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C08F86" w14:textId="233BDFDB" w:rsidR="00715BEB" w:rsidRPr="000F406E" w:rsidRDefault="00914742" w:rsidP="00715BEB">
      <w:pPr>
        <w:spacing w:line="360" w:lineRule="auto"/>
        <w:rPr>
          <w:rFonts w:ascii="Times New Roman" w:eastAsia="Arial Unicode MS" w:hAnsi="Times New Roman"/>
        </w:rPr>
      </w:pPr>
      <w:r w:rsidRPr="00914742">
        <w:rPr>
          <w:rFonts w:ascii="Times New Roman" w:eastAsia="Arial Unicode MS" w:hAnsi="Times New Roman"/>
        </w:rPr>
        <w:t xml:space="preserve">Supplementary </w:t>
      </w:r>
      <w:r w:rsidR="00715BEB" w:rsidRPr="000F406E">
        <w:rPr>
          <w:rFonts w:ascii="Times New Roman" w:eastAsia="Arial Unicode MS" w:hAnsi="Times New Roman"/>
        </w:rPr>
        <w:t xml:space="preserve">Table </w:t>
      </w:r>
      <w:r w:rsidR="00291858" w:rsidRPr="00291858">
        <w:rPr>
          <w:rFonts w:ascii="Times New Roman" w:eastAsia="Arial Unicode MS" w:hAnsi="Times New Roman" w:hint="eastAsia"/>
        </w:rPr>
        <w:t>3</w:t>
      </w:r>
      <w:r w:rsidR="00281F3A" w:rsidRPr="00E059AA">
        <w:rPr>
          <w:rFonts w:ascii="Times New Roman" w:eastAsia="等线" w:hAnsi="Times New Roman"/>
          <w:szCs w:val="21"/>
        </w:rPr>
        <w:t xml:space="preserve">. </w:t>
      </w:r>
      <w:r w:rsidR="00281F3A" w:rsidRPr="007C0733">
        <w:rPr>
          <w:rFonts w:ascii="Times New Roman" w:eastAsia="等线" w:hAnsi="Times New Roman"/>
          <w:szCs w:val="21"/>
        </w:rPr>
        <w:t xml:space="preserve">The functions of all identified </w:t>
      </w:r>
      <w:r w:rsidR="00281F3A" w:rsidRPr="0078236E">
        <w:rPr>
          <w:rFonts w:ascii="Times New Roman" w:eastAsia="等线" w:hAnsi="Times New Roman"/>
          <w:i/>
          <w:iCs/>
          <w:szCs w:val="21"/>
        </w:rPr>
        <w:t>SAUR</w:t>
      </w:r>
      <w:r w:rsidR="00281F3A">
        <w:rPr>
          <w:rFonts w:ascii="Times New Roman" w:eastAsia="等线" w:hAnsi="Times New Roman"/>
          <w:szCs w:val="21"/>
        </w:rPr>
        <w:t xml:space="preserve"> genes</w:t>
      </w:r>
      <w:r w:rsidR="00281F3A">
        <w:rPr>
          <w:rFonts w:ascii="Times New Roman" w:eastAsia="等线" w:hAnsi="Times New Roman" w:hint="eastAsia"/>
          <w:szCs w:val="21"/>
        </w:rPr>
        <w:t>.</w:t>
      </w:r>
    </w:p>
    <w:p w14:paraId="3A4EC0DA" w14:textId="77777777" w:rsidR="00715BEB" w:rsidRPr="00D83CE1" w:rsidRDefault="00715BEB" w:rsidP="00715BEB">
      <w:pPr>
        <w:spacing w:line="360" w:lineRule="auto"/>
        <w:rPr>
          <w:rFonts w:ascii="Times New Roman" w:eastAsiaTheme="minorEastAsia"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1379"/>
        <w:gridCol w:w="2570"/>
        <w:gridCol w:w="6378"/>
        <w:gridCol w:w="1757"/>
      </w:tblGrid>
      <w:tr w:rsidR="00715BEB" w:rsidRPr="009522E2" w14:paraId="746073EF" w14:textId="77777777" w:rsidTr="00F42605">
        <w:trPr>
          <w:trHeight w:val="90"/>
          <w:jc w:val="center"/>
        </w:trPr>
        <w:tc>
          <w:tcPr>
            <w:tcW w:w="1287" w:type="dxa"/>
            <w:tcBorders>
              <w:left w:val="single" w:sz="4" w:space="0" w:color="auto"/>
              <w:bottom w:val="single" w:sz="4" w:space="0" w:color="auto"/>
              <w:right w:val="single" w:sz="4" w:space="0" w:color="auto"/>
            </w:tcBorders>
          </w:tcPr>
          <w:p w14:paraId="7A49355F"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Gene</w:t>
            </w:r>
          </w:p>
          <w:p w14:paraId="659176F8"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Name</w:t>
            </w:r>
          </w:p>
        </w:tc>
        <w:tc>
          <w:tcPr>
            <w:tcW w:w="1379" w:type="dxa"/>
            <w:tcBorders>
              <w:left w:val="single" w:sz="4" w:space="0" w:color="auto"/>
              <w:bottom w:val="single" w:sz="4" w:space="0" w:color="auto"/>
              <w:right w:val="single" w:sz="4" w:space="0" w:color="auto"/>
            </w:tcBorders>
          </w:tcPr>
          <w:p w14:paraId="188DF2DF"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Gene ID </w:t>
            </w:r>
          </w:p>
          <w:p w14:paraId="18AB0245"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(Cloned)</w:t>
            </w:r>
          </w:p>
        </w:tc>
        <w:tc>
          <w:tcPr>
            <w:tcW w:w="2570" w:type="dxa"/>
            <w:tcBorders>
              <w:left w:val="single" w:sz="4" w:space="0" w:color="auto"/>
              <w:bottom w:val="single" w:sz="4" w:space="0" w:color="auto"/>
              <w:right w:val="single" w:sz="4" w:space="0" w:color="auto"/>
            </w:tcBorders>
          </w:tcPr>
          <w:p w14:paraId="7382DFD0"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Expression Pattern</w:t>
            </w:r>
          </w:p>
        </w:tc>
        <w:tc>
          <w:tcPr>
            <w:tcW w:w="6378" w:type="dxa"/>
            <w:tcBorders>
              <w:left w:val="single" w:sz="4" w:space="0" w:color="auto"/>
              <w:bottom w:val="single" w:sz="4" w:space="0" w:color="auto"/>
              <w:right w:val="single" w:sz="4" w:space="0" w:color="auto"/>
            </w:tcBorders>
          </w:tcPr>
          <w:p w14:paraId="22584F23" w14:textId="77777777" w:rsidR="00D04C1F"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Function</w:t>
            </w:r>
          </w:p>
          <w:p w14:paraId="7ED12B17" w14:textId="494B800D" w:rsidR="00715BEB" w:rsidRPr="009522E2" w:rsidRDefault="009522E2" w:rsidP="00F42605">
            <w:pPr>
              <w:rPr>
                <w:rFonts w:ascii="Times New Roman" w:eastAsia="Arial Unicode MS" w:hAnsi="Times New Roman"/>
                <w:sz w:val="21"/>
                <w:szCs w:val="21"/>
              </w:rPr>
            </w:pPr>
            <w:r w:rsidRPr="009522E2">
              <w:rPr>
                <w:rFonts w:ascii="Times New Roman" w:hAnsi="Times New Roman" w:cs="Times New Roman"/>
                <w:sz w:val="21"/>
                <w:szCs w:val="21"/>
              </w:rPr>
              <w:t>(</w:t>
            </w:r>
            <w:r w:rsidR="00D04C1F" w:rsidRPr="009522E2">
              <w:rPr>
                <w:rFonts w:ascii="Times New Roman" w:eastAsia="Arial Unicode MS" w:hAnsi="Times New Roman" w:hint="eastAsia"/>
                <w:sz w:val="21"/>
                <w:szCs w:val="21"/>
              </w:rPr>
              <w:t>Subcellular</w:t>
            </w:r>
            <w:r w:rsidR="00D04C1F" w:rsidRPr="009522E2">
              <w:rPr>
                <w:rFonts w:ascii="Times New Roman" w:eastAsia="Arial Unicode MS" w:hAnsi="Times New Roman"/>
                <w:sz w:val="21"/>
                <w:szCs w:val="21"/>
              </w:rPr>
              <w:t xml:space="preserve"> </w:t>
            </w:r>
            <w:r w:rsidR="00D04C1F" w:rsidRPr="009522E2">
              <w:rPr>
                <w:rFonts w:ascii="Times New Roman" w:eastAsia="Arial Unicode MS" w:hAnsi="Times New Roman" w:hint="eastAsia"/>
                <w:sz w:val="21"/>
                <w:szCs w:val="21"/>
              </w:rPr>
              <w:t>location</w:t>
            </w:r>
            <w:r w:rsidRPr="009522E2">
              <w:rPr>
                <w:rFonts w:ascii="Times New Roman" w:hAnsi="Times New Roman" w:cs="Times New Roman"/>
                <w:sz w:val="21"/>
                <w:szCs w:val="21"/>
              </w:rPr>
              <w:t>)</w:t>
            </w:r>
            <w:r w:rsidR="00715BEB" w:rsidRPr="009522E2">
              <w:rPr>
                <w:rFonts w:ascii="Times New Roman" w:eastAsia="Arial Unicode MS" w:hAnsi="Times New Roman"/>
                <w:sz w:val="21"/>
                <w:szCs w:val="21"/>
              </w:rPr>
              <w:t xml:space="preserve"> </w:t>
            </w:r>
          </w:p>
        </w:tc>
        <w:tc>
          <w:tcPr>
            <w:tcW w:w="1757" w:type="dxa"/>
            <w:tcBorders>
              <w:left w:val="single" w:sz="4" w:space="0" w:color="auto"/>
              <w:bottom w:val="single" w:sz="4" w:space="0" w:color="auto"/>
              <w:right w:val="single" w:sz="4" w:space="0" w:color="auto"/>
            </w:tcBorders>
          </w:tcPr>
          <w:p w14:paraId="396F0D5D"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References</w:t>
            </w:r>
          </w:p>
        </w:tc>
      </w:tr>
      <w:tr w:rsidR="00715BEB" w:rsidRPr="009522E2" w14:paraId="36F6657E" w14:textId="77777777" w:rsidTr="00F42605">
        <w:trPr>
          <w:jc w:val="center"/>
        </w:trPr>
        <w:tc>
          <w:tcPr>
            <w:tcW w:w="1287" w:type="dxa"/>
            <w:tcBorders>
              <w:left w:val="single" w:sz="4" w:space="0" w:color="auto"/>
              <w:bottom w:val="single" w:sz="4" w:space="0" w:color="auto"/>
              <w:right w:val="single" w:sz="4" w:space="0" w:color="auto"/>
            </w:tcBorders>
          </w:tcPr>
          <w:p w14:paraId="334C9F25"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AtSAUR36</w:t>
            </w:r>
          </w:p>
        </w:tc>
        <w:tc>
          <w:tcPr>
            <w:tcW w:w="1379" w:type="dxa"/>
            <w:tcBorders>
              <w:left w:val="single" w:sz="4" w:space="0" w:color="auto"/>
              <w:bottom w:val="single" w:sz="4" w:space="0" w:color="auto"/>
              <w:right w:val="single" w:sz="4" w:space="0" w:color="auto"/>
            </w:tcBorders>
          </w:tcPr>
          <w:p w14:paraId="1D822A15"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At2g45210</w:t>
            </w:r>
          </w:p>
          <w:p w14:paraId="259520BA"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tc>
        <w:tc>
          <w:tcPr>
            <w:tcW w:w="2570" w:type="dxa"/>
            <w:tcBorders>
              <w:left w:val="single" w:sz="4" w:space="0" w:color="auto"/>
              <w:bottom w:val="single" w:sz="4" w:space="0" w:color="auto"/>
              <w:right w:val="single" w:sz="4" w:space="0" w:color="auto"/>
            </w:tcBorders>
          </w:tcPr>
          <w:p w14:paraId="651542C7"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In senescing leaves, and induced by </w:t>
            </w:r>
            <w:r w:rsidRPr="009522E2">
              <w:rPr>
                <w:rFonts w:ascii="等线" w:eastAsia="等线" w:hAnsi="等线" w:hint="eastAsia"/>
                <w:sz w:val="21"/>
                <w:szCs w:val="21"/>
              </w:rPr>
              <w:t>I</w:t>
            </w:r>
            <w:r w:rsidRPr="009522E2">
              <w:rPr>
                <w:rFonts w:ascii="Times New Roman" w:eastAsia="Arial Unicode MS" w:hAnsi="Times New Roman"/>
                <w:sz w:val="21"/>
                <w:szCs w:val="21"/>
              </w:rPr>
              <w:t>AA, but repressed by GA</w:t>
            </w:r>
          </w:p>
        </w:tc>
        <w:tc>
          <w:tcPr>
            <w:tcW w:w="6378" w:type="dxa"/>
            <w:tcBorders>
              <w:left w:val="single" w:sz="4" w:space="0" w:color="auto"/>
              <w:bottom w:val="single" w:sz="4" w:space="0" w:color="auto"/>
              <w:right w:val="single" w:sz="4" w:space="0" w:color="auto"/>
            </w:tcBorders>
          </w:tcPr>
          <w:p w14:paraId="7BAFC9DF"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Cs/>
                <w:sz w:val="21"/>
                <w:szCs w:val="21"/>
              </w:rPr>
              <w:t>AtSAUR36</w:t>
            </w:r>
            <w:r w:rsidRPr="009522E2">
              <w:rPr>
                <w:rFonts w:ascii="Times New Roman" w:eastAsia="Arial Unicode MS" w:hAnsi="Times New Roman"/>
                <w:i/>
                <w:iCs/>
                <w:sz w:val="21"/>
                <w:szCs w:val="21"/>
              </w:rPr>
              <w:t xml:space="preserve"> </w:t>
            </w:r>
            <w:r w:rsidRPr="009522E2">
              <w:rPr>
                <w:rFonts w:ascii="Times New Roman" w:eastAsia="Arial Unicode MS" w:hAnsi="Times New Roman"/>
                <w:iCs/>
                <w:sz w:val="21"/>
                <w:szCs w:val="21"/>
              </w:rPr>
              <w:t xml:space="preserve">promotes </w:t>
            </w:r>
            <w:r w:rsidRPr="009522E2">
              <w:rPr>
                <w:rFonts w:ascii="Times New Roman" w:eastAsia="Arial Unicode MS" w:hAnsi="Times New Roman"/>
                <w:sz w:val="21"/>
                <w:szCs w:val="21"/>
              </w:rPr>
              <w:t xml:space="preserve">leaf senescence. </w:t>
            </w:r>
          </w:p>
        </w:tc>
        <w:tc>
          <w:tcPr>
            <w:tcW w:w="1757" w:type="dxa"/>
            <w:tcBorders>
              <w:left w:val="single" w:sz="4" w:space="0" w:color="auto"/>
              <w:bottom w:val="single" w:sz="4" w:space="0" w:color="auto"/>
              <w:right w:val="single" w:sz="4" w:space="0" w:color="auto"/>
            </w:tcBorders>
          </w:tcPr>
          <w:p w14:paraId="21E05A56" w14:textId="5AA623C0"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PEVuZE5vdGU+PENpdGU+PEF1dGhvcj5Ib3U8L0F1dGhvcj48WWVhcj4yMDEzPC9ZZWFyPjxSZWNO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PEVuZE5vdGU+PENpdGU+PEF1dGhvcj5Ib3U8L0F1dGhvcj48WWVhcj4yMDEzPC9ZZWFyPjxSZWNO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(Hou et al., 2013; Stamm and Kumar, 2013)</w:t>
            </w:r>
            <w:r w:rsidRPr="009522E2">
              <w:rPr>
                <w:rFonts w:ascii="Times New Roman" w:eastAsia="Arial Unicode MS" w:hAnsi="Times New Roman"/>
                <w:sz w:val="21"/>
                <w:szCs w:val="21"/>
              </w:rPr>
              <w:fldChar w:fldCharType="end"/>
            </w:r>
          </w:p>
        </w:tc>
      </w:tr>
      <w:tr w:rsidR="00715BEB" w:rsidRPr="009522E2" w14:paraId="2B27CD14"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25A05ADB"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AtSAUR63</w:t>
            </w:r>
          </w:p>
        </w:tc>
        <w:tc>
          <w:tcPr>
            <w:tcW w:w="1379" w:type="dxa"/>
            <w:tcBorders>
              <w:top w:val="single" w:sz="4" w:space="0" w:color="auto"/>
              <w:left w:val="single" w:sz="4" w:space="0" w:color="auto"/>
              <w:bottom w:val="single" w:sz="4" w:space="0" w:color="auto"/>
              <w:right w:val="single" w:sz="4" w:space="0" w:color="auto"/>
            </w:tcBorders>
          </w:tcPr>
          <w:p w14:paraId="13CA535C"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At1g29440</w:t>
            </w:r>
          </w:p>
          <w:p w14:paraId="53ECB50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p w14:paraId="3AEAC29D" w14:textId="77777777" w:rsidR="00715BEB" w:rsidRPr="009522E2" w:rsidRDefault="00715BEB" w:rsidP="00F42605">
            <w:pPr>
              <w:rPr>
                <w:rFonts w:ascii="Times New Roman" w:eastAsia="Arial Unicode MS" w:hAnsi="Times New Roman"/>
                <w:sz w:val="21"/>
                <w:szCs w:val="21"/>
              </w:rPr>
            </w:pPr>
          </w:p>
        </w:tc>
        <w:tc>
          <w:tcPr>
            <w:tcW w:w="2570" w:type="dxa"/>
            <w:tcBorders>
              <w:top w:val="single" w:sz="4" w:space="0" w:color="auto"/>
              <w:left w:val="single" w:sz="4" w:space="0" w:color="auto"/>
              <w:bottom w:val="single" w:sz="4" w:space="0" w:color="auto"/>
              <w:right w:val="single" w:sz="4" w:space="0" w:color="auto"/>
            </w:tcBorders>
          </w:tcPr>
          <w:p w14:paraId="5B38C36C"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In hypocotyls, cotyledons, petioles, young rosette leaves, the apical portion of the inflorescence stem, flowers. </w:t>
            </w:r>
          </w:p>
        </w:tc>
        <w:tc>
          <w:tcPr>
            <w:tcW w:w="6378" w:type="dxa"/>
            <w:tcBorders>
              <w:top w:val="single" w:sz="4" w:space="0" w:color="auto"/>
              <w:left w:val="single" w:sz="4" w:space="0" w:color="auto"/>
              <w:bottom w:val="single" w:sz="4" w:space="0" w:color="auto"/>
              <w:right w:val="single" w:sz="4" w:space="0" w:color="auto"/>
            </w:tcBorders>
          </w:tcPr>
          <w:p w14:paraId="2BADDD87" w14:textId="38D99739" w:rsidR="00715BEB" w:rsidRPr="009522E2" w:rsidRDefault="00D04C1F" w:rsidP="00F42605">
            <w:pPr>
              <w:rPr>
                <w:rFonts w:ascii="Times New Roman" w:eastAsia="Arial Unicode MS" w:hAnsi="Times New Roman"/>
                <w:sz w:val="21"/>
                <w:szCs w:val="21"/>
              </w:rPr>
            </w:pPr>
            <w:r w:rsidRPr="009522E2">
              <w:rPr>
                <w:rFonts w:ascii="Times New Roman" w:eastAsia="Arial Unicode MS" w:hAnsi="Times New Roman" w:hint="eastAsia"/>
                <w:sz w:val="21"/>
                <w:szCs w:val="21"/>
              </w:rPr>
              <w:t>A</w:t>
            </w:r>
            <w:r w:rsidR="00715BEB" w:rsidRPr="009522E2">
              <w:rPr>
                <w:rFonts w:ascii="Times New Roman" w:eastAsia="Arial Unicode MS" w:hAnsi="Times New Roman" w:hint="eastAsia"/>
                <w:sz w:val="21"/>
                <w:szCs w:val="21"/>
              </w:rPr>
              <w:t>t</w:t>
            </w:r>
            <w:r w:rsidR="00715BEB" w:rsidRPr="009522E2">
              <w:rPr>
                <w:rFonts w:ascii="Times New Roman" w:eastAsia="Arial Unicode MS" w:hAnsi="Times New Roman"/>
                <w:sz w:val="21"/>
                <w:szCs w:val="21"/>
              </w:rPr>
              <w:t>SAUR63 promotes auxin-stimulated organ elongation including hypocotyls, stamen filaments, petals, hypocotyl, inflorescence stems.</w:t>
            </w:r>
          </w:p>
          <w:p w14:paraId="48184EF9" w14:textId="38D6F287" w:rsidR="00715BEB" w:rsidRPr="009522E2" w:rsidRDefault="009522E2" w:rsidP="00F42605">
            <w:pPr>
              <w:rPr>
                <w:rFonts w:ascii="Times New Roman" w:eastAsia="Arial Unicode MS" w:hAnsi="Times New Roman"/>
                <w:color w:val="FF0000"/>
                <w:sz w:val="21"/>
                <w:szCs w:val="21"/>
              </w:rPr>
            </w:pPr>
            <w:r w:rsidRPr="009522E2">
              <w:rPr>
                <w:rFonts w:ascii="Times New Roman" w:hAnsi="Times New Roman" w:cs="Times New Roman"/>
                <w:sz w:val="21"/>
                <w:szCs w:val="21"/>
              </w:rPr>
              <w:t>(</w:t>
            </w:r>
            <w:r w:rsidR="00715BEB" w:rsidRPr="009522E2">
              <w:rPr>
                <w:rFonts w:ascii="Times New Roman" w:eastAsia="Arial Unicode MS" w:hAnsi="Times New Roman"/>
                <w:sz w:val="21"/>
                <w:szCs w:val="21"/>
              </w:rPr>
              <w:t>SAUR63 located in the plasma membrane, soluble and membrane fraction</w:t>
            </w:r>
            <w:r w:rsidR="00715BEB" w:rsidRPr="009522E2">
              <w:rPr>
                <w:rFonts w:ascii="Times New Roman" w:eastAsia="Arial Unicode MS" w:hAnsi="Times New Roman" w:cs="Times New Roman"/>
                <w:sz w:val="21"/>
                <w:szCs w:val="21"/>
              </w:rPr>
              <w:t>s</w:t>
            </w:r>
            <w:r w:rsidRPr="009522E2">
              <w:rPr>
                <w:rFonts w:ascii="Times New Roman" w:hAnsi="Times New Roman" w:cs="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679A7282" w14:textId="7EA2CDDA"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PEVuZE5vdGU+PENpdGU+PEF1dGhvcj5DaGFlPC9BdXRob3I+PFllYXI+MjAxMjwvWWVhcj48UmVj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PEVuZE5vdGU+PENpdGU+PEF1dGhvcj5DaGFlPC9BdXRob3I+PFllYXI+MjAxMjwvWWVhcj48UmVj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(Chae et al., 2012)</w:t>
            </w:r>
            <w:r w:rsidRPr="009522E2">
              <w:rPr>
                <w:rFonts w:ascii="Times New Roman" w:eastAsia="Arial Unicode MS" w:hAnsi="Times New Roman"/>
                <w:sz w:val="21"/>
                <w:szCs w:val="21"/>
              </w:rPr>
              <w:fldChar w:fldCharType="end"/>
            </w:r>
          </w:p>
        </w:tc>
      </w:tr>
      <w:tr w:rsidR="00715BEB" w:rsidRPr="009522E2" w14:paraId="4FA39BE0"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30F348AA"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AtSAUR76</w:t>
            </w:r>
          </w:p>
        </w:tc>
        <w:tc>
          <w:tcPr>
            <w:tcW w:w="1379" w:type="dxa"/>
            <w:tcBorders>
              <w:top w:val="single" w:sz="4" w:space="0" w:color="auto"/>
              <w:left w:val="single" w:sz="4" w:space="0" w:color="auto"/>
              <w:bottom w:val="single" w:sz="4" w:space="0" w:color="auto"/>
              <w:right w:val="single" w:sz="4" w:space="0" w:color="auto"/>
            </w:tcBorders>
          </w:tcPr>
          <w:p w14:paraId="003777C8"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At5g20820</w:t>
            </w:r>
          </w:p>
          <w:p w14:paraId="6AFAD4D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33C47495"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very young anthers.</w:t>
            </w:r>
          </w:p>
          <w:p w14:paraId="12B941A3" w14:textId="77777777" w:rsidR="00715BEB" w:rsidRPr="009522E2" w:rsidRDefault="00715BEB" w:rsidP="00F42605">
            <w:pPr>
              <w:rPr>
                <w:rFonts w:ascii="Times New Roman" w:eastAsia="Arial Unicode MS" w:hAnsi="Times New Roman"/>
                <w:sz w:val="21"/>
                <w:szCs w:val="21"/>
              </w:rPr>
            </w:pPr>
          </w:p>
        </w:tc>
        <w:tc>
          <w:tcPr>
            <w:tcW w:w="6378" w:type="dxa"/>
            <w:tcBorders>
              <w:top w:val="single" w:sz="4" w:space="0" w:color="auto"/>
              <w:left w:val="single" w:sz="4" w:space="0" w:color="auto"/>
              <w:bottom w:val="single" w:sz="4" w:space="0" w:color="auto"/>
              <w:right w:val="single" w:sz="4" w:space="0" w:color="auto"/>
            </w:tcBorders>
          </w:tcPr>
          <w:p w14:paraId="6817C4F5" w14:textId="77777777" w:rsidR="00715BEB" w:rsidRPr="009522E2" w:rsidRDefault="00715BEB" w:rsidP="00F42605">
            <w:pPr>
              <w:rPr>
                <w:rFonts w:ascii="Times New Roman" w:eastAsia="Arial Unicode MS" w:hAnsi="Times New Roman" w:cs="Times New Roman"/>
                <w:sz w:val="21"/>
                <w:szCs w:val="21"/>
              </w:rPr>
            </w:pPr>
            <w:r w:rsidRPr="009522E2">
              <w:rPr>
                <w:rFonts w:ascii="Times New Roman" w:eastAsia="Arial Unicode MS" w:hAnsi="Times New Roman" w:cs="Times New Roman"/>
                <w:sz w:val="21"/>
                <w:szCs w:val="21"/>
              </w:rPr>
              <w:t xml:space="preserve">AtSAUR76 partially reduce ethylene sensitivity of ETR2 and promote plant growth in </w:t>
            </w:r>
            <w:r w:rsidRPr="009522E2">
              <w:rPr>
                <w:rFonts w:ascii="Times New Roman" w:eastAsia="Arial Unicode MS" w:hAnsi="Times New Roman" w:cs="Times New Roman"/>
                <w:i/>
                <w:sz w:val="21"/>
                <w:szCs w:val="21"/>
              </w:rPr>
              <w:t>Arabidopsis</w:t>
            </w:r>
            <w:r w:rsidRPr="009522E2">
              <w:rPr>
                <w:rFonts w:ascii="Times New Roman" w:eastAsia="Arial Unicode MS" w:hAnsi="Times New Roman" w:cs="Times New Roman"/>
                <w:sz w:val="21"/>
                <w:szCs w:val="21"/>
              </w:rPr>
              <w:t>.</w:t>
            </w:r>
          </w:p>
          <w:p w14:paraId="72EBD46D" w14:textId="128C49FF" w:rsidR="00715BEB" w:rsidRPr="009522E2" w:rsidRDefault="009522E2" w:rsidP="00F42605">
            <w:pPr>
              <w:rPr>
                <w:rFonts w:ascii="Times New Roman" w:eastAsia="Arial Unicode MS" w:hAnsi="Times New Roman" w:cs="Times New Roman"/>
                <w:color w:val="FF0000"/>
                <w:sz w:val="21"/>
                <w:szCs w:val="21"/>
              </w:rPr>
            </w:pPr>
            <w:r w:rsidRPr="009522E2">
              <w:rPr>
                <w:rFonts w:ascii="Times New Roman" w:hAnsi="Times New Roman" w:cs="Times New Roman"/>
                <w:sz w:val="21"/>
                <w:szCs w:val="21"/>
              </w:rPr>
              <w:t>(</w:t>
            </w:r>
            <w:r w:rsidR="00715BEB" w:rsidRPr="009522E2">
              <w:rPr>
                <w:rFonts w:ascii="Times New Roman" w:eastAsia="Arial Unicode MS" w:hAnsi="Times New Roman" w:cs="Times New Roman"/>
                <w:sz w:val="21"/>
                <w:szCs w:val="21"/>
              </w:rPr>
              <w:t>SAUR76 located in the nucleus, cytoplasm and plasma membrane</w:t>
            </w:r>
            <w:r w:rsidRPr="009522E2">
              <w:rPr>
                <w:rFonts w:ascii="Times New Roman" w:hAnsi="Times New Roman" w:cs="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5C41493D" w14:textId="4EB442CB"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PEVuZE5vdGU+PENpdGU+PEF1dGhvcj5MaTwvQXV0aG9yPjxZZWFyPjIwMTU8L1llYXI+PFJlY051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PEVuZE5vdGU+PENpdGU+PEF1dGhvcj5MaTwvQXV0aG9yPjxZZWFyPjIwMTU8L1llYXI+PFJlY051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(Markakis et al., 2013; Li et al., 2015)</w:t>
            </w:r>
            <w:r w:rsidRPr="009522E2">
              <w:rPr>
                <w:rFonts w:ascii="Times New Roman" w:eastAsia="Arial Unicode MS" w:hAnsi="Times New Roman"/>
                <w:sz w:val="21"/>
                <w:szCs w:val="21"/>
              </w:rPr>
              <w:fldChar w:fldCharType="end"/>
            </w:r>
          </w:p>
        </w:tc>
      </w:tr>
      <w:tr w:rsidR="00715BEB" w:rsidRPr="009522E2" w14:paraId="5AA473E0"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529FBDBC"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AtSAUR50</w:t>
            </w:r>
          </w:p>
        </w:tc>
        <w:tc>
          <w:tcPr>
            <w:tcW w:w="1379" w:type="dxa"/>
            <w:tcBorders>
              <w:top w:val="single" w:sz="4" w:space="0" w:color="auto"/>
              <w:left w:val="single" w:sz="4" w:space="0" w:color="auto"/>
              <w:bottom w:val="single" w:sz="4" w:space="0" w:color="auto"/>
              <w:right w:val="single" w:sz="4" w:space="0" w:color="auto"/>
            </w:tcBorders>
          </w:tcPr>
          <w:p w14:paraId="553EBB93"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At4g34760 </w:t>
            </w:r>
          </w:p>
          <w:p w14:paraId="62AECDEB"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p w14:paraId="671E9034" w14:textId="77777777" w:rsidR="00715BEB" w:rsidRPr="009522E2" w:rsidRDefault="00715BEB" w:rsidP="00F42605">
            <w:pPr>
              <w:rPr>
                <w:rFonts w:ascii="Times New Roman" w:eastAsia="Arial Unicode MS" w:hAnsi="Times New Roman"/>
                <w:sz w:val="21"/>
                <w:szCs w:val="21"/>
              </w:rPr>
            </w:pPr>
          </w:p>
        </w:tc>
        <w:tc>
          <w:tcPr>
            <w:tcW w:w="2570" w:type="dxa"/>
            <w:tcBorders>
              <w:top w:val="single" w:sz="4" w:space="0" w:color="auto"/>
              <w:left w:val="single" w:sz="4" w:space="0" w:color="auto"/>
              <w:bottom w:val="single" w:sz="4" w:space="0" w:color="auto"/>
              <w:right w:val="single" w:sz="4" w:space="0" w:color="auto"/>
            </w:tcBorders>
          </w:tcPr>
          <w:p w14:paraId="1A8F00F2"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In the hypocotyls, cotyledons, rosette leaves, cauline leaves, flower and silique, and can be repressed by dark-to-light transition.  </w:t>
            </w:r>
          </w:p>
        </w:tc>
        <w:tc>
          <w:tcPr>
            <w:tcW w:w="6378" w:type="dxa"/>
            <w:tcBorders>
              <w:top w:val="single" w:sz="4" w:space="0" w:color="auto"/>
              <w:left w:val="single" w:sz="4" w:space="0" w:color="auto"/>
              <w:bottom w:val="single" w:sz="4" w:space="0" w:color="auto"/>
              <w:right w:val="single" w:sz="4" w:space="0" w:color="auto"/>
            </w:tcBorders>
          </w:tcPr>
          <w:p w14:paraId="7B240686" w14:textId="51B92B52" w:rsidR="00715BEB" w:rsidRPr="009522E2" w:rsidRDefault="00715BEB" w:rsidP="00F42605">
            <w:pPr>
              <w:autoSpaceDE w:val="0"/>
              <w:autoSpaceDN w:val="0"/>
              <w:adjustRightInd w:val="0"/>
              <w:rPr>
                <w:rFonts w:ascii="Times New Roman" w:eastAsia="Arial Unicode MS" w:hAnsi="Times New Roman"/>
                <w:sz w:val="21"/>
                <w:szCs w:val="21"/>
              </w:rPr>
            </w:pPr>
            <w:r w:rsidRPr="009522E2">
              <w:rPr>
                <w:rFonts w:ascii="Times New Roman" w:eastAsia="Arial Unicode MS" w:hAnsi="Times New Roman" w:hint="eastAsia"/>
                <w:sz w:val="21"/>
                <w:szCs w:val="21"/>
              </w:rPr>
              <w:t>At</w:t>
            </w:r>
            <w:r w:rsidRPr="009522E2">
              <w:rPr>
                <w:rFonts w:ascii="Times New Roman" w:eastAsia="Arial Unicode MS" w:hAnsi="Times New Roman"/>
                <w:sz w:val="21"/>
                <w:szCs w:val="21"/>
              </w:rPr>
              <w:t xml:space="preserve">SAUR50 is critical for differential light regulation of the development of cotyledons and hypocotyls. </w:t>
            </w:r>
            <w:r w:rsidRPr="009522E2">
              <w:rPr>
                <w:rFonts w:ascii="Times New Roman" w:eastAsia="Arial Unicode MS" w:hAnsi="Times New Roman"/>
                <w:i/>
                <w:sz w:val="21"/>
                <w:szCs w:val="21"/>
              </w:rPr>
              <w:t>SAUR 50</w:t>
            </w:r>
            <w:r w:rsidRPr="009522E2">
              <w:rPr>
                <w:rFonts w:ascii="Times New Roman" w:eastAsia="Arial Unicode MS" w:hAnsi="Times New Roman"/>
                <w:sz w:val="21"/>
                <w:szCs w:val="21"/>
              </w:rPr>
              <w:t xml:space="preserve"> expression level directly is regulated by PIF and Auxin.</w:t>
            </w:r>
          </w:p>
          <w:p w14:paraId="301B2EE1" w14:textId="77777777" w:rsidR="00715BEB" w:rsidRPr="009522E2" w:rsidRDefault="00715BEB" w:rsidP="00F42605">
            <w:pPr>
              <w:rPr>
                <w:rFonts w:ascii="Times New Roman" w:eastAsia="Arial Unicode MS" w:hAnsi="Times New Roman"/>
                <w:sz w:val="21"/>
                <w:szCs w:val="21"/>
              </w:rPr>
            </w:pPr>
          </w:p>
          <w:p w14:paraId="1DE22C4E" w14:textId="77777777" w:rsidR="00715BEB" w:rsidRPr="009522E2" w:rsidRDefault="00715BEB" w:rsidP="00F42605">
            <w:pPr>
              <w:rPr>
                <w:rFonts w:ascii="Times New Roman" w:eastAsia="Arial Unicode MS" w:hAnsi="Times New Roman"/>
                <w:sz w:val="21"/>
                <w:szCs w:val="21"/>
              </w:rPr>
            </w:pPr>
          </w:p>
        </w:tc>
        <w:tc>
          <w:tcPr>
            <w:tcW w:w="1757" w:type="dxa"/>
            <w:tcBorders>
              <w:top w:val="single" w:sz="4" w:space="0" w:color="auto"/>
              <w:left w:val="single" w:sz="4" w:space="0" w:color="auto"/>
              <w:bottom w:val="single" w:sz="4" w:space="0" w:color="auto"/>
              <w:right w:val="single" w:sz="4" w:space="0" w:color="auto"/>
            </w:tcBorders>
          </w:tcPr>
          <w:p w14:paraId="08CA7984" w14:textId="6435A64F"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PEVuZE5vdGU+PENpdGU+PFJlY051bT41PC9SZWNOdW0+PERpc3BsYXlUZXh0PihTcGFydHogZXQg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PEVuZE5vdGU+PENpdGU+PFJlY051bT41PC9SZWNOdW0+PERpc3BsYXlUZXh0PihTcGFydHogZXQg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(Spartz et al., 2014; Sun et al., 2016)</w:t>
            </w:r>
            <w:r w:rsidRPr="009522E2">
              <w:rPr>
                <w:rFonts w:ascii="Times New Roman" w:eastAsia="Arial Unicode MS" w:hAnsi="Times New Roman"/>
                <w:sz w:val="21"/>
                <w:szCs w:val="21"/>
              </w:rPr>
              <w:fldChar w:fldCharType="end"/>
            </w:r>
          </w:p>
        </w:tc>
      </w:tr>
      <w:tr w:rsidR="00715BEB" w:rsidRPr="009522E2" w14:paraId="6B3402F8"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71FE37AE"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AtSAUR32</w:t>
            </w:r>
          </w:p>
          <w:p w14:paraId="40AB1036" w14:textId="77777777" w:rsidR="00715BEB" w:rsidRPr="009522E2" w:rsidRDefault="00715BEB" w:rsidP="00F42605">
            <w:pPr>
              <w:rPr>
                <w:rFonts w:ascii="Times New Roman" w:eastAsia="Arial Unicode MS" w:hAnsi="Times New Roman"/>
                <w:iCs/>
                <w:sz w:val="21"/>
                <w:szCs w:val="21"/>
              </w:rPr>
            </w:pPr>
            <w:r w:rsidRPr="009522E2">
              <w:rPr>
                <w:rFonts w:ascii="Times New Roman" w:eastAsia="Arial Unicode MS" w:hAnsi="Times New Roman"/>
                <w:iCs/>
                <w:sz w:val="21"/>
                <w:szCs w:val="21"/>
              </w:rPr>
              <w:t>(</w:t>
            </w:r>
            <w:r w:rsidRPr="009522E2">
              <w:rPr>
                <w:rFonts w:ascii="Times New Roman" w:eastAsia="Arial Unicode MS" w:hAnsi="Times New Roman"/>
                <w:i/>
                <w:iCs/>
                <w:sz w:val="21"/>
                <w:szCs w:val="21"/>
              </w:rPr>
              <w:t>AAM1</w:t>
            </w:r>
            <w:r w:rsidRPr="009522E2">
              <w:rPr>
                <w:rFonts w:ascii="Times New Roman" w:eastAsia="Arial Unicode MS" w:hAnsi="Times New Roman"/>
                <w:iCs/>
                <w:sz w:val="21"/>
                <w:szCs w:val="21"/>
              </w:rPr>
              <w:t>)</w:t>
            </w:r>
          </w:p>
        </w:tc>
        <w:tc>
          <w:tcPr>
            <w:tcW w:w="1379" w:type="dxa"/>
            <w:tcBorders>
              <w:top w:val="single" w:sz="4" w:space="0" w:color="auto"/>
              <w:left w:val="single" w:sz="4" w:space="0" w:color="auto"/>
              <w:bottom w:val="single" w:sz="4" w:space="0" w:color="auto"/>
              <w:right w:val="single" w:sz="4" w:space="0" w:color="auto"/>
            </w:tcBorders>
          </w:tcPr>
          <w:p w14:paraId="7D99C726"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At2g46690 </w:t>
            </w:r>
          </w:p>
          <w:p w14:paraId="0F79ED5A"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p w14:paraId="53934294" w14:textId="77777777" w:rsidR="00715BEB" w:rsidRPr="009522E2" w:rsidRDefault="00715BEB" w:rsidP="00F42605">
            <w:pPr>
              <w:rPr>
                <w:rFonts w:ascii="Times New Roman" w:eastAsia="Arial Unicode MS" w:hAnsi="Times New Roman"/>
                <w:sz w:val="21"/>
                <w:szCs w:val="21"/>
              </w:rPr>
            </w:pPr>
          </w:p>
        </w:tc>
        <w:tc>
          <w:tcPr>
            <w:tcW w:w="2570" w:type="dxa"/>
            <w:tcBorders>
              <w:top w:val="single" w:sz="4" w:space="0" w:color="auto"/>
              <w:left w:val="single" w:sz="4" w:space="0" w:color="auto"/>
              <w:bottom w:val="single" w:sz="4" w:space="0" w:color="auto"/>
              <w:right w:val="single" w:sz="4" w:space="0" w:color="auto"/>
            </w:tcBorders>
          </w:tcPr>
          <w:p w14:paraId="536DFA0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On the inner side of the apical hook.</w:t>
            </w:r>
          </w:p>
        </w:tc>
        <w:tc>
          <w:tcPr>
            <w:tcW w:w="6378" w:type="dxa"/>
            <w:tcBorders>
              <w:top w:val="single" w:sz="4" w:space="0" w:color="auto"/>
              <w:left w:val="single" w:sz="4" w:space="0" w:color="auto"/>
              <w:bottom w:val="single" w:sz="4" w:space="0" w:color="auto"/>
              <w:right w:val="single" w:sz="4" w:space="0" w:color="auto"/>
            </w:tcBorders>
          </w:tcPr>
          <w:p w14:paraId="3D1E160B"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AtSAUR32</w:t>
            </w:r>
            <w:r w:rsidRPr="009522E2">
              <w:rPr>
                <w:rFonts w:ascii="Times New Roman" w:eastAsia="Arial Unicode MS" w:hAnsi="Times New Roman"/>
                <w:i/>
                <w:iCs/>
                <w:sz w:val="21"/>
                <w:szCs w:val="21"/>
              </w:rPr>
              <w:t xml:space="preserve"> </w:t>
            </w:r>
            <w:r w:rsidRPr="009522E2">
              <w:rPr>
                <w:rFonts w:ascii="Times New Roman" w:eastAsia="Arial Unicode MS" w:hAnsi="Times New Roman"/>
                <w:iCs/>
                <w:sz w:val="21"/>
                <w:szCs w:val="21"/>
              </w:rPr>
              <w:t>is</w:t>
            </w:r>
            <w:r w:rsidRPr="009522E2">
              <w:rPr>
                <w:rFonts w:ascii="Times New Roman" w:eastAsia="Arial Unicode MS" w:hAnsi="Times New Roman"/>
                <w:i/>
                <w:iCs/>
                <w:sz w:val="21"/>
                <w:szCs w:val="21"/>
              </w:rPr>
              <w:t xml:space="preserve"> </w:t>
            </w:r>
            <w:r w:rsidRPr="009522E2">
              <w:rPr>
                <w:rFonts w:ascii="Times New Roman" w:eastAsia="Arial Unicode MS" w:hAnsi="Times New Roman"/>
                <w:iCs/>
                <w:sz w:val="21"/>
                <w:szCs w:val="21"/>
              </w:rPr>
              <w:t xml:space="preserve">involved in the apical hook and </w:t>
            </w:r>
            <w:r w:rsidRPr="009522E2">
              <w:rPr>
                <w:rFonts w:ascii="Times New Roman" w:eastAsia="Arial Unicode MS" w:hAnsi="Times New Roman"/>
                <w:sz w:val="21"/>
                <w:szCs w:val="21"/>
              </w:rPr>
              <w:t>hypocotyls</w:t>
            </w:r>
            <w:r w:rsidRPr="009522E2">
              <w:rPr>
                <w:rFonts w:ascii="Times New Roman" w:eastAsia="Arial Unicode MS" w:hAnsi="Times New Roman"/>
                <w:iCs/>
                <w:sz w:val="21"/>
                <w:szCs w:val="21"/>
              </w:rPr>
              <w:t xml:space="preserve"> developments</w:t>
            </w:r>
            <w:r w:rsidRPr="009522E2">
              <w:rPr>
                <w:rFonts w:ascii="Times New Roman" w:eastAsia="Arial Unicode MS" w:hAnsi="Times New Roman"/>
                <w:sz w:val="21"/>
                <w:szCs w:val="21"/>
              </w:rPr>
              <w:t xml:space="preserve">. </w:t>
            </w:r>
          </w:p>
          <w:p w14:paraId="4640779E" w14:textId="3692DC9B" w:rsidR="00715BEB" w:rsidRPr="009522E2" w:rsidRDefault="009522E2" w:rsidP="00F42605">
            <w:pPr>
              <w:rPr>
                <w:rFonts w:ascii="Times New Roman" w:eastAsia="Arial Unicode MS" w:hAnsi="Times New Roman" w:cs="Times New Roman"/>
                <w:sz w:val="21"/>
                <w:szCs w:val="21"/>
              </w:rPr>
            </w:pPr>
            <w:r w:rsidRPr="009522E2">
              <w:rPr>
                <w:rFonts w:ascii="Times New Roman" w:hAnsi="Times New Roman" w:cs="Times New Roman"/>
                <w:sz w:val="21"/>
                <w:szCs w:val="21"/>
              </w:rPr>
              <w:t>(</w:t>
            </w:r>
            <w:r w:rsidR="00715BEB" w:rsidRPr="009522E2">
              <w:rPr>
                <w:rFonts w:ascii="Times New Roman" w:eastAsia="Arial Unicode MS" w:hAnsi="Times New Roman" w:cs="Times New Roman"/>
                <w:sz w:val="21"/>
                <w:szCs w:val="21"/>
              </w:rPr>
              <w:t>SAUR32 located in the nucleus</w:t>
            </w:r>
            <w:r w:rsidRPr="009522E2">
              <w:rPr>
                <w:rFonts w:ascii="Times New Roman" w:hAnsi="Times New Roman" w:cs="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3239B726" w14:textId="4F593245"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r>
            <w:r w:rsidR="00A93ED6" w:rsidRPr="009522E2">
              <w:rPr>
                <w:rFonts w:ascii="Times New Roman" w:eastAsia="Arial Unicode MS" w:hAnsi="Times New Roman"/>
                <w:sz w:val="21"/>
                <w:szCs w:val="21"/>
              </w:rPr>
              <w:instrText xml:space="preserve"> ADDIN EN.CITE &lt;EndNote&gt;&lt;Cite&gt;&lt;Author&gt;Park&lt;/Author&gt;&lt;Year&gt;2007&lt;/Year&gt;&lt;RecNum&gt;23&lt;/RecNum&gt;&lt;DisplayText&gt;(Park et al., 2007)&lt;/DisplayText&gt;&lt;record&gt;&lt;rec-number&gt;23&lt;/rec-number&gt;&lt;foreign-keys&gt;&lt;key app="EN" db-id="zarva29fq0e2tleewax5z55mf50taettzetz" timestamp="1584362132"&gt;23&lt;/key&gt;&lt;key app="ENWeb" db-id=""&gt;0&lt;/key&gt;&lt;/foreign-keys&gt;&lt;ref-type name="Journal Article"&gt;17&lt;/ref-type&gt;&lt;contributors&gt;&lt;authors&gt;&lt;author&gt;Park, Jung-Eun&lt;/author&gt;&lt;author&gt;Kim, Youn-Sung&lt;/author&gt;&lt;author&gt;Yoon, Hae-Kyung&lt;/author&gt;&lt;author&gt;Park, Chung-Mo&lt;/author&gt;&lt;/authors&gt;&lt;/contributors&gt;&lt;titles&gt;&lt;title&gt;Functional characterization of a small auxin-up RNA gene in apical hook development in Arabidopsis&lt;/title&gt;&lt;secondary-title&gt;Plant Science&lt;/secondary-title&gt;&lt;/titles&gt;&lt;periodical&gt;&lt;full-title&gt;Plant Science&lt;/full-title&gt;&lt;/periodical&gt;&lt;pages&gt;150-157&lt;/pages&gt;&lt;volume&gt;172&lt;/volume&gt;&lt;number&gt;1&lt;/number&gt;&lt;section&gt;150&lt;/section&gt;&lt;dates&gt;&lt;year&gt;2007&lt;/year&gt;&lt;/dates&gt;&lt;isbn&gt;01689452&lt;/isbn&gt;&lt;urls&gt;&lt;/urls&gt;&lt;electronic-resource-num&gt;10.1016/j.plantsci.2006.08.005&lt;/electronic-resource-num&gt;&lt;/record&gt;&lt;/Cite&gt;&lt;/EndNote&gt;</w:instrText>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(Park et al., 2007)</w:t>
            </w:r>
            <w:r w:rsidRPr="009522E2">
              <w:rPr>
                <w:rFonts w:ascii="Times New Roman" w:eastAsia="Arial Unicode MS" w:hAnsi="Times New Roman"/>
                <w:sz w:val="21"/>
                <w:szCs w:val="21"/>
              </w:rPr>
              <w:fldChar w:fldCharType="end"/>
            </w:r>
          </w:p>
        </w:tc>
      </w:tr>
      <w:tr w:rsidR="00715BEB" w:rsidRPr="009522E2" w14:paraId="5B07EE41"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4562DFF3"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lastRenderedPageBreak/>
              <w:t>AtSAUR16</w:t>
            </w:r>
          </w:p>
        </w:tc>
        <w:tc>
          <w:tcPr>
            <w:tcW w:w="1379" w:type="dxa"/>
            <w:tcBorders>
              <w:top w:val="single" w:sz="4" w:space="0" w:color="auto"/>
              <w:left w:val="single" w:sz="4" w:space="0" w:color="auto"/>
              <w:bottom w:val="single" w:sz="4" w:space="0" w:color="auto"/>
              <w:right w:val="single" w:sz="4" w:space="0" w:color="auto"/>
            </w:tcBorders>
          </w:tcPr>
          <w:p w14:paraId="7D3650DB"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At4g38860</w:t>
            </w:r>
          </w:p>
          <w:p w14:paraId="27C8CAC2"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5D174F37"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the hypocotyls, cotyledons, rosette leaves, cauline leaves, flower and silique, and be induced by R:FR light</w:t>
            </w:r>
          </w:p>
        </w:tc>
        <w:tc>
          <w:tcPr>
            <w:tcW w:w="6378" w:type="dxa"/>
            <w:tcBorders>
              <w:top w:val="single" w:sz="4" w:space="0" w:color="auto"/>
              <w:left w:val="single" w:sz="4" w:space="0" w:color="auto"/>
              <w:bottom w:val="single" w:sz="4" w:space="0" w:color="auto"/>
              <w:right w:val="single" w:sz="4" w:space="0" w:color="auto"/>
            </w:tcBorders>
          </w:tcPr>
          <w:p w14:paraId="6246C98B"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AtSAUR16 promotes cells elongation including etiolated hypocotyls, pistils, filaments, sepals, cauline leaves and siliques.</w:t>
            </w:r>
          </w:p>
          <w:p w14:paraId="50AECE29" w14:textId="77777777" w:rsidR="00715BEB" w:rsidRPr="009522E2" w:rsidRDefault="00715BEB" w:rsidP="00F42605">
            <w:pPr>
              <w:rPr>
                <w:rFonts w:ascii="Times New Roman" w:eastAsia="Arial Unicode MS" w:hAnsi="Times New Roman"/>
                <w:sz w:val="21"/>
                <w:szCs w:val="21"/>
              </w:rPr>
            </w:pPr>
          </w:p>
        </w:tc>
        <w:tc>
          <w:tcPr>
            <w:tcW w:w="1757" w:type="dxa"/>
            <w:tcBorders>
              <w:top w:val="single" w:sz="4" w:space="0" w:color="auto"/>
              <w:left w:val="single" w:sz="4" w:space="0" w:color="auto"/>
              <w:bottom w:val="single" w:sz="4" w:space="0" w:color="auto"/>
              <w:right w:val="single" w:sz="4" w:space="0" w:color="auto"/>
            </w:tcBorders>
          </w:tcPr>
          <w:p w14:paraId="5D27CD9D" w14:textId="445F54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PEVuZE5vdGU+PENpdGU+PEF1dGhvcj5CZW1lcjwvQXV0aG9yPjxZZWFyPjIwMTc8L1llYXI+PFJl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PEVuZE5vdGU+PENpdGU+PEF1dGhvcj5CZW1lcjwvQXV0aG9yPjxZZWFyPjIwMTc8L1llYXI+PFJl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(Bemer et al., 2017)</w:t>
            </w:r>
            <w:r w:rsidRPr="009522E2">
              <w:rPr>
                <w:rFonts w:ascii="Times New Roman" w:eastAsia="Arial Unicode MS" w:hAnsi="Times New Roman"/>
                <w:sz w:val="21"/>
                <w:szCs w:val="21"/>
              </w:rPr>
              <w:fldChar w:fldCharType="end"/>
            </w:r>
          </w:p>
        </w:tc>
      </w:tr>
      <w:tr w:rsidR="00715BEB" w:rsidRPr="009522E2" w14:paraId="4A39D962"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5A4C14DE"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AtSAUR41</w:t>
            </w:r>
          </w:p>
        </w:tc>
        <w:tc>
          <w:tcPr>
            <w:tcW w:w="1379" w:type="dxa"/>
            <w:tcBorders>
              <w:top w:val="single" w:sz="4" w:space="0" w:color="auto"/>
              <w:left w:val="single" w:sz="4" w:space="0" w:color="auto"/>
              <w:bottom w:val="single" w:sz="4" w:space="0" w:color="auto"/>
              <w:right w:val="single" w:sz="4" w:space="0" w:color="auto"/>
            </w:tcBorders>
          </w:tcPr>
          <w:p w14:paraId="33C98003" w14:textId="379C483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At1g16510</w:t>
            </w:r>
          </w:p>
          <w:p w14:paraId="5440B420"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p w14:paraId="514B22F0" w14:textId="77777777" w:rsidR="00715BEB" w:rsidRPr="009522E2" w:rsidRDefault="00715BEB" w:rsidP="00F42605">
            <w:pPr>
              <w:rPr>
                <w:rFonts w:ascii="Times New Roman" w:eastAsia="Arial Unicode MS" w:hAnsi="Times New Roman"/>
                <w:sz w:val="21"/>
                <w:szCs w:val="21"/>
              </w:rPr>
            </w:pPr>
          </w:p>
        </w:tc>
        <w:tc>
          <w:tcPr>
            <w:tcW w:w="2570" w:type="dxa"/>
            <w:tcBorders>
              <w:top w:val="single" w:sz="4" w:space="0" w:color="auto"/>
              <w:left w:val="single" w:sz="4" w:space="0" w:color="auto"/>
              <w:bottom w:val="single" w:sz="4" w:space="0" w:color="auto"/>
              <w:right w:val="single" w:sz="4" w:space="0" w:color="auto"/>
            </w:tcBorders>
          </w:tcPr>
          <w:p w14:paraId="4A883FE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In the quiescent center, cortex/endodermis initials, the endodermal layer, stem cell niches of lateral root primordia, root meristems. </w:t>
            </w:r>
          </w:p>
        </w:tc>
        <w:tc>
          <w:tcPr>
            <w:tcW w:w="6378" w:type="dxa"/>
            <w:tcBorders>
              <w:top w:val="single" w:sz="4" w:space="0" w:color="auto"/>
              <w:left w:val="single" w:sz="4" w:space="0" w:color="auto"/>
              <w:bottom w:val="single" w:sz="4" w:space="0" w:color="auto"/>
              <w:right w:val="single" w:sz="4" w:space="0" w:color="auto"/>
            </w:tcBorders>
          </w:tcPr>
          <w:p w14:paraId="68097921"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AtSAUR41</w:t>
            </w:r>
            <w:r w:rsidRPr="009522E2">
              <w:rPr>
                <w:rFonts w:ascii="Times New Roman" w:eastAsia="Arial Unicode MS" w:hAnsi="Times New Roman"/>
                <w:i/>
                <w:iCs/>
                <w:sz w:val="21"/>
                <w:szCs w:val="21"/>
              </w:rPr>
              <w:t xml:space="preserve"> </w:t>
            </w:r>
            <w:r w:rsidRPr="009522E2">
              <w:rPr>
                <w:rFonts w:ascii="Times New Roman" w:eastAsia="Arial Unicode MS" w:hAnsi="Times New Roman"/>
                <w:sz w:val="21"/>
                <w:szCs w:val="21"/>
              </w:rPr>
              <w:t>overexpression lines shows long hypocotyls, increased vegetative biomass and lateral root development, expanded petals and twisted inflorescence stems.</w:t>
            </w:r>
          </w:p>
          <w:p w14:paraId="4E78E7DD" w14:textId="3C77ED70" w:rsidR="00715BEB" w:rsidRPr="009522E2" w:rsidRDefault="009522E2" w:rsidP="00F42605">
            <w:pPr>
              <w:rPr>
                <w:rFonts w:ascii="Times New Roman" w:eastAsia="Arial Unicode MS" w:hAnsi="Times New Roman"/>
                <w:sz w:val="21"/>
                <w:szCs w:val="21"/>
              </w:rPr>
            </w:pPr>
            <w:r w:rsidRPr="009522E2">
              <w:rPr>
                <w:rFonts w:ascii="Times New Roman" w:hAnsi="Times New Roman" w:cs="Times New Roman"/>
                <w:iCs/>
                <w:sz w:val="21"/>
                <w:szCs w:val="21"/>
              </w:rPr>
              <w:t>(</w:t>
            </w:r>
            <w:r w:rsidR="00715BEB" w:rsidRPr="009522E2">
              <w:rPr>
                <w:rFonts w:ascii="Times New Roman" w:eastAsia="Arial Unicode MS" w:hAnsi="Times New Roman"/>
                <w:iCs/>
                <w:sz w:val="21"/>
                <w:szCs w:val="21"/>
              </w:rPr>
              <w:t xml:space="preserve">AtSAUR41 </w:t>
            </w:r>
            <w:r w:rsidR="00715BEB" w:rsidRPr="009522E2">
              <w:rPr>
                <w:rFonts w:ascii="Times New Roman" w:eastAsia="Arial Unicode MS" w:hAnsi="Times New Roman"/>
                <w:sz w:val="21"/>
                <w:szCs w:val="21"/>
              </w:rPr>
              <w:t>located in the cytoplasm</w:t>
            </w:r>
            <w:r w:rsidRPr="009522E2">
              <w:rPr>
                <w:rFonts w:ascii="Times New Roman" w:hAnsi="Times New Roman" w:cs="Times New Roman"/>
                <w:sz w:val="21"/>
                <w:szCs w:val="21"/>
              </w:rPr>
              <w:t>)</w:t>
            </w:r>
          </w:p>
          <w:p w14:paraId="0F63F350" w14:textId="77777777" w:rsidR="00715BEB" w:rsidRPr="009522E2" w:rsidRDefault="00715BEB" w:rsidP="00F42605">
            <w:pPr>
              <w:rPr>
                <w:rFonts w:ascii="Times New Roman" w:eastAsia="Arial Unicode MS" w:hAnsi="Times New Roman"/>
                <w:sz w:val="21"/>
                <w:szCs w:val="21"/>
              </w:rPr>
            </w:pPr>
          </w:p>
        </w:tc>
        <w:tc>
          <w:tcPr>
            <w:tcW w:w="1757" w:type="dxa"/>
            <w:tcBorders>
              <w:top w:val="single" w:sz="4" w:space="0" w:color="auto"/>
              <w:left w:val="single" w:sz="4" w:space="0" w:color="auto"/>
              <w:bottom w:val="single" w:sz="4" w:space="0" w:color="auto"/>
              <w:right w:val="single" w:sz="4" w:space="0" w:color="auto"/>
            </w:tcBorders>
          </w:tcPr>
          <w:p w14:paraId="0879F85E" w14:textId="2572B9C0"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r>
            <w:r w:rsidR="00A93ED6" w:rsidRPr="009522E2">
              <w:rPr>
                <w:rFonts w:ascii="Times New Roman" w:eastAsia="Arial Unicode MS" w:hAnsi="Times New Roman"/>
                <w:sz w:val="21"/>
                <w:szCs w:val="21"/>
              </w:rPr>
              <w:instrText xml:space="preserve"> ADDIN EN.CITE &lt;EndNote&gt;&lt;Cite&gt;&lt;Author&gt;Kong&lt;/Author&gt;&lt;Year&gt;2013&lt;/Year&gt;&lt;RecNum&gt;19&lt;/RecNum&gt;&lt;DisplayText&gt;(Kong et al., 2013)&lt;/DisplayText&gt;&lt;record&gt;&lt;rec-number&gt;19&lt;/rec-number&gt;&lt;foreign-keys&gt;&lt;key app="EN" db-id="zarva29fq0e2tleewax5z55mf50taettzetz" timestamp="1584362095"&gt;19&lt;/key&gt;&lt;key app="ENWeb" db-id=""&gt;0&lt;/key&gt;&lt;/foreign-keys&gt;&lt;ref-type name="Journal Article"&gt;17&lt;/ref-type&gt;&lt;contributors&gt;&lt;authors&gt;&lt;author&gt;Kong, Y.&lt;/author&gt;&lt;author&gt;Zhu, Y.&lt;/author&gt;&lt;author&gt;Gao, C.&lt;/author&gt;&lt;author&gt;She, W.&lt;/author&gt;&lt;author&gt;Lin, W.&lt;/author&gt;&lt;author&gt;Chen, Y.&lt;/author&gt;&lt;author&gt;Han, N.&lt;/author&gt;&lt;author&gt;Bian, H.&lt;/author&gt;&lt;author&gt;Zhu, M.&lt;/author&gt;&lt;author&gt;Wang, J.&lt;/author&gt;&lt;/authors&gt;&lt;/contributors&gt;&lt;auth-address&gt;Institute of Genetics, College of Life Sciences, Zhejiang University, Zijingang Campus, Hangzhou 310058, China.&lt;/auth-address&gt;&lt;titles&gt;&lt;title&gt;Tissue-specific expression of SMALL AUXIN UP RNA41 differentially regulates cell expansion and root meristem patterning in Arabidopsis&lt;/title&gt;&lt;secondary-title&gt;Plant Cell Physiol&lt;/secondary-title&gt;&lt;/titles&gt;&lt;periodical&gt;&lt;full-title&gt;Plant Cell Physiol&lt;/full-title&gt;&lt;/periodical&gt;&lt;pages&gt;609-21&lt;/pages&gt;&lt;volume&gt;54&lt;/volume&gt;&lt;number&gt;4&lt;/number&gt;&lt;edition&gt;2013/02/12&lt;/edition&gt;&lt;keywords&gt;&lt;keyword&gt;Arabidopsis/cytology/genetics/*metabolism&lt;/keyword&gt;&lt;keyword&gt;Arabidopsis Proteins/genetics/*metabolism&lt;/keyword&gt;&lt;keyword&gt;Gene Expression Regulation, Plant/genetics/physiology&lt;/keyword&gt;&lt;keyword&gt;Indoleacetic Acids&lt;/keyword&gt;&lt;keyword&gt;Meristem/*cytology/*metabolism&lt;/keyword&gt;&lt;keyword&gt;Plant Roots/genetics/*metabolism&lt;/keyword&gt;&lt;keyword&gt;Plants, Genetically Modified/cytology/genetics/metabolism&lt;/keyword&gt;&lt;/keywords&gt;&lt;dates&gt;&lt;year&gt;2013&lt;/year&gt;&lt;pub-dates&gt;&lt;date&gt;Apr&lt;/date&gt;&lt;/pub-dates&gt;&lt;/dates&gt;&lt;isbn&gt;1471-9053 (Electronic)&amp;#xD;0032-0781 (Linking)&lt;/isbn&gt;&lt;accession-num&gt;23396598&lt;/accession-num&gt;&lt;urls&gt;&lt;related-urls&gt;&lt;url&gt;https://www.ncbi.nlm.nih.gov/pubmed/23396598&lt;/url&gt;&lt;/related-urls&gt;&lt;/urls&gt;&lt;electronic-resource-num&gt;10.1093/pcp/pct028&lt;/electronic-resource-num&gt;&lt;/record&gt;&lt;/Cite&gt;&lt;/EndNote&gt;</w:instrText>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(Kong et al., 2013)</w:t>
            </w:r>
            <w:r w:rsidRPr="009522E2">
              <w:rPr>
                <w:rFonts w:ascii="Times New Roman" w:eastAsia="Arial Unicode MS" w:hAnsi="Times New Roman"/>
                <w:sz w:val="21"/>
                <w:szCs w:val="21"/>
              </w:rPr>
              <w:fldChar w:fldCharType="end"/>
            </w:r>
          </w:p>
        </w:tc>
      </w:tr>
      <w:tr w:rsidR="00715BEB" w:rsidRPr="009522E2" w14:paraId="37F15E4D"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28555706"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AtSAUR62</w:t>
            </w:r>
          </w:p>
        </w:tc>
        <w:tc>
          <w:tcPr>
            <w:tcW w:w="1379" w:type="dxa"/>
            <w:tcBorders>
              <w:top w:val="single" w:sz="4" w:space="0" w:color="auto"/>
              <w:left w:val="single" w:sz="4" w:space="0" w:color="auto"/>
              <w:bottom w:val="single" w:sz="4" w:space="0" w:color="auto"/>
              <w:right w:val="single" w:sz="4" w:space="0" w:color="auto"/>
            </w:tcBorders>
          </w:tcPr>
          <w:p w14:paraId="6CF85386"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At1g29430 </w:t>
            </w:r>
          </w:p>
          <w:p w14:paraId="0DA92D6D" w14:textId="1C9D5184"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w:t>
            </w:r>
            <w:r w:rsidR="009522E2" w:rsidRPr="009522E2">
              <w:rPr>
                <w:rFonts w:ascii="Times New Roman" w:eastAsia="Arial Unicode MS" w:hAnsi="Times New Roman" w:hint="eastAsia"/>
                <w:sz w:val="21"/>
                <w:szCs w:val="21"/>
              </w:rPr>
              <w:t>Y</w:t>
            </w:r>
            <w:r w:rsidR="00D83CE1" w:rsidRPr="009522E2">
              <w:rPr>
                <w:rFonts w:ascii="Times New Roman" w:eastAsia="Arial Unicode MS" w:hAnsi="Times New Roman"/>
                <w:sz w:val="21"/>
                <w:szCs w:val="21"/>
              </w:rPr>
              <w:t>es</w:t>
            </w:r>
            <w:r w:rsidRPr="009522E2">
              <w:rPr>
                <w:rFonts w:ascii="Times New Roman" w:eastAsia="Arial Unicode MS" w:hAnsi="Times New Roman"/>
                <w:sz w:val="21"/>
                <w:szCs w:val="21"/>
              </w:rPr>
              <w:t>)</w:t>
            </w:r>
          </w:p>
          <w:p w14:paraId="2E4057E2" w14:textId="77777777" w:rsidR="00715BEB" w:rsidRPr="009522E2" w:rsidRDefault="00715BEB" w:rsidP="00F42605">
            <w:pPr>
              <w:rPr>
                <w:rFonts w:ascii="Times New Roman" w:eastAsia="Arial Unicode MS" w:hAnsi="Times New Roman"/>
                <w:sz w:val="21"/>
                <w:szCs w:val="21"/>
              </w:rPr>
            </w:pPr>
          </w:p>
          <w:p w14:paraId="75785629" w14:textId="77777777" w:rsidR="00715BEB" w:rsidRPr="009522E2" w:rsidRDefault="00715BEB" w:rsidP="00F42605">
            <w:pPr>
              <w:rPr>
                <w:rFonts w:ascii="Times New Roman" w:eastAsia="Arial Unicode MS" w:hAnsi="Times New Roman"/>
                <w:sz w:val="21"/>
                <w:szCs w:val="21"/>
              </w:rPr>
            </w:pPr>
          </w:p>
        </w:tc>
        <w:tc>
          <w:tcPr>
            <w:tcW w:w="2570" w:type="dxa"/>
            <w:tcBorders>
              <w:top w:val="single" w:sz="4" w:space="0" w:color="auto"/>
              <w:left w:val="single" w:sz="4" w:space="0" w:color="auto"/>
              <w:bottom w:val="single" w:sz="4" w:space="0" w:color="auto"/>
              <w:right w:val="single" w:sz="4" w:space="0" w:color="auto"/>
            </w:tcBorders>
          </w:tcPr>
          <w:p w14:paraId="248E53AA" w14:textId="5212785B"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elongating pollen tubes, pollen grains, seedlings, stems, rosette leaves, cauline leaves, flowers, siliques, and be induced by pollination.</w:t>
            </w:r>
          </w:p>
        </w:tc>
        <w:tc>
          <w:tcPr>
            <w:tcW w:w="6378" w:type="dxa"/>
            <w:tcBorders>
              <w:top w:val="single" w:sz="4" w:space="0" w:color="auto"/>
              <w:left w:val="single" w:sz="4" w:space="0" w:color="auto"/>
              <w:bottom w:val="single" w:sz="4" w:space="0" w:color="auto"/>
              <w:right w:val="single" w:sz="4" w:space="0" w:color="auto"/>
            </w:tcBorders>
          </w:tcPr>
          <w:p w14:paraId="032C627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The </w:t>
            </w:r>
            <w:r w:rsidRPr="009522E2">
              <w:rPr>
                <w:rFonts w:ascii="Times New Roman" w:eastAsia="Arial Unicode MS" w:hAnsi="Times New Roman"/>
                <w:i/>
                <w:iCs/>
                <w:sz w:val="21"/>
                <w:szCs w:val="21"/>
              </w:rPr>
              <w:t xml:space="preserve">atsaur62 </w:t>
            </w:r>
            <w:r w:rsidRPr="009522E2">
              <w:rPr>
                <w:rFonts w:ascii="Times New Roman" w:eastAsia="Arial Unicode MS" w:hAnsi="Times New Roman"/>
                <w:sz w:val="21"/>
                <w:szCs w:val="21"/>
              </w:rPr>
              <w:t>mutant have many aborted seeds, normal pollen viability but defective in vitro and in vivo pollen tube growth, with branching phenotypes and unfertilized seeds in mature siliques.</w:t>
            </w:r>
          </w:p>
          <w:p w14:paraId="58CA7AE5" w14:textId="1F1DBD9E" w:rsidR="00715BEB" w:rsidRPr="009522E2" w:rsidRDefault="009522E2" w:rsidP="00F42605">
            <w:pPr>
              <w:rPr>
                <w:rFonts w:ascii="Times New Roman" w:eastAsia="Arial Unicode MS" w:hAnsi="Times New Roman"/>
                <w:sz w:val="21"/>
                <w:szCs w:val="21"/>
              </w:rPr>
            </w:pPr>
            <w:r w:rsidRPr="009522E2">
              <w:rPr>
                <w:rFonts w:ascii="Times New Roman" w:hAnsi="Times New Roman" w:cs="Times New Roman"/>
                <w:sz w:val="21"/>
                <w:szCs w:val="21"/>
              </w:rPr>
              <w:t>(</w:t>
            </w:r>
            <w:r w:rsidR="00715BEB" w:rsidRPr="009522E2">
              <w:rPr>
                <w:rFonts w:ascii="Times New Roman" w:eastAsia="Arial Unicode MS" w:hAnsi="Times New Roman"/>
                <w:sz w:val="21"/>
                <w:szCs w:val="21"/>
              </w:rPr>
              <w:t>SAUR62 located in the nucleus</w:t>
            </w:r>
            <w:r w:rsidRPr="009522E2">
              <w:rPr>
                <w:rFonts w:ascii="Times New Roman" w:hAnsi="Times New Roman" w:cs="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6AD99336" w14:textId="77C62AC9"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PEVuZE5vdGU+PENpdGU+PEF1dGhvcj5IZTwvQXV0aG9yPjxZZWFyPjIwMTg8L1llYXI+PFJlY051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PEVuZE5vdGU+PENpdGU+PEF1dGhvcj5IZTwvQXV0aG9yPjxZZWFyPjIwMTg8L1llYXI+PFJlY051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(He et al., 2018)</w:t>
            </w:r>
            <w:r w:rsidRPr="009522E2">
              <w:rPr>
                <w:rFonts w:ascii="Times New Roman" w:eastAsia="Arial Unicode MS" w:hAnsi="Times New Roman"/>
                <w:sz w:val="21"/>
                <w:szCs w:val="21"/>
              </w:rPr>
              <w:fldChar w:fldCharType="end"/>
            </w:r>
          </w:p>
        </w:tc>
      </w:tr>
      <w:tr w:rsidR="00715BEB" w:rsidRPr="009522E2" w14:paraId="3C63FA29"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41BB882A"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AtSAUR10</w:t>
            </w:r>
          </w:p>
        </w:tc>
        <w:tc>
          <w:tcPr>
            <w:tcW w:w="1379" w:type="dxa"/>
            <w:tcBorders>
              <w:top w:val="single" w:sz="4" w:space="0" w:color="auto"/>
              <w:left w:val="single" w:sz="4" w:space="0" w:color="auto"/>
              <w:bottom w:val="single" w:sz="4" w:space="0" w:color="auto"/>
              <w:right w:val="single" w:sz="4" w:space="0" w:color="auto"/>
            </w:tcBorders>
          </w:tcPr>
          <w:p w14:paraId="52638514"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At2g18010 </w:t>
            </w:r>
          </w:p>
          <w:p w14:paraId="4EF53797"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30628834" w14:textId="065B1B11"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 the abaxial side of branches. At</w:t>
            </w:r>
            <w:r w:rsidRPr="009522E2">
              <w:rPr>
                <w:rFonts w:ascii="Times New Roman" w:eastAsia="Arial Unicode MS" w:hAnsi="Times New Roman"/>
                <w:i/>
                <w:iCs/>
                <w:sz w:val="21"/>
                <w:szCs w:val="21"/>
              </w:rPr>
              <w:t xml:space="preserve">SAUR10 </w:t>
            </w:r>
            <w:r w:rsidRPr="009522E2">
              <w:rPr>
                <w:rFonts w:ascii="Times New Roman" w:eastAsia="Arial Unicode MS" w:hAnsi="Times New Roman"/>
                <w:sz w:val="21"/>
                <w:szCs w:val="21"/>
              </w:rPr>
              <w:t>can be induced by low R:FR light, auxin, BR, shade, and a combination of auxin and brassinosteroids.</w:t>
            </w:r>
          </w:p>
        </w:tc>
        <w:tc>
          <w:tcPr>
            <w:tcW w:w="6378" w:type="dxa"/>
            <w:tcBorders>
              <w:top w:val="single" w:sz="4" w:space="0" w:color="auto"/>
              <w:left w:val="single" w:sz="4" w:space="0" w:color="auto"/>
              <w:bottom w:val="single" w:sz="4" w:space="0" w:color="auto"/>
              <w:right w:val="single" w:sz="4" w:space="0" w:color="auto"/>
            </w:tcBorders>
          </w:tcPr>
          <w:p w14:paraId="4F0FFF64"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iCs/>
                <w:sz w:val="21"/>
                <w:szCs w:val="21"/>
              </w:rPr>
              <w:t>AtSAUR10</w:t>
            </w:r>
            <w:r w:rsidRPr="009522E2">
              <w:rPr>
                <w:rFonts w:ascii="Times New Roman" w:eastAsia="Arial Unicode MS" w:hAnsi="Times New Roman"/>
                <w:sz w:val="21"/>
                <w:szCs w:val="21"/>
              </w:rPr>
              <w:t xml:space="preserve"> overexpression lines shows longer etiolated hypocotyls, pistils, filaments, sepals, cauline leaves, etiolated hypocotyls, siliques and a wavy stem.</w:t>
            </w:r>
          </w:p>
        </w:tc>
        <w:tc>
          <w:tcPr>
            <w:tcW w:w="1757" w:type="dxa"/>
            <w:tcBorders>
              <w:top w:val="single" w:sz="4" w:space="0" w:color="auto"/>
              <w:left w:val="single" w:sz="4" w:space="0" w:color="auto"/>
              <w:bottom w:val="single" w:sz="4" w:space="0" w:color="auto"/>
              <w:right w:val="single" w:sz="4" w:space="0" w:color="auto"/>
            </w:tcBorders>
          </w:tcPr>
          <w:p w14:paraId="33C58AA0" w14:textId="03B0E4BA"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PEVuZE5vdGU+PENpdGU+PEF1dGhvcj5CZW1lcjwvQXV0aG9yPjxZZWFyPjIwMTc8L1llYXI+PFJl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=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PEVuZE5vdGU+PENpdGU+PEF1dGhvcj5CZW1lcjwvQXV0aG9yPjxZZWFyPjIwMTc8L1llYXI+PFJl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=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(Bemer et al., 2017; van Mourik et al., 2017)</w:t>
            </w:r>
            <w:r w:rsidRPr="009522E2">
              <w:rPr>
                <w:rFonts w:ascii="Times New Roman" w:eastAsia="Arial Unicode MS" w:hAnsi="Times New Roman"/>
                <w:sz w:val="21"/>
                <w:szCs w:val="21"/>
              </w:rPr>
              <w:fldChar w:fldCharType="end"/>
            </w:r>
          </w:p>
        </w:tc>
      </w:tr>
      <w:tr w:rsidR="00715BEB" w:rsidRPr="009522E2" w14:paraId="5B6C43AA"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6280CF29"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AtSAUR65</w:t>
            </w:r>
          </w:p>
        </w:tc>
        <w:tc>
          <w:tcPr>
            <w:tcW w:w="1379" w:type="dxa"/>
            <w:tcBorders>
              <w:top w:val="single" w:sz="4" w:space="0" w:color="auto"/>
              <w:left w:val="single" w:sz="4" w:space="0" w:color="auto"/>
              <w:bottom w:val="single" w:sz="4" w:space="0" w:color="auto"/>
              <w:right w:val="single" w:sz="4" w:space="0" w:color="auto"/>
            </w:tcBorders>
          </w:tcPr>
          <w:p w14:paraId="029830B0"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At1g29460</w:t>
            </w:r>
          </w:p>
          <w:p w14:paraId="23908CC8"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7B759B03"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In hypocotyls, and be induced by auxin. </w:t>
            </w:r>
          </w:p>
        </w:tc>
        <w:tc>
          <w:tcPr>
            <w:tcW w:w="6378" w:type="dxa"/>
            <w:tcBorders>
              <w:top w:val="single" w:sz="4" w:space="0" w:color="auto"/>
              <w:left w:val="single" w:sz="4" w:space="0" w:color="auto"/>
              <w:bottom w:val="single" w:sz="4" w:space="0" w:color="auto"/>
              <w:right w:val="single" w:sz="4" w:space="0" w:color="auto"/>
            </w:tcBorders>
          </w:tcPr>
          <w:p w14:paraId="69C8C86F"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iCs/>
                <w:sz w:val="21"/>
                <w:szCs w:val="21"/>
              </w:rPr>
              <w:t xml:space="preserve">AtSAUR65 </w:t>
            </w:r>
            <w:r w:rsidRPr="009522E2">
              <w:rPr>
                <w:rFonts w:ascii="Times New Roman" w:eastAsia="Arial Unicode MS" w:hAnsi="Times New Roman"/>
                <w:sz w:val="21"/>
                <w:szCs w:val="21"/>
              </w:rPr>
              <w:t>overexpression lines</w:t>
            </w:r>
            <w:r w:rsidRPr="009522E2">
              <w:rPr>
                <w:rFonts w:ascii="Times New Roman" w:eastAsia="Arial Unicode MS" w:hAnsi="Times New Roman"/>
                <w:i/>
                <w:iCs/>
                <w:sz w:val="21"/>
                <w:szCs w:val="21"/>
              </w:rPr>
              <w:t xml:space="preserve"> </w:t>
            </w:r>
            <w:r w:rsidRPr="009522E2">
              <w:rPr>
                <w:rFonts w:ascii="Times New Roman" w:eastAsia="Arial Unicode MS" w:hAnsi="Times New Roman"/>
                <w:sz w:val="21"/>
                <w:szCs w:val="21"/>
              </w:rPr>
              <w:t>shows longer hypocotyls, larger cotyledon areas, opened cotyledons.</w:t>
            </w:r>
          </w:p>
        </w:tc>
        <w:tc>
          <w:tcPr>
            <w:tcW w:w="1757" w:type="dxa"/>
            <w:tcBorders>
              <w:top w:val="single" w:sz="4" w:space="0" w:color="auto"/>
              <w:left w:val="single" w:sz="4" w:space="0" w:color="auto"/>
              <w:bottom w:val="single" w:sz="4" w:space="0" w:color="auto"/>
              <w:right w:val="single" w:sz="4" w:space="0" w:color="auto"/>
            </w:tcBorders>
          </w:tcPr>
          <w:p w14:paraId="56BE3E63" w14:textId="1AD0AB12"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PEVuZE5vdGU+PENpdGU+PEF1dGhvcj5TdW48L0F1dGhvcj48WWVhcj4yMDE2PC9ZZWFyPjxSZWNO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PEVuZE5vdGU+PENpdGU+PEF1dGhvcj5TdW48L0F1dGhvcj48WWVhcj4yMDE2PC9ZZWFyPjxSZWNO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(Sun et al., 2016)</w:t>
            </w:r>
            <w:r w:rsidRPr="009522E2">
              <w:rPr>
                <w:rFonts w:ascii="Times New Roman" w:eastAsia="Arial Unicode MS" w:hAnsi="Times New Roman"/>
                <w:sz w:val="21"/>
                <w:szCs w:val="21"/>
              </w:rPr>
              <w:fldChar w:fldCharType="end"/>
            </w:r>
          </w:p>
        </w:tc>
      </w:tr>
      <w:tr w:rsidR="00715BEB" w:rsidRPr="009522E2" w14:paraId="0417AE37"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636CB995"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lastRenderedPageBreak/>
              <w:t>AtSAUR75</w:t>
            </w:r>
          </w:p>
        </w:tc>
        <w:tc>
          <w:tcPr>
            <w:tcW w:w="1379" w:type="dxa"/>
            <w:tcBorders>
              <w:top w:val="single" w:sz="4" w:space="0" w:color="auto"/>
              <w:left w:val="single" w:sz="4" w:space="0" w:color="auto"/>
              <w:bottom w:val="single" w:sz="4" w:space="0" w:color="auto"/>
              <w:right w:val="single" w:sz="4" w:space="0" w:color="auto"/>
            </w:tcBorders>
          </w:tcPr>
          <w:p w14:paraId="5D186763"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At5g27780</w:t>
            </w:r>
          </w:p>
          <w:p w14:paraId="0C432E24"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p w14:paraId="084DC125"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  </w:t>
            </w:r>
          </w:p>
        </w:tc>
        <w:tc>
          <w:tcPr>
            <w:tcW w:w="2570" w:type="dxa"/>
            <w:tcBorders>
              <w:top w:val="single" w:sz="4" w:space="0" w:color="auto"/>
              <w:left w:val="single" w:sz="4" w:space="0" w:color="auto"/>
              <w:bottom w:val="single" w:sz="4" w:space="0" w:color="auto"/>
              <w:right w:val="single" w:sz="4" w:space="0" w:color="auto"/>
            </w:tcBorders>
          </w:tcPr>
          <w:p w14:paraId="29F7666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elongating pollen tubes, flowers, pollen grains, pollen tubes, and ovules.</w:t>
            </w:r>
            <w:r w:rsidRPr="009522E2">
              <w:rPr>
                <w:rFonts w:ascii="Times New Roman" w:eastAsia="Arial Unicode MS" w:hAnsi="Times New Roman"/>
                <w:i/>
                <w:iCs/>
                <w:sz w:val="21"/>
                <w:szCs w:val="21"/>
              </w:rPr>
              <w:t xml:space="preserve"> AtSAUR75 </w:t>
            </w:r>
            <w:r w:rsidRPr="009522E2">
              <w:rPr>
                <w:rFonts w:ascii="Times New Roman" w:eastAsia="Arial Unicode MS" w:hAnsi="Times New Roman"/>
                <w:sz w:val="21"/>
                <w:szCs w:val="21"/>
              </w:rPr>
              <w:t>can be induced by pollination.</w:t>
            </w:r>
          </w:p>
        </w:tc>
        <w:tc>
          <w:tcPr>
            <w:tcW w:w="6378" w:type="dxa"/>
            <w:tcBorders>
              <w:top w:val="single" w:sz="4" w:space="0" w:color="auto"/>
              <w:left w:val="single" w:sz="4" w:space="0" w:color="auto"/>
              <w:bottom w:val="single" w:sz="4" w:space="0" w:color="auto"/>
              <w:right w:val="single" w:sz="4" w:space="0" w:color="auto"/>
            </w:tcBorders>
          </w:tcPr>
          <w:p w14:paraId="132085F1"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Pollen tube growth of </w:t>
            </w:r>
            <w:r w:rsidRPr="009522E2">
              <w:rPr>
                <w:rFonts w:ascii="Times New Roman" w:eastAsia="Arial Unicode MS" w:hAnsi="Times New Roman"/>
                <w:i/>
                <w:iCs/>
                <w:sz w:val="21"/>
                <w:szCs w:val="21"/>
              </w:rPr>
              <w:t xml:space="preserve">atsaur75 </w:t>
            </w:r>
            <w:r w:rsidRPr="009522E2">
              <w:rPr>
                <w:rFonts w:ascii="Times New Roman" w:eastAsia="Arial Unicode MS" w:hAnsi="Times New Roman"/>
                <w:sz w:val="21"/>
                <w:szCs w:val="21"/>
              </w:rPr>
              <w:t>mutants is defective with branching phenotypes, resulting in many aborted seeds, unfertilized seeds in mature siliques.</w:t>
            </w:r>
          </w:p>
          <w:p w14:paraId="61BF2014" w14:textId="5761BF52" w:rsidR="00715BEB" w:rsidRPr="009522E2" w:rsidRDefault="009522E2" w:rsidP="00F42605">
            <w:pPr>
              <w:rPr>
                <w:rFonts w:ascii="Times New Roman" w:eastAsia="Arial Unicode MS" w:hAnsi="Times New Roman"/>
                <w:sz w:val="21"/>
                <w:szCs w:val="21"/>
              </w:rPr>
            </w:pPr>
            <w:r w:rsidRPr="009522E2">
              <w:rPr>
                <w:rFonts w:ascii="Times New Roman" w:hAnsi="Times New Roman" w:cs="Times New Roman"/>
                <w:sz w:val="21"/>
                <w:szCs w:val="21"/>
              </w:rPr>
              <w:t>(</w:t>
            </w:r>
            <w:r w:rsidR="00715BEB" w:rsidRPr="009522E2">
              <w:rPr>
                <w:rFonts w:ascii="Times New Roman" w:eastAsia="Arial Unicode MS" w:hAnsi="Times New Roman" w:hint="eastAsia"/>
                <w:sz w:val="21"/>
                <w:szCs w:val="21"/>
              </w:rPr>
              <w:t>At</w:t>
            </w:r>
            <w:r w:rsidR="00715BEB" w:rsidRPr="009522E2">
              <w:rPr>
                <w:rFonts w:ascii="Times New Roman" w:eastAsia="Arial Unicode MS" w:hAnsi="Times New Roman"/>
                <w:sz w:val="21"/>
                <w:szCs w:val="21"/>
              </w:rPr>
              <w:t>SAUR75 located in the nucleus</w:t>
            </w:r>
            <w:r w:rsidRPr="009522E2">
              <w:rPr>
                <w:rFonts w:ascii="Times New Roman" w:hAnsi="Times New Roman" w:cs="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7C3E7B93" w14:textId="1B849483"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PEVuZE5vdGU+PENpdGU+PEF1dGhvcj5IZTwvQXV0aG9yPjxZZWFyPjIwMTg8L1llYXI+PFJlY051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PEVuZE5vdGU+PENpdGU+PEF1dGhvcj5IZTwvQXV0aG9yPjxZZWFyPjIwMTg8L1llYXI+PFJlY051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(He et al., 2018)</w:t>
            </w:r>
            <w:r w:rsidRPr="009522E2">
              <w:rPr>
                <w:rFonts w:ascii="Times New Roman" w:eastAsia="Arial Unicode MS" w:hAnsi="Times New Roman"/>
                <w:sz w:val="21"/>
                <w:szCs w:val="21"/>
              </w:rPr>
              <w:fldChar w:fldCharType="end"/>
            </w:r>
          </w:p>
        </w:tc>
      </w:tr>
      <w:tr w:rsidR="00715BEB" w:rsidRPr="009522E2" w14:paraId="66558778"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1B83388B"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AtSAUR26/27/28</w:t>
            </w:r>
          </w:p>
        </w:tc>
        <w:tc>
          <w:tcPr>
            <w:tcW w:w="1379" w:type="dxa"/>
            <w:tcBorders>
              <w:top w:val="single" w:sz="4" w:space="0" w:color="auto"/>
              <w:left w:val="single" w:sz="4" w:space="0" w:color="auto"/>
              <w:bottom w:val="single" w:sz="4" w:space="0" w:color="auto"/>
              <w:right w:val="single" w:sz="4" w:space="0" w:color="auto"/>
            </w:tcBorders>
          </w:tcPr>
          <w:p w14:paraId="141CE7B1"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At3g03840/</w:t>
            </w:r>
          </w:p>
          <w:p w14:paraId="1B4D69D0" w14:textId="77777777" w:rsid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At3</w:t>
            </w:r>
            <w:r w:rsidR="00D83CE1" w:rsidRPr="009522E2">
              <w:rPr>
                <w:rFonts w:ascii="Times New Roman" w:eastAsia="Arial Unicode MS" w:hAnsi="Times New Roman"/>
                <w:sz w:val="21"/>
                <w:szCs w:val="21"/>
              </w:rPr>
              <w:t>g</w:t>
            </w:r>
            <w:r w:rsidRPr="009522E2">
              <w:rPr>
                <w:rFonts w:ascii="Times New Roman" w:eastAsia="Arial Unicode MS" w:hAnsi="Times New Roman"/>
                <w:sz w:val="21"/>
                <w:szCs w:val="21"/>
              </w:rPr>
              <w:t>03830</w:t>
            </w:r>
            <w:r w:rsidR="00D83CE1" w:rsidRPr="009522E2">
              <w:rPr>
                <w:rFonts w:ascii="Times New Roman" w:eastAsia="Arial Unicode MS" w:hAnsi="Times New Roman"/>
                <w:sz w:val="21"/>
                <w:szCs w:val="21"/>
              </w:rPr>
              <w:t>/</w:t>
            </w:r>
          </w:p>
          <w:p w14:paraId="3A36CB35" w14:textId="5899B1F8"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At3g03820</w:t>
            </w:r>
          </w:p>
          <w:p w14:paraId="47F6D71E" w14:textId="31C6A1CD" w:rsidR="00D83CE1" w:rsidRPr="009522E2" w:rsidRDefault="00D83CE1" w:rsidP="00F42605">
            <w:pPr>
              <w:rPr>
                <w:rFonts w:ascii="Times New Roman" w:eastAsiaTheme="minorEastAsia" w:hAnsi="Times New Roman"/>
                <w:sz w:val="21"/>
                <w:szCs w:val="21"/>
              </w:rPr>
            </w:pPr>
            <w:r w:rsidRPr="009522E2">
              <w:rPr>
                <w:rFonts w:ascii="Times New Roman" w:eastAsiaTheme="minorEastAsia" w:hAnsi="Times New Roman"/>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63A7685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In leaves, especially higher in petiole. </w:t>
            </w:r>
            <w:r w:rsidRPr="009522E2">
              <w:rPr>
                <w:rFonts w:ascii="Times New Roman" w:eastAsia="Arial Unicode MS" w:hAnsi="Times New Roman"/>
                <w:i/>
                <w:iCs/>
                <w:sz w:val="21"/>
                <w:szCs w:val="21"/>
              </w:rPr>
              <w:t xml:space="preserve">AtSAUR27 </w:t>
            </w:r>
            <w:r w:rsidRPr="009522E2">
              <w:rPr>
                <w:rFonts w:ascii="Times New Roman" w:eastAsia="Arial Unicode MS" w:hAnsi="Times New Roman"/>
                <w:sz w:val="21"/>
                <w:szCs w:val="21"/>
              </w:rPr>
              <w:t>can be induced by high temperature)</w:t>
            </w:r>
          </w:p>
        </w:tc>
        <w:tc>
          <w:tcPr>
            <w:tcW w:w="6378" w:type="dxa"/>
            <w:tcBorders>
              <w:top w:val="single" w:sz="4" w:space="0" w:color="auto"/>
              <w:left w:val="single" w:sz="4" w:space="0" w:color="auto"/>
              <w:bottom w:val="single" w:sz="4" w:space="0" w:color="auto"/>
              <w:right w:val="single" w:sz="4" w:space="0" w:color="auto"/>
            </w:tcBorders>
          </w:tcPr>
          <w:p w14:paraId="285AFEF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hint="eastAsia"/>
                <w:sz w:val="21"/>
                <w:szCs w:val="21"/>
              </w:rPr>
              <w:t>At</w:t>
            </w:r>
            <w:r w:rsidRPr="009522E2">
              <w:rPr>
                <w:rFonts w:ascii="Times New Roman" w:eastAsia="Arial Unicode MS" w:hAnsi="Times New Roman"/>
                <w:sz w:val="21"/>
                <w:szCs w:val="21"/>
              </w:rPr>
              <w:t>SAUR26 subfamily is a key variation for thermo-responsive architecture.</w:t>
            </w:r>
          </w:p>
        </w:tc>
        <w:tc>
          <w:tcPr>
            <w:tcW w:w="1757" w:type="dxa"/>
            <w:tcBorders>
              <w:top w:val="single" w:sz="4" w:space="0" w:color="auto"/>
              <w:left w:val="single" w:sz="4" w:space="0" w:color="auto"/>
              <w:bottom w:val="single" w:sz="4" w:space="0" w:color="auto"/>
              <w:right w:val="single" w:sz="4" w:space="0" w:color="auto"/>
            </w:tcBorders>
          </w:tcPr>
          <w:p w14:paraId="45F515E3" w14:textId="0DB966BB"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PEVuZE5vdGU+PENpdGU+PEF1dGhvcj5XYW5nPC9BdXRob3I+PFllYXI+MjAxOTwvWWVhcj48UmVj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PEVuZE5vdGU+PENpdGU+PEF1dGhvcj5XYW5nPC9BdXRob3I+PFllYXI+MjAxOTwvWWVhcj48UmVj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(Wang et al., 2019)</w:t>
            </w:r>
            <w:r w:rsidRPr="009522E2">
              <w:rPr>
                <w:rFonts w:ascii="Times New Roman" w:eastAsia="Arial Unicode MS" w:hAnsi="Times New Roman"/>
                <w:sz w:val="21"/>
                <w:szCs w:val="21"/>
              </w:rPr>
              <w:fldChar w:fldCharType="end"/>
            </w:r>
          </w:p>
        </w:tc>
      </w:tr>
      <w:tr w:rsidR="00715BEB" w:rsidRPr="009522E2" w14:paraId="492B0029"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7A3AF6E8"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AtSAUR8</w:t>
            </w:r>
          </w:p>
        </w:tc>
        <w:tc>
          <w:tcPr>
            <w:tcW w:w="1379" w:type="dxa"/>
            <w:tcBorders>
              <w:top w:val="single" w:sz="4" w:space="0" w:color="auto"/>
              <w:left w:val="single" w:sz="4" w:space="0" w:color="auto"/>
              <w:bottom w:val="single" w:sz="4" w:space="0" w:color="auto"/>
              <w:right w:val="single" w:sz="4" w:space="0" w:color="auto"/>
            </w:tcBorders>
          </w:tcPr>
          <w:p w14:paraId="431F2D33"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At2g16580</w:t>
            </w:r>
          </w:p>
          <w:p w14:paraId="1E15CE61"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459B1257"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petiole and midvein of leaves.</w:t>
            </w:r>
          </w:p>
        </w:tc>
        <w:tc>
          <w:tcPr>
            <w:tcW w:w="6378" w:type="dxa"/>
            <w:tcBorders>
              <w:top w:val="single" w:sz="4" w:space="0" w:color="auto"/>
              <w:left w:val="single" w:sz="4" w:space="0" w:color="auto"/>
              <w:bottom w:val="single" w:sz="4" w:space="0" w:color="auto"/>
              <w:right w:val="single" w:sz="4" w:space="0" w:color="auto"/>
            </w:tcBorders>
          </w:tcPr>
          <w:p w14:paraId="691B68CC"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hint="eastAsia"/>
                <w:i/>
                <w:iCs/>
                <w:sz w:val="21"/>
                <w:szCs w:val="21"/>
              </w:rPr>
              <w:t>At</w:t>
            </w:r>
            <w:r w:rsidRPr="009522E2">
              <w:rPr>
                <w:rFonts w:ascii="Times New Roman" w:eastAsia="Arial Unicode MS" w:hAnsi="Times New Roman"/>
                <w:i/>
                <w:iCs/>
                <w:sz w:val="21"/>
                <w:szCs w:val="21"/>
              </w:rPr>
              <w:t>SAUR10</w:t>
            </w:r>
            <w:r w:rsidRPr="009522E2">
              <w:rPr>
                <w:rFonts w:ascii="Times New Roman" w:eastAsia="Arial Unicode MS" w:hAnsi="Times New Roman"/>
                <w:sz w:val="21"/>
                <w:szCs w:val="21"/>
              </w:rPr>
              <w:t>-clade genes generally induce cell-elongation such as etiolated hypocotyls.</w:t>
            </w:r>
          </w:p>
        </w:tc>
        <w:tc>
          <w:tcPr>
            <w:tcW w:w="1757" w:type="dxa"/>
            <w:tcBorders>
              <w:top w:val="single" w:sz="4" w:space="0" w:color="auto"/>
              <w:left w:val="single" w:sz="4" w:space="0" w:color="auto"/>
              <w:bottom w:val="single" w:sz="4" w:space="0" w:color="auto"/>
              <w:right w:val="single" w:sz="4" w:space="0" w:color="auto"/>
            </w:tcBorders>
          </w:tcPr>
          <w:p w14:paraId="5B90481A" w14:textId="3065B252"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PEVuZE5vdGU+PENpdGU+PEF1dGhvcj52YW4gTW91cmlrPC9BdXRob3I+PFllYXI+MjAxNzwvWWVh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PEVuZE5vdGU+PENpdGU+PEF1dGhvcj52YW4gTW91cmlrPC9BdXRob3I+PFllYXI+MjAxNzwvWWVh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(van Mourik et al., 2017)</w:t>
            </w:r>
            <w:r w:rsidRPr="009522E2">
              <w:rPr>
                <w:rFonts w:ascii="Times New Roman" w:eastAsia="Arial Unicode MS" w:hAnsi="Times New Roman"/>
                <w:sz w:val="21"/>
                <w:szCs w:val="21"/>
              </w:rPr>
              <w:fldChar w:fldCharType="end"/>
            </w:r>
          </w:p>
        </w:tc>
      </w:tr>
      <w:tr w:rsidR="00715BEB" w:rsidRPr="009522E2" w14:paraId="0A54C929"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11B20242"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OsSAUR39</w:t>
            </w:r>
          </w:p>
        </w:tc>
        <w:tc>
          <w:tcPr>
            <w:tcW w:w="1379" w:type="dxa"/>
            <w:tcBorders>
              <w:top w:val="single" w:sz="4" w:space="0" w:color="auto"/>
              <w:left w:val="single" w:sz="4" w:space="0" w:color="auto"/>
              <w:bottom w:val="single" w:sz="4" w:space="0" w:color="auto"/>
              <w:right w:val="single" w:sz="4" w:space="0" w:color="auto"/>
            </w:tcBorders>
          </w:tcPr>
          <w:p w14:paraId="750D5DE3"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Os09g37330</w:t>
            </w:r>
          </w:p>
          <w:p w14:paraId="1CD7CB59" w14:textId="77777777" w:rsidR="00715BEB" w:rsidRPr="009522E2" w:rsidRDefault="00715BEB" w:rsidP="00D04C1F">
            <w:pPr>
              <w:rPr>
                <w:rFonts w:ascii="Times New Roman" w:eastAsia="Arial Unicode MS" w:hAnsi="Times New Roman"/>
                <w:sz w:val="21"/>
                <w:szCs w:val="21"/>
              </w:rPr>
            </w:pPr>
            <w:r w:rsidRPr="009522E2">
              <w:rPr>
                <w:rFonts w:ascii="Times New Roman" w:eastAsia="Arial Unicode MS" w:hAnsi="Times New Roman"/>
                <w:sz w:val="21"/>
                <w:szCs w:val="21"/>
              </w:rPr>
              <w:t xml:space="preserve">(Yes) </w:t>
            </w:r>
          </w:p>
          <w:p w14:paraId="1DA0CECE" w14:textId="77777777" w:rsidR="00715BEB" w:rsidRPr="009522E2" w:rsidRDefault="00715BEB" w:rsidP="00F42605">
            <w:pPr>
              <w:rPr>
                <w:rFonts w:ascii="Times New Roman" w:eastAsia="Arial Unicode MS" w:hAnsi="Times New Roman"/>
                <w:sz w:val="21"/>
                <w:szCs w:val="21"/>
              </w:rPr>
            </w:pPr>
          </w:p>
        </w:tc>
        <w:tc>
          <w:tcPr>
            <w:tcW w:w="2570" w:type="dxa"/>
            <w:tcBorders>
              <w:top w:val="single" w:sz="4" w:space="0" w:color="auto"/>
              <w:left w:val="single" w:sz="4" w:space="0" w:color="auto"/>
              <w:bottom w:val="single" w:sz="4" w:space="0" w:color="auto"/>
              <w:right w:val="single" w:sz="4" w:space="0" w:color="auto"/>
            </w:tcBorders>
          </w:tcPr>
          <w:p w14:paraId="3D2A7487"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older leaves</w:t>
            </w:r>
            <w:r w:rsidRPr="009522E2">
              <w:rPr>
                <w:rFonts w:ascii="Times New Roman" w:eastAsia="Arial Unicode MS" w:hAnsi="Times New Roman"/>
                <w:i/>
                <w:sz w:val="21"/>
                <w:szCs w:val="21"/>
              </w:rPr>
              <w:t xml:space="preserve"> </w:t>
            </w:r>
            <w:r w:rsidRPr="009522E2">
              <w:rPr>
                <w:rFonts w:ascii="Times New Roman" w:eastAsia="Arial Unicode MS" w:hAnsi="Times New Roman"/>
                <w:sz w:val="21"/>
                <w:szCs w:val="21"/>
              </w:rPr>
              <w:t>and can be induced by auxin, nitrogen, salinity, cytokinin, and anoxia.</w:t>
            </w:r>
          </w:p>
          <w:p w14:paraId="20C521A8" w14:textId="77777777" w:rsidR="00715BEB" w:rsidRPr="009522E2" w:rsidRDefault="00715BEB" w:rsidP="00F42605">
            <w:pPr>
              <w:rPr>
                <w:rFonts w:ascii="Times New Roman" w:eastAsia="Arial Unicode MS" w:hAnsi="Times New Roman"/>
                <w:sz w:val="21"/>
                <w:szCs w:val="21"/>
              </w:rPr>
            </w:pPr>
          </w:p>
        </w:tc>
        <w:tc>
          <w:tcPr>
            <w:tcW w:w="6378" w:type="dxa"/>
            <w:tcBorders>
              <w:top w:val="single" w:sz="4" w:space="0" w:color="auto"/>
              <w:left w:val="single" w:sz="4" w:space="0" w:color="auto"/>
              <w:bottom w:val="single" w:sz="4" w:space="0" w:color="auto"/>
              <w:right w:val="single" w:sz="4" w:space="0" w:color="auto"/>
            </w:tcBorders>
          </w:tcPr>
          <w:p w14:paraId="24F6FF8C" w14:textId="77777777" w:rsidR="00D04C1F"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 xml:space="preserve">OsSAUR39 </w:t>
            </w:r>
            <w:r w:rsidRPr="009522E2">
              <w:rPr>
                <w:rFonts w:ascii="Times New Roman" w:eastAsia="Arial Unicode MS" w:hAnsi="Times New Roman"/>
                <w:sz w:val="21"/>
                <w:szCs w:val="21"/>
              </w:rPr>
              <w:t xml:space="preserve">overexpression reduced auxin production and transport, resulting in smaller vascular tissue, reduced lateral root development, lower yield, lower shoot and root lengths, and more seedling/rosette growth. </w:t>
            </w:r>
          </w:p>
          <w:p w14:paraId="45A8EFDD" w14:textId="609CEA67" w:rsidR="00715BEB" w:rsidRPr="009522E2" w:rsidRDefault="009522E2" w:rsidP="00F42605">
            <w:pPr>
              <w:rPr>
                <w:rFonts w:ascii="Times New Roman" w:eastAsia="Arial Unicode MS" w:hAnsi="Times New Roman"/>
                <w:sz w:val="21"/>
                <w:szCs w:val="21"/>
              </w:rPr>
            </w:pPr>
            <w:r w:rsidRPr="009522E2">
              <w:rPr>
                <w:rFonts w:ascii="Times New Roman" w:hAnsi="Times New Roman" w:cs="Times New Roman"/>
                <w:sz w:val="21"/>
                <w:szCs w:val="21"/>
              </w:rPr>
              <w:t>(</w:t>
            </w:r>
            <w:r w:rsidR="00715BEB" w:rsidRPr="009522E2">
              <w:rPr>
                <w:rFonts w:ascii="Times New Roman" w:eastAsia="Arial Unicode MS" w:hAnsi="Times New Roman" w:hint="eastAsia"/>
                <w:sz w:val="21"/>
                <w:szCs w:val="21"/>
              </w:rPr>
              <w:t>Os</w:t>
            </w:r>
            <w:r w:rsidR="00715BEB" w:rsidRPr="009522E2">
              <w:rPr>
                <w:rFonts w:ascii="Times New Roman" w:eastAsia="Arial Unicode MS" w:hAnsi="Times New Roman"/>
                <w:sz w:val="21"/>
                <w:szCs w:val="21"/>
              </w:rPr>
              <w:t>SAUR39 located in the cytoplasm</w:t>
            </w:r>
            <w:r w:rsidRPr="009522E2">
              <w:rPr>
                <w:rFonts w:ascii="Times New Roman" w:hAnsi="Times New Roman" w:cs="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7D06D636" w14:textId="709E86F0"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PEVuZE5vdGU+PENpdGU+PEF1dGhvcj5LYW50PC9BdXRob3I+PFllYXI+MjAwOTwvWWVhcj48UmVj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PEVuZE5vdGU+PENpdGU+PEF1dGhvcj5LYW50PC9BdXRob3I+PFllYXI+MjAwOTwvWWVhcj48UmVj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(Kant et al., 2009)</w:t>
            </w:r>
            <w:r w:rsidRPr="009522E2">
              <w:rPr>
                <w:rFonts w:ascii="Times New Roman" w:eastAsia="Arial Unicode MS" w:hAnsi="Times New Roman"/>
                <w:sz w:val="21"/>
                <w:szCs w:val="21"/>
              </w:rPr>
              <w:fldChar w:fldCharType="end"/>
            </w:r>
          </w:p>
        </w:tc>
      </w:tr>
      <w:tr w:rsidR="00715BEB" w:rsidRPr="009522E2" w14:paraId="62CEBBC6"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71B5E0F7"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OsSAUR45</w:t>
            </w:r>
          </w:p>
        </w:tc>
        <w:tc>
          <w:tcPr>
            <w:tcW w:w="1379" w:type="dxa"/>
            <w:tcBorders>
              <w:top w:val="single" w:sz="4" w:space="0" w:color="auto"/>
              <w:left w:val="single" w:sz="4" w:space="0" w:color="auto"/>
              <w:bottom w:val="single" w:sz="4" w:space="0" w:color="auto"/>
              <w:right w:val="single" w:sz="4" w:space="0" w:color="auto"/>
            </w:tcBorders>
          </w:tcPr>
          <w:p w14:paraId="698450F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Os09g37400</w:t>
            </w:r>
          </w:p>
          <w:p w14:paraId="14235A5E" w14:textId="77777777" w:rsidR="00715BEB" w:rsidRPr="009522E2" w:rsidRDefault="00715BEB" w:rsidP="009522E2">
            <w:pPr>
              <w:rPr>
                <w:rFonts w:ascii="Times New Roman" w:eastAsia="Arial Unicode MS" w:hAnsi="Times New Roman"/>
                <w:sz w:val="21"/>
                <w:szCs w:val="21"/>
              </w:rPr>
            </w:pPr>
            <w:r w:rsidRPr="009522E2">
              <w:rPr>
                <w:rFonts w:ascii="Times New Roman" w:eastAsia="Arial Unicode MS" w:hAnsi="Times New Roman"/>
                <w:sz w:val="21"/>
                <w:szCs w:val="21"/>
              </w:rPr>
              <w:t>(Yes)</w:t>
            </w:r>
          </w:p>
          <w:p w14:paraId="2B4E8FEE" w14:textId="77777777" w:rsidR="00715BEB" w:rsidRPr="009522E2" w:rsidRDefault="00715BEB" w:rsidP="00F42605">
            <w:pPr>
              <w:rPr>
                <w:rFonts w:ascii="Times New Roman" w:eastAsia="Arial Unicode MS" w:hAnsi="Times New Roman"/>
                <w:sz w:val="21"/>
                <w:szCs w:val="21"/>
              </w:rPr>
            </w:pPr>
          </w:p>
        </w:tc>
        <w:tc>
          <w:tcPr>
            <w:tcW w:w="2570" w:type="dxa"/>
            <w:tcBorders>
              <w:top w:val="single" w:sz="4" w:space="0" w:color="auto"/>
              <w:left w:val="single" w:sz="4" w:space="0" w:color="auto"/>
              <w:bottom w:val="single" w:sz="4" w:space="0" w:color="auto"/>
              <w:right w:val="single" w:sz="4" w:space="0" w:color="auto"/>
            </w:tcBorders>
          </w:tcPr>
          <w:p w14:paraId="7FF477BF" w14:textId="75CEB2FA"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leaf blade and the vascular tissue of the leaf sheaths and stems, and can be</w:t>
            </w:r>
            <w:r w:rsidRPr="009522E2">
              <w:rPr>
                <w:rFonts w:ascii="Times New Roman" w:eastAsia="Arial Unicode MS" w:hAnsi="Times New Roman"/>
                <w:color w:val="000000"/>
                <w:sz w:val="21"/>
                <w:szCs w:val="21"/>
              </w:rPr>
              <w:t xml:space="preserve"> induced by 6-BA, IAA, NAA, and 2,4- D, ABA, TIBA, NPA, NOA and CHPAA.</w:t>
            </w:r>
          </w:p>
        </w:tc>
        <w:tc>
          <w:tcPr>
            <w:tcW w:w="6378" w:type="dxa"/>
            <w:tcBorders>
              <w:top w:val="single" w:sz="4" w:space="0" w:color="auto"/>
              <w:left w:val="single" w:sz="4" w:space="0" w:color="auto"/>
              <w:bottom w:val="single" w:sz="4" w:space="0" w:color="auto"/>
              <w:right w:val="single" w:sz="4" w:space="0" w:color="auto"/>
            </w:tcBorders>
          </w:tcPr>
          <w:p w14:paraId="60A2D5D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OsSAUR45 is involved in plant growth by affecting auxin synthesis and transport. The overexpression lines displayed pleiotropic developmental defects including reduced plant height and primary root length, fewer adventitious roots, narrower leaves, and reduced seed setting. </w:t>
            </w:r>
          </w:p>
          <w:p w14:paraId="61F38CAC" w14:textId="65523DBB" w:rsidR="00715BEB" w:rsidRPr="009522E2" w:rsidRDefault="009522E2" w:rsidP="00F42605">
            <w:pPr>
              <w:rPr>
                <w:rFonts w:ascii="Times New Roman" w:eastAsia="Arial Unicode MS" w:hAnsi="Times New Roman"/>
                <w:sz w:val="21"/>
                <w:szCs w:val="21"/>
              </w:rPr>
            </w:pPr>
            <w:r w:rsidRPr="009522E2">
              <w:rPr>
                <w:rFonts w:ascii="Times New Roman" w:eastAsia="Arial Unicode MS" w:hAnsi="Times New Roman" w:hint="eastAsia"/>
                <w:sz w:val="21"/>
                <w:szCs w:val="21"/>
              </w:rPr>
              <w:t>(</w:t>
            </w:r>
            <w:r w:rsidR="00715BEB" w:rsidRPr="009522E2">
              <w:rPr>
                <w:rFonts w:ascii="Times New Roman" w:eastAsia="Arial Unicode MS" w:hAnsi="Times New Roman" w:hint="eastAsia"/>
                <w:sz w:val="21"/>
                <w:szCs w:val="21"/>
              </w:rPr>
              <w:t>Os</w:t>
            </w:r>
            <w:r w:rsidR="00715BEB" w:rsidRPr="009522E2">
              <w:rPr>
                <w:rFonts w:ascii="Times New Roman" w:eastAsia="Arial Unicode MS" w:hAnsi="Times New Roman"/>
                <w:sz w:val="21"/>
                <w:szCs w:val="21"/>
              </w:rPr>
              <w:t>SAUR45 located in the cytoplasm</w:t>
            </w:r>
            <w:r w:rsidRPr="009522E2">
              <w:rPr>
                <w:rFonts w:ascii="Times New Roman" w:eastAsia="Arial Unicode MS" w:hAnsi="Times New Roman" w:hint="eastAsia"/>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57689952" w14:textId="003514B8"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r>
            <w:r w:rsidR="00A93ED6" w:rsidRPr="009522E2">
              <w:rPr>
                <w:rFonts w:ascii="Times New Roman" w:eastAsia="Arial Unicode MS" w:hAnsi="Times New Roman"/>
                <w:sz w:val="21"/>
                <w:szCs w:val="21"/>
              </w:rPr>
              <w:instrText xml:space="preserve"> ADDIN EN.CITE &lt;EndNote&gt;&lt;Cite&gt;&lt;Author&gt;Jain&lt;/Author&gt;&lt;Year&gt;2006&lt;/Year&gt;&lt;RecNum&gt;17&lt;/RecNum&gt;&lt;DisplayText&gt;(Jain et al., 2006)&lt;/DisplayText&gt;&lt;record&gt;&lt;rec-number&gt;17&lt;/rec-number&gt;&lt;foreign-keys&gt;&lt;key app="EN" db-id="zarva29fq0e2tleewax5z55mf50taettzetz" timestamp="1584362073"&gt;17&lt;/key&gt;&lt;key app="ENWeb" db-id=""&gt;0&lt;/key&gt;&lt;/foreign-keys&gt;&lt;ref-type name="Journal Article"&gt;17&lt;/ref-type&gt;&lt;contributors&gt;&lt;authors&gt;&lt;author&gt;Jain, M.&lt;/author&gt;&lt;author&gt;Tyagi, A. K.&lt;/author&gt;&lt;author&gt;Khurana, J. P.&lt;/author&gt;&lt;/authors&gt;&lt;/contributors&gt;&lt;auth-address&gt;Interdisciplinary Centre for Plant Genomics and Department of Plant Molecular Biology, University of Delhi South Campus, Benito Juarez Road, New Delhi 110 021, India.&lt;/auth-address&gt;&lt;titles&gt;&lt;title&gt;Genome-wide analysis, evolutionary expansion, and expression of early auxin-responsive SAUR gene family in rice (Oryza sativa)&lt;/title&gt;&lt;secondary-title&gt;Genomics&lt;/secondary-title&gt;&lt;/titles&gt;&lt;periodical&gt;&lt;full-title&gt;Genomics&lt;/full-title&gt;&lt;/periodical&gt;&lt;pages&gt;360-71&lt;/pages&gt;&lt;volume&gt;88&lt;/volume&gt;&lt;number&gt;3&lt;/number&gt;&lt;edition&gt;2006/05/19&lt;/edition&gt;&lt;keywords&gt;&lt;keyword&gt;Base Sequence&lt;/keyword&gt;&lt;keyword&gt;*Evolution, Molecular&lt;/keyword&gt;&lt;keyword&gt;Expressed Sequence Tags&lt;/keyword&gt;&lt;keyword&gt;Gene Duplication&lt;/keyword&gt;&lt;keyword&gt;Gene Expression Regulation, Plant/*physiology&lt;/keyword&gt;&lt;keyword&gt;Genome, Plant/*genetics&lt;/keyword&gt;&lt;keyword&gt;*Indoleacetic Acids&lt;/keyword&gt;&lt;keyword&gt;Molecular Sequence Data&lt;/keyword&gt;&lt;keyword&gt;Oryza/*genetics&lt;/keyword&gt;&lt;keyword&gt;Phylogeny&lt;/keyword&gt;&lt;keyword&gt;Plant Proteins/*genetics&lt;/keyword&gt;&lt;/keywords&gt;&lt;dates&gt;&lt;year&gt;2006&lt;/year&gt;&lt;pub-dates&gt;&lt;date&gt;Sep&lt;/date&gt;&lt;/pub-dates&gt;&lt;/dates&gt;&lt;isbn&gt;0888-7543 (Print)&amp;#xD;0888-7543 (Linking)&lt;/isbn&gt;&lt;accession-num&gt;16707243&lt;/accession-num&gt;&lt;urls&gt;&lt;related-urls&gt;&lt;url&gt;https://www.ncbi.nlm.nih.gov/pubmed/16707243&lt;/url&gt;&lt;/related-urls&gt;&lt;/urls&gt;&lt;electronic-resource-num&gt;10.1016/j.ygeno.2006.04.008&lt;/electronic-resource-num&gt;&lt;/record&gt;&lt;/Cite&gt;&lt;/EndNote&gt;</w:instrText>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(Jain et al., 2006)</w:t>
            </w:r>
            <w:r w:rsidRPr="009522E2">
              <w:rPr>
                <w:rFonts w:ascii="Times New Roman" w:eastAsia="Arial Unicode MS" w:hAnsi="Times New Roman"/>
                <w:sz w:val="21"/>
                <w:szCs w:val="21"/>
              </w:rPr>
              <w:fldChar w:fldCharType="end"/>
            </w:r>
          </w:p>
        </w:tc>
      </w:tr>
      <w:tr w:rsidR="00715BEB" w:rsidRPr="009522E2" w14:paraId="29F16063"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300684BB"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OsSAUR5</w:t>
            </w:r>
          </w:p>
        </w:tc>
        <w:tc>
          <w:tcPr>
            <w:tcW w:w="1379" w:type="dxa"/>
            <w:tcBorders>
              <w:top w:val="single" w:sz="4" w:space="0" w:color="auto"/>
              <w:left w:val="single" w:sz="4" w:space="0" w:color="auto"/>
              <w:bottom w:val="single" w:sz="4" w:space="0" w:color="auto"/>
              <w:right w:val="single" w:sz="4" w:space="0" w:color="auto"/>
            </w:tcBorders>
          </w:tcPr>
          <w:p w14:paraId="051EBFB2"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Os09g37460</w:t>
            </w:r>
          </w:p>
          <w:p w14:paraId="07ACC744" w14:textId="77777777" w:rsidR="00715BEB" w:rsidRPr="009522E2" w:rsidRDefault="00715BEB" w:rsidP="009522E2">
            <w:pPr>
              <w:rPr>
                <w:rFonts w:ascii="Times New Roman" w:eastAsia="Arial Unicode MS" w:hAnsi="Times New Roman"/>
                <w:sz w:val="21"/>
                <w:szCs w:val="21"/>
              </w:rPr>
            </w:pPr>
            <w:r w:rsidRPr="009522E2">
              <w:rPr>
                <w:rFonts w:ascii="Times New Roman" w:eastAsia="Arial Unicode MS" w:hAnsi="Times New Roman"/>
                <w:color w:val="000000"/>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0A6526A4"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Leaf, and can be </w:t>
            </w:r>
            <w:r w:rsidRPr="009522E2">
              <w:rPr>
                <w:rFonts w:ascii="Times New Roman" w:eastAsia="Arial Unicode MS" w:hAnsi="Times New Roman"/>
                <w:color w:val="000000"/>
                <w:sz w:val="21"/>
                <w:szCs w:val="21"/>
              </w:rPr>
              <w:t xml:space="preserve">induced by infection of the </w:t>
            </w:r>
            <w:r w:rsidRPr="009522E2">
              <w:rPr>
                <w:rFonts w:ascii="Times New Roman" w:eastAsia="Arial Unicode MS" w:hAnsi="Times New Roman"/>
                <w:color w:val="000000"/>
                <w:sz w:val="21"/>
                <w:szCs w:val="21"/>
              </w:rPr>
              <w:lastRenderedPageBreak/>
              <w:t>pathogen and exogenous auxin treatment.</w:t>
            </w:r>
          </w:p>
        </w:tc>
        <w:tc>
          <w:tcPr>
            <w:tcW w:w="6378" w:type="dxa"/>
            <w:tcBorders>
              <w:top w:val="single" w:sz="4" w:space="0" w:color="auto"/>
              <w:left w:val="single" w:sz="4" w:space="0" w:color="auto"/>
              <w:bottom w:val="single" w:sz="4" w:space="0" w:color="auto"/>
              <w:right w:val="single" w:sz="4" w:space="0" w:color="auto"/>
            </w:tcBorders>
          </w:tcPr>
          <w:p w14:paraId="65881820"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lastRenderedPageBreak/>
              <w:t>OsSAUR51</w:t>
            </w:r>
            <w:r w:rsidRPr="009522E2">
              <w:rPr>
                <w:rFonts w:ascii="Times New Roman" w:eastAsia="Arial Unicode MS" w:hAnsi="Times New Roman"/>
                <w:sz w:val="21"/>
                <w:szCs w:val="21"/>
              </w:rPr>
              <w:t xml:space="preserve"> may play a role in promoting bacterial blight resistance in plants.</w:t>
            </w:r>
          </w:p>
        </w:tc>
        <w:tc>
          <w:tcPr>
            <w:tcW w:w="1757" w:type="dxa"/>
            <w:tcBorders>
              <w:top w:val="single" w:sz="4" w:space="0" w:color="auto"/>
              <w:left w:val="single" w:sz="4" w:space="0" w:color="auto"/>
              <w:bottom w:val="single" w:sz="4" w:space="0" w:color="auto"/>
              <w:right w:val="single" w:sz="4" w:space="0" w:color="auto"/>
            </w:tcBorders>
          </w:tcPr>
          <w:p w14:paraId="31126675" w14:textId="45F2E2C0" w:rsidR="00715BEB" w:rsidRPr="009522E2" w:rsidRDefault="00715BEB" w:rsidP="00F42605">
            <w:pPr>
              <w:rPr>
                <w:rFonts w:ascii="Times New Roman" w:eastAsia="Arial Unicode MS" w:hAnsi="Times New Roman"/>
                <w:color w:val="000000"/>
                <w:sz w:val="21"/>
                <w:szCs w:val="21"/>
              </w:rPr>
            </w:pPr>
            <w:r w:rsidRPr="009522E2">
              <w:rPr>
                <w:rFonts w:ascii="Times New Roman" w:eastAsia="Arial Unicode MS" w:hAnsi="Times New Roman"/>
                <w:color w:val="000000"/>
                <w:sz w:val="21"/>
                <w:szCs w:val="21"/>
              </w:rPr>
              <w:fldChar w:fldCharType="begin"/>
            </w:r>
            <w:r w:rsidR="00A93ED6" w:rsidRPr="009522E2">
              <w:rPr>
                <w:rFonts w:ascii="Times New Roman" w:eastAsia="Arial Unicode MS" w:hAnsi="Times New Roman"/>
                <w:color w:val="000000"/>
                <w:sz w:val="21"/>
                <w:szCs w:val="21"/>
              </w:rPr>
              <w:instrText xml:space="preserve"> ADDIN EN.CITE &lt;EndNote&gt;&lt;Cite&gt;&lt;Author&gt;Aoki&lt;/Author&gt;&lt;Year&gt;2016&lt;/Year&gt;&lt;RecNum&gt;47&lt;/RecNum&gt;&lt;DisplayText&gt;(Aoki et al., 2016)&lt;/DisplayText&gt;&lt;record&gt;&lt;rec-number&gt;47&lt;/rec-number&gt;&lt;foreign-keys&gt;&lt;key app="EN" db-id="fvwzv59v52zw06eezvk5trwtsxdeptfts5at" timestamp="1570947447"&gt;47&lt;/key&gt;&lt;/foreign-keys&gt;&lt;ref-type name="Journal Article"&gt;17&lt;/ref-type&gt;&lt;contributors&gt;&lt;authors&gt;&lt;author&gt;Aoki, Hideyuki&lt;/author&gt;&lt;author&gt;Onishi, Atsuko&lt;/author&gt;&lt;author&gt;Miyashita, Masahiro&lt;/author&gt;&lt;author&gt;Miyagawa, Hisashi&lt;/author&gt;&lt;author&gt;Yatou, Osamu&lt;/author&gt;&lt;author&gt;Saito, Koji&lt;/author&gt;&lt;/authors&gt;&lt;/contributors&gt;&lt;titles&gt;&lt;title&gt;Involvement of the Rice OsSAUR51 Gene in the Auxin-related Field Resistance Mechanism against Bacterial Blight Disease&lt;/title&gt;&lt;secondary-title&gt;Jarq-Japan Agricultural Research Quarterly&lt;/secondary-title&gt;&lt;/titles&gt;&lt;periodical&gt;&lt;full-title&gt;Jarq-Japan Agricultural Research Quarterly&lt;/full-title&gt;&lt;/periodical&gt;&lt;pages&gt;219-227&lt;/pages&gt;&lt;volume&gt;50&lt;/volume&gt;&lt;number&gt;3&lt;/number&gt;&lt;dates&gt;&lt;year&gt;2016&lt;/year&gt;&lt;pub-dates&gt;&lt;date&gt;Jul&lt;/date&gt;&lt;/pub-dates&gt;&lt;/dates&gt;&lt;isbn&gt;0021-3551&lt;/isbn&gt;&lt;accession-num&gt;WOS:000383780300007&lt;/accession-num&gt;&lt;urls&gt;&lt;related-urls&gt;&lt;url&gt;&amp;lt;Go to ISI&amp;gt;://WOS:000383780300007&lt;/url&gt;&lt;/related-urls&gt;&lt;/urls&gt;&lt;electronic-resource-num&gt;10.6090/jarq.50.219&lt;/electronic-resource-num&gt;&lt;/record&gt;&lt;/Cite&gt;&lt;/EndNote&gt;</w:instrText>
            </w:r>
            <w:r w:rsidRPr="009522E2">
              <w:rPr>
                <w:rFonts w:ascii="Times New Roman" w:eastAsia="Arial Unicode MS" w:hAnsi="Times New Roman"/>
                <w:color w:val="000000"/>
                <w:sz w:val="21"/>
                <w:szCs w:val="21"/>
              </w:rPr>
              <w:fldChar w:fldCharType="separate"/>
            </w:r>
            <w:r w:rsidR="00A93ED6" w:rsidRPr="009522E2">
              <w:rPr>
                <w:rFonts w:ascii="Times New Roman" w:eastAsia="Arial Unicode MS" w:hAnsi="Times New Roman"/>
                <w:noProof/>
                <w:color w:val="000000"/>
                <w:sz w:val="21"/>
                <w:szCs w:val="21"/>
              </w:rPr>
              <w:t>(Aoki et al., 2016)</w:t>
            </w:r>
            <w:r w:rsidRPr="009522E2">
              <w:rPr>
                <w:rFonts w:ascii="Times New Roman" w:eastAsia="Arial Unicode MS" w:hAnsi="Times New Roman"/>
                <w:color w:val="000000"/>
                <w:sz w:val="21"/>
                <w:szCs w:val="21"/>
              </w:rPr>
              <w:fldChar w:fldCharType="end"/>
            </w:r>
          </w:p>
        </w:tc>
      </w:tr>
      <w:tr w:rsidR="00715BEB" w:rsidRPr="009522E2" w14:paraId="6542C297"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2C0B6D30"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SLSAUR69</w:t>
            </w:r>
          </w:p>
        </w:tc>
        <w:tc>
          <w:tcPr>
            <w:tcW w:w="1379" w:type="dxa"/>
            <w:tcBorders>
              <w:top w:val="single" w:sz="4" w:space="0" w:color="auto"/>
              <w:left w:val="single" w:sz="4" w:space="0" w:color="auto"/>
              <w:bottom w:val="single" w:sz="4" w:space="0" w:color="auto"/>
              <w:right w:val="single" w:sz="4" w:space="0" w:color="auto"/>
            </w:tcBorders>
          </w:tcPr>
          <w:p w14:paraId="4D689F41"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Sl09G008170</w:t>
            </w:r>
          </w:p>
          <w:p w14:paraId="41B27221" w14:textId="77777777" w:rsidR="00715BEB" w:rsidRPr="009522E2" w:rsidRDefault="00F57113" w:rsidP="00F42605">
            <w:pPr>
              <w:rPr>
                <w:rFonts w:ascii="Times New Roman" w:eastAsia="Arial Unicode MS" w:hAnsi="Times New Roman"/>
                <w:sz w:val="21"/>
                <w:szCs w:val="21"/>
              </w:rPr>
            </w:pPr>
            <w:r w:rsidRPr="009522E2">
              <w:rPr>
                <w:rFonts w:ascii="Times New Roman" w:eastAsia="Arial Unicode MS" w:hAnsi="Times New Roman"/>
                <w:sz w:val="21"/>
                <w:szCs w:val="21"/>
              </w:rPr>
              <w:t>(</w:t>
            </w:r>
            <w:r w:rsidR="00715BEB" w:rsidRPr="009522E2">
              <w:rPr>
                <w:rFonts w:ascii="Times New Roman" w:eastAsia="Arial Unicode MS" w:hAnsi="Times New Roman"/>
                <w:sz w:val="21"/>
                <w:szCs w:val="21"/>
              </w:rPr>
              <w:t>Yes</w:t>
            </w:r>
            <w:r w:rsidRPr="009522E2">
              <w:rPr>
                <w:rFonts w:ascii="Times New Roman" w:eastAsia="Arial Unicode MS" w:hAnsi="Times New Roman"/>
                <w:sz w:val="21"/>
                <w:szCs w:val="21"/>
              </w:rPr>
              <w:t>)</w:t>
            </w:r>
          </w:p>
        </w:tc>
        <w:tc>
          <w:tcPr>
            <w:tcW w:w="2570" w:type="dxa"/>
            <w:tcBorders>
              <w:top w:val="single" w:sz="4" w:space="0" w:color="auto"/>
              <w:left w:val="single" w:sz="4" w:space="0" w:color="auto"/>
              <w:bottom w:val="single" w:sz="4" w:space="0" w:color="auto"/>
              <w:right w:val="single" w:sz="4" w:space="0" w:color="auto"/>
            </w:tcBorders>
          </w:tcPr>
          <w:p w14:paraId="75D13CF1"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Ripening fruit, and is up-regulated at the transcription level by both auxin and ethylene</w:t>
            </w:r>
          </w:p>
        </w:tc>
        <w:tc>
          <w:tcPr>
            <w:tcW w:w="6378" w:type="dxa"/>
            <w:tcBorders>
              <w:top w:val="single" w:sz="4" w:space="0" w:color="auto"/>
              <w:left w:val="single" w:sz="4" w:space="0" w:color="auto"/>
              <w:bottom w:val="single" w:sz="4" w:space="0" w:color="auto"/>
              <w:right w:val="single" w:sz="4" w:space="0" w:color="auto"/>
            </w:tcBorders>
          </w:tcPr>
          <w:p w14:paraId="771BEB66"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 xml:space="preserve">SlSAUR69 </w:t>
            </w:r>
            <w:r w:rsidRPr="009522E2">
              <w:rPr>
                <w:rFonts w:ascii="Times New Roman" w:eastAsia="Arial Unicode MS" w:hAnsi="Times New Roman"/>
                <w:sz w:val="21"/>
                <w:szCs w:val="21"/>
              </w:rPr>
              <w:t>regulate polar auxin transport, controlling premature initiation of ripening.</w:t>
            </w:r>
          </w:p>
          <w:p w14:paraId="0522A005" w14:textId="0D82230D" w:rsidR="00715BEB" w:rsidRPr="009522E2" w:rsidRDefault="009522E2" w:rsidP="00F42605">
            <w:pPr>
              <w:rPr>
                <w:rFonts w:ascii="Times New Roman" w:eastAsia="Arial Unicode MS" w:hAnsi="Times New Roman"/>
                <w:sz w:val="21"/>
                <w:szCs w:val="21"/>
              </w:rPr>
            </w:pPr>
            <w:r w:rsidRPr="009522E2">
              <w:rPr>
                <w:rFonts w:ascii="Times New Roman" w:hAnsi="Times New Roman" w:cs="Times New Roman"/>
                <w:sz w:val="21"/>
                <w:szCs w:val="21"/>
              </w:rPr>
              <w:t>(</w:t>
            </w:r>
            <w:r w:rsidR="00715BEB" w:rsidRPr="009522E2">
              <w:rPr>
                <w:rFonts w:ascii="Times New Roman" w:eastAsia="Arial Unicode MS" w:hAnsi="Times New Roman"/>
                <w:sz w:val="21"/>
                <w:szCs w:val="21"/>
              </w:rPr>
              <w:t>SiSAUR69 located in the nuclear</w:t>
            </w:r>
            <w:r w:rsidRPr="009522E2">
              <w:rPr>
                <w:rFonts w:ascii="Times New Roman" w:hAnsi="Times New Roman" w:cs="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1C618BF4" w14:textId="7382C601"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PEVuZE5vdGU+PENpdGU+PEF1dGhvcj5TaGluPC9BdXRob3I+PFllYXI+MjAxOTwvWWVhcj48UmVj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PEVuZE5vdGU+PENpdGU+PEF1dGhvcj5TaGluPC9BdXRob3I+PFllYXI+MjAxOTwvWWVhcj48UmVj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(Shin et al., 2019)</w:t>
            </w:r>
            <w:r w:rsidRPr="009522E2">
              <w:rPr>
                <w:rFonts w:ascii="Times New Roman" w:eastAsia="Arial Unicode MS" w:hAnsi="Times New Roman"/>
                <w:sz w:val="21"/>
                <w:szCs w:val="21"/>
              </w:rPr>
              <w:fldChar w:fldCharType="end"/>
            </w:r>
          </w:p>
        </w:tc>
      </w:tr>
      <w:tr w:rsidR="00715BEB" w:rsidRPr="009522E2" w14:paraId="1232B668"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4D30087A"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TaSAUR75</w:t>
            </w:r>
          </w:p>
        </w:tc>
        <w:tc>
          <w:tcPr>
            <w:tcW w:w="1379" w:type="dxa"/>
            <w:tcBorders>
              <w:top w:val="single" w:sz="4" w:space="0" w:color="auto"/>
              <w:left w:val="single" w:sz="4" w:space="0" w:color="auto"/>
              <w:bottom w:val="single" w:sz="4" w:space="0" w:color="auto"/>
              <w:right w:val="single" w:sz="4" w:space="0" w:color="auto"/>
            </w:tcBorders>
          </w:tcPr>
          <w:p w14:paraId="46C20032"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Treas_5DL_32B83E57E</w:t>
            </w:r>
          </w:p>
          <w:p w14:paraId="1B8E49C5" w14:textId="72AA5D46" w:rsidR="00715BEB" w:rsidRPr="009522E2" w:rsidRDefault="009522E2" w:rsidP="00F42605">
            <w:pPr>
              <w:rPr>
                <w:rFonts w:ascii="Times New Roman" w:eastAsia="Arial Unicode MS" w:hAnsi="Times New Roman"/>
                <w:sz w:val="21"/>
                <w:szCs w:val="21"/>
              </w:rPr>
            </w:pPr>
            <w:r w:rsidRPr="009522E2">
              <w:rPr>
                <w:rFonts w:ascii="Times New Roman" w:eastAsia="微软雅黑" w:hAnsi="Times New Roman" w:hint="eastAsia"/>
                <w:color w:val="000000"/>
                <w:sz w:val="21"/>
                <w:szCs w:val="21"/>
              </w:rPr>
              <w:t>(</w:t>
            </w:r>
            <w:r w:rsidR="00715BEB" w:rsidRPr="009522E2">
              <w:rPr>
                <w:rFonts w:ascii="Times New Roman" w:eastAsia="Arial Unicode MS" w:hAnsi="Times New Roman"/>
                <w:color w:val="000000"/>
                <w:sz w:val="21"/>
                <w:szCs w:val="21"/>
              </w:rPr>
              <w:t>Yes</w:t>
            </w:r>
            <w:r w:rsidRPr="009522E2">
              <w:rPr>
                <w:rFonts w:ascii="Times New Roman" w:eastAsia="微软雅黑" w:hAnsi="Times New Roman" w:hint="eastAsia"/>
                <w:color w:val="000000"/>
                <w:sz w:val="21"/>
                <w:szCs w:val="21"/>
              </w:rPr>
              <w:t>)</w:t>
            </w:r>
          </w:p>
        </w:tc>
        <w:tc>
          <w:tcPr>
            <w:tcW w:w="2570" w:type="dxa"/>
            <w:tcBorders>
              <w:top w:val="single" w:sz="4" w:space="0" w:color="auto"/>
              <w:left w:val="single" w:sz="4" w:space="0" w:color="auto"/>
              <w:bottom w:val="single" w:sz="4" w:space="0" w:color="auto"/>
              <w:right w:val="single" w:sz="4" w:space="0" w:color="auto"/>
            </w:tcBorders>
          </w:tcPr>
          <w:p w14:paraId="3CB0C89C"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TaSAUR75</w:t>
            </w:r>
            <w:r w:rsidRPr="009522E2">
              <w:rPr>
                <w:rFonts w:ascii="Times New Roman" w:eastAsia="Arial Unicode MS" w:hAnsi="Times New Roman"/>
                <w:sz w:val="21"/>
                <w:szCs w:val="21"/>
              </w:rPr>
              <w:t xml:space="preserve"> is repressed by salt stress in wheat </w:t>
            </w:r>
          </w:p>
        </w:tc>
        <w:tc>
          <w:tcPr>
            <w:tcW w:w="6378" w:type="dxa"/>
            <w:tcBorders>
              <w:top w:val="single" w:sz="4" w:space="0" w:color="auto"/>
              <w:left w:val="single" w:sz="4" w:space="0" w:color="auto"/>
              <w:bottom w:val="single" w:sz="4" w:space="0" w:color="auto"/>
              <w:right w:val="single" w:sz="4" w:space="0" w:color="auto"/>
            </w:tcBorders>
          </w:tcPr>
          <w:p w14:paraId="650CCB6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 xml:space="preserve">TaSAUR75 </w:t>
            </w:r>
            <w:r w:rsidRPr="009522E2">
              <w:rPr>
                <w:rFonts w:ascii="Times New Roman" w:eastAsia="Arial Unicode MS" w:hAnsi="Times New Roman"/>
                <w:sz w:val="21"/>
                <w:szCs w:val="21"/>
              </w:rPr>
              <w:t>may increase tolerance to drought and salt stress by upregulating stress-responsive genes under abiotic stress.</w:t>
            </w:r>
          </w:p>
        </w:tc>
        <w:tc>
          <w:tcPr>
            <w:tcW w:w="1757" w:type="dxa"/>
            <w:tcBorders>
              <w:top w:val="single" w:sz="4" w:space="0" w:color="auto"/>
              <w:left w:val="single" w:sz="4" w:space="0" w:color="auto"/>
              <w:bottom w:val="single" w:sz="4" w:space="0" w:color="auto"/>
              <w:right w:val="single" w:sz="4" w:space="0" w:color="auto"/>
            </w:tcBorders>
          </w:tcPr>
          <w:p w14:paraId="36E53518" w14:textId="75FFB6BC"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r>
            <w:r w:rsidR="00A93ED6" w:rsidRPr="009522E2">
              <w:rPr>
                <w:rFonts w:ascii="Times New Roman" w:eastAsia="Arial Unicode MS" w:hAnsi="Times New Roman"/>
                <w:sz w:val="21"/>
                <w:szCs w:val="21"/>
              </w:rPr>
              <w:instrText xml:space="preserve"> ADDIN EN.CITE &lt;EndNote&gt;&lt;Cite&gt;&lt;Author&gt;Guo&lt;/Author&gt;&lt;Year&gt;2018&lt;/Year&gt;&lt;RecNum&gt;13&lt;/RecNum&gt;&lt;DisplayText&gt;(Guo et al., 2018)&lt;/DisplayText&gt;&lt;record&gt;&lt;rec-number&gt;13&lt;/rec-number&gt;&lt;foreign-keys&gt;&lt;key app="EN" db-id="zarva29fq0e2tleewax5z55mf50taettzetz" timestamp="1584362048"&gt;13&lt;/key&gt;&lt;key app="ENWeb" db-id=""&gt;0&lt;/key&gt;&lt;/foreign-keys&gt;&lt;ref-type name="Journal Article"&gt;17&lt;/ref-type&gt;&lt;contributors&gt;&lt;authors&gt;&lt;author&gt;Guo, Yuan&lt;/author&gt;&lt;author&gt;Jiang, Qiyan&lt;/author&gt;&lt;author&gt;Hu, Zheng&lt;/author&gt;&lt;author&gt;Sun, Xianjun&lt;/author&gt;&lt;author&gt;Fan, Shoujin&lt;/author&gt;&lt;author&gt;Zhang, Hui&lt;/author&gt;&lt;/authors&gt;&lt;/contributors&gt;&lt;titles&gt;&lt;title&gt;Function of the auxin-responsive gene TaSAUR75 under salt and drought stress&lt;/title&gt;&lt;secondary-title&gt;The Crop Journal&lt;/secondary-title&gt;&lt;/titles&gt;&lt;periodical&gt;&lt;full-title&gt;The Crop Journal&lt;/full-title&gt;&lt;/periodical&gt;&lt;pages&gt;181-190&lt;/pages&gt;&lt;volume&gt;6&lt;/volume&gt;&lt;number&gt;2&lt;/number&gt;&lt;section&gt;181&lt;/section&gt;&lt;dates&gt;&lt;year&gt;2018&lt;/year&gt;&lt;/dates&gt;&lt;isbn&gt;22145141&lt;/isbn&gt;&lt;urls&gt;&lt;/urls&gt;&lt;electronic-resource-num&gt;10.1016/j.cj.2017.08.005&lt;/electronic-resource-num&gt;&lt;/record&gt;&lt;/Cite&gt;&lt;/EndNote&gt;</w:instrText>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(Guo et al., 2018)</w:t>
            </w:r>
            <w:r w:rsidRPr="009522E2">
              <w:rPr>
                <w:rFonts w:ascii="Times New Roman" w:eastAsia="Arial Unicode MS" w:hAnsi="Times New Roman"/>
                <w:sz w:val="21"/>
                <w:szCs w:val="21"/>
              </w:rPr>
              <w:fldChar w:fldCharType="end"/>
            </w:r>
          </w:p>
        </w:tc>
      </w:tr>
      <w:tr w:rsidR="00715BEB" w:rsidRPr="009522E2" w14:paraId="74822FC4"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3E8C81B5"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AtSAUR19/24</w:t>
            </w:r>
          </w:p>
        </w:tc>
        <w:tc>
          <w:tcPr>
            <w:tcW w:w="1379" w:type="dxa"/>
            <w:tcBorders>
              <w:top w:val="single" w:sz="4" w:space="0" w:color="auto"/>
              <w:left w:val="single" w:sz="4" w:space="0" w:color="auto"/>
              <w:bottom w:val="single" w:sz="4" w:space="0" w:color="auto"/>
              <w:right w:val="single" w:sz="4" w:space="0" w:color="auto"/>
            </w:tcBorders>
          </w:tcPr>
          <w:p w14:paraId="2F58D2FF" w14:textId="3AF434C0"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At5g18010</w:t>
            </w:r>
          </w:p>
          <w:p w14:paraId="7DA35D18"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At5g18080</w:t>
            </w:r>
          </w:p>
          <w:p w14:paraId="7F376776" w14:textId="0CC936AD" w:rsidR="00715BEB" w:rsidRPr="009522E2" w:rsidRDefault="00715BEB" w:rsidP="009522E2">
            <w:pPr>
              <w:rPr>
                <w:rFonts w:ascii="Times New Roman" w:eastAsia="Arial Unicode MS" w:hAnsi="Times New Roman"/>
                <w:sz w:val="21"/>
                <w:szCs w:val="21"/>
              </w:rPr>
            </w:pPr>
            <w:r w:rsidRPr="009522E2">
              <w:rPr>
                <w:rFonts w:ascii="Times New Roman" w:eastAsia="Arial Unicode MS" w:hAnsi="Times New Roman"/>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0B8922EA"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elongating tissues.</w:t>
            </w:r>
          </w:p>
        </w:tc>
        <w:tc>
          <w:tcPr>
            <w:tcW w:w="6378" w:type="dxa"/>
            <w:tcBorders>
              <w:top w:val="single" w:sz="4" w:space="0" w:color="auto"/>
              <w:left w:val="single" w:sz="4" w:space="0" w:color="auto"/>
              <w:bottom w:val="single" w:sz="4" w:space="0" w:color="auto"/>
              <w:right w:val="single" w:sz="4" w:space="0" w:color="auto"/>
            </w:tcBorders>
          </w:tcPr>
          <w:p w14:paraId="7237DA2C" w14:textId="77777777" w:rsidR="00D04C1F"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iCs/>
                <w:sz w:val="21"/>
                <w:szCs w:val="21"/>
              </w:rPr>
              <w:t>AtSAUR19</w:t>
            </w:r>
            <w:r w:rsidRPr="009522E2">
              <w:rPr>
                <w:rFonts w:ascii="Times New Roman" w:eastAsia="Arial Unicode MS" w:hAnsi="Times New Roman"/>
                <w:sz w:val="21"/>
                <w:szCs w:val="21"/>
              </w:rPr>
              <w:t xml:space="preserve"> promote cell expansion which result in increasing leaf size and vegetative biomass. </w:t>
            </w:r>
          </w:p>
          <w:p w14:paraId="270D2707" w14:textId="0E44BF0D" w:rsidR="00715BEB" w:rsidRPr="009522E2" w:rsidRDefault="009522E2" w:rsidP="00F42605">
            <w:pPr>
              <w:rPr>
                <w:rFonts w:ascii="Times New Roman" w:eastAsia="Arial Unicode MS" w:hAnsi="Times New Roman"/>
                <w:sz w:val="21"/>
                <w:szCs w:val="21"/>
              </w:rPr>
            </w:pPr>
            <w:r w:rsidRPr="009522E2">
              <w:rPr>
                <w:rFonts w:ascii="Times New Roman" w:hAnsi="Times New Roman" w:cs="Times New Roman"/>
                <w:sz w:val="21"/>
                <w:szCs w:val="21"/>
              </w:rPr>
              <w:t>(</w:t>
            </w:r>
            <w:r w:rsidR="00715BEB" w:rsidRPr="009522E2">
              <w:rPr>
                <w:rFonts w:ascii="Times New Roman" w:eastAsia="Arial Unicode MS" w:hAnsi="Times New Roman"/>
                <w:sz w:val="21"/>
                <w:szCs w:val="21"/>
              </w:rPr>
              <w:t>AtSAUR19/24 located in plasma membrane</w:t>
            </w:r>
            <w:r w:rsidRPr="009522E2">
              <w:rPr>
                <w:rFonts w:ascii="Times New Roman" w:hAnsi="Times New Roman" w:cs="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3E9EFDFA" w14:textId="06F63A61"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r>
            <w:r w:rsidR="00A93ED6" w:rsidRPr="009522E2">
              <w:rPr>
                <w:rFonts w:ascii="Times New Roman" w:eastAsia="Arial Unicode MS" w:hAnsi="Times New Roman"/>
                <w:sz w:val="21"/>
                <w:szCs w:val="21"/>
              </w:rPr>
              <w:instrText xml:space="preserve"> ADDIN EN.CITE &lt;EndNote&gt;&lt;Cite&gt;&lt;Author&gt;Spartz&lt;/Author&gt;&lt;Year&gt;2012&lt;/Year&gt;&lt;RecNum&gt;28&lt;/RecNum&gt;&lt;DisplayText&gt;(Spartz et al., 2012)&lt;/DisplayText&gt;&lt;record&gt;&lt;rec-number&gt;28&lt;/rec-number&gt;&lt;foreign-keys&gt;&lt;key app="EN" db-id="zarva29fq0e2tleewax5z55mf50taettzetz" timestamp="1584362173"&gt;28&lt;/key&gt;&lt;key app="ENWeb" db-id=""&gt;0&lt;/key&gt;&lt;/foreign-keys&gt;&lt;ref-type name="Journal Article"&gt;17&lt;/ref-type&gt;&lt;contributors&gt;&lt;authors&gt;&lt;author&gt;Spartz, A. K.&lt;/author&gt;&lt;author&gt;Lee, S. H.&lt;/author&gt;&lt;author&gt;Wenger, J. P.&lt;/author&gt;&lt;author&gt;Gonzalez, N.&lt;/author&gt;&lt;author&gt;Itoh, H.&lt;/author&gt;&lt;author&gt;Inze, D.&lt;/author&gt;&lt;author&gt;Peer, W. A.&lt;/author&gt;&lt;author&gt;Murphy, A. S.&lt;/author&gt;&lt;author&gt;Overvoorde, P. J.&lt;/author&gt;&lt;author&gt;Gray, W. M.&lt;/author&gt;&lt;/authors&gt;&lt;/contributors&gt;&lt;auth-address&gt;Department of Plant Biology, University of Minnesota, St Paul, MN 55108, USA.&lt;/auth-address&gt;&lt;titles&gt;&lt;title&gt;The SAUR19 subfamily of SMALL AUXIN UP RNA genes promote cell expansion&lt;/title&gt;&lt;secondary-title&gt;Plant J&lt;/secondary-title&gt;&lt;/titles&gt;&lt;periodical&gt;&lt;full-title&gt;Plant J&lt;/full-title&gt;&lt;/periodical&gt;&lt;pages&gt;978-90&lt;/pages&gt;&lt;volume&gt;70&lt;/volume&gt;&lt;number&gt;6&lt;/number&gt;&lt;edition&gt;2012/02/22&lt;/edition&gt;&lt;keywords&gt;&lt;keyword&gt;Arabidopsis/cytology/*genetics&lt;/keyword&gt;&lt;keyword&gt;Arabidopsis Proteins/genetics/*metabolism&lt;/keyword&gt;&lt;keyword&gt;Cell Enlargement&lt;/keyword&gt;&lt;keyword&gt;Gene Expression Regulation, Plant&lt;/keyword&gt;&lt;keyword&gt;Indoleacetic Acids/*metabolism&lt;/keyword&gt;&lt;keyword&gt;Membrane Proteins/genetics/metabolism&lt;/keyword&gt;&lt;keyword&gt;Multigene Family&lt;/keyword&gt;&lt;keyword&gt;Plant Cells/*metabolism&lt;/keyword&gt;&lt;keyword&gt;Plant Growth Regulators/metabolism&lt;/keyword&gt;&lt;keyword&gt;Protein Stability&lt;/keyword&gt;&lt;keyword&gt;Recombinant Fusion Proteins/genetics/metabolism&lt;/keyword&gt;&lt;/keywords&gt;&lt;dates&gt;&lt;year&gt;2012&lt;/year&gt;&lt;pub-dates&gt;&lt;date&gt;Jun&lt;/date&gt;&lt;/pub-dates&gt;&lt;/dates&gt;&lt;isbn&gt;1365-313X (Electronic)&amp;#xD;0960-7412 (Linking)&lt;/isbn&gt;&lt;accession-num&gt;22348445&lt;/accession-num&gt;&lt;urls&gt;&lt;related-urls&gt;&lt;url&gt;https://www.ncbi.nlm.nih.gov/pubmed/22348445&lt;/url&gt;&lt;/related-urls&gt;&lt;/urls&gt;&lt;custom2&gt;PMC3481998&lt;/custom2&gt;&lt;electronic-resource-num&gt;10.1111/j.1365-313X.2012.04946.x&lt;/electronic-resource-num&gt;&lt;/record&gt;&lt;/Cite&gt;&lt;/EndNote&gt;</w:instrText>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(Spartz et al., 2012)</w:t>
            </w:r>
            <w:r w:rsidRPr="009522E2">
              <w:rPr>
                <w:rFonts w:ascii="Times New Roman" w:eastAsia="Arial Unicode MS" w:hAnsi="Times New Roman"/>
                <w:sz w:val="21"/>
                <w:szCs w:val="21"/>
              </w:rPr>
              <w:fldChar w:fldCharType="end"/>
            </w:r>
          </w:p>
        </w:tc>
      </w:tr>
      <w:tr w:rsidR="00715BEB" w:rsidRPr="009522E2" w14:paraId="5AA16B3B"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416F6B23"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AtSAUR14</w:t>
            </w:r>
          </w:p>
        </w:tc>
        <w:tc>
          <w:tcPr>
            <w:tcW w:w="1379" w:type="dxa"/>
            <w:tcBorders>
              <w:top w:val="single" w:sz="4" w:space="0" w:color="auto"/>
              <w:left w:val="single" w:sz="4" w:space="0" w:color="auto"/>
              <w:bottom w:val="single" w:sz="4" w:space="0" w:color="auto"/>
              <w:right w:val="single" w:sz="4" w:space="0" w:color="auto"/>
            </w:tcBorders>
          </w:tcPr>
          <w:p w14:paraId="6A6DFE25"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At4g38840  </w:t>
            </w:r>
          </w:p>
          <w:p w14:paraId="18BBC8E1"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(Yes)</w:t>
            </w:r>
          </w:p>
        </w:tc>
        <w:tc>
          <w:tcPr>
            <w:tcW w:w="2570" w:type="dxa"/>
            <w:tcBorders>
              <w:top w:val="single" w:sz="4" w:space="0" w:color="auto"/>
              <w:left w:val="single" w:sz="4" w:space="0" w:color="auto"/>
              <w:bottom w:val="single" w:sz="4" w:space="0" w:color="auto"/>
              <w:right w:val="single" w:sz="4" w:space="0" w:color="auto"/>
            </w:tcBorders>
          </w:tcPr>
          <w:p w14:paraId="771627BE" w14:textId="6AEBDF39" w:rsidR="00715BEB" w:rsidRPr="009522E2" w:rsidRDefault="009522E2" w:rsidP="00F42605">
            <w:pPr>
              <w:rPr>
                <w:rFonts w:ascii="Times New Roman" w:eastAsia="Arial Unicode MS" w:hAnsi="Times New Roman"/>
                <w:sz w:val="21"/>
                <w:szCs w:val="21"/>
              </w:rPr>
            </w:pPr>
            <w:r>
              <w:rPr>
                <w:rFonts w:ascii="Times New Roman" w:eastAsia="Arial Unicode MS" w:hAnsi="Times New Roman"/>
                <w:sz w:val="21"/>
                <w:szCs w:val="21"/>
              </w:rPr>
              <w:t>I</w:t>
            </w:r>
            <w:r w:rsidR="00715BEB" w:rsidRPr="009522E2">
              <w:rPr>
                <w:rFonts w:ascii="Times New Roman" w:eastAsia="Arial Unicode MS" w:hAnsi="Times New Roman"/>
                <w:sz w:val="21"/>
                <w:szCs w:val="21"/>
              </w:rPr>
              <w:t>n cotyledons during the dark to light transition.</w:t>
            </w:r>
          </w:p>
        </w:tc>
        <w:tc>
          <w:tcPr>
            <w:tcW w:w="6378" w:type="dxa"/>
            <w:tcBorders>
              <w:top w:val="single" w:sz="4" w:space="0" w:color="auto"/>
              <w:left w:val="single" w:sz="4" w:space="0" w:color="auto"/>
              <w:bottom w:val="single" w:sz="4" w:space="0" w:color="auto"/>
              <w:right w:val="single" w:sz="4" w:space="0" w:color="auto"/>
            </w:tcBorders>
          </w:tcPr>
          <w:p w14:paraId="27FF9338" w14:textId="0E835F8D"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The over</w:t>
            </w:r>
            <w:r w:rsidR="00D04C1F" w:rsidRPr="009522E2">
              <w:rPr>
                <w:rFonts w:ascii="Times New Roman" w:eastAsia="Arial Unicode MS" w:hAnsi="Times New Roman" w:hint="eastAsia"/>
                <w:sz w:val="21"/>
                <w:szCs w:val="21"/>
              </w:rPr>
              <w:t>ex</w:t>
            </w:r>
            <w:r w:rsidRPr="009522E2">
              <w:rPr>
                <w:rFonts w:ascii="Times New Roman" w:eastAsia="Arial Unicode MS" w:hAnsi="Times New Roman"/>
                <w:sz w:val="21"/>
                <w:szCs w:val="21"/>
              </w:rPr>
              <w:t xml:space="preserve">pression of </w:t>
            </w:r>
            <w:r w:rsidRPr="009522E2">
              <w:rPr>
                <w:rFonts w:ascii="Times New Roman" w:eastAsia="Arial Unicode MS" w:hAnsi="Times New Roman"/>
                <w:i/>
                <w:iCs/>
                <w:sz w:val="21"/>
                <w:szCs w:val="21"/>
              </w:rPr>
              <w:t>AtSAUR14</w:t>
            </w:r>
            <w:r w:rsidRPr="009522E2">
              <w:rPr>
                <w:rFonts w:ascii="Times New Roman" w:eastAsia="Arial Unicode MS" w:hAnsi="Times New Roman"/>
                <w:sz w:val="21"/>
                <w:szCs w:val="21"/>
              </w:rPr>
              <w:t xml:space="preserve"> shows longer hypocotyls, opened cotyledons.</w:t>
            </w:r>
          </w:p>
        </w:tc>
        <w:tc>
          <w:tcPr>
            <w:tcW w:w="1757" w:type="dxa"/>
            <w:tcBorders>
              <w:top w:val="single" w:sz="4" w:space="0" w:color="auto"/>
              <w:left w:val="single" w:sz="4" w:space="0" w:color="auto"/>
              <w:bottom w:val="single" w:sz="4" w:space="0" w:color="auto"/>
              <w:right w:val="single" w:sz="4" w:space="0" w:color="auto"/>
            </w:tcBorders>
          </w:tcPr>
          <w:p w14:paraId="12BF941A" w14:textId="36672783"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PEVuZE5vdGU+PENpdGU+PEF1dGhvcj5TdW48L0F1dGhvcj48WWVhcj4yMDE2PC9ZZWFyPjxSZWNO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PEVuZE5vdGU+PENpdGU+PEF1dGhvcj5TdW48L0F1dGhvcj48WWVhcj4yMDE2PC9ZZWFyPjxSZWNO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(Sun et al., 2016)</w:t>
            </w:r>
            <w:r w:rsidRPr="009522E2">
              <w:rPr>
                <w:rFonts w:ascii="Times New Roman" w:eastAsia="Arial Unicode MS" w:hAnsi="Times New Roman"/>
                <w:sz w:val="21"/>
                <w:szCs w:val="21"/>
              </w:rPr>
              <w:fldChar w:fldCharType="end"/>
            </w:r>
          </w:p>
        </w:tc>
      </w:tr>
      <w:tr w:rsidR="00715BEB" w:rsidRPr="009522E2" w14:paraId="2348C83C"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7D9BA2B4"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AtSAUR78</w:t>
            </w:r>
          </w:p>
        </w:tc>
        <w:tc>
          <w:tcPr>
            <w:tcW w:w="1379" w:type="dxa"/>
            <w:tcBorders>
              <w:top w:val="single" w:sz="4" w:space="0" w:color="auto"/>
              <w:left w:val="single" w:sz="4" w:space="0" w:color="auto"/>
              <w:bottom w:val="single" w:sz="4" w:space="0" w:color="auto"/>
              <w:right w:val="single" w:sz="4" w:space="0" w:color="auto"/>
            </w:tcBorders>
          </w:tcPr>
          <w:p w14:paraId="56BDBF4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At1g72430</w:t>
            </w:r>
          </w:p>
          <w:p w14:paraId="486042F0" w14:textId="42DE455B"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w:t>
            </w:r>
            <w:r w:rsidR="009522E2" w:rsidRPr="009522E2">
              <w:rPr>
                <w:rFonts w:ascii="Times New Roman" w:eastAsia="Arial Unicode MS" w:hAnsi="Times New Roman"/>
                <w:sz w:val="21"/>
                <w:szCs w:val="21"/>
              </w:rPr>
              <w:t>Y</w:t>
            </w:r>
            <w:r w:rsidRPr="009522E2">
              <w:rPr>
                <w:rFonts w:ascii="Times New Roman" w:eastAsia="Arial Unicode MS" w:hAnsi="Times New Roman"/>
                <w:sz w:val="21"/>
                <w:szCs w:val="21"/>
              </w:rPr>
              <w:t>es)</w:t>
            </w:r>
          </w:p>
        </w:tc>
        <w:tc>
          <w:tcPr>
            <w:tcW w:w="2570" w:type="dxa"/>
            <w:tcBorders>
              <w:top w:val="single" w:sz="4" w:space="0" w:color="auto"/>
              <w:left w:val="single" w:sz="4" w:space="0" w:color="auto"/>
              <w:bottom w:val="single" w:sz="4" w:space="0" w:color="auto"/>
              <w:right w:val="single" w:sz="4" w:space="0" w:color="auto"/>
            </w:tcBorders>
          </w:tcPr>
          <w:p w14:paraId="2FF4CED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seedling, root, leaf, flowers and silique, and can be induced by auxin, NAA and ethylene.</w:t>
            </w:r>
          </w:p>
        </w:tc>
        <w:tc>
          <w:tcPr>
            <w:tcW w:w="6378" w:type="dxa"/>
            <w:tcBorders>
              <w:top w:val="single" w:sz="4" w:space="0" w:color="auto"/>
              <w:left w:val="single" w:sz="4" w:space="0" w:color="auto"/>
              <w:bottom w:val="single" w:sz="4" w:space="0" w:color="auto"/>
              <w:right w:val="single" w:sz="4" w:space="0" w:color="auto"/>
            </w:tcBorders>
          </w:tcPr>
          <w:p w14:paraId="5DB0369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SAUR78 may affect ethylene receptor signaling and promote plant growth in </w:t>
            </w:r>
            <w:r w:rsidRPr="009522E2">
              <w:rPr>
                <w:rFonts w:ascii="Times New Roman" w:eastAsia="Arial Unicode MS" w:hAnsi="Times New Roman"/>
                <w:i/>
                <w:sz w:val="21"/>
                <w:szCs w:val="21"/>
              </w:rPr>
              <w:t>Arabidopsis</w:t>
            </w:r>
            <w:r w:rsidRPr="009522E2">
              <w:rPr>
                <w:rFonts w:ascii="Times New Roman" w:eastAsia="Arial Unicode MS" w:hAnsi="Times New Roman"/>
                <w:sz w:val="21"/>
                <w:szCs w:val="21"/>
              </w:rPr>
              <w:t>.</w:t>
            </w:r>
          </w:p>
          <w:p w14:paraId="4C2C38CB" w14:textId="4E2AE94A" w:rsidR="00715BEB" w:rsidRPr="009522E2" w:rsidRDefault="009522E2" w:rsidP="00F42605">
            <w:pPr>
              <w:rPr>
                <w:rFonts w:ascii="Times New Roman" w:eastAsia="Arial Unicode MS" w:hAnsi="Times New Roman"/>
                <w:color w:val="FF0000"/>
                <w:sz w:val="21"/>
                <w:szCs w:val="21"/>
              </w:rPr>
            </w:pPr>
            <w:r w:rsidRPr="009522E2">
              <w:rPr>
                <w:rFonts w:ascii="Times New Roman" w:eastAsia="Arial Unicode MS" w:hAnsi="Times New Roman" w:hint="eastAsia"/>
                <w:sz w:val="21"/>
                <w:szCs w:val="21"/>
              </w:rPr>
              <w:t>(</w:t>
            </w:r>
            <w:r w:rsidR="00715BEB" w:rsidRPr="009522E2">
              <w:rPr>
                <w:rFonts w:ascii="Times New Roman" w:eastAsia="Arial Unicode MS" w:hAnsi="Times New Roman"/>
                <w:sz w:val="21"/>
                <w:szCs w:val="21"/>
              </w:rPr>
              <w:t>AtSAUR78 located in cytoplasm, membrane and nucleus</w:t>
            </w:r>
            <w:r w:rsidRPr="009522E2">
              <w:rPr>
                <w:rFonts w:ascii="Times New Roman" w:eastAsia="Arial Unicode MS" w:hAnsi="Times New Roman" w:hint="eastAsia"/>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578BA514" w14:textId="67A7A75F"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PEVuZE5vdGU+PENpdGU+PEF1dGhvcj5MaTwvQXV0aG9yPjxZZWFyPjIwMTU8L1llYXI+PFJlY051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PEVuZE5vdGU+PENpdGU+PEF1dGhvcj5MaTwvQXV0aG9yPjxZZWFyPjIwMTU8L1llYXI+PFJlY051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(Li et al., 2015)</w:t>
            </w:r>
            <w:r w:rsidRPr="009522E2">
              <w:rPr>
                <w:rFonts w:ascii="Times New Roman" w:eastAsia="Arial Unicode MS" w:hAnsi="Times New Roman"/>
                <w:sz w:val="21"/>
                <w:szCs w:val="21"/>
              </w:rPr>
              <w:fldChar w:fldCharType="end"/>
            </w:r>
          </w:p>
        </w:tc>
      </w:tr>
      <w:tr w:rsidR="00715BEB" w:rsidRPr="009522E2" w14:paraId="4142136A"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3A3662B7"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OsSAUR5</w:t>
            </w:r>
          </w:p>
        </w:tc>
        <w:tc>
          <w:tcPr>
            <w:tcW w:w="1379" w:type="dxa"/>
            <w:tcBorders>
              <w:top w:val="single" w:sz="4" w:space="0" w:color="auto"/>
              <w:left w:val="single" w:sz="4" w:space="0" w:color="auto"/>
              <w:bottom w:val="single" w:sz="4" w:space="0" w:color="auto"/>
              <w:right w:val="single" w:sz="4" w:space="0" w:color="auto"/>
            </w:tcBorders>
          </w:tcPr>
          <w:p w14:paraId="5375D3C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Os02g05060</w:t>
            </w:r>
          </w:p>
        </w:tc>
        <w:tc>
          <w:tcPr>
            <w:tcW w:w="2570" w:type="dxa"/>
            <w:tcBorders>
              <w:top w:val="single" w:sz="4" w:space="0" w:color="auto"/>
              <w:left w:val="single" w:sz="4" w:space="0" w:color="auto"/>
              <w:bottom w:val="single" w:sz="4" w:space="0" w:color="auto"/>
              <w:right w:val="single" w:sz="4" w:space="0" w:color="auto"/>
            </w:tcBorders>
          </w:tcPr>
          <w:p w14:paraId="6A4B710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roots</w:t>
            </w:r>
          </w:p>
        </w:tc>
        <w:tc>
          <w:tcPr>
            <w:tcW w:w="6378" w:type="dxa"/>
            <w:tcBorders>
              <w:top w:val="single" w:sz="4" w:space="0" w:color="auto"/>
              <w:left w:val="single" w:sz="4" w:space="0" w:color="auto"/>
              <w:bottom w:val="single" w:sz="4" w:space="0" w:color="auto"/>
              <w:right w:val="single" w:sz="4" w:space="0" w:color="auto"/>
            </w:tcBorders>
          </w:tcPr>
          <w:p w14:paraId="6B3D2383"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Ossaur5</w:t>
            </w:r>
            <w:r w:rsidRPr="009522E2">
              <w:rPr>
                <w:rFonts w:ascii="Times New Roman" w:eastAsia="Arial Unicode MS" w:hAnsi="Times New Roman"/>
                <w:sz w:val="21"/>
                <w:szCs w:val="21"/>
              </w:rPr>
              <w:t xml:space="preserve"> mutants showed dwarfism, sterility, late heading, low tillering, and altered yield.</w:t>
            </w:r>
          </w:p>
        </w:tc>
        <w:tc>
          <w:tcPr>
            <w:tcW w:w="1757" w:type="dxa"/>
            <w:vMerge w:val="restart"/>
            <w:tcBorders>
              <w:top w:val="single" w:sz="4" w:space="0" w:color="auto"/>
              <w:left w:val="single" w:sz="4" w:space="0" w:color="auto"/>
              <w:bottom w:val="single" w:sz="4" w:space="0" w:color="auto"/>
              <w:right w:val="single" w:sz="4" w:space="0" w:color="auto"/>
            </w:tcBorders>
          </w:tcPr>
          <w:p w14:paraId="23885B57" w14:textId="48FE36FB"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r>
            <w:r w:rsidR="00A93ED6" w:rsidRPr="009522E2">
              <w:rPr>
                <w:rFonts w:ascii="Times New Roman" w:eastAsia="Arial Unicode MS" w:hAnsi="Times New Roman"/>
                <w:sz w:val="21"/>
                <w:szCs w:val="21"/>
              </w:rPr>
              <w:instrText xml:space="preserve"> ADDIN EN.CITE &lt;EndNote&gt;&lt;Cite&gt;&lt;Author&gt;Jain&lt;/Author&gt;&lt;Year&gt;2006&lt;/Year&gt;&lt;RecNum&gt;17&lt;/RecNum&gt;&lt;DisplayText&gt;(Jain et al., 2006)&lt;/DisplayText&gt;&lt;record&gt;&lt;rec-number&gt;17&lt;/rec-number&gt;&lt;foreign-keys&gt;&lt;key app="EN" db-id="zarva29fq0e2tleewax5z55mf50taettzetz" timestamp="1584362073"&gt;17&lt;/key&gt;&lt;key app="ENWeb" db-id=""&gt;0&lt;/key&gt;&lt;/foreign-keys&gt;&lt;ref-type name="Journal Article"&gt;17&lt;/ref-type&gt;&lt;contributors&gt;&lt;authors&gt;&lt;author&gt;Jain, M.&lt;/author&gt;&lt;author&gt;Tyagi, A. K.&lt;/author&gt;&lt;author&gt;Khurana, J. P.&lt;/author&gt;&lt;/authors&gt;&lt;/contributors&gt;&lt;auth-address&gt;Interdisciplinary Centre for Plant Genomics and Department of Plant Molecular Biology, University of Delhi South Campus, Benito Juarez Road, New Delhi 110 021, India.&lt;/auth-address&gt;&lt;titles&gt;&lt;title&gt;Genome-wide analysis, evolutionary expansion, and expression of early auxin-responsive SAUR gene family in rice (Oryza sativa)&lt;/title&gt;&lt;secondary-title&gt;Genomics&lt;/secondary-title&gt;&lt;/titles&gt;&lt;periodical&gt;&lt;full-title&gt;Genomics&lt;/full-title&gt;&lt;/periodical&gt;&lt;pages&gt;360-71&lt;/pages&gt;&lt;volume&gt;88&lt;/volume&gt;&lt;number&gt;3&lt;/number&gt;&lt;edition&gt;2006/05/19&lt;/edition&gt;&lt;keywords&gt;&lt;keyword&gt;Base Sequence&lt;/keyword&gt;&lt;keyword&gt;*Evolution, Molecular&lt;/keyword&gt;&lt;keyword&gt;Expressed Sequence Tags&lt;/keyword&gt;&lt;keyword&gt;Gene Duplication&lt;/keyword&gt;&lt;keyword&gt;Gene Expression Regulation, Plant/*physiology&lt;/keyword&gt;&lt;keyword&gt;Genome, Plant/*genetics&lt;/keyword&gt;&lt;keyword&gt;*Indoleacetic Acids&lt;/keyword&gt;&lt;keyword&gt;Molecular Sequence Data&lt;/keyword&gt;&lt;keyword&gt;Oryza/*genetics&lt;/keyword&gt;&lt;keyword&gt;Phylogeny&lt;/keyword&gt;&lt;keyword&gt;Plant Proteins/*genetics&lt;/keyword&gt;&lt;/keywords&gt;&lt;dates&gt;&lt;year&gt;2006&lt;/year&gt;&lt;pub-dates&gt;&lt;date&gt;Sep&lt;/date&gt;&lt;/pub-dates&gt;&lt;/dates&gt;&lt;isbn&gt;0888-7543 (Print)&amp;#xD;0888-7543 (Linking)&lt;/isbn&gt;&lt;accession-num&gt;16707243&lt;/accession-num&gt;&lt;urls&gt;&lt;related-urls&gt;&lt;url&gt;https://www.ncbi.nlm.nih.gov/pubmed/16707243&lt;/url&gt;&lt;/related-urls&gt;&lt;/urls&gt;&lt;electronic-resource-num&gt;10.1016/j.ygeno.2006.04.008&lt;/electronic-resource-num&gt;&lt;/record&gt;&lt;/Cite&gt;&lt;/EndNote&gt;</w:instrText>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(Jain et al., 2006)</w:t>
            </w:r>
            <w:r w:rsidRPr="009522E2">
              <w:rPr>
                <w:rFonts w:ascii="Times New Roman" w:eastAsia="Arial Unicode MS" w:hAnsi="Times New Roman"/>
                <w:sz w:val="21"/>
                <w:szCs w:val="21"/>
              </w:rPr>
              <w:fldChar w:fldCharType="end"/>
            </w:r>
          </w:p>
          <w:p w14:paraId="4124F119" w14:textId="77777777" w:rsidR="00715BEB" w:rsidRPr="009522E2" w:rsidRDefault="00715BEB" w:rsidP="00F42605">
            <w:pPr>
              <w:rPr>
                <w:rFonts w:ascii="Times New Roman" w:eastAsia="Arial Unicode MS" w:hAnsi="Times New Roman"/>
                <w:sz w:val="21"/>
                <w:szCs w:val="21"/>
              </w:rPr>
            </w:pPr>
          </w:p>
        </w:tc>
      </w:tr>
      <w:tr w:rsidR="00715BEB" w:rsidRPr="009522E2" w14:paraId="78546FAC" w14:textId="77777777" w:rsidTr="00F42605">
        <w:trPr>
          <w:trHeight w:val="603"/>
          <w:jc w:val="center"/>
        </w:trPr>
        <w:tc>
          <w:tcPr>
            <w:tcW w:w="1287" w:type="dxa"/>
            <w:tcBorders>
              <w:top w:val="single" w:sz="4" w:space="0" w:color="auto"/>
              <w:left w:val="single" w:sz="4" w:space="0" w:color="auto"/>
              <w:bottom w:val="single" w:sz="4" w:space="0" w:color="auto"/>
              <w:right w:val="single" w:sz="4" w:space="0" w:color="auto"/>
            </w:tcBorders>
          </w:tcPr>
          <w:p w14:paraId="1EEFA05A" w14:textId="77777777" w:rsidR="00715BEB" w:rsidRPr="009522E2" w:rsidDel="001837A3"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 xml:space="preserve">OsSAUR7/13/31/52 </w:t>
            </w:r>
          </w:p>
          <w:p w14:paraId="69E7642D" w14:textId="77777777" w:rsidR="00715BEB" w:rsidRPr="009522E2" w:rsidRDefault="00715BEB" w:rsidP="00F42605">
            <w:pPr>
              <w:rPr>
                <w:rFonts w:ascii="Times New Roman" w:eastAsia="Arial Unicode MS" w:hAnsi="Times New Roman"/>
                <w:i/>
                <w:sz w:val="21"/>
                <w:szCs w:val="21"/>
              </w:rPr>
            </w:pPr>
          </w:p>
        </w:tc>
        <w:tc>
          <w:tcPr>
            <w:tcW w:w="1379" w:type="dxa"/>
            <w:tcBorders>
              <w:top w:val="single" w:sz="4" w:space="0" w:color="auto"/>
              <w:left w:val="single" w:sz="4" w:space="0" w:color="auto"/>
              <w:bottom w:val="single" w:sz="4" w:space="0" w:color="auto"/>
              <w:right w:val="single" w:sz="4" w:space="0" w:color="auto"/>
            </w:tcBorders>
          </w:tcPr>
          <w:p w14:paraId="6CFAF720"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Os02g20320/ Os03g18050/ Os03g18050/ Os09g37470</w:t>
            </w:r>
          </w:p>
        </w:tc>
        <w:tc>
          <w:tcPr>
            <w:tcW w:w="2570" w:type="dxa"/>
            <w:tcBorders>
              <w:top w:val="single" w:sz="4" w:space="0" w:color="auto"/>
              <w:left w:val="single" w:sz="4" w:space="0" w:color="auto"/>
              <w:bottom w:val="single" w:sz="4" w:space="0" w:color="auto"/>
              <w:right w:val="single" w:sz="4" w:space="0" w:color="auto"/>
            </w:tcBorders>
          </w:tcPr>
          <w:p w14:paraId="72E76C3A"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etiolated seedlings, and can be induced by auxin in etiolated rice coleoptiles.</w:t>
            </w:r>
          </w:p>
        </w:tc>
        <w:tc>
          <w:tcPr>
            <w:tcW w:w="6378" w:type="dxa"/>
            <w:tcBorders>
              <w:top w:val="single" w:sz="4" w:space="0" w:color="auto"/>
              <w:left w:val="single" w:sz="4" w:space="0" w:color="auto"/>
              <w:bottom w:val="single" w:sz="4" w:space="0" w:color="auto"/>
              <w:right w:val="single" w:sz="4" w:space="0" w:color="auto"/>
            </w:tcBorders>
          </w:tcPr>
          <w:p w14:paraId="332FD29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OsSAUR7, OsSAUR13, OsSAUR31, OsSAUR52 and OsSAUR18</w:t>
            </w:r>
            <w:r w:rsidRPr="009522E2">
              <w:rPr>
                <w:rFonts w:ascii="Times New Roman" w:eastAsia="Arial Unicode MS" w:hAnsi="Times New Roman"/>
                <w:sz w:val="21"/>
                <w:szCs w:val="21"/>
              </w:rPr>
              <w:t xml:space="preserve"> may interact with light and hormone.</w:t>
            </w:r>
          </w:p>
          <w:p w14:paraId="4CAF1637" w14:textId="77777777" w:rsidR="00715BEB" w:rsidRPr="009522E2" w:rsidRDefault="00715BEB" w:rsidP="00F42605">
            <w:pPr>
              <w:rPr>
                <w:rFonts w:ascii="Times New Roman" w:eastAsia="Arial Unicode MS" w:hAnsi="Times New Roman"/>
                <w:sz w:val="21"/>
                <w:szCs w:val="21"/>
              </w:rPr>
            </w:pPr>
          </w:p>
        </w:tc>
        <w:tc>
          <w:tcPr>
            <w:tcW w:w="1757" w:type="dxa"/>
            <w:vMerge/>
            <w:tcBorders>
              <w:top w:val="single" w:sz="4" w:space="0" w:color="auto"/>
              <w:left w:val="single" w:sz="4" w:space="0" w:color="auto"/>
              <w:bottom w:val="single" w:sz="4" w:space="0" w:color="auto"/>
              <w:right w:val="single" w:sz="4" w:space="0" w:color="auto"/>
            </w:tcBorders>
          </w:tcPr>
          <w:p w14:paraId="73F425A0" w14:textId="77777777" w:rsidR="00715BEB" w:rsidRPr="009522E2" w:rsidRDefault="00715BEB" w:rsidP="00F42605">
            <w:pPr>
              <w:rPr>
                <w:rFonts w:ascii="Times New Roman" w:eastAsia="Arial Unicode MS" w:hAnsi="Times New Roman"/>
                <w:sz w:val="21"/>
                <w:szCs w:val="21"/>
              </w:rPr>
            </w:pPr>
          </w:p>
        </w:tc>
      </w:tr>
      <w:tr w:rsidR="00715BEB" w:rsidRPr="009522E2" w14:paraId="67A466AE"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5A4CFFC3"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OsSAUR18</w:t>
            </w:r>
          </w:p>
        </w:tc>
        <w:tc>
          <w:tcPr>
            <w:tcW w:w="1379" w:type="dxa"/>
            <w:tcBorders>
              <w:top w:val="single" w:sz="4" w:space="0" w:color="auto"/>
              <w:left w:val="single" w:sz="4" w:space="0" w:color="auto"/>
              <w:bottom w:val="single" w:sz="4" w:space="0" w:color="auto"/>
              <w:right w:val="single" w:sz="4" w:space="0" w:color="auto"/>
            </w:tcBorders>
          </w:tcPr>
          <w:p w14:paraId="56FCB36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Os04g43740</w:t>
            </w:r>
          </w:p>
        </w:tc>
        <w:tc>
          <w:tcPr>
            <w:tcW w:w="2570" w:type="dxa"/>
            <w:tcBorders>
              <w:top w:val="single" w:sz="4" w:space="0" w:color="auto"/>
              <w:left w:val="single" w:sz="4" w:space="0" w:color="auto"/>
              <w:bottom w:val="single" w:sz="4" w:space="0" w:color="auto"/>
              <w:right w:val="single" w:sz="4" w:space="0" w:color="auto"/>
            </w:tcBorders>
          </w:tcPr>
          <w:p w14:paraId="377C69C3"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green seedlings</w:t>
            </w:r>
          </w:p>
        </w:tc>
        <w:tc>
          <w:tcPr>
            <w:tcW w:w="6378" w:type="dxa"/>
            <w:tcBorders>
              <w:top w:val="single" w:sz="4" w:space="0" w:color="auto"/>
              <w:left w:val="single" w:sz="4" w:space="0" w:color="auto"/>
              <w:bottom w:val="single" w:sz="4" w:space="0" w:color="auto"/>
              <w:right w:val="single" w:sz="4" w:space="0" w:color="auto"/>
            </w:tcBorders>
          </w:tcPr>
          <w:p w14:paraId="3AF23FC6" w14:textId="77777777" w:rsidR="00715BEB" w:rsidRPr="009522E2" w:rsidRDefault="00715BEB" w:rsidP="00F42605">
            <w:pPr>
              <w:rPr>
                <w:rFonts w:ascii="Times New Roman" w:eastAsia="Arial Unicode MS" w:hAnsi="Times New Roman"/>
                <w:sz w:val="21"/>
                <w:szCs w:val="21"/>
              </w:rPr>
            </w:pPr>
          </w:p>
        </w:tc>
        <w:tc>
          <w:tcPr>
            <w:tcW w:w="1757" w:type="dxa"/>
            <w:vMerge/>
            <w:tcBorders>
              <w:top w:val="single" w:sz="4" w:space="0" w:color="auto"/>
              <w:left w:val="single" w:sz="4" w:space="0" w:color="auto"/>
              <w:bottom w:val="single" w:sz="4" w:space="0" w:color="auto"/>
              <w:right w:val="single" w:sz="4" w:space="0" w:color="auto"/>
            </w:tcBorders>
          </w:tcPr>
          <w:p w14:paraId="7A8551EA" w14:textId="77777777" w:rsidR="00715BEB" w:rsidRPr="009522E2" w:rsidRDefault="00715BEB" w:rsidP="00F42605">
            <w:pPr>
              <w:rPr>
                <w:rFonts w:ascii="Times New Roman" w:eastAsia="Arial Unicode MS" w:hAnsi="Times New Roman"/>
                <w:sz w:val="21"/>
                <w:szCs w:val="21"/>
              </w:rPr>
            </w:pPr>
          </w:p>
        </w:tc>
      </w:tr>
      <w:tr w:rsidR="00715BEB" w:rsidRPr="009522E2" w14:paraId="483BD823"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290417F9"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lastRenderedPageBreak/>
              <w:t>AtSAUR71</w:t>
            </w:r>
          </w:p>
        </w:tc>
        <w:tc>
          <w:tcPr>
            <w:tcW w:w="1379" w:type="dxa"/>
            <w:tcBorders>
              <w:top w:val="single" w:sz="4" w:space="0" w:color="auto"/>
              <w:left w:val="single" w:sz="4" w:space="0" w:color="auto"/>
              <w:bottom w:val="single" w:sz="4" w:space="0" w:color="auto"/>
              <w:right w:val="single" w:sz="4" w:space="0" w:color="auto"/>
            </w:tcBorders>
          </w:tcPr>
          <w:p w14:paraId="1D18817A"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At1g56150</w:t>
            </w:r>
          </w:p>
          <w:p w14:paraId="502BECE0" w14:textId="77D954A5"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w:t>
            </w:r>
            <w:r w:rsidR="009522E2" w:rsidRPr="009522E2">
              <w:rPr>
                <w:rFonts w:ascii="Times New Roman" w:eastAsia="Arial Unicode MS" w:hAnsi="Times New Roman"/>
                <w:sz w:val="21"/>
                <w:szCs w:val="21"/>
              </w:rPr>
              <w:t>Y</w:t>
            </w:r>
            <w:r w:rsidRPr="009522E2">
              <w:rPr>
                <w:rFonts w:ascii="Times New Roman" w:eastAsia="Arial Unicode MS" w:hAnsi="Times New Roman"/>
                <w:sz w:val="21"/>
                <w:szCs w:val="21"/>
              </w:rPr>
              <w:t>es)</w:t>
            </w:r>
          </w:p>
        </w:tc>
        <w:tc>
          <w:tcPr>
            <w:tcW w:w="2570" w:type="dxa"/>
            <w:tcBorders>
              <w:top w:val="single" w:sz="4" w:space="0" w:color="auto"/>
              <w:left w:val="single" w:sz="4" w:space="0" w:color="auto"/>
              <w:bottom w:val="single" w:sz="4" w:space="0" w:color="auto"/>
              <w:right w:val="single" w:sz="4" w:space="0" w:color="auto"/>
            </w:tcBorders>
          </w:tcPr>
          <w:p w14:paraId="402B391F"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In root tip cells, steles of young roots, hypocotyls, guard mother cells, young guard cells of cotyledons and leaves. </w:t>
            </w:r>
          </w:p>
        </w:tc>
        <w:tc>
          <w:tcPr>
            <w:tcW w:w="6378" w:type="dxa"/>
            <w:tcBorders>
              <w:top w:val="single" w:sz="4" w:space="0" w:color="auto"/>
              <w:left w:val="single" w:sz="4" w:space="0" w:color="auto"/>
              <w:bottom w:val="single" w:sz="4" w:space="0" w:color="auto"/>
              <w:right w:val="single" w:sz="4" w:space="0" w:color="auto"/>
            </w:tcBorders>
          </w:tcPr>
          <w:p w14:paraId="553B3BBE" w14:textId="18043455" w:rsidR="00715BEB" w:rsidRPr="009522E2" w:rsidRDefault="009522E2" w:rsidP="00F42605">
            <w:pPr>
              <w:rPr>
                <w:rFonts w:ascii="Times New Roman" w:eastAsia="Arial Unicode MS" w:hAnsi="Times New Roman"/>
                <w:color w:val="FF0000"/>
                <w:sz w:val="21"/>
                <w:szCs w:val="21"/>
              </w:rPr>
            </w:pPr>
            <w:r w:rsidRPr="009522E2">
              <w:rPr>
                <w:rFonts w:ascii="Times New Roman" w:eastAsia="Arial Unicode MS" w:hAnsi="Times New Roman"/>
                <w:sz w:val="21"/>
                <w:szCs w:val="21"/>
              </w:rPr>
              <w:t>(</w:t>
            </w:r>
            <w:r w:rsidR="00715BEB" w:rsidRPr="00693B33">
              <w:rPr>
                <w:rFonts w:ascii="Times New Roman" w:eastAsia="Arial Unicode MS" w:hAnsi="Times New Roman"/>
                <w:sz w:val="21"/>
                <w:szCs w:val="21"/>
              </w:rPr>
              <w:t>AtSAUR71</w:t>
            </w:r>
            <w:r w:rsidR="00715BEB" w:rsidRPr="009522E2">
              <w:rPr>
                <w:rFonts w:ascii="Times New Roman" w:eastAsia="Arial Unicode MS" w:hAnsi="Times New Roman"/>
                <w:i/>
                <w:iCs/>
                <w:sz w:val="21"/>
                <w:szCs w:val="21"/>
              </w:rPr>
              <w:t xml:space="preserve"> </w:t>
            </w:r>
            <w:r w:rsidR="00715BEB" w:rsidRPr="009522E2">
              <w:rPr>
                <w:rFonts w:ascii="Times New Roman" w:eastAsia="Arial Unicode MS" w:hAnsi="Times New Roman"/>
                <w:iCs/>
                <w:sz w:val="21"/>
                <w:szCs w:val="21"/>
              </w:rPr>
              <w:t>located</w:t>
            </w:r>
            <w:r w:rsidR="00715BEB" w:rsidRPr="009522E2">
              <w:rPr>
                <w:rFonts w:ascii="Times New Roman" w:eastAsia="Arial Unicode MS" w:hAnsi="Times New Roman"/>
                <w:i/>
                <w:iCs/>
                <w:sz w:val="21"/>
                <w:szCs w:val="21"/>
              </w:rPr>
              <w:t xml:space="preserve"> </w:t>
            </w:r>
            <w:r w:rsidR="00715BEB" w:rsidRPr="009522E2">
              <w:rPr>
                <w:rFonts w:ascii="Times New Roman" w:eastAsia="Arial Unicode MS" w:hAnsi="Times New Roman"/>
                <w:sz w:val="21"/>
                <w:szCs w:val="21"/>
              </w:rPr>
              <w:t>in cytoplasm</w:t>
            </w:r>
            <w:r w:rsidRPr="009522E2">
              <w:rPr>
                <w:rFonts w:ascii="Times New Roman" w:eastAsia="Arial Unicode MS" w:hAnsi="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5C6FCDED" w14:textId="3E0CC5CE"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PEVuZE5vdGU+PENpdGU+PEF1dGhvcj5RaXU8L0F1dGhvcj48WWVhcj4yMDEzPC9ZZWFyPjxSZWNO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PEVuZE5vdGU+PENpdGU+PEF1dGhvcj5RaXU8L0F1dGhvcj48WWVhcj4yMDEzPC9ZZWFyPjxSZWNO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(Qiu et al., 2013)</w:t>
            </w:r>
            <w:r w:rsidRPr="009522E2">
              <w:rPr>
                <w:rFonts w:ascii="Times New Roman" w:eastAsia="Arial Unicode MS" w:hAnsi="Times New Roman"/>
                <w:sz w:val="21"/>
                <w:szCs w:val="21"/>
              </w:rPr>
              <w:fldChar w:fldCharType="end"/>
            </w:r>
          </w:p>
        </w:tc>
      </w:tr>
      <w:tr w:rsidR="00715BEB" w:rsidRPr="009522E2" w14:paraId="04D2A210"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3ADF84CA" w14:textId="77777777" w:rsidR="00715BEB" w:rsidRPr="009522E2" w:rsidRDefault="00715BEB" w:rsidP="00F42605">
            <w:pPr>
              <w:rPr>
                <w:rFonts w:ascii="Times New Roman" w:eastAsia="Arial Unicode MS" w:hAnsi="Times New Roman"/>
                <w:i/>
                <w:iCs/>
                <w:sz w:val="21"/>
                <w:szCs w:val="21"/>
              </w:rPr>
            </w:pPr>
            <w:r w:rsidRPr="009522E2">
              <w:rPr>
                <w:rFonts w:ascii="Times New Roman" w:eastAsia="Arial Unicode MS" w:hAnsi="Times New Roman"/>
                <w:i/>
                <w:iCs/>
                <w:sz w:val="21"/>
                <w:szCs w:val="21"/>
              </w:rPr>
              <w:t>AtSAUR40</w:t>
            </w:r>
          </w:p>
        </w:tc>
        <w:tc>
          <w:tcPr>
            <w:tcW w:w="1379" w:type="dxa"/>
            <w:tcBorders>
              <w:top w:val="single" w:sz="4" w:space="0" w:color="auto"/>
              <w:left w:val="single" w:sz="4" w:space="0" w:color="auto"/>
              <w:bottom w:val="single" w:sz="4" w:space="0" w:color="auto"/>
              <w:right w:val="single" w:sz="4" w:space="0" w:color="auto"/>
            </w:tcBorders>
          </w:tcPr>
          <w:p w14:paraId="2BF61D90" w14:textId="0847CA0A"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At1g79130 </w:t>
            </w:r>
          </w:p>
          <w:p w14:paraId="1BD8F189" w14:textId="0A4E27FF"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w:t>
            </w:r>
            <w:r w:rsidR="009522E2">
              <w:rPr>
                <w:rFonts w:ascii="Times New Roman" w:eastAsia="Arial Unicode MS" w:hAnsi="Times New Roman"/>
                <w:sz w:val="21"/>
                <w:szCs w:val="21"/>
              </w:rPr>
              <w:t>Y</w:t>
            </w:r>
            <w:r w:rsidRPr="009522E2">
              <w:rPr>
                <w:rFonts w:ascii="Times New Roman" w:eastAsia="Arial Unicode MS" w:hAnsi="Times New Roman"/>
                <w:sz w:val="21"/>
                <w:szCs w:val="21"/>
              </w:rPr>
              <w:t>es)</w:t>
            </w:r>
          </w:p>
        </w:tc>
        <w:tc>
          <w:tcPr>
            <w:tcW w:w="2570" w:type="dxa"/>
            <w:tcBorders>
              <w:top w:val="single" w:sz="4" w:space="0" w:color="auto"/>
              <w:left w:val="single" w:sz="4" w:space="0" w:color="auto"/>
              <w:bottom w:val="single" w:sz="4" w:space="0" w:color="auto"/>
              <w:right w:val="single" w:sz="4" w:space="0" w:color="auto"/>
            </w:tcBorders>
          </w:tcPr>
          <w:p w14:paraId="6CB6CE8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root tip cells.</w:t>
            </w:r>
          </w:p>
          <w:p w14:paraId="3C1E5FB2" w14:textId="77777777" w:rsidR="00715BEB" w:rsidRPr="009522E2" w:rsidRDefault="00715BEB" w:rsidP="00F42605">
            <w:pPr>
              <w:rPr>
                <w:rFonts w:ascii="Times New Roman" w:eastAsia="Arial Unicode MS" w:hAnsi="Times New Roman"/>
                <w:sz w:val="21"/>
                <w:szCs w:val="21"/>
              </w:rPr>
            </w:pPr>
          </w:p>
        </w:tc>
        <w:tc>
          <w:tcPr>
            <w:tcW w:w="6378" w:type="dxa"/>
            <w:tcBorders>
              <w:top w:val="single" w:sz="4" w:space="0" w:color="auto"/>
              <w:left w:val="single" w:sz="4" w:space="0" w:color="auto"/>
              <w:bottom w:val="single" w:sz="4" w:space="0" w:color="auto"/>
              <w:right w:val="single" w:sz="4" w:space="0" w:color="auto"/>
            </w:tcBorders>
          </w:tcPr>
          <w:p w14:paraId="744A084D" w14:textId="6576E181" w:rsidR="00715BEB" w:rsidRPr="009522E2" w:rsidRDefault="009522E2" w:rsidP="00F42605">
            <w:pPr>
              <w:rPr>
                <w:rFonts w:ascii="Times New Roman" w:eastAsia="Arial Unicode MS" w:hAnsi="Times New Roman"/>
                <w:sz w:val="21"/>
                <w:szCs w:val="21"/>
              </w:rPr>
            </w:pPr>
            <w:r w:rsidRPr="009522E2">
              <w:rPr>
                <w:rFonts w:ascii="Times New Roman" w:eastAsia="Arial Unicode MS" w:hAnsi="Times New Roman"/>
                <w:sz w:val="21"/>
                <w:szCs w:val="21"/>
              </w:rPr>
              <w:t>(</w:t>
            </w:r>
            <w:r w:rsidR="00715BEB" w:rsidRPr="00693B33">
              <w:rPr>
                <w:rFonts w:ascii="Times New Roman" w:eastAsia="Arial Unicode MS" w:hAnsi="Times New Roman"/>
                <w:sz w:val="21"/>
                <w:szCs w:val="21"/>
              </w:rPr>
              <w:t>AtSAUR40</w:t>
            </w:r>
            <w:r w:rsidR="00715BEB" w:rsidRPr="009522E2">
              <w:rPr>
                <w:rFonts w:ascii="Times New Roman" w:eastAsia="Arial Unicode MS" w:hAnsi="Times New Roman"/>
                <w:i/>
                <w:iCs/>
                <w:sz w:val="21"/>
                <w:szCs w:val="21"/>
              </w:rPr>
              <w:t xml:space="preserve"> </w:t>
            </w:r>
            <w:r w:rsidR="00715BEB" w:rsidRPr="009522E2">
              <w:rPr>
                <w:rFonts w:ascii="Times New Roman" w:eastAsia="Arial Unicode MS" w:hAnsi="Times New Roman"/>
                <w:sz w:val="21"/>
                <w:szCs w:val="21"/>
              </w:rPr>
              <w:t>located in cytoplasm</w:t>
            </w:r>
            <w:r w:rsidRPr="009522E2">
              <w:rPr>
                <w:rFonts w:ascii="Times New Roman" w:eastAsia="Arial Unicode MS" w:hAnsi="Times New Roman"/>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572D6D9A" w14:textId="0E06BD5F"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PEVuZE5vdGU+PENpdGU+PEF1dGhvcj5RaXU8L0F1dGhvcj48WWVhcj4yMDEzPC9ZZWFyPjxSZWNO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PEVuZE5vdGU+PENpdGU+PEF1dGhvcj5RaXU8L0F1dGhvcj48WWVhcj4yMDEzPC9ZZWFyPjxSZWNO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(Qiu et al., 2013)</w:t>
            </w:r>
            <w:r w:rsidRPr="009522E2">
              <w:rPr>
                <w:rFonts w:ascii="Times New Roman" w:eastAsia="Arial Unicode MS" w:hAnsi="Times New Roman"/>
                <w:sz w:val="21"/>
                <w:szCs w:val="21"/>
              </w:rPr>
              <w:fldChar w:fldCharType="end"/>
            </w:r>
          </w:p>
        </w:tc>
      </w:tr>
      <w:tr w:rsidR="00715BEB" w:rsidRPr="009522E2" w14:paraId="65D3BA18"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1F9FEF9E"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OsSAUR54</w:t>
            </w:r>
          </w:p>
        </w:tc>
        <w:tc>
          <w:tcPr>
            <w:tcW w:w="1379" w:type="dxa"/>
            <w:tcBorders>
              <w:top w:val="single" w:sz="4" w:space="0" w:color="auto"/>
              <w:left w:val="single" w:sz="4" w:space="0" w:color="auto"/>
              <w:bottom w:val="single" w:sz="4" w:space="0" w:color="auto"/>
              <w:right w:val="single" w:sz="4" w:space="0" w:color="auto"/>
            </w:tcBorders>
          </w:tcPr>
          <w:p w14:paraId="55B855E4"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Os09g37490</w:t>
            </w:r>
          </w:p>
        </w:tc>
        <w:tc>
          <w:tcPr>
            <w:tcW w:w="2570" w:type="dxa"/>
            <w:tcBorders>
              <w:top w:val="single" w:sz="4" w:space="0" w:color="auto"/>
              <w:left w:val="single" w:sz="4" w:space="0" w:color="auto"/>
              <w:bottom w:val="single" w:sz="4" w:space="0" w:color="auto"/>
              <w:right w:val="single" w:sz="4" w:space="0" w:color="auto"/>
            </w:tcBorders>
          </w:tcPr>
          <w:p w14:paraId="1BC3EF56"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rice stigma</w:t>
            </w:r>
          </w:p>
        </w:tc>
        <w:tc>
          <w:tcPr>
            <w:tcW w:w="6378" w:type="dxa"/>
            <w:tcBorders>
              <w:top w:val="single" w:sz="4" w:space="0" w:color="auto"/>
              <w:left w:val="single" w:sz="4" w:space="0" w:color="auto"/>
              <w:bottom w:val="single" w:sz="4" w:space="0" w:color="auto"/>
              <w:right w:val="single" w:sz="4" w:space="0" w:color="auto"/>
            </w:tcBorders>
          </w:tcPr>
          <w:p w14:paraId="46C1721C"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OsSAUR54</w:t>
            </w:r>
            <w:r w:rsidRPr="009522E2">
              <w:rPr>
                <w:rFonts w:ascii="Times New Roman" w:eastAsia="Arial Unicode MS" w:hAnsi="Times New Roman"/>
                <w:sz w:val="21"/>
                <w:szCs w:val="21"/>
              </w:rPr>
              <w:t xml:space="preserve"> may promote pollen tube growth.</w:t>
            </w:r>
          </w:p>
        </w:tc>
        <w:tc>
          <w:tcPr>
            <w:tcW w:w="1757" w:type="dxa"/>
            <w:tcBorders>
              <w:top w:val="single" w:sz="4" w:space="0" w:color="auto"/>
              <w:left w:val="single" w:sz="4" w:space="0" w:color="auto"/>
              <w:bottom w:val="single" w:sz="4" w:space="0" w:color="auto"/>
              <w:right w:val="single" w:sz="4" w:space="0" w:color="auto"/>
            </w:tcBorders>
          </w:tcPr>
          <w:p w14:paraId="06437B09" w14:textId="5BD36489"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PEVuZE5vdGU+PENpdGU+PEF1dGhvcj5MaTwvQXV0aG9yPjxZZWFyPjIwMDc8L1llYXI+PFJlY051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PEVuZE5vdGU+PENpdGU+PEF1dGhvcj5MaTwvQXV0aG9yPjxZZWFyPjIwMDc8L1llYXI+PFJlY051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(Li et al., 2007)</w:t>
            </w:r>
            <w:r w:rsidRPr="009522E2">
              <w:rPr>
                <w:rFonts w:ascii="Times New Roman" w:eastAsia="Arial Unicode MS" w:hAnsi="Times New Roman"/>
                <w:sz w:val="21"/>
                <w:szCs w:val="21"/>
              </w:rPr>
              <w:fldChar w:fldCharType="end"/>
            </w:r>
          </w:p>
        </w:tc>
      </w:tr>
      <w:tr w:rsidR="00715BEB" w:rsidRPr="009522E2" w14:paraId="2D0ADE48"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069722E8"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ZmSAUR1</w:t>
            </w:r>
          </w:p>
        </w:tc>
        <w:tc>
          <w:tcPr>
            <w:tcW w:w="1379" w:type="dxa"/>
            <w:tcBorders>
              <w:top w:val="single" w:sz="4" w:space="0" w:color="auto"/>
              <w:left w:val="single" w:sz="4" w:space="0" w:color="auto"/>
              <w:bottom w:val="single" w:sz="4" w:space="0" w:color="auto"/>
              <w:right w:val="single" w:sz="4" w:space="0" w:color="auto"/>
            </w:tcBorders>
          </w:tcPr>
          <w:p w14:paraId="6F22DF3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Zm2g452996</w:t>
            </w:r>
          </w:p>
        </w:tc>
        <w:tc>
          <w:tcPr>
            <w:tcW w:w="2570" w:type="dxa"/>
            <w:tcBorders>
              <w:top w:val="single" w:sz="4" w:space="0" w:color="auto"/>
              <w:left w:val="single" w:sz="4" w:space="0" w:color="auto"/>
              <w:bottom w:val="single" w:sz="4" w:space="0" w:color="auto"/>
              <w:right w:val="single" w:sz="4" w:space="0" w:color="auto"/>
            </w:tcBorders>
          </w:tcPr>
          <w:p w14:paraId="27DB39DF" w14:textId="77777777" w:rsidR="00715BEB" w:rsidRPr="009522E2" w:rsidRDefault="00715BEB" w:rsidP="00F42605">
            <w:pPr>
              <w:rPr>
                <w:rFonts w:ascii="Times New Roman" w:eastAsia="Arial Unicode MS" w:hAnsi="Times New Roman"/>
                <w:sz w:val="21"/>
                <w:szCs w:val="21"/>
              </w:rPr>
            </w:pPr>
          </w:p>
        </w:tc>
        <w:tc>
          <w:tcPr>
            <w:tcW w:w="6378" w:type="dxa"/>
            <w:tcBorders>
              <w:top w:val="single" w:sz="4" w:space="0" w:color="auto"/>
              <w:left w:val="single" w:sz="4" w:space="0" w:color="auto"/>
              <w:bottom w:val="single" w:sz="4" w:space="0" w:color="auto"/>
              <w:right w:val="single" w:sz="4" w:space="0" w:color="auto"/>
            </w:tcBorders>
          </w:tcPr>
          <w:p w14:paraId="2047ECAA"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ZmSAUR1</w:t>
            </w:r>
            <w:r w:rsidRPr="009522E2">
              <w:rPr>
                <w:rFonts w:ascii="Times New Roman" w:eastAsia="Arial Unicode MS" w:hAnsi="Times New Roman"/>
                <w:sz w:val="21"/>
                <w:szCs w:val="21"/>
              </w:rPr>
              <w:t xml:space="preserve"> and </w:t>
            </w:r>
            <w:r w:rsidRPr="009522E2">
              <w:rPr>
                <w:rFonts w:ascii="Times New Roman" w:eastAsia="Arial Unicode MS" w:hAnsi="Times New Roman"/>
                <w:i/>
                <w:sz w:val="21"/>
                <w:szCs w:val="21"/>
              </w:rPr>
              <w:t>ZmSAUR2</w:t>
            </w:r>
            <w:r w:rsidRPr="009522E2">
              <w:rPr>
                <w:rFonts w:ascii="Times New Roman" w:eastAsia="Arial Unicode MS" w:hAnsi="Times New Roman"/>
                <w:sz w:val="21"/>
                <w:szCs w:val="21"/>
              </w:rPr>
              <w:t xml:space="preserve"> were involved in auxin-mediated cell elongation.</w:t>
            </w:r>
          </w:p>
        </w:tc>
        <w:tc>
          <w:tcPr>
            <w:tcW w:w="1757" w:type="dxa"/>
            <w:tcBorders>
              <w:top w:val="single" w:sz="4" w:space="0" w:color="auto"/>
              <w:left w:val="single" w:sz="4" w:space="0" w:color="auto"/>
              <w:bottom w:val="single" w:sz="4" w:space="0" w:color="auto"/>
              <w:right w:val="single" w:sz="4" w:space="0" w:color="auto"/>
            </w:tcBorders>
          </w:tcPr>
          <w:p w14:paraId="024F08A2" w14:textId="02628137" w:rsidR="00715BEB" w:rsidRPr="009522E2" w:rsidRDefault="00715BEB" w:rsidP="00F42605">
            <w:pPr>
              <w:rPr>
                <w:rFonts w:ascii="Times New Roman" w:eastAsia="Arial Unicode MS" w:hAnsi="Times New Roman"/>
                <w:color w:val="000000"/>
                <w:sz w:val="21"/>
                <w:szCs w:val="21"/>
              </w:rPr>
            </w:pPr>
            <w:r w:rsidRPr="009522E2">
              <w:rPr>
                <w:rFonts w:ascii="Times New Roman" w:eastAsia="Arial Unicode MS" w:hAnsi="Times New Roman"/>
                <w:color w:val="000000"/>
                <w:sz w:val="21"/>
                <w:szCs w:val="21"/>
              </w:rPr>
              <w:fldChar w:fldCharType="begin">
                <w:fldData xml:space="preserve">PEVuZE5vdGU+PENpdGU+PFJlY051bT4zNTwvUmVjTnVtPjxEaXNwbGF5VGV4dD4oWWFuZyBhbmQg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</w:fldData>
              </w:fldChar>
            </w:r>
            <w:r w:rsidR="00A93ED6" w:rsidRPr="009522E2">
              <w:rPr>
                <w:rFonts w:ascii="Times New Roman" w:eastAsia="Arial Unicode MS" w:hAnsi="Times New Roman"/>
                <w:color w:val="000000"/>
                <w:sz w:val="21"/>
                <w:szCs w:val="21"/>
              </w:rPr>
              <w:instrText xml:space="preserve"> ADDIN EN.CITE </w:instrText>
            </w:r>
            <w:r w:rsidR="00A93ED6" w:rsidRPr="009522E2">
              <w:rPr>
                <w:rFonts w:ascii="Times New Roman" w:eastAsia="Arial Unicode MS" w:hAnsi="Times New Roman"/>
                <w:color w:val="000000"/>
                <w:sz w:val="21"/>
                <w:szCs w:val="21"/>
              </w:rPr>
              <w:fldChar w:fldCharType="begin">
                <w:fldData xml:space="preserve">PEVuZE5vdGU+PENpdGU+PFJlY051bT4zNTwvUmVjTnVtPjxEaXNwbGF5VGV4dD4oWWFuZyBhbmQg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</w:fldData>
              </w:fldChar>
            </w:r>
            <w:r w:rsidR="00A93ED6" w:rsidRPr="009522E2">
              <w:rPr>
                <w:rFonts w:ascii="Times New Roman" w:eastAsia="Arial Unicode MS" w:hAnsi="Times New Roman"/>
                <w:color w:val="000000"/>
                <w:sz w:val="21"/>
                <w:szCs w:val="21"/>
              </w:rPr>
              <w:instrText xml:space="preserve"> ADDIN EN.CITE.DATA </w:instrText>
            </w:r>
            <w:r w:rsidR="00A93ED6" w:rsidRPr="009522E2">
              <w:rPr>
                <w:rFonts w:ascii="Times New Roman" w:eastAsia="Arial Unicode MS" w:hAnsi="Times New Roman"/>
                <w:color w:val="000000"/>
                <w:sz w:val="21"/>
                <w:szCs w:val="21"/>
              </w:rPr>
            </w:r>
            <w:r w:rsidR="00A93ED6" w:rsidRPr="009522E2">
              <w:rPr>
                <w:rFonts w:ascii="Times New Roman" w:eastAsia="Arial Unicode MS" w:hAnsi="Times New Roman"/>
                <w:color w:val="000000"/>
                <w:sz w:val="21"/>
                <w:szCs w:val="21"/>
              </w:rPr>
              <w:fldChar w:fldCharType="end"/>
            </w:r>
            <w:r w:rsidRPr="009522E2">
              <w:rPr>
                <w:rFonts w:ascii="Times New Roman" w:eastAsia="Arial Unicode MS" w:hAnsi="Times New Roman"/>
                <w:color w:val="000000"/>
                <w:sz w:val="21"/>
                <w:szCs w:val="21"/>
              </w:rPr>
            </w:r>
            <w:r w:rsidRPr="009522E2">
              <w:rPr>
                <w:rFonts w:ascii="Times New Roman" w:eastAsia="Arial Unicode MS" w:hAnsi="Times New Roman"/>
                <w:color w:val="000000"/>
                <w:sz w:val="21"/>
                <w:szCs w:val="21"/>
              </w:rPr>
              <w:fldChar w:fldCharType="separate"/>
            </w:r>
            <w:r w:rsidR="00A93ED6" w:rsidRPr="009522E2">
              <w:rPr>
                <w:rFonts w:ascii="Times New Roman" w:eastAsia="Arial Unicode MS" w:hAnsi="Times New Roman"/>
                <w:noProof/>
                <w:color w:val="000000"/>
                <w:sz w:val="21"/>
                <w:szCs w:val="21"/>
              </w:rPr>
              <w:t>(Yang and Poovaiah, 2000; Chen et al., 2008)</w:t>
            </w:r>
            <w:r w:rsidRPr="009522E2">
              <w:rPr>
                <w:rFonts w:ascii="Times New Roman" w:eastAsia="Arial Unicode MS" w:hAnsi="Times New Roman"/>
                <w:color w:val="000000"/>
                <w:sz w:val="21"/>
                <w:szCs w:val="21"/>
              </w:rPr>
              <w:fldChar w:fldCharType="end"/>
            </w:r>
            <w:r w:rsidRPr="009522E2">
              <w:rPr>
                <w:rFonts w:ascii="Times New Roman" w:eastAsia="Arial Unicode MS" w:hAnsi="Times New Roman"/>
                <w:color w:val="000000"/>
                <w:sz w:val="21"/>
                <w:szCs w:val="21"/>
              </w:rPr>
              <w:t xml:space="preserve"> </w:t>
            </w:r>
          </w:p>
        </w:tc>
      </w:tr>
      <w:tr w:rsidR="00715BEB" w:rsidRPr="009522E2" w14:paraId="5A338A47"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14FE492D"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ZmSAUR6/38</w:t>
            </w:r>
          </w:p>
        </w:tc>
        <w:tc>
          <w:tcPr>
            <w:tcW w:w="1379" w:type="dxa"/>
            <w:tcBorders>
              <w:top w:val="single" w:sz="4" w:space="0" w:color="auto"/>
              <w:left w:val="single" w:sz="4" w:space="0" w:color="auto"/>
              <w:bottom w:val="single" w:sz="4" w:space="0" w:color="auto"/>
              <w:right w:val="single" w:sz="4" w:space="0" w:color="auto"/>
            </w:tcBorders>
          </w:tcPr>
          <w:p w14:paraId="7A4A05BB"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Zm2g059138Zm2g076345</w:t>
            </w:r>
          </w:p>
        </w:tc>
        <w:tc>
          <w:tcPr>
            <w:tcW w:w="2570" w:type="dxa"/>
            <w:tcBorders>
              <w:top w:val="single" w:sz="4" w:space="0" w:color="auto"/>
              <w:left w:val="single" w:sz="4" w:space="0" w:color="auto"/>
              <w:bottom w:val="single" w:sz="4" w:space="0" w:color="auto"/>
              <w:right w:val="single" w:sz="4" w:space="0" w:color="auto"/>
            </w:tcBorders>
          </w:tcPr>
          <w:p w14:paraId="04CAD498"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seed growth</w:t>
            </w:r>
          </w:p>
        </w:tc>
        <w:tc>
          <w:tcPr>
            <w:tcW w:w="6378" w:type="dxa"/>
            <w:tcBorders>
              <w:top w:val="single" w:sz="4" w:space="0" w:color="auto"/>
              <w:left w:val="single" w:sz="4" w:space="0" w:color="auto"/>
              <w:bottom w:val="single" w:sz="4" w:space="0" w:color="auto"/>
              <w:right w:val="single" w:sz="4" w:space="0" w:color="auto"/>
            </w:tcBorders>
          </w:tcPr>
          <w:p w14:paraId="744A6FDB" w14:textId="73611F73"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 xml:space="preserve">ZmSAUR6 </w:t>
            </w:r>
            <w:r w:rsidRPr="009522E2">
              <w:rPr>
                <w:rFonts w:ascii="Times New Roman" w:eastAsia="Arial Unicode MS" w:hAnsi="Times New Roman"/>
                <w:sz w:val="21"/>
                <w:szCs w:val="21"/>
              </w:rPr>
              <w:t xml:space="preserve">and </w:t>
            </w:r>
            <w:r w:rsidRPr="009522E2">
              <w:rPr>
                <w:rFonts w:ascii="Times New Roman" w:eastAsia="Arial Unicode MS" w:hAnsi="Times New Roman"/>
                <w:i/>
                <w:sz w:val="21"/>
                <w:szCs w:val="21"/>
              </w:rPr>
              <w:t>ZmSAUR38</w:t>
            </w:r>
            <w:r w:rsidRPr="009522E2">
              <w:rPr>
                <w:rFonts w:ascii="Times New Roman" w:eastAsia="Arial Unicode MS" w:hAnsi="Times New Roman"/>
                <w:sz w:val="21"/>
                <w:szCs w:val="21"/>
              </w:rPr>
              <w:t xml:space="preserve"> may be </w:t>
            </w:r>
            <w:r w:rsidR="009522E2">
              <w:rPr>
                <w:rFonts w:ascii="Times New Roman" w:eastAsia="Arial Unicode MS" w:hAnsi="Times New Roman"/>
                <w:sz w:val="21"/>
                <w:szCs w:val="21"/>
              </w:rPr>
              <w:t>i</w:t>
            </w:r>
            <w:r w:rsidRPr="009522E2">
              <w:rPr>
                <w:rFonts w:ascii="Times New Roman" w:eastAsia="Arial Unicode MS" w:hAnsi="Times New Roman"/>
                <w:sz w:val="21"/>
                <w:szCs w:val="21"/>
              </w:rPr>
              <w:t>nvolved in seed development</w:t>
            </w:r>
          </w:p>
        </w:tc>
        <w:tc>
          <w:tcPr>
            <w:tcW w:w="1757" w:type="dxa"/>
            <w:vMerge w:val="restart"/>
            <w:tcBorders>
              <w:top w:val="single" w:sz="4" w:space="0" w:color="auto"/>
              <w:left w:val="single" w:sz="4" w:space="0" w:color="auto"/>
              <w:bottom w:val="single" w:sz="4" w:space="0" w:color="auto"/>
              <w:right w:val="single" w:sz="4" w:space="0" w:color="auto"/>
            </w:tcBorders>
          </w:tcPr>
          <w:p w14:paraId="66B21DF1" w14:textId="7050D128"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PEVuZE5vdGU+PENpdGU+PEF1dGhvcj5DaGVuPC9BdXRob3I+PFllYXI+MjAxNDwvWWVhcj48UmVj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PEVuZE5vdGU+PENpdGU+PEF1dGhvcj5DaGVuPC9BdXRob3I+PFllYXI+MjAxNDwvWWVhcj48UmVj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(Chen et al., 2014)</w:t>
            </w:r>
            <w:r w:rsidRPr="009522E2">
              <w:rPr>
                <w:rFonts w:ascii="Times New Roman" w:eastAsia="Arial Unicode MS" w:hAnsi="Times New Roman"/>
                <w:sz w:val="21"/>
                <w:szCs w:val="21"/>
              </w:rPr>
              <w:fldChar w:fldCharType="end"/>
            </w:r>
          </w:p>
        </w:tc>
      </w:tr>
      <w:tr w:rsidR="00715BEB" w:rsidRPr="009522E2" w14:paraId="0EDDBB76" w14:textId="77777777" w:rsidTr="00F42605">
        <w:trPr>
          <w:jc w:val="center"/>
        </w:trPr>
        <w:tc>
          <w:tcPr>
            <w:tcW w:w="1287" w:type="dxa"/>
            <w:tcBorders>
              <w:top w:val="single" w:sz="4" w:space="0" w:color="auto"/>
              <w:left w:val="single" w:sz="4" w:space="0" w:color="auto"/>
              <w:bottom w:val="single" w:sz="4" w:space="0" w:color="auto"/>
              <w:right w:val="single" w:sz="4" w:space="0" w:color="auto"/>
            </w:tcBorders>
          </w:tcPr>
          <w:p w14:paraId="064CBCEF"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 xml:space="preserve">ZmSAUR43/63 </w:t>
            </w:r>
          </w:p>
        </w:tc>
        <w:tc>
          <w:tcPr>
            <w:tcW w:w="1379" w:type="dxa"/>
            <w:tcBorders>
              <w:top w:val="single" w:sz="4" w:space="0" w:color="auto"/>
              <w:left w:val="single" w:sz="4" w:space="0" w:color="auto"/>
              <w:bottom w:val="single" w:sz="4" w:space="0" w:color="auto"/>
              <w:right w:val="single" w:sz="4" w:space="0" w:color="auto"/>
            </w:tcBorders>
          </w:tcPr>
          <w:p w14:paraId="0B423852" w14:textId="7000795B" w:rsidR="00715BEB" w:rsidRPr="009522E2" w:rsidRDefault="00715BEB" w:rsidP="00F42605">
            <w:pPr>
              <w:rPr>
                <w:rFonts w:ascii="Times New Roman" w:eastAsiaTheme="minorEastAsia" w:hAnsi="Times New Roman"/>
                <w:sz w:val="21"/>
                <w:szCs w:val="21"/>
              </w:rPr>
            </w:pPr>
            <w:r w:rsidRPr="009522E2">
              <w:rPr>
                <w:rFonts w:ascii="Times New Roman" w:eastAsia="Arial Unicode MS" w:hAnsi="Times New Roman"/>
                <w:sz w:val="21"/>
                <w:szCs w:val="21"/>
              </w:rPr>
              <w:t>Zm2g410499Zm2g430052</w:t>
            </w:r>
          </w:p>
        </w:tc>
        <w:tc>
          <w:tcPr>
            <w:tcW w:w="2570" w:type="dxa"/>
            <w:tcBorders>
              <w:top w:val="single" w:sz="4" w:space="0" w:color="auto"/>
              <w:left w:val="single" w:sz="4" w:space="0" w:color="auto"/>
              <w:bottom w:val="single" w:sz="4" w:space="0" w:color="auto"/>
              <w:right w:val="single" w:sz="4" w:space="0" w:color="auto"/>
            </w:tcBorders>
          </w:tcPr>
          <w:p w14:paraId="0677690D"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anthers</w:t>
            </w:r>
          </w:p>
        </w:tc>
        <w:tc>
          <w:tcPr>
            <w:tcW w:w="6378" w:type="dxa"/>
            <w:tcBorders>
              <w:top w:val="single" w:sz="4" w:space="0" w:color="auto"/>
              <w:left w:val="single" w:sz="4" w:space="0" w:color="auto"/>
              <w:bottom w:val="single" w:sz="4" w:space="0" w:color="auto"/>
              <w:right w:val="single" w:sz="4" w:space="0" w:color="auto"/>
            </w:tcBorders>
          </w:tcPr>
          <w:p w14:paraId="2E05C13C"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ZmSAUR43</w:t>
            </w:r>
            <w:r w:rsidRPr="009522E2">
              <w:rPr>
                <w:rFonts w:ascii="Times New Roman" w:eastAsia="Arial Unicode MS" w:hAnsi="Times New Roman"/>
                <w:sz w:val="21"/>
                <w:szCs w:val="21"/>
              </w:rPr>
              <w:t xml:space="preserve"> and</w:t>
            </w:r>
            <w:r w:rsidRPr="009522E2">
              <w:rPr>
                <w:rFonts w:ascii="Times New Roman" w:eastAsia="Arial Unicode MS" w:hAnsi="Times New Roman"/>
                <w:i/>
                <w:sz w:val="21"/>
                <w:szCs w:val="21"/>
              </w:rPr>
              <w:t xml:space="preserve"> ZmSAUR63</w:t>
            </w:r>
            <w:r w:rsidRPr="009522E2">
              <w:rPr>
                <w:rFonts w:ascii="Times New Roman" w:eastAsia="Arial Unicode MS" w:hAnsi="Times New Roman"/>
                <w:sz w:val="21"/>
                <w:szCs w:val="21"/>
              </w:rPr>
              <w:t xml:space="preserve"> may play an important role in anthers due to high expression levels.</w:t>
            </w:r>
          </w:p>
        </w:tc>
        <w:tc>
          <w:tcPr>
            <w:tcW w:w="1757" w:type="dxa"/>
            <w:vMerge/>
            <w:tcBorders>
              <w:top w:val="single" w:sz="4" w:space="0" w:color="auto"/>
              <w:left w:val="single" w:sz="4" w:space="0" w:color="auto"/>
              <w:bottom w:val="single" w:sz="4" w:space="0" w:color="auto"/>
              <w:right w:val="single" w:sz="4" w:space="0" w:color="auto"/>
            </w:tcBorders>
          </w:tcPr>
          <w:p w14:paraId="2DD2E667" w14:textId="77777777" w:rsidR="00715BEB" w:rsidRPr="009522E2" w:rsidRDefault="00715BEB" w:rsidP="00F42605">
            <w:pPr>
              <w:rPr>
                <w:rFonts w:ascii="Times New Roman" w:eastAsia="Arial Unicode MS" w:hAnsi="Times New Roman"/>
                <w:sz w:val="21"/>
                <w:szCs w:val="21"/>
              </w:rPr>
            </w:pPr>
          </w:p>
        </w:tc>
      </w:tr>
      <w:tr w:rsidR="00715BEB" w:rsidRPr="009522E2" w14:paraId="001A4817" w14:textId="77777777" w:rsidTr="00F42605">
        <w:trPr>
          <w:trHeight w:val="482"/>
          <w:jc w:val="center"/>
        </w:trPr>
        <w:tc>
          <w:tcPr>
            <w:tcW w:w="1287" w:type="dxa"/>
            <w:tcBorders>
              <w:top w:val="single" w:sz="4" w:space="0" w:color="auto"/>
              <w:left w:val="single" w:sz="4" w:space="0" w:color="auto"/>
              <w:bottom w:val="single" w:sz="4" w:space="0" w:color="auto"/>
              <w:right w:val="single" w:sz="4" w:space="0" w:color="auto"/>
            </w:tcBorders>
          </w:tcPr>
          <w:p w14:paraId="6B6D60A0"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ZmSAUR31</w:t>
            </w:r>
          </w:p>
        </w:tc>
        <w:tc>
          <w:tcPr>
            <w:tcW w:w="1379" w:type="dxa"/>
            <w:tcBorders>
              <w:top w:val="single" w:sz="4" w:space="0" w:color="auto"/>
              <w:left w:val="single" w:sz="4" w:space="0" w:color="auto"/>
              <w:bottom w:val="single" w:sz="4" w:space="0" w:color="auto"/>
              <w:right w:val="single" w:sz="4" w:space="0" w:color="auto"/>
            </w:tcBorders>
          </w:tcPr>
          <w:p w14:paraId="5E20D442"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Zm2g156451</w:t>
            </w:r>
          </w:p>
        </w:tc>
        <w:tc>
          <w:tcPr>
            <w:tcW w:w="2570" w:type="dxa"/>
            <w:tcBorders>
              <w:top w:val="single" w:sz="4" w:space="0" w:color="auto"/>
              <w:left w:val="single" w:sz="4" w:space="0" w:color="auto"/>
              <w:bottom w:val="single" w:sz="4" w:space="0" w:color="auto"/>
              <w:right w:val="single" w:sz="4" w:space="0" w:color="auto"/>
            </w:tcBorders>
          </w:tcPr>
          <w:p w14:paraId="2C7BC4D0"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In coleoptile primary root</w:t>
            </w:r>
          </w:p>
          <w:p w14:paraId="233A3B6D" w14:textId="77777777" w:rsidR="00715BEB" w:rsidRPr="009522E2" w:rsidRDefault="00715BEB" w:rsidP="00F42605">
            <w:pPr>
              <w:rPr>
                <w:rFonts w:ascii="Times New Roman" w:eastAsia="Arial Unicode MS" w:hAnsi="Times New Roman"/>
                <w:sz w:val="21"/>
                <w:szCs w:val="21"/>
              </w:rPr>
            </w:pPr>
          </w:p>
        </w:tc>
        <w:tc>
          <w:tcPr>
            <w:tcW w:w="6378" w:type="dxa"/>
            <w:tcBorders>
              <w:top w:val="single" w:sz="4" w:space="0" w:color="auto"/>
              <w:left w:val="single" w:sz="4" w:space="0" w:color="auto"/>
              <w:bottom w:val="single" w:sz="4" w:space="0" w:color="auto"/>
              <w:right w:val="single" w:sz="4" w:space="0" w:color="auto"/>
            </w:tcBorders>
          </w:tcPr>
          <w:p w14:paraId="0C06929A"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It might be involved in the growth and development of coleoptile primary root in maize.</w:t>
            </w:r>
          </w:p>
        </w:tc>
        <w:tc>
          <w:tcPr>
            <w:tcW w:w="1757" w:type="dxa"/>
            <w:vMerge/>
            <w:tcBorders>
              <w:top w:val="single" w:sz="4" w:space="0" w:color="auto"/>
              <w:left w:val="single" w:sz="4" w:space="0" w:color="auto"/>
              <w:bottom w:val="single" w:sz="4" w:space="0" w:color="auto"/>
              <w:right w:val="single" w:sz="4" w:space="0" w:color="auto"/>
            </w:tcBorders>
          </w:tcPr>
          <w:p w14:paraId="7332D4CA" w14:textId="77777777" w:rsidR="00715BEB" w:rsidRPr="009522E2" w:rsidRDefault="00715BEB" w:rsidP="00F42605">
            <w:pPr>
              <w:rPr>
                <w:rFonts w:ascii="Times New Roman" w:eastAsia="Arial Unicode MS" w:hAnsi="Times New Roman"/>
                <w:sz w:val="21"/>
                <w:szCs w:val="21"/>
              </w:rPr>
            </w:pPr>
          </w:p>
        </w:tc>
      </w:tr>
      <w:tr w:rsidR="00715BEB" w:rsidRPr="009522E2" w14:paraId="43AC446D" w14:textId="77777777" w:rsidTr="00F42605">
        <w:trPr>
          <w:trHeight w:val="1281"/>
          <w:jc w:val="center"/>
        </w:trPr>
        <w:tc>
          <w:tcPr>
            <w:tcW w:w="1287" w:type="dxa"/>
            <w:tcBorders>
              <w:top w:val="single" w:sz="4" w:space="0" w:color="auto"/>
              <w:left w:val="single" w:sz="4" w:space="0" w:color="auto"/>
              <w:bottom w:val="single" w:sz="4" w:space="0" w:color="auto"/>
              <w:right w:val="single" w:sz="4" w:space="0" w:color="auto"/>
            </w:tcBorders>
          </w:tcPr>
          <w:p w14:paraId="0B4C53D4"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PheSAUR5/31/36</w:t>
            </w:r>
          </w:p>
          <w:p w14:paraId="0A38ABB6" w14:textId="77777777" w:rsidR="00715BEB" w:rsidRPr="009522E2" w:rsidRDefault="00715BEB" w:rsidP="00F42605">
            <w:pPr>
              <w:rPr>
                <w:rFonts w:ascii="Times New Roman" w:eastAsia="Arial Unicode MS" w:hAnsi="Times New Roman"/>
                <w:i/>
                <w:sz w:val="21"/>
                <w:szCs w:val="21"/>
              </w:rPr>
            </w:pPr>
          </w:p>
        </w:tc>
        <w:tc>
          <w:tcPr>
            <w:tcW w:w="1379" w:type="dxa"/>
            <w:tcBorders>
              <w:top w:val="single" w:sz="4" w:space="0" w:color="auto"/>
              <w:left w:val="single" w:sz="4" w:space="0" w:color="auto"/>
              <w:bottom w:val="single" w:sz="4" w:space="0" w:color="auto"/>
              <w:right w:val="single" w:sz="4" w:space="0" w:color="auto"/>
            </w:tcBorders>
          </w:tcPr>
          <w:p w14:paraId="3B200FBE"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Ph01000057G0880/ Ph01003710G0040/ Ph01006019G0010</w:t>
            </w:r>
          </w:p>
        </w:tc>
        <w:tc>
          <w:tcPr>
            <w:tcW w:w="2570" w:type="dxa"/>
            <w:tcBorders>
              <w:top w:val="single" w:sz="4" w:space="0" w:color="auto"/>
              <w:left w:val="single" w:sz="4" w:space="0" w:color="auto"/>
              <w:bottom w:val="single" w:sz="4" w:space="0" w:color="auto"/>
              <w:right w:val="single" w:sz="4" w:space="0" w:color="auto"/>
            </w:tcBorders>
          </w:tcPr>
          <w:p w14:paraId="5808C42B"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They were up-regulated in the leaves after IAA treatment.</w:t>
            </w:r>
          </w:p>
        </w:tc>
        <w:tc>
          <w:tcPr>
            <w:tcW w:w="6378" w:type="dxa"/>
            <w:tcBorders>
              <w:top w:val="single" w:sz="4" w:space="0" w:color="auto"/>
              <w:left w:val="single" w:sz="4" w:space="0" w:color="auto"/>
              <w:bottom w:val="single" w:sz="4" w:space="0" w:color="auto"/>
              <w:right w:val="single" w:sz="4" w:space="0" w:color="auto"/>
            </w:tcBorders>
          </w:tcPr>
          <w:p w14:paraId="635A77E4"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They are involved in the developments of leaf in seedlings</w:t>
            </w:r>
          </w:p>
        </w:tc>
        <w:tc>
          <w:tcPr>
            <w:tcW w:w="1757" w:type="dxa"/>
            <w:tcBorders>
              <w:top w:val="single" w:sz="4" w:space="0" w:color="auto"/>
              <w:left w:val="single" w:sz="4" w:space="0" w:color="auto"/>
              <w:bottom w:val="single" w:sz="4" w:space="0" w:color="auto"/>
              <w:right w:val="single" w:sz="4" w:space="0" w:color="auto"/>
            </w:tcBorders>
          </w:tcPr>
          <w:p w14:paraId="20B6509A" w14:textId="7FBC8AB5"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PEVuZE5vdGU+PENpdGU+PEF1dGhvcj5CYWk8L0F1dGhvcj48WWVhcj4yMDE3PC9ZZWFyPjxSZWNO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PEVuZE5vdGU+PENpdGU+PEF1dGhvcj5CYWk8L0F1dGhvcj48WWVhcj4yMDE3PC9ZZWFyPjxSZWNO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(Bai et al., 2017)</w:t>
            </w:r>
            <w:r w:rsidRPr="009522E2">
              <w:rPr>
                <w:rFonts w:ascii="Times New Roman" w:eastAsia="Arial Unicode MS" w:hAnsi="Times New Roman"/>
                <w:sz w:val="21"/>
                <w:szCs w:val="21"/>
              </w:rPr>
              <w:fldChar w:fldCharType="end"/>
            </w:r>
          </w:p>
          <w:p w14:paraId="0D3EF792" w14:textId="77777777" w:rsidR="00715BEB" w:rsidRPr="009522E2" w:rsidRDefault="00715BEB" w:rsidP="00F42605">
            <w:pPr>
              <w:rPr>
                <w:rFonts w:ascii="Times New Roman" w:eastAsia="Arial Unicode MS" w:hAnsi="Times New Roman"/>
                <w:sz w:val="21"/>
                <w:szCs w:val="21"/>
              </w:rPr>
            </w:pPr>
          </w:p>
        </w:tc>
      </w:tr>
      <w:tr w:rsidR="00715BEB" w:rsidRPr="009522E2" w14:paraId="1492365C" w14:textId="77777777" w:rsidTr="00F42605">
        <w:trPr>
          <w:trHeight w:val="1281"/>
          <w:jc w:val="center"/>
        </w:trPr>
        <w:tc>
          <w:tcPr>
            <w:tcW w:w="1287" w:type="dxa"/>
            <w:tcBorders>
              <w:top w:val="single" w:sz="4" w:space="0" w:color="auto"/>
              <w:left w:val="single" w:sz="4" w:space="0" w:color="auto"/>
              <w:bottom w:val="single" w:sz="4" w:space="0" w:color="auto"/>
              <w:right w:val="single" w:sz="4" w:space="0" w:color="auto"/>
            </w:tcBorders>
          </w:tcPr>
          <w:p w14:paraId="42C9DFC4"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lastRenderedPageBreak/>
              <w:t xml:space="preserve">CitSAUR65 </w:t>
            </w:r>
          </w:p>
        </w:tc>
        <w:tc>
          <w:tcPr>
            <w:tcW w:w="1379" w:type="dxa"/>
            <w:tcBorders>
              <w:top w:val="single" w:sz="4" w:space="0" w:color="auto"/>
              <w:left w:val="single" w:sz="4" w:space="0" w:color="auto"/>
              <w:bottom w:val="single" w:sz="4" w:space="0" w:color="auto"/>
              <w:right w:val="single" w:sz="4" w:space="0" w:color="auto"/>
            </w:tcBorders>
          </w:tcPr>
          <w:p w14:paraId="559A37B2"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Orange1.1g046189m.g b</w:t>
            </w:r>
          </w:p>
        </w:tc>
        <w:tc>
          <w:tcPr>
            <w:tcW w:w="2570" w:type="dxa"/>
            <w:tcBorders>
              <w:top w:val="single" w:sz="4" w:space="0" w:color="auto"/>
              <w:left w:val="single" w:sz="4" w:space="0" w:color="auto"/>
              <w:bottom w:val="single" w:sz="4" w:space="0" w:color="auto"/>
              <w:right w:val="single" w:sz="4" w:space="0" w:color="auto"/>
            </w:tcBorders>
          </w:tcPr>
          <w:p w14:paraId="18578B2C" w14:textId="799B8938"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CitSAUR65</w:t>
            </w:r>
            <w:r w:rsidRPr="009522E2">
              <w:rPr>
                <w:rFonts w:ascii="Times New Roman" w:eastAsia="Arial Unicode MS" w:hAnsi="Times New Roman"/>
                <w:sz w:val="21"/>
                <w:szCs w:val="21"/>
              </w:rPr>
              <w:t xml:space="preserve"> was slightly increased first and then decreased to a </w:t>
            </w:r>
            <w:r w:rsidR="009522E2" w:rsidRPr="009522E2">
              <w:rPr>
                <w:rFonts w:ascii="Times New Roman" w:eastAsia="Arial Unicode MS" w:hAnsi="Times New Roman"/>
                <w:sz w:val="21"/>
                <w:szCs w:val="21"/>
              </w:rPr>
              <w:t>low-level</w:t>
            </w:r>
            <w:r w:rsidRPr="009522E2">
              <w:rPr>
                <w:rFonts w:ascii="Times New Roman" w:eastAsia="Arial Unicode MS" w:hAnsi="Times New Roman"/>
                <w:sz w:val="21"/>
                <w:szCs w:val="21"/>
              </w:rPr>
              <w:t xml:space="preserve"> IAA.</w:t>
            </w:r>
          </w:p>
        </w:tc>
        <w:tc>
          <w:tcPr>
            <w:tcW w:w="6378" w:type="dxa"/>
            <w:tcBorders>
              <w:top w:val="single" w:sz="4" w:space="0" w:color="auto"/>
              <w:left w:val="single" w:sz="4" w:space="0" w:color="auto"/>
              <w:bottom w:val="single" w:sz="4" w:space="0" w:color="auto"/>
              <w:right w:val="single" w:sz="4" w:space="0" w:color="auto"/>
            </w:tcBorders>
          </w:tcPr>
          <w:p w14:paraId="7182D2D9"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t>They are effective negative regulator in IAA-induced delay in abscission.</w:t>
            </w:r>
          </w:p>
          <w:p w14:paraId="42DFD40E" w14:textId="42084D56" w:rsidR="00715BEB" w:rsidRPr="009522E2" w:rsidRDefault="009522E2" w:rsidP="00F42605">
            <w:pPr>
              <w:rPr>
                <w:rFonts w:ascii="Times New Roman" w:eastAsia="Arial Unicode MS" w:hAnsi="Times New Roman"/>
                <w:sz w:val="21"/>
                <w:szCs w:val="21"/>
              </w:rPr>
            </w:pPr>
            <w:r w:rsidRPr="009522E2">
              <w:rPr>
                <w:rFonts w:ascii="Times New Roman" w:eastAsia="Arial Unicode MS" w:hAnsi="Times New Roman"/>
                <w:sz w:val="21"/>
                <w:szCs w:val="21"/>
              </w:rPr>
              <w:t>(</w:t>
            </w:r>
            <w:r w:rsidR="00715BEB" w:rsidRPr="009522E2">
              <w:rPr>
                <w:rFonts w:ascii="Times New Roman" w:eastAsia="Arial Unicode MS" w:hAnsi="Times New Roman"/>
                <w:sz w:val="21"/>
                <w:szCs w:val="21"/>
              </w:rPr>
              <w:t>CitSAUR65</w:t>
            </w:r>
            <w:r w:rsidR="00715BEB" w:rsidRPr="009522E2">
              <w:rPr>
                <w:rFonts w:ascii="Times New Roman" w:eastAsia="Arial Unicode MS" w:hAnsi="Times New Roman"/>
                <w:i/>
                <w:iCs/>
                <w:sz w:val="21"/>
                <w:szCs w:val="21"/>
              </w:rPr>
              <w:t xml:space="preserve"> </w:t>
            </w:r>
            <w:r w:rsidR="00715BEB" w:rsidRPr="009522E2">
              <w:rPr>
                <w:rFonts w:ascii="Times New Roman" w:eastAsia="Arial Unicode MS" w:hAnsi="Times New Roman"/>
                <w:iCs/>
                <w:sz w:val="21"/>
                <w:szCs w:val="21"/>
              </w:rPr>
              <w:t>located</w:t>
            </w:r>
            <w:r w:rsidR="00715BEB" w:rsidRPr="009522E2">
              <w:rPr>
                <w:rFonts w:ascii="Times New Roman" w:eastAsia="Arial Unicode MS" w:hAnsi="Times New Roman"/>
                <w:i/>
                <w:iCs/>
                <w:sz w:val="21"/>
                <w:szCs w:val="21"/>
              </w:rPr>
              <w:t xml:space="preserve"> </w:t>
            </w:r>
            <w:r w:rsidR="00715BEB" w:rsidRPr="009522E2">
              <w:rPr>
                <w:rFonts w:ascii="Times New Roman" w:eastAsia="Arial Unicode MS" w:hAnsi="Times New Roman"/>
                <w:sz w:val="21"/>
                <w:szCs w:val="21"/>
              </w:rPr>
              <w:t xml:space="preserve">in </w:t>
            </w:r>
            <w:r w:rsidR="00715BEB" w:rsidRPr="009522E2">
              <w:rPr>
                <w:rFonts w:ascii="Times New Roman" w:eastAsia="Arial Unicode MS" w:hAnsi="Times New Roman"/>
                <w:iCs/>
                <w:sz w:val="21"/>
                <w:szCs w:val="21"/>
              </w:rPr>
              <w:t>mitochondrial and nuclear</w:t>
            </w:r>
            <w:r w:rsidRPr="009522E2">
              <w:rPr>
                <w:rFonts w:ascii="Times New Roman" w:eastAsia="Arial Unicode MS" w:hAnsi="Times New Roman"/>
                <w:iCs/>
                <w:sz w:val="21"/>
                <w:szCs w:val="21"/>
              </w:rPr>
              <w:t>)</w:t>
            </w:r>
          </w:p>
        </w:tc>
        <w:tc>
          <w:tcPr>
            <w:tcW w:w="1757" w:type="dxa"/>
            <w:tcBorders>
              <w:top w:val="single" w:sz="4" w:space="0" w:color="auto"/>
              <w:left w:val="single" w:sz="4" w:space="0" w:color="auto"/>
              <w:bottom w:val="single" w:sz="4" w:space="0" w:color="auto"/>
              <w:right w:val="single" w:sz="4" w:space="0" w:color="auto"/>
            </w:tcBorders>
          </w:tcPr>
          <w:p w14:paraId="1FD6F56E" w14:textId="016A73D8"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PEVuZE5vdGU+PENpdGU+PEF1dGhvcj5YaWU8L0F1dGhvcj48WWVhcj4yMDE1PC9ZZWFyPjxSZWNO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=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PEVuZE5vdGU+PENpdGU+PEF1dGhvcj5YaWU8L0F1dGhvcj48WWVhcj4yMDE1PC9ZZWFyPjxSZWNO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=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(Xie et al., 2015)</w:t>
            </w:r>
            <w:r w:rsidRPr="009522E2">
              <w:rPr>
                <w:rFonts w:ascii="Times New Roman" w:eastAsia="Arial Unicode MS" w:hAnsi="Times New Roman"/>
                <w:sz w:val="21"/>
                <w:szCs w:val="21"/>
              </w:rPr>
              <w:fldChar w:fldCharType="end"/>
            </w:r>
          </w:p>
        </w:tc>
      </w:tr>
      <w:tr w:rsidR="00EB6549" w:rsidRPr="009522E2" w14:paraId="6FE69511" w14:textId="77777777" w:rsidTr="00F42605">
        <w:trPr>
          <w:trHeight w:val="1281"/>
          <w:jc w:val="center"/>
        </w:trPr>
        <w:tc>
          <w:tcPr>
            <w:tcW w:w="1287" w:type="dxa"/>
            <w:tcBorders>
              <w:top w:val="single" w:sz="4" w:space="0" w:color="auto"/>
              <w:left w:val="single" w:sz="4" w:space="0" w:color="auto"/>
              <w:bottom w:val="single" w:sz="4" w:space="0" w:color="auto"/>
              <w:right w:val="single" w:sz="4" w:space="0" w:color="auto"/>
            </w:tcBorders>
          </w:tcPr>
          <w:p w14:paraId="483C2024" w14:textId="77777777" w:rsidR="00EB6549" w:rsidRPr="009522E2" w:rsidRDefault="00EB6549" w:rsidP="00F42605">
            <w:pPr>
              <w:rPr>
                <w:rFonts w:ascii="Times New Roman" w:eastAsia="Arial Unicode MS" w:hAnsi="Times New Roman"/>
                <w:i/>
                <w:sz w:val="21"/>
                <w:szCs w:val="21"/>
              </w:rPr>
            </w:pPr>
            <w:r w:rsidRPr="009522E2">
              <w:rPr>
                <w:rFonts w:ascii="Times New Roman" w:eastAsia="Arial Unicode MS" w:hAnsi="Times New Roman"/>
                <w:i/>
                <w:sz w:val="21"/>
                <w:szCs w:val="21"/>
              </w:rPr>
              <w:t>PheSAUR2</w:t>
            </w:r>
          </w:p>
          <w:p w14:paraId="45A9F22C" w14:textId="77777777" w:rsidR="00EB6549" w:rsidRPr="009522E2" w:rsidRDefault="00EB6549" w:rsidP="00F42605">
            <w:pPr>
              <w:rPr>
                <w:rFonts w:ascii="Times New Roman" w:eastAsia="Arial Unicode MS" w:hAnsi="Times New Roman"/>
                <w:i/>
                <w:sz w:val="21"/>
                <w:szCs w:val="21"/>
              </w:rPr>
            </w:pPr>
          </w:p>
        </w:tc>
        <w:tc>
          <w:tcPr>
            <w:tcW w:w="1379" w:type="dxa"/>
            <w:tcBorders>
              <w:top w:val="single" w:sz="4" w:space="0" w:color="auto"/>
              <w:left w:val="single" w:sz="4" w:space="0" w:color="auto"/>
              <w:bottom w:val="single" w:sz="4" w:space="0" w:color="auto"/>
              <w:right w:val="single" w:sz="4" w:space="0" w:color="auto"/>
            </w:tcBorders>
          </w:tcPr>
          <w:p w14:paraId="23BC6DCF" w14:textId="77777777"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Ph01000003G0680</w:t>
            </w:r>
          </w:p>
        </w:tc>
        <w:tc>
          <w:tcPr>
            <w:tcW w:w="2570" w:type="dxa"/>
            <w:tcBorders>
              <w:top w:val="single" w:sz="4" w:space="0" w:color="auto"/>
              <w:left w:val="single" w:sz="4" w:space="0" w:color="auto"/>
              <w:bottom w:val="single" w:sz="4" w:space="0" w:color="auto"/>
              <w:right w:val="single" w:sz="4" w:space="0" w:color="auto"/>
            </w:tcBorders>
          </w:tcPr>
          <w:p w14:paraId="0ECD604A" w14:textId="77777777"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Stem</w:t>
            </w:r>
          </w:p>
          <w:p w14:paraId="77F3B24C" w14:textId="77777777" w:rsidR="00EB6549" w:rsidRPr="009522E2" w:rsidRDefault="00EB6549" w:rsidP="00F42605">
            <w:pPr>
              <w:rPr>
                <w:rFonts w:ascii="Times New Roman" w:eastAsia="Arial Unicode MS" w:hAnsi="Times New Roman"/>
                <w:sz w:val="21"/>
                <w:szCs w:val="21"/>
              </w:rPr>
            </w:pPr>
          </w:p>
        </w:tc>
        <w:tc>
          <w:tcPr>
            <w:tcW w:w="6378" w:type="dxa"/>
            <w:tcBorders>
              <w:top w:val="single" w:sz="4" w:space="0" w:color="auto"/>
              <w:left w:val="single" w:sz="4" w:space="0" w:color="auto"/>
              <w:bottom w:val="single" w:sz="4" w:space="0" w:color="auto"/>
              <w:right w:val="single" w:sz="4" w:space="0" w:color="auto"/>
            </w:tcBorders>
          </w:tcPr>
          <w:p w14:paraId="5B0C0F62" w14:textId="54FB82E0"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They may play </w:t>
            </w:r>
            <w:r w:rsidR="00693B33">
              <w:rPr>
                <w:rFonts w:ascii="Times New Roman" w:eastAsia="Arial Unicode MS" w:hAnsi="Times New Roman"/>
                <w:sz w:val="21"/>
                <w:szCs w:val="21"/>
              </w:rPr>
              <w:t>i</w:t>
            </w:r>
            <w:r w:rsidRPr="009522E2">
              <w:rPr>
                <w:rFonts w:ascii="Times New Roman" w:eastAsia="Arial Unicode MS" w:hAnsi="Times New Roman"/>
                <w:sz w:val="21"/>
                <w:szCs w:val="21"/>
              </w:rPr>
              <w:t>mportant roles in promoting shoot elongation</w:t>
            </w:r>
          </w:p>
          <w:p w14:paraId="78B71384" w14:textId="29E2F36F" w:rsidR="00EB6549" w:rsidRPr="00693B33" w:rsidRDefault="009522E2" w:rsidP="00F42605">
            <w:pPr>
              <w:rPr>
                <w:rFonts w:ascii="Times New Roman" w:eastAsia="Arial Unicode MS" w:hAnsi="Times New Roman"/>
                <w:iCs/>
                <w:sz w:val="21"/>
                <w:szCs w:val="21"/>
              </w:rPr>
            </w:pPr>
            <w:r w:rsidRPr="00693B33">
              <w:rPr>
                <w:rFonts w:ascii="Times New Roman" w:eastAsia="Arial Unicode MS" w:hAnsi="Times New Roman"/>
                <w:iCs/>
                <w:sz w:val="21"/>
                <w:szCs w:val="21"/>
              </w:rPr>
              <w:t>(</w:t>
            </w:r>
            <w:r w:rsidR="00EB6549" w:rsidRPr="00693B33">
              <w:rPr>
                <w:rFonts w:ascii="Times New Roman" w:eastAsia="Arial Unicode MS" w:hAnsi="Times New Roman"/>
                <w:iCs/>
                <w:sz w:val="21"/>
                <w:szCs w:val="21"/>
              </w:rPr>
              <w:t>PheSAUR2 located in nuclear</w:t>
            </w:r>
            <w:r w:rsidRPr="00693B33">
              <w:rPr>
                <w:rFonts w:ascii="Times New Roman" w:eastAsia="Arial Unicode MS" w:hAnsi="Times New Roman"/>
                <w:iCs/>
                <w:sz w:val="21"/>
                <w:szCs w:val="21"/>
              </w:rPr>
              <w:t>)</w:t>
            </w:r>
          </w:p>
        </w:tc>
        <w:tc>
          <w:tcPr>
            <w:tcW w:w="1757" w:type="dxa"/>
            <w:vMerge w:val="restart"/>
            <w:tcBorders>
              <w:top w:val="single" w:sz="4" w:space="0" w:color="auto"/>
              <w:left w:val="single" w:sz="4" w:space="0" w:color="auto"/>
              <w:right w:val="single" w:sz="4" w:space="0" w:color="auto"/>
            </w:tcBorders>
          </w:tcPr>
          <w:p w14:paraId="2274A4E4" w14:textId="0C83180C"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PEVuZE5vdGU+PENpdGU+PEF1dGhvcj5CYWk8L0F1dGhvcj48WWVhcj4yMDE3PC9ZZWFyPjxSZWNO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PEVuZE5vdGU+PENpdGU+PEF1dGhvcj5CYWk8L0F1dGhvcj48WWVhcj4yMDE3PC9ZZWFyPjxSZWNO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(Bai et al., 2017)</w:t>
            </w:r>
            <w:r w:rsidRPr="009522E2">
              <w:rPr>
                <w:rFonts w:ascii="Times New Roman" w:eastAsia="Arial Unicode MS" w:hAnsi="Times New Roman"/>
                <w:sz w:val="21"/>
                <w:szCs w:val="21"/>
              </w:rPr>
              <w:fldChar w:fldCharType="end"/>
            </w:r>
          </w:p>
        </w:tc>
      </w:tr>
      <w:tr w:rsidR="00EB6549" w:rsidRPr="009522E2" w14:paraId="48FCEB23" w14:textId="77777777" w:rsidTr="00F42605">
        <w:trPr>
          <w:trHeight w:val="1281"/>
          <w:jc w:val="center"/>
        </w:trPr>
        <w:tc>
          <w:tcPr>
            <w:tcW w:w="1287" w:type="dxa"/>
            <w:tcBorders>
              <w:top w:val="single" w:sz="4" w:space="0" w:color="auto"/>
              <w:left w:val="single" w:sz="4" w:space="0" w:color="auto"/>
              <w:bottom w:val="single" w:sz="4" w:space="0" w:color="auto"/>
              <w:right w:val="single" w:sz="4" w:space="0" w:color="auto"/>
            </w:tcBorders>
          </w:tcPr>
          <w:p w14:paraId="7BF1AFFF" w14:textId="77777777" w:rsidR="00EB6549" w:rsidRPr="009522E2" w:rsidRDefault="00EB6549" w:rsidP="00F42605">
            <w:pPr>
              <w:rPr>
                <w:rFonts w:ascii="Times New Roman" w:eastAsia="Arial Unicode MS" w:hAnsi="Times New Roman"/>
                <w:i/>
                <w:sz w:val="21"/>
                <w:szCs w:val="21"/>
              </w:rPr>
            </w:pPr>
            <w:r w:rsidRPr="009522E2">
              <w:rPr>
                <w:rFonts w:ascii="Times New Roman" w:eastAsia="Arial Unicode MS" w:hAnsi="Times New Roman"/>
                <w:i/>
                <w:sz w:val="21"/>
                <w:szCs w:val="21"/>
              </w:rPr>
              <w:t>PheSAUR15</w:t>
            </w:r>
          </w:p>
        </w:tc>
        <w:tc>
          <w:tcPr>
            <w:tcW w:w="1379" w:type="dxa"/>
            <w:tcBorders>
              <w:top w:val="single" w:sz="4" w:space="0" w:color="auto"/>
              <w:left w:val="single" w:sz="4" w:space="0" w:color="auto"/>
              <w:bottom w:val="single" w:sz="4" w:space="0" w:color="auto"/>
              <w:right w:val="single" w:sz="4" w:space="0" w:color="auto"/>
            </w:tcBorders>
          </w:tcPr>
          <w:p w14:paraId="01F9CF8A" w14:textId="77777777"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Ph01000407G0060</w:t>
            </w:r>
          </w:p>
        </w:tc>
        <w:tc>
          <w:tcPr>
            <w:tcW w:w="2570" w:type="dxa"/>
            <w:tcBorders>
              <w:top w:val="single" w:sz="4" w:space="0" w:color="auto"/>
              <w:left w:val="single" w:sz="4" w:space="0" w:color="auto"/>
              <w:bottom w:val="single" w:sz="4" w:space="0" w:color="auto"/>
              <w:right w:val="single" w:sz="4" w:space="0" w:color="auto"/>
            </w:tcBorders>
          </w:tcPr>
          <w:p w14:paraId="679B8505" w14:textId="77777777"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Stem and can be induced by IAA in the leaves.</w:t>
            </w:r>
          </w:p>
          <w:p w14:paraId="544B113F" w14:textId="77777777" w:rsidR="00EB6549" w:rsidRPr="009522E2" w:rsidRDefault="00EB6549" w:rsidP="00F42605">
            <w:pPr>
              <w:rPr>
                <w:rFonts w:ascii="Times New Roman" w:eastAsia="Arial Unicode MS" w:hAnsi="Times New Roman"/>
                <w:sz w:val="21"/>
                <w:szCs w:val="21"/>
              </w:rPr>
            </w:pPr>
          </w:p>
        </w:tc>
        <w:tc>
          <w:tcPr>
            <w:tcW w:w="6378" w:type="dxa"/>
            <w:tcBorders>
              <w:top w:val="single" w:sz="4" w:space="0" w:color="auto"/>
              <w:left w:val="single" w:sz="4" w:space="0" w:color="auto"/>
              <w:bottom w:val="single" w:sz="4" w:space="0" w:color="auto"/>
              <w:right w:val="single" w:sz="4" w:space="0" w:color="auto"/>
            </w:tcBorders>
          </w:tcPr>
          <w:p w14:paraId="5EE1751A" w14:textId="77777777"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They may be involved in cell division in shoot growth and the developments of leaf seedlings.</w:t>
            </w:r>
          </w:p>
          <w:p w14:paraId="0A5650C6" w14:textId="4829BF6A" w:rsidR="00EB6549" w:rsidRPr="009522E2" w:rsidRDefault="00693B33" w:rsidP="00F42605">
            <w:pPr>
              <w:rPr>
                <w:rFonts w:ascii="Times New Roman" w:eastAsia="Arial Unicode MS" w:hAnsi="Times New Roman"/>
                <w:sz w:val="21"/>
                <w:szCs w:val="21"/>
              </w:rPr>
            </w:pPr>
            <w:r w:rsidRPr="00693B33">
              <w:rPr>
                <w:rFonts w:ascii="Times New Roman" w:eastAsia="Arial Unicode MS" w:hAnsi="Times New Roman"/>
                <w:iCs/>
                <w:sz w:val="21"/>
                <w:szCs w:val="21"/>
              </w:rPr>
              <w:t>(</w:t>
            </w:r>
            <w:r w:rsidR="00EB6549" w:rsidRPr="00693B33">
              <w:rPr>
                <w:rFonts w:ascii="Times New Roman" w:eastAsia="Arial Unicode MS" w:hAnsi="Times New Roman"/>
                <w:iCs/>
                <w:sz w:val="21"/>
                <w:szCs w:val="21"/>
              </w:rPr>
              <w:t>PheSAUR15 located</w:t>
            </w:r>
            <w:r w:rsidR="00EB6549" w:rsidRPr="00693B33">
              <w:rPr>
                <w:rFonts w:ascii="Times New Roman" w:eastAsia="Arial Unicode MS" w:hAnsi="Times New Roman"/>
                <w:i/>
                <w:iCs/>
                <w:sz w:val="21"/>
                <w:szCs w:val="21"/>
              </w:rPr>
              <w:t xml:space="preserve"> </w:t>
            </w:r>
            <w:r w:rsidR="00EB6549" w:rsidRPr="00693B33">
              <w:rPr>
                <w:rFonts w:ascii="Times New Roman" w:eastAsia="Arial Unicode MS" w:hAnsi="Times New Roman"/>
                <w:sz w:val="21"/>
                <w:szCs w:val="21"/>
              </w:rPr>
              <w:t>in</w:t>
            </w:r>
            <w:r w:rsidR="00EB6549" w:rsidRPr="00693B33">
              <w:rPr>
                <w:rFonts w:ascii="Times New Roman" w:eastAsia="Arial Unicode MS" w:hAnsi="Times New Roman"/>
                <w:iCs/>
                <w:sz w:val="21"/>
                <w:szCs w:val="21"/>
              </w:rPr>
              <w:t xml:space="preserve"> nuclear</w:t>
            </w:r>
            <w:r w:rsidRPr="00693B33">
              <w:rPr>
                <w:rFonts w:ascii="Times New Roman" w:eastAsia="Arial Unicode MS" w:hAnsi="Times New Roman"/>
                <w:iCs/>
                <w:sz w:val="21"/>
                <w:szCs w:val="21"/>
              </w:rPr>
              <w:t>)</w:t>
            </w:r>
          </w:p>
        </w:tc>
        <w:tc>
          <w:tcPr>
            <w:tcW w:w="1757" w:type="dxa"/>
            <w:vMerge/>
            <w:tcBorders>
              <w:left w:val="single" w:sz="4" w:space="0" w:color="auto"/>
              <w:right w:val="single" w:sz="4" w:space="0" w:color="auto"/>
            </w:tcBorders>
          </w:tcPr>
          <w:p w14:paraId="2C6565BE" w14:textId="77777777" w:rsidR="00EB6549" w:rsidRPr="009522E2" w:rsidRDefault="00EB6549" w:rsidP="00F42605">
            <w:pPr>
              <w:rPr>
                <w:rFonts w:ascii="Times New Roman" w:eastAsia="Arial Unicode MS" w:hAnsi="Times New Roman"/>
                <w:sz w:val="21"/>
                <w:szCs w:val="21"/>
              </w:rPr>
            </w:pPr>
          </w:p>
        </w:tc>
      </w:tr>
      <w:tr w:rsidR="00EB6549" w:rsidRPr="009522E2" w14:paraId="10C31FDF" w14:textId="77777777" w:rsidTr="00F42605">
        <w:trPr>
          <w:trHeight w:val="897"/>
          <w:jc w:val="center"/>
        </w:trPr>
        <w:tc>
          <w:tcPr>
            <w:tcW w:w="1287" w:type="dxa"/>
            <w:tcBorders>
              <w:top w:val="single" w:sz="4" w:space="0" w:color="auto"/>
              <w:left w:val="single" w:sz="4" w:space="0" w:color="auto"/>
              <w:bottom w:val="single" w:sz="4" w:space="0" w:color="auto"/>
              <w:right w:val="single" w:sz="4" w:space="0" w:color="auto"/>
            </w:tcBorders>
          </w:tcPr>
          <w:p w14:paraId="29D571A3" w14:textId="77777777" w:rsidR="00EB6549" w:rsidRPr="009522E2" w:rsidRDefault="00EB6549" w:rsidP="00F42605">
            <w:pPr>
              <w:rPr>
                <w:rFonts w:ascii="Times New Roman" w:eastAsia="Arial Unicode MS" w:hAnsi="Times New Roman"/>
                <w:i/>
                <w:sz w:val="21"/>
                <w:szCs w:val="21"/>
              </w:rPr>
            </w:pPr>
            <w:r w:rsidRPr="009522E2">
              <w:rPr>
                <w:rFonts w:ascii="Times New Roman" w:eastAsia="Arial Unicode MS" w:hAnsi="Times New Roman"/>
                <w:i/>
                <w:sz w:val="21"/>
                <w:szCs w:val="21"/>
              </w:rPr>
              <w:t>PheSAUR20</w:t>
            </w:r>
          </w:p>
        </w:tc>
        <w:tc>
          <w:tcPr>
            <w:tcW w:w="1379" w:type="dxa"/>
            <w:tcBorders>
              <w:top w:val="single" w:sz="4" w:space="0" w:color="auto"/>
              <w:left w:val="single" w:sz="4" w:space="0" w:color="auto"/>
              <w:bottom w:val="single" w:sz="4" w:space="0" w:color="auto"/>
              <w:right w:val="single" w:sz="4" w:space="0" w:color="auto"/>
            </w:tcBorders>
          </w:tcPr>
          <w:p w14:paraId="7C753E79" w14:textId="77777777"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Ph01001832G0020</w:t>
            </w:r>
          </w:p>
        </w:tc>
        <w:tc>
          <w:tcPr>
            <w:tcW w:w="2570" w:type="dxa"/>
            <w:tcBorders>
              <w:top w:val="single" w:sz="4" w:space="0" w:color="auto"/>
              <w:left w:val="single" w:sz="4" w:space="0" w:color="auto"/>
              <w:bottom w:val="single" w:sz="4" w:space="0" w:color="auto"/>
              <w:right w:val="single" w:sz="4" w:space="0" w:color="auto"/>
            </w:tcBorders>
          </w:tcPr>
          <w:p w14:paraId="38EA9401" w14:textId="77777777"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Stem and roots.</w:t>
            </w:r>
          </w:p>
          <w:p w14:paraId="1A3CC182" w14:textId="77777777" w:rsidR="00EB6549" w:rsidRPr="009522E2" w:rsidRDefault="00EB6549" w:rsidP="00F42605">
            <w:pPr>
              <w:rPr>
                <w:rFonts w:ascii="Times New Roman" w:eastAsia="Arial Unicode MS" w:hAnsi="Times New Roman"/>
                <w:sz w:val="21"/>
                <w:szCs w:val="21"/>
              </w:rPr>
            </w:pPr>
          </w:p>
        </w:tc>
        <w:tc>
          <w:tcPr>
            <w:tcW w:w="6378" w:type="dxa"/>
            <w:tcBorders>
              <w:top w:val="single" w:sz="4" w:space="0" w:color="auto"/>
              <w:left w:val="single" w:sz="4" w:space="0" w:color="auto"/>
              <w:bottom w:val="single" w:sz="4" w:space="0" w:color="auto"/>
              <w:right w:val="single" w:sz="4" w:space="0" w:color="auto"/>
            </w:tcBorders>
          </w:tcPr>
          <w:p w14:paraId="27D85538" w14:textId="77777777" w:rsidR="00EB6549" w:rsidRPr="009522E2" w:rsidRDefault="00EB6549" w:rsidP="00F42605">
            <w:pPr>
              <w:rPr>
                <w:rFonts w:ascii="Times New Roman" w:eastAsia="Arial Unicode MS" w:hAnsi="Times New Roman"/>
                <w:sz w:val="21"/>
                <w:szCs w:val="21"/>
              </w:rPr>
            </w:pPr>
            <w:r w:rsidRPr="009522E2">
              <w:rPr>
                <w:rFonts w:ascii="Times New Roman" w:eastAsia="Arial Unicode MS" w:hAnsi="Times New Roman"/>
                <w:sz w:val="21"/>
                <w:szCs w:val="21"/>
              </w:rPr>
              <w:t>They may be involved in cell division in shoot growth.</w:t>
            </w:r>
          </w:p>
          <w:p w14:paraId="314A19A4" w14:textId="366CF1C9" w:rsidR="00EB6549" w:rsidRPr="009522E2" w:rsidRDefault="00693B33" w:rsidP="00F42605">
            <w:pPr>
              <w:rPr>
                <w:rFonts w:ascii="Times New Roman" w:eastAsia="Arial Unicode MS" w:hAnsi="Times New Roman"/>
                <w:sz w:val="21"/>
                <w:szCs w:val="21"/>
              </w:rPr>
            </w:pPr>
            <w:r w:rsidRPr="00693B33">
              <w:rPr>
                <w:rFonts w:ascii="Times New Roman" w:eastAsia="Arial Unicode MS" w:hAnsi="Times New Roman"/>
                <w:sz w:val="21"/>
                <w:szCs w:val="21"/>
              </w:rPr>
              <w:t>(</w:t>
            </w:r>
            <w:r w:rsidR="00EB6549" w:rsidRPr="00693B33">
              <w:rPr>
                <w:rFonts w:ascii="Times New Roman" w:eastAsia="Arial Unicode MS" w:hAnsi="Times New Roman"/>
                <w:sz w:val="21"/>
                <w:szCs w:val="21"/>
              </w:rPr>
              <w:t>PheSAUR20</w:t>
            </w:r>
            <w:r w:rsidR="00EB6549" w:rsidRPr="00693B33">
              <w:rPr>
                <w:rFonts w:ascii="Times New Roman" w:eastAsia="Arial Unicode MS" w:hAnsi="Times New Roman"/>
                <w:i/>
                <w:iCs/>
                <w:sz w:val="21"/>
                <w:szCs w:val="21"/>
              </w:rPr>
              <w:t xml:space="preserve"> </w:t>
            </w:r>
            <w:r w:rsidR="00EB6549" w:rsidRPr="00693B33">
              <w:rPr>
                <w:rFonts w:ascii="Times New Roman" w:eastAsia="Arial Unicode MS" w:hAnsi="Times New Roman"/>
                <w:iCs/>
                <w:sz w:val="21"/>
                <w:szCs w:val="21"/>
              </w:rPr>
              <w:t>located</w:t>
            </w:r>
            <w:r w:rsidR="00EB6549" w:rsidRPr="00693B33">
              <w:rPr>
                <w:rFonts w:ascii="Times New Roman" w:eastAsia="Arial Unicode MS" w:hAnsi="Times New Roman"/>
                <w:i/>
                <w:iCs/>
                <w:sz w:val="21"/>
                <w:szCs w:val="21"/>
              </w:rPr>
              <w:t xml:space="preserve"> </w:t>
            </w:r>
            <w:r w:rsidR="00EB6549" w:rsidRPr="00693B33">
              <w:rPr>
                <w:rFonts w:ascii="Times New Roman" w:eastAsia="Arial Unicode MS" w:hAnsi="Times New Roman"/>
                <w:sz w:val="21"/>
                <w:szCs w:val="21"/>
              </w:rPr>
              <w:t xml:space="preserve">in </w:t>
            </w:r>
            <w:r w:rsidR="00EB6549" w:rsidRPr="00693B33">
              <w:rPr>
                <w:rFonts w:ascii="Times New Roman" w:eastAsia="Arial Unicode MS" w:hAnsi="Times New Roman"/>
                <w:iCs/>
                <w:sz w:val="21"/>
                <w:szCs w:val="21"/>
              </w:rPr>
              <w:t>mitochondrial</w:t>
            </w:r>
            <w:r w:rsidRPr="00693B33">
              <w:rPr>
                <w:rFonts w:ascii="Times New Roman" w:eastAsia="Arial Unicode MS" w:hAnsi="Times New Roman"/>
                <w:iCs/>
                <w:sz w:val="21"/>
                <w:szCs w:val="21"/>
              </w:rPr>
              <w:t>)</w:t>
            </w:r>
          </w:p>
        </w:tc>
        <w:tc>
          <w:tcPr>
            <w:tcW w:w="1757" w:type="dxa"/>
            <w:vMerge/>
            <w:tcBorders>
              <w:left w:val="single" w:sz="4" w:space="0" w:color="auto"/>
              <w:bottom w:val="single" w:sz="4" w:space="0" w:color="auto"/>
              <w:right w:val="single" w:sz="4" w:space="0" w:color="auto"/>
            </w:tcBorders>
          </w:tcPr>
          <w:p w14:paraId="02C66952" w14:textId="77777777" w:rsidR="00EB6549" w:rsidRPr="009522E2" w:rsidRDefault="00EB6549" w:rsidP="00F42605">
            <w:pPr>
              <w:rPr>
                <w:rFonts w:ascii="Times New Roman" w:eastAsia="Arial Unicode MS" w:hAnsi="Times New Roman"/>
                <w:sz w:val="21"/>
                <w:szCs w:val="21"/>
              </w:rPr>
            </w:pPr>
          </w:p>
        </w:tc>
      </w:tr>
      <w:tr w:rsidR="00715BEB" w:rsidRPr="009522E2" w14:paraId="683197B8" w14:textId="77777777" w:rsidTr="00693B33">
        <w:trPr>
          <w:trHeight w:val="742"/>
          <w:jc w:val="center"/>
        </w:trPr>
        <w:tc>
          <w:tcPr>
            <w:tcW w:w="1287" w:type="dxa"/>
            <w:tcBorders>
              <w:top w:val="single" w:sz="4" w:space="0" w:color="auto"/>
              <w:left w:val="single" w:sz="4" w:space="0" w:color="auto"/>
              <w:bottom w:val="single" w:sz="4" w:space="0" w:color="auto"/>
              <w:right w:val="single" w:sz="4" w:space="0" w:color="auto"/>
            </w:tcBorders>
          </w:tcPr>
          <w:p w14:paraId="28AA6084" w14:textId="77777777" w:rsidR="00715BEB" w:rsidRPr="009522E2" w:rsidRDefault="00715BEB" w:rsidP="00F42605">
            <w:pPr>
              <w:rPr>
                <w:rFonts w:ascii="Times New Roman" w:eastAsia="Arial Unicode MS" w:hAnsi="Times New Roman"/>
                <w:i/>
                <w:sz w:val="21"/>
                <w:szCs w:val="21"/>
              </w:rPr>
            </w:pPr>
            <w:r w:rsidRPr="009522E2">
              <w:rPr>
                <w:rFonts w:ascii="Times New Roman" w:eastAsia="Arial Unicode MS" w:hAnsi="Times New Roman"/>
                <w:i/>
                <w:sz w:val="21"/>
                <w:szCs w:val="21"/>
              </w:rPr>
              <w:t>AbSAUR1</w:t>
            </w:r>
          </w:p>
        </w:tc>
        <w:tc>
          <w:tcPr>
            <w:tcW w:w="1379" w:type="dxa"/>
            <w:tcBorders>
              <w:top w:val="single" w:sz="4" w:space="0" w:color="auto"/>
              <w:left w:val="single" w:sz="4" w:space="0" w:color="auto"/>
              <w:bottom w:val="single" w:sz="4" w:space="0" w:color="auto"/>
              <w:right w:val="single" w:sz="4" w:space="0" w:color="auto"/>
            </w:tcBorders>
          </w:tcPr>
          <w:p w14:paraId="2B4582C5" w14:textId="534C77E1" w:rsidR="00715BEB" w:rsidRPr="009522E2" w:rsidRDefault="00D83CE1" w:rsidP="00F42605">
            <w:pPr>
              <w:rPr>
                <w:rFonts w:ascii="Times New Roman" w:eastAsia="Arial Unicode MS" w:hAnsi="Times New Roman"/>
                <w:sz w:val="21"/>
                <w:szCs w:val="21"/>
              </w:rPr>
            </w:pPr>
            <w:r w:rsidRPr="009522E2">
              <w:rPr>
                <w:rFonts w:ascii="Times New Roman" w:eastAsia="Arial Unicode MS" w:hAnsi="Times New Roman"/>
                <w:sz w:val="21"/>
                <w:szCs w:val="21"/>
              </w:rPr>
              <w:t>(</w:t>
            </w:r>
            <w:r w:rsidR="00693B33">
              <w:rPr>
                <w:rFonts w:ascii="Times New Roman" w:eastAsia="Arial Unicode MS" w:hAnsi="Times New Roman"/>
                <w:sz w:val="21"/>
                <w:szCs w:val="21"/>
              </w:rPr>
              <w:t>Y</w:t>
            </w:r>
            <w:r w:rsidR="00715BEB" w:rsidRPr="009522E2">
              <w:rPr>
                <w:rFonts w:ascii="Times New Roman" w:eastAsia="Arial Unicode MS" w:hAnsi="Times New Roman"/>
                <w:sz w:val="21"/>
                <w:szCs w:val="21"/>
              </w:rPr>
              <w:t>es</w:t>
            </w:r>
            <w:r w:rsidRPr="009522E2">
              <w:rPr>
                <w:rFonts w:ascii="Times New Roman" w:eastAsia="Arial Unicode MS" w:hAnsi="Times New Roman"/>
                <w:sz w:val="21"/>
                <w:szCs w:val="21"/>
              </w:rPr>
              <w:t>)</w:t>
            </w:r>
          </w:p>
        </w:tc>
        <w:tc>
          <w:tcPr>
            <w:tcW w:w="2570" w:type="dxa"/>
            <w:tcBorders>
              <w:top w:val="single" w:sz="4" w:space="0" w:color="auto"/>
              <w:left w:val="single" w:sz="4" w:space="0" w:color="auto"/>
              <w:bottom w:val="single" w:sz="4" w:space="0" w:color="auto"/>
              <w:right w:val="single" w:sz="4" w:space="0" w:color="auto"/>
            </w:tcBorders>
          </w:tcPr>
          <w:p w14:paraId="0742B4D8" w14:textId="379FC250" w:rsidR="00715BEB" w:rsidRPr="00693B33" w:rsidRDefault="00715BEB" w:rsidP="00F42605">
            <w:pPr>
              <w:rPr>
                <w:rFonts w:ascii="Times New Roman" w:eastAsiaTheme="minorEastAsia" w:hAnsi="Times New Roman"/>
                <w:sz w:val="21"/>
                <w:szCs w:val="21"/>
              </w:rPr>
            </w:pPr>
            <w:r w:rsidRPr="009522E2">
              <w:rPr>
                <w:rFonts w:ascii="Times New Roman" w:eastAsia="Arial Unicode MS" w:hAnsi="Times New Roman"/>
                <w:sz w:val="21"/>
                <w:szCs w:val="21"/>
              </w:rPr>
              <w:t>Roots</w:t>
            </w:r>
          </w:p>
        </w:tc>
        <w:tc>
          <w:tcPr>
            <w:tcW w:w="6378" w:type="dxa"/>
            <w:tcBorders>
              <w:top w:val="single" w:sz="4" w:space="0" w:color="auto"/>
              <w:left w:val="single" w:sz="4" w:space="0" w:color="auto"/>
              <w:bottom w:val="single" w:sz="4" w:space="0" w:color="auto"/>
              <w:right w:val="single" w:sz="4" w:space="0" w:color="auto"/>
            </w:tcBorders>
          </w:tcPr>
          <w:p w14:paraId="25206F34" w14:textId="77777777"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i/>
                <w:sz w:val="21"/>
                <w:szCs w:val="21"/>
              </w:rPr>
              <w:t xml:space="preserve">AbSAUR1 </w:t>
            </w:r>
            <w:r w:rsidRPr="009522E2">
              <w:rPr>
                <w:rFonts w:ascii="Times New Roman" w:eastAsia="Arial Unicode MS" w:hAnsi="Times New Roman"/>
                <w:sz w:val="21"/>
                <w:szCs w:val="21"/>
              </w:rPr>
              <w:t>overexpression showed increased plant height, thickened stems, increased number of branches, leaves and roots.</w:t>
            </w:r>
          </w:p>
        </w:tc>
        <w:tc>
          <w:tcPr>
            <w:tcW w:w="1757" w:type="dxa"/>
            <w:tcBorders>
              <w:top w:val="single" w:sz="4" w:space="0" w:color="auto"/>
              <w:left w:val="single" w:sz="4" w:space="0" w:color="auto"/>
              <w:bottom w:val="single" w:sz="4" w:space="0" w:color="auto"/>
              <w:right w:val="single" w:sz="4" w:space="0" w:color="auto"/>
            </w:tcBorders>
          </w:tcPr>
          <w:p w14:paraId="6856E239" w14:textId="0D1D7CFB" w:rsidR="00715BEB" w:rsidRPr="009522E2" w:rsidRDefault="00715BEB" w:rsidP="00F42605">
            <w:pPr>
              <w:rPr>
                <w:rFonts w:ascii="Times New Roman" w:eastAsia="Arial Unicode MS" w:hAnsi="Times New Roman"/>
                <w:sz w:val="21"/>
                <w:szCs w:val="21"/>
              </w:rPr>
            </w:pPr>
            <w:r w:rsidRPr="009522E2">
              <w:rPr>
                <w:rFonts w:ascii="Times New Roman" w:eastAsia="Arial Unicode MS" w:hAnsi="Times New Roman"/>
                <w:sz w:val="21"/>
                <w:szCs w:val="21"/>
              </w:rPr>
              <w:fldChar w:fldCharType="begin">
                <w:fldData xml:space="preserve">PEVuZE5vdGU+PENpdGU+PFJlY051bT43NzwvUmVjTnVtPjxEaXNwbGF5VGV4dD4oV2VpIGV0IGFs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</w:fldData>
              </w:fldChar>
            </w:r>
            <w:r w:rsidR="00A93ED6" w:rsidRPr="009522E2">
              <w:rPr>
                <w:rFonts w:ascii="Times New Roman" w:eastAsia="Arial Unicode MS" w:hAnsi="Times New Roman"/>
                <w:sz w:val="21"/>
                <w:szCs w:val="21"/>
              </w:rPr>
              <w:instrText xml:space="preserve"> ADDIN EN.CITE </w:instrText>
            </w:r>
            <w:r w:rsidR="00A93ED6" w:rsidRPr="009522E2">
              <w:rPr>
                <w:rFonts w:ascii="Times New Roman" w:eastAsia="Arial Unicode MS" w:hAnsi="Times New Roman"/>
                <w:sz w:val="21"/>
                <w:szCs w:val="21"/>
              </w:rPr>
              <w:fldChar w:fldCharType="begin">
                <w:fldData xml:space="preserve">PEVuZE5vdGU+PENpdGU+PFJlY051bT43NzwvUmVjTnVtPjxEaXNwbGF5VGV4dD4oV2VpIGV0IGFs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</w:fldData>
              </w:fldChar>
            </w:r>
            <w:r w:rsidR="00A93ED6" w:rsidRPr="009522E2">
              <w:rPr>
                <w:rFonts w:ascii="Times New Roman" w:eastAsia="Arial Unicode MS" w:hAnsi="Times New Roman"/>
                <w:sz w:val="21"/>
                <w:szCs w:val="21"/>
              </w:rPr>
              <w:instrText xml:space="preserve"> ADDIN EN.CITE.DATA </w:instrText>
            </w:r>
            <w:r w:rsidR="00A93ED6" w:rsidRPr="009522E2">
              <w:rPr>
                <w:rFonts w:ascii="Times New Roman" w:eastAsia="Arial Unicode MS" w:hAnsi="Times New Roman"/>
                <w:sz w:val="21"/>
                <w:szCs w:val="21"/>
              </w:rPr>
            </w:r>
            <w:r w:rsidR="00A93ED6" w:rsidRPr="009522E2">
              <w:rPr>
                <w:rFonts w:ascii="Times New Roman" w:eastAsia="Arial Unicode MS" w:hAnsi="Times New Roman"/>
                <w:sz w:val="21"/>
                <w:szCs w:val="21"/>
              </w:rPr>
              <w:fldChar w:fldCharType="end"/>
            </w:r>
            <w:r w:rsidRPr="009522E2">
              <w:rPr>
                <w:rFonts w:ascii="Times New Roman" w:eastAsia="Arial Unicode MS" w:hAnsi="Times New Roman"/>
                <w:sz w:val="21"/>
                <w:szCs w:val="21"/>
              </w:rPr>
            </w:r>
            <w:r w:rsidRPr="009522E2">
              <w:rPr>
                <w:rFonts w:ascii="Times New Roman" w:eastAsia="Arial Unicode MS" w:hAnsi="Times New Roman"/>
                <w:sz w:val="21"/>
                <w:szCs w:val="21"/>
              </w:rPr>
              <w:fldChar w:fldCharType="separate"/>
            </w:r>
            <w:r w:rsidR="00A93ED6" w:rsidRPr="009522E2">
              <w:rPr>
                <w:rFonts w:ascii="Times New Roman" w:eastAsia="Arial Unicode MS" w:hAnsi="Times New Roman"/>
                <w:noProof/>
                <w:sz w:val="21"/>
                <w:szCs w:val="21"/>
              </w:rPr>
              <w:t>(Wei et al., 2006; Bai et al., 2019)</w:t>
            </w:r>
            <w:r w:rsidRPr="009522E2">
              <w:rPr>
                <w:rFonts w:ascii="Times New Roman" w:eastAsia="Arial Unicode MS" w:hAnsi="Times New Roman"/>
                <w:sz w:val="21"/>
                <w:szCs w:val="21"/>
              </w:rPr>
              <w:fldChar w:fldCharType="end"/>
            </w:r>
          </w:p>
        </w:tc>
      </w:tr>
      <w:tr w:rsidR="00F57113" w:rsidRPr="009522E2" w14:paraId="06EC9EC7" w14:textId="77777777" w:rsidTr="00F57113">
        <w:trPr>
          <w:trHeight w:val="887"/>
          <w:jc w:val="center"/>
        </w:trPr>
        <w:tc>
          <w:tcPr>
            <w:tcW w:w="1287" w:type="dxa"/>
            <w:tcBorders>
              <w:top w:val="single" w:sz="4" w:space="0" w:color="auto"/>
              <w:left w:val="single" w:sz="4" w:space="0" w:color="auto"/>
              <w:right w:val="single" w:sz="4" w:space="0" w:color="auto"/>
            </w:tcBorders>
          </w:tcPr>
          <w:p w14:paraId="51966714" w14:textId="57726E37" w:rsidR="00F57113" w:rsidRPr="009522E2" w:rsidRDefault="00F57113" w:rsidP="00F42605">
            <w:pPr>
              <w:rPr>
                <w:rFonts w:ascii="Times New Roman" w:eastAsia="Arial Unicode MS" w:hAnsi="Times New Roman"/>
                <w:i/>
                <w:sz w:val="21"/>
                <w:szCs w:val="21"/>
              </w:rPr>
            </w:pPr>
            <w:r w:rsidRPr="009522E2">
              <w:rPr>
                <w:rFonts w:ascii="Times New Roman" w:eastAsia="Arial Unicode MS" w:hAnsi="Times New Roman"/>
                <w:i/>
                <w:sz w:val="21"/>
                <w:szCs w:val="21"/>
              </w:rPr>
              <w:t>AtSAUR49</w:t>
            </w:r>
            <w:r w:rsidR="00D83CE1" w:rsidRPr="009522E2">
              <w:rPr>
                <w:rFonts w:ascii="Times New Roman" w:eastAsia="Arial Unicode MS" w:hAnsi="Times New Roman"/>
                <w:i/>
                <w:sz w:val="21"/>
                <w:szCs w:val="21"/>
              </w:rPr>
              <w:t>30/39/41/72</w:t>
            </w:r>
          </w:p>
          <w:p w14:paraId="11FD4010" w14:textId="77777777" w:rsidR="00F57113" w:rsidRPr="009522E2" w:rsidRDefault="00F57113" w:rsidP="00F42605">
            <w:pPr>
              <w:rPr>
                <w:color w:val="FF0000"/>
                <w:sz w:val="21"/>
                <w:szCs w:val="21"/>
              </w:rPr>
            </w:pPr>
          </w:p>
        </w:tc>
        <w:tc>
          <w:tcPr>
            <w:tcW w:w="1379" w:type="dxa"/>
            <w:tcBorders>
              <w:top w:val="single" w:sz="4" w:space="0" w:color="auto"/>
              <w:left w:val="single" w:sz="4" w:space="0" w:color="auto"/>
              <w:right w:val="single" w:sz="4" w:space="0" w:color="auto"/>
            </w:tcBorders>
          </w:tcPr>
          <w:p w14:paraId="3B8F5877" w14:textId="77777777" w:rsidR="00F57113" w:rsidRPr="009522E2" w:rsidRDefault="00F57113" w:rsidP="00F42605">
            <w:pPr>
              <w:rPr>
                <w:rFonts w:ascii="Times New Roman" w:eastAsia="Arial Unicode MS" w:hAnsi="Times New Roman"/>
                <w:sz w:val="21"/>
                <w:szCs w:val="21"/>
              </w:rPr>
            </w:pPr>
            <w:r w:rsidRPr="009522E2">
              <w:rPr>
                <w:rFonts w:ascii="Times New Roman" w:eastAsia="Arial Unicode MS" w:hAnsi="Times New Roman"/>
                <w:sz w:val="21"/>
                <w:szCs w:val="21"/>
              </w:rPr>
              <w:t>At4g34750</w:t>
            </w:r>
          </w:p>
          <w:p w14:paraId="0F879B85" w14:textId="77777777" w:rsidR="00EB6549" w:rsidRPr="009522E2" w:rsidRDefault="00EB6549" w:rsidP="00EB6549">
            <w:pPr>
              <w:rPr>
                <w:rFonts w:ascii="Times New Roman" w:eastAsia="等线" w:hAnsi="Times New Roman"/>
                <w:sz w:val="21"/>
                <w:szCs w:val="21"/>
              </w:rPr>
            </w:pPr>
            <w:r w:rsidRPr="009522E2">
              <w:rPr>
                <w:rFonts w:ascii="Times New Roman" w:eastAsia="等线" w:hAnsi="Times New Roman"/>
                <w:sz w:val="21"/>
                <w:szCs w:val="21"/>
              </w:rPr>
              <w:t>At4g34750At5g53590 At3g43120At1g16510 At3g12830</w:t>
            </w:r>
          </w:p>
          <w:p w14:paraId="05419EFB" w14:textId="71F7F34D" w:rsidR="00D83CE1" w:rsidRPr="009522E2" w:rsidRDefault="00D83CE1" w:rsidP="00EB6549">
            <w:pPr>
              <w:rPr>
                <w:rFonts w:ascii="Times New Roman" w:eastAsia="等线" w:hAnsi="Times New Roman"/>
                <w:sz w:val="21"/>
                <w:szCs w:val="21"/>
              </w:rPr>
            </w:pPr>
            <w:r w:rsidRPr="009522E2">
              <w:rPr>
                <w:rFonts w:ascii="Times New Roman" w:eastAsia="等线" w:hAnsi="Times New Roman" w:hint="eastAsia"/>
                <w:sz w:val="21"/>
                <w:szCs w:val="21"/>
              </w:rPr>
              <w:t>(</w:t>
            </w:r>
            <w:r w:rsidRPr="009522E2">
              <w:rPr>
                <w:rFonts w:ascii="Times New Roman" w:eastAsia="等线" w:hAnsi="Times New Roman"/>
                <w:sz w:val="21"/>
                <w:szCs w:val="21"/>
              </w:rPr>
              <w:t>yes)</w:t>
            </w:r>
          </w:p>
        </w:tc>
        <w:tc>
          <w:tcPr>
            <w:tcW w:w="2570" w:type="dxa"/>
            <w:tcBorders>
              <w:top w:val="single" w:sz="4" w:space="0" w:color="auto"/>
              <w:left w:val="single" w:sz="4" w:space="0" w:color="auto"/>
              <w:right w:val="single" w:sz="4" w:space="0" w:color="auto"/>
            </w:tcBorders>
          </w:tcPr>
          <w:p w14:paraId="417CBD2E" w14:textId="0A969D8C" w:rsidR="00F57113" w:rsidRPr="009522E2" w:rsidRDefault="00F57113" w:rsidP="00F42605">
            <w:pPr>
              <w:rPr>
                <w:rFonts w:ascii="Times New Roman" w:eastAsia="Arial Unicode MS" w:hAnsi="Times New Roman"/>
                <w:sz w:val="21"/>
                <w:szCs w:val="21"/>
              </w:rPr>
            </w:pPr>
            <w:r w:rsidRPr="009522E2">
              <w:rPr>
                <w:rFonts w:ascii="Times New Roman" w:eastAsia="Arial Unicode MS" w:hAnsi="Times New Roman"/>
                <w:sz w:val="21"/>
                <w:szCs w:val="21"/>
              </w:rPr>
              <w:t xml:space="preserve">In </w:t>
            </w:r>
            <w:r w:rsidR="00693B33">
              <w:rPr>
                <w:rFonts w:ascii="Times New Roman" w:eastAsia="Arial Unicode MS" w:hAnsi="Times New Roman"/>
                <w:sz w:val="21"/>
                <w:szCs w:val="21"/>
              </w:rPr>
              <w:t>s</w:t>
            </w:r>
            <w:r w:rsidR="009620B6" w:rsidRPr="009522E2">
              <w:rPr>
                <w:rFonts w:ascii="Times New Roman" w:eastAsia="Arial Unicode MS" w:hAnsi="Times New Roman"/>
                <w:sz w:val="21"/>
                <w:szCs w:val="21"/>
              </w:rPr>
              <w:t>enescent leaves</w:t>
            </w:r>
          </w:p>
        </w:tc>
        <w:tc>
          <w:tcPr>
            <w:tcW w:w="6378" w:type="dxa"/>
            <w:tcBorders>
              <w:top w:val="single" w:sz="4" w:space="0" w:color="auto"/>
              <w:left w:val="single" w:sz="4" w:space="0" w:color="auto"/>
              <w:bottom w:val="single" w:sz="4" w:space="0" w:color="auto"/>
              <w:right w:val="single" w:sz="4" w:space="0" w:color="auto"/>
            </w:tcBorders>
          </w:tcPr>
          <w:p w14:paraId="4D55F488" w14:textId="1FE8984F" w:rsidR="00F57113" w:rsidRPr="00693B33" w:rsidRDefault="00F57113" w:rsidP="00F42605">
            <w:pPr>
              <w:rPr>
                <w:rFonts w:ascii="Times New Roman" w:eastAsia="Arial Unicode MS" w:hAnsi="Times New Roman"/>
                <w:iCs/>
                <w:sz w:val="21"/>
                <w:szCs w:val="21"/>
              </w:rPr>
            </w:pPr>
            <w:r w:rsidRPr="00693B33">
              <w:rPr>
                <w:rFonts w:ascii="Times New Roman" w:eastAsia="Arial Unicode MS" w:hAnsi="Times New Roman"/>
                <w:iCs/>
                <w:sz w:val="21"/>
                <w:szCs w:val="21"/>
              </w:rPr>
              <w:t>AtSAUR49</w:t>
            </w:r>
            <w:r w:rsidR="009620B6" w:rsidRPr="00693B33">
              <w:rPr>
                <w:rFonts w:ascii="Times New Roman" w:eastAsia="Arial Unicode MS" w:hAnsi="Times New Roman"/>
                <w:iCs/>
                <w:sz w:val="21"/>
                <w:szCs w:val="21"/>
              </w:rPr>
              <w:t>/30/39/41/72</w:t>
            </w:r>
            <w:r w:rsidRPr="00693B33">
              <w:rPr>
                <w:rFonts w:ascii="Times New Roman" w:eastAsia="Arial Unicode MS" w:hAnsi="Times New Roman"/>
                <w:i/>
                <w:sz w:val="21"/>
                <w:szCs w:val="21"/>
              </w:rPr>
              <w:t xml:space="preserve"> </w:t>
            </w:r>
            <w:r w:rsidRPr="00693B33">
              <w:rPr>
                <w:rFonts w:ascii="Times New Roman" w:eastAsia="Arial Unicode MS" w:hAnsi="Times New Roman"/>
                <w:iCs/>
                <w:sz w:val="21"/>
                <w:szCs w:val="21"/>
              </w:rPr>
              <w:t>can positively regulate leaf senescence by</w:t>
            </w:r>
            <w:r w:rsidR="009620B6" w:rsidRPr="00693B33">
              <w:rPr>
                <w:rFonts w:ascii="Times New Roman" w:eastAsiaTheme="minorEastAsia" w:hAnsi="Times New Roman"/>
                <w:iCs/>
                <w:sz w:val="21"/>
                <w:szCs w:val="21"/>
              </w:rPr>
              <w:t xml:space="preserve"> </w:t>
            </w:r>
            <w:r w:rsidRPr="00693B33">
              <w:rPr>
                <w:rFonts w:ascii="Times New Roman" w:eastAsia="Arial Unicode MS" w:hAnsi="Times New Roman"/>
                <w:iCs/>
                <w:sz w:val="21"/>
                <w:szCs w:val="21"/>
              </w:rPr>
              <w:t>suppressing SSPP in</w:t>
            </w:r>
            <w:r w:rsidRPr="00693B33">
              <w:rPr>
                <w:rFonts w:ascii="Times New Roman" w:eastAsia="Arial Unicode MS" w:hAnsi="Times New Roman"/>
                <w:i/>
                <w:sz w:val="21"/>
                <w:szCs w:val="21"/>
              </w:rPr>
              <w:t xml:space="preserve"> Arabidopsis</w:t>
            </w:r>
            <w:r w:rsidR="00D83CE1" w:rsidRPr="00693B33">
              <w:rPr>
                <w:rFonts w:ascii="Times New Roman" w:eastAsia="Arial Unicode MS" w:hAnsi="Times New Roman"/>
                <w:i/>
                <w:sz w:val="21"/>
                <w:szCs w:val="21"/>
              </w:rPr>
              <w:t>.</w:t>
            </w:r>
          </w:p>
          <w:p w14:paraId="629FB90D" w14:textId="76248464" w:rsidR="00D83CE1" w:rsidRPr="00693B33" w:rsidRDefault="00693B33" w:rsidP="00F42605">
            <w:pPr>
              <w:rPr>
                <w:rFonts w:ascii="Times New Roman" w:eastAsia="Arial Unicode MS" w:hAnsi="Times New Roman"/>
                <w:iCs/>
                <w:sz w:val="21"/>
                <w:szCs w:val="21"/>
              </w:rPr>
            </w:pPr>
            <w:r w:rsidRPr="00693B33">
              <w:rPr>
                <w:rFonts w:ascii="Times New Roman" w:eastAsia="Arial Unicode MS" w:hAnsi="Times New Roman"/>
                <w:iCs/>
                <w:sz w:val="21"/>
                <w:szCs w:val="21"/>
              </w:rPr>
              <w:t>(</w:t>
            </w:r>
            <w:r w:rsidR="00D83CE1" w:rsidRPr="00693B33">
              <w:rPr>
                <w:rFonts w:ascii="Times New Roman" w:eastAsia="Arial Unicode MS" w:hAnsi="Times New Roman"/>
                <w:iCs/>
                <w:sz w:val="21"/>
                <w:szCs w:val="21"/>
              </w:rPr>
              <w:t>AtSAUR49</w:t>
            </w:r>
            <w:r w:rsidR="009620B6" w:rsidRPr="00693B33">
              <w:rPr>
                <w:rFonts w:ascii="Times New Roman" w:eastAsia="Arial Unicode MS" w:hAnsi="Times New Roman"/>
                <w:iCs/>
                <w:sz w:val="21"/>
                <w:szCs w:val="21"/>
              </w:rPr>
              <w:t>/</w:t>
            </w:r>
            <w:r w:rsidR="00D83CE1" w:rsidRPr="00693B33">
              <w:rPr>
                <w:rFonts w:ascii="Times New Roman" w:eastAsia="Arial Unicode MS" w:hAnsi="Times New Roman"/>
                <w:iCs/>
                <w:sz w:val="21"/>
                <w:szCs w:val="21"/>
              </w:rPr>
              <w:t>30/39/41/72 located</w:t>
            </w:r>
            <w:r w:rsidR="00A751D6" w:rsidRPr="00693B33">
              <w:rPr>
                <w:rFonts w:ascii="Times New Roman" w:eastAsia="Arial Unicode MS" w:hAnsi="Times New Roman"/>
                <w:iCs/>
                <w:sz w:val="21"/>
                <w:szCs w:val="21"/>
              </w:rPr>
              <w:t xml:space="preserve"> in </w:t>
            </w:r>
            <w:r w:rsidR="00A751D6" w:rsidRPr="00693B33">
              <w:rPr>
                <w:rFonts w:ascii="Times New Roman" w:eastAsia="Arial Unicode MS" w:hAnsi="Times New Roman"/>
                <w:sz w:val="21"/>
                <w:szCs w:val="21"/>
              </w:rPr>
              <w:t>cytoplasm</w:t>
            </w:r>
            <w:r w:rsidRPr="00693B33">
              <w:rPr>
                <w:rFonts w:ascii="Times New Roman" w:eastAsia="Arial Unicode MS" w:hAnsi="Times New Roman"/>
                <w:sz w:val="21"/>
                <w:szCs w:val="21"/>
              </w:rPr>
              <w:t>)</w:t>
            </w:r>
          </w:p>
        </w:tc>
        <w:tc>
          <w:tcPr>
            <w:tcW w:w="1757" w:type="dxa"/>
            <w:tcBorders>
              <w:top w:val="single" w:sz="4" w:space="0" w:color="auto"/>
              <w:left w:val="single" w:sz="4" w:space="0" w:color="auto"/>
              <w:right w:val="single" w:sz="4" w:space="0" w:color="auto"/>
            </w:tcBorders>
          </w:tcPr>
          <w:p w14:paraId="248B168B" w14:textId="1851AC46" w:rsidR="00F57113" w:rsidRPr="009522E2" w:rsidRDefault="00EB6549" w:rsidP="00F42605">
            <w:pPr>
              <w:rPr>
                <w:rFonts w:ascii="Times New Roman" w:eastAsia="等线" w:hAnsi="Times New Roman" w:cs="Times New Roman"/>
                <w:sz w:val="21"/>
                <w:szCs w:val="21"/>
              </w:rPr>
            </w:pPr>
            <w:r w:rsidRPr="009522E2">
              <w:rPr>
                <w:rFonts w:ascii="Times New Roman" w:hAnsi="Times New Roman" w:cs="Times New Roman"/>
                <w:color w:val="000000"/>
                <w:sz w:val="21"/>
                <w:szCs w:val="21"/>
              </w:rPr>
              <w:t>（</w:t>
            </w:r>
            <w:r w:rsidRPr="009522E2">
              <w:rPr>
                <w:rFonts w:ascii="Times New Roman" w:hAnsi="Times New Roman" w:cs="Times New Roman"/>
                <w:color w:val="000000"/>
                <w:sz w:val="21"/>
                <w:szCs w:val="21"/>
              </w:rPr>
              <w:t>Zewen Wen et al. 2019</w:t>
            </w:r>
            <w:r w:rsidRPr="009522E2">
              <w:rPr>
                <w:rFonts w:ascii="Times New Roman" w:hAnsi="Times New Roman" w:cs="Times New Roman"/>
                <w:color w:val="000000"/>
                <w:sz w:val="21"/>
                <w:szCs w:val="21"/>
              </w:rPr>
              <w:t>）</w:t>
            </w:r>
          </w:p>
        </w:tc>
      </w:tr>
      <w:tr w:rsidR="00F57113" w:rsidRPr="009522E2" w14:paraId="53739761" w14:textId="77777777" w:rsidTr="00F57113">
        <w:trPr>
          <w:trHeight w:val="1269"/>
          <w:jc w:val="center"/>
        </w:trPr>
        <w:tc>
          <w:tcPr>
            <w:tcW w:w="1287" w:type="dxa"/>
            <w:tcBorders>
              <w:left w:val="single" w:sz="4" w:space="0" w:color="auto"/>
              <w:bottom w:val="single" w:sz="4" w:space="0" w:color="auto"/>
              <w:right w:val="single" w:sz="4" w:space="0" w:color="auto"/>
            </w:tcBorders>
          </w:tcPr>
          <w:p w14:paraId="3E93E853" w14:textId="77777777" w:rsidR="00F57113" w:rsidRPr="009522E2" w:rsidRDefault="00F57113" w:rsidP="00F42605">
            <w:pPr>
              <w:rPr>
                <w:rFonts w:ascii="Times New Roman" w:eastAsiaTheme="minorEastAsia" w:hAnsi="Times New Roman"/>
                <w:i/>
                <w:sz w:val="21"/>
                <w:szCs w:val="21"/>
              </w:rPr>
            </w:pPr>
            <w:r w:rsidRPr="009522E2">
              <w:rPr>
                <w:rFonts w:ascii="Times New Roman" w:eastAsiaTheme="minorEastAsia" w:hAnsi="Times New Roman" w:hint="eastAsia"/>
                <w:i/>
                <w:sz w:val="21"/>
                <w:szCs w:val="21"/>
              </w:rPr>
              <w:lastRenderedPageBreak/>
              <w:t>A</w:t>
            </w:r>
            <w:r w:rsidRPr="009522E2">
              <w:rPr>
                <w:rFonts w:ascii="Times New Roman" w:eastAsiaTheme="minorEastAsia" w:hAnsi="Times New Roman"/>
                <w:i/>
                <w:sz w:val="21"/>
                <w:szCs w:val="21"/>
              </w:rPr>
              <w:t>tSAUR</w:t>
            </w:r>
            <w:r w:rsidRPr="009522E2">
              <w:rPr>
                <w:sz w:val="21"/>
                <w:szCs w:val="21"/>
              </w:rPr>
              <w:t xml:space="preserve"> </w:t>
            </w:r>
            <w:r w:rsidRPr="009522E2">
              <w:rPr>
                <w:rFonts w:ascii="Times New Roman" w:eastAsiaTheme="minorEastAsia" w:hAnsi="Times New Roman"/>
                <w:i/>
                <w:sz w:val="21"/>
                <w:szCs w:val="21"/>
              </w:rPr>
              <w:t>40/41/71/</w:t>
            </w:r>
          </w:p>
          <w:p w14:paraId="4B447C30" w14:textId="77777777" w:rsidR="00F57113" w:rsidRPr="009522E2" w:rsidRDefault="00F57113" w:rsidP="00F42605">
            <w:pPr>
              <w:rPr>
                <w:rFonts w:ascii="Times New Roman" w:eastAsiaTheme="minorEastAsia" w:hAnsi="Times New Roman"/>
                <w:i/>
                <w:sz w:val="21"/>
                <w:szCs w:val="21"/>
              </w:rPr>
            </w:pPr>
            <w:r w:rsidRPr="009522E2">
              <w:rPr>
                <w:rFonts w:ascii="Times New Roman" w:eastAsiaTheme="minorEastAsia" w:hAnsi="Times New Roman"/>
                <w:i/>
                <w:sz w:val="21"/>
                <w:szCs w:val="21"/>
              </w:rPr>
              <w:t>72</w:t>
            </w:r>
          </w:p>
        </w:tc>
        <w:tc>
          <w:tcPr>
            <w:tcW w:w="1379" w:type="dxa"/>
            <w:tcBorders>
              <w:left w:val="single" w:sz="4" w:space="0" w:color="auto"/>
              <w:bottom w:val="single" w:sz="4" w:space="0" w:color="auto"/>
              <w:right w:val="single" w:sz="4" w:space="0" w:color="auto"/>
            </w:tcBorders>
          </w:tcPr>
          <w:p w14:paraId="6C37950A" w14:textId="77777777" w:rsidR="00F57113" w:rsidRPr="009522E2" w:rsidRDefault="00A751D6" w:rsidP="00F42605">
            <w:pPr>
              <w:rPr>
                <w:rFonts w:ascii="Times New Roman" w:eastAsia="Arial Unicode MS" w:hAnsi="Times New Roman"/>
                <w:sz w:val="21"/>
                <w:szCs w:val="21"/>
              </w:rPr>
            </w:pPr>
            <w:r w:rsidRPr="009522E2">
              <w:rPr>
                <w:rFonts w:ascii="Times New Roman" w:eastAsia="Arial Unicode MS" w:hAnsi="Times New Roman"/>
                <w:sz w:val="21"/>
                <w:szCs w:val="21"/>
              </w:rPr>
              <w:t>At1g79130/</w:t>
            </w:r>
            <w:r w:rsidRPr="009522E2">
              <w:rPr>
                <w:sz w:val="21"/>
                <w:szCs w:val="21"/>
              </w:rPr>
              <w:t xml:space="preserve"> </w:t>
            </w:r>
            <w:r w:rsidRPr="009522E2">
              <w:rPr>
                <w:rFonts w:ascii="Times New Roman" w:eastAsia="Arial Unicode MS" w:hAnsi="Times New Roman"/>
                <w:sz w:val="21"/>
                <w:szCs w:val="21"/>
              </w:rPr>
              <w:t>At1g16510/</w:t>
            </w:r>
            <w:r w:rsidRPr="009522E2">
              <w:rPr>
                <w:sz w:val="21"/>
                <w:szCs w:val="21"/>
              </w:rPr>
              <w:t xml:space="preserve"> </w:t>
            </w:r>
            <w:r w:rsidRPr="009522E2">
              <w:rPr>
                <w:rFonts w:ascii="Times New Roman" w:eastAsia="Arial Unicode MS" w:hAnsi="Times New Roman"/>
                <w:sz w:val="21"/>
                <w:szCs w:val="21"/>
              </w:rPr>
              <w:t>At1g56150/</w:t>
            </w:r>
            <w:r w:rsidRPr="009522E2">
              <w:rPr>
                <w:sz w:val="21"/>
                <w:szCs w:val="21"/>
              </w:rPr>
              <w:t xml:space="preserve"> </w:t>
            </w:r>
            <w:r w:rsidRPr="009522E2">
              <w:rPr>
                <w:rFonts w:ascii="Times New Roman" w:eastAsia="Arial Unicode MS" w:hAnsi="Times New Roman"/>
                <w:sz w:val="21"/>
                <w:szCs w:val="21"/>
              </w:rPr>
              <w:t>At3g12830</w:t>
            </w:r>
          </w:p>
          <w:p w14:paraId="1D5D1495" w14:textId="6AC3C21A" w:rsidR="00A751D6" w:rsidRPr="009522E2" w:rsidRDefault="00A751D6" w:rsidP="00F42605">
            <w:pPr>
              <w:rPr>
                <w:rFonts w:ascii="Times New Roman" w:eastAsiaTheme="minorEastAsia" w:hAnsi="Times New Roman"/>
                <w:sz w:val="21"/>
                <w:szCs w:val="21"/>
              </w:rPr>
            </w:pPr>
            <w:r w:rsidRPr="009522E2">
              <w:rPr>
                <w:rFonts w:ascii="Times New Roman" w:eastAsiaTheme="minorEastAsia" w:hAnsi="Times New Roman" w:hint="eastAsia"/>
                <w:sz w:val="21"/>
                <w:szCs w:val="21"/>
              </w:rPr>
              <w:t>(</w:t>
            </w:r>
            <w:r w:rsidR="00693B33">
              <w:rPr>
                <w:rFonts w:ascii="Times New Roman" w:eastAsiaTheme="minorEastAsia" w:hAnsi="Times New Roman"/>
                <w:sz w:val="21"/>
                <w:szCs w:val="21"/>
              </w:rPr>
              <w:t>Y</w:t>
            </w:r>
            <w:r w:rsidRPr="009522E2">
              <w:rPr>
                <w:rFonts w:ascii="Times New Roman" w:eastAsiaTheme="minorEastAsia" w:hAnsi="Times New Roman"/>
                <w:sz w:val="21"/>
                <w:szCs w:val="21"/>
              </w:rPr>
              <w:t>es)</w:t>
            </w:r>
          </w:p>
        </w:tc>
        <w:tc>
          <w:tcPr>
            <w:tcW w:w="2570" w:type="dxa"/>
            <w:tcBorders>
              <w:left w:val="single" w:sz="4" w:space="0" w:color="auto"/>
              <w:bottom w:val="single" w:sz="4" w:space="0" w:color="auto"/>
              <w:right w:val="single" w:sz="4" w:space="0" w:color="auto"/>
            </w:tcBorders>
          </w:tcPr>
          <w:p w14:paraId="16EB5520" w14:textId="6D7093BD" w:rsidR="00F57113" w:rsidRPr="009522E2" w:rsidRDefault="009620B6" w:rsidP="00F42605">
            <w:pPr>
              <w:rPr>
                <w:rFonts w:ascii="Times New Roman" w:eastAsia="Arial Unicode MS" w:hAnsi="Times New Roman"/>
                <w:sz w:val="21"/>
                <w:szCs w:val="21"/>
              </w:rPr>
            </w:pPr>
            <w:r w:rsidRPr="009522E2">
              <w:rPr>
                <w:rFonts w:ascii="Times New Roman" w:eastAsia="Arial Unicode MS" w:hAnsi="Times New Roman"/>
                <w:iCs/>
                <w:sz w:val="21"/>
                <w:szCs w:val="21"/>
              </w:rPr>
              <w:t>In young seedlings</w:t>
            </w:r>
          </w:p>
        </w:tc>
        <w:tc>
          <w:tcPr>
            <w:tcW w:w="6378" w:type="dxa"/>
            <w:tcBorders>
              <w:top w:val="single" w:sz="4" w:space="0" w:color="auto"/>
              <w:left w:val="single" w:sz="4" w:space="0" w:color="auto"/>
              <w:bottom w:val="single" w:sz="4" w:space="0" w:color="auto"/>
              <w:right w:val="single" w:sz="4" w:space="0" w:color="auto"/>
            </w:tcBorders>
          </w:tcPr>
          <w:p w14:paraId="5D2D5A8E" w14:textId="73133E64" w:rsidR="00F57113" w:rsidRPr="009522E2" w:rsidRDefault="009620B6" w:rsidP="009620B6">
            <w:pPr>
              <w:rPr>
                <w:rFonts w:ascii="Times New Roman" w:eastAsia="Arial Unicode MS" w:hAnsi="Times New Roman"/>
                <w:iCs/>
                <w:sz w:val="21"/>
                <w:szCs w:val="21"/>
              </w:rPr>
            </w:pPr>
            <w:r w:rsidRPr="009522E2">
              <w:rPr>
                <w:rFonts w:ascii="Times New Roman" w:eastAsia="Arial Unicode MS" w:hAnsi="Times New Roman"/>
                <w:iCs/>
                <w:sz w:val="21"/>
                <w:szCs w:val="21"/>
              </w:rPr>
              <w:t>The SAUR41 subfamily is abscisic acid inducible to modulate cell expansion and salt tolerance.</w:t>
            </w:r>
          </w:p>
        </w:tc>
        <w:tc>
          <w:tcPr>
            <w:tcW w:w="1757" w:type="dxa"/>
            <w:tcBorders>
              <w:left w:val="single" w:sz="4" w:space="0" w:color="auto"/>
              <w:bottom w:val="single" w:sz="4" w:space="0" w:color="auto"/>
              <w:right w:val="single" w:sz="4" w:space="0" w:color="auto"/>
            </w:tcBorders>
          </w:tcPr>
          <w:p w14:paraId="2FF7E0B0" w14:textId="4B8E9E88" w:rsidR="00F57113" w:rsidRPr="009522E2" w:rsidRDefault="009620B6" w:rsidP="00F42605">
            <w:pPr>
              <w:rPr>
                <w:rFonts w:ascii="Times New Roman" w:eastAsia="等线" w:hAnsi="Times New Roman" w:cs="Times New Roman"/>
                <w:sz w:val="21"/>
                <w:szCs w:val="21"/>
                <w:highlight w:val="yellow"/>
              </w:rPr>
            </w:pPr>
            <w:r w:rsidRPr="009522E2">
              <w:rPr>
                <w:rFonts w:ascii="Times New Roman" w:eastAsia="等线" w:hAnsi="Times New Roman" w:cs="Times New Roman"/>
                <w:sz w:val="21"/>
                <w:szCs w:val="21"/>
              </w:rPr>
              <w:t>(</w:t>
            </w:r>
            <w:r w:rsidRPr="009522E2">
              <w:rPr>
                <w:rFonts w:ascii="Times New Roman" w:hAnsi="Times New Roman" w:cs="Times New Roman"/>
                <w:color w:val="231F20"/>
                <w:sz w:val="21"/>
                <w:szCs w:val="21"/>
              </w:rPr>
              <w:t>Ting Qiu et al. 2019)</w:t>
            </w:r>
          </w:p>
        </w:tc>
      </w:tr>
    </w:tbl>
    <w:p w14:paraId="418F2396" w14:textId="77777777" w:rsidR="00F42605" w:rsidRDefault="00F42605"/>
    <w:p w14:paraId="53D38587" w14:textId="2873D39A" w:rsidR="00F42605" w:rsidRPr="00456005" w:rsidRDefault="00093E25">
      <w:pPr>
        <w:rPr>
          <w:rFonts w:ascii="Times New Roman" w:hAnsi="Times New Roman" w:cs="Times New Roman"/>
          <w:sz w:val="21"/>
          <w:szCs w:val="21"/>
        </w:rPr>
      </w:pPr>
      <w:r w:rsidRPr="00456005">
        <w:rPr>
          <w:rFonts w:ascii="Times New Roman" w:hAnsi="Times New Roman" w:cs="Times New Roman"/>
          <w:sz w:val="21"/>
          <w:szCs w:val="21"/>
        </w:rPr>
        <w:t>References</w:t>
      </w:r>
    </w:p>
    <w:p w14:paraId="1AF24127" w14:textId="2ABD24E8" w:rsidR="00A93ED6" w:rsidRPr="00456005" w:rsidRDefault="00F42605"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fldChar w:fldCharType="begin"/>
      </w:r>
      <w:r w:rsidRPr="00456005">
        <w:rPr>
          <w:rFonts w:ascii="Times New Roman" w:hAnsi="Times New Roman" w:cs="Times New Roman"/>
          <w:sz w:val="21"/>
          <w:szCs w:val="21"/>
        </w:rPr>
        <w:instrText xml:space="preserve"> ADDIN EN.REFLIST </w:instrText>
      </w:r>
      <w:r w:rsidRPr="00456005">
        <w:rPr>
          <w:rFonts w:ascii="Times New Roman" w:hAnsi="Times New Roman" w:cs="Times New Roman"/>
          <w:sz w:val="21"/>
          <w:szCs w:val="21"/>
        </w:rPr>
        <w:fldChar w:fldCharType="separate"/>
      </w:r>
      <w:r w:rsidR="00A93ED6" w:rsidRPr="00456005">
        <w:rPr>
          <w:rFonts w:ascii="Times New Roman" w:hAnsi="Times New Roman" w:cs="Times New Roman"/>
          <w:sz w:val="21"/>
          <w:szCs w:val="21"/>
        </w:rPr>
        <w:t xml:space="preserve">Aoki, H., Onishi, A., Miyashita, M., Miyagawa, H., Yatou, O. and Saito, K., 2016. Involvement of the </w:t>
      </w:r>
      <w:r w:rsidR="00456005">
        <w:rPr>
          <w:rFonts w:ascii="Times New Roman" w:hAnsi="Times New Roman" w:cs="Times New Roman" w:hint="eastAsia"/>
          <w:sz w:val="21"/>
          <w:szCs w:val="21"/>
        </w:rPr>
        <w:t>r</w:t>
      </w:r>
      <w:r w:rsidR="00A93ED6" w:rsidRPr="00456005">
        <w:rPr>
          <w:rFonts w:ascii="Times New Roman" w:hAnsi="Times New Roman" w:cs="Times New Roman"/>
          <w:sz w:val="21"/>
          <w:szCs w:val="21"/>
        </w:rPr>
        <w:t xml:space="preserve">ice </w:t>
      </w:r>
      <w:r w:rsidR="00A93ED6" w:rsidRPr="00456005">
        <w:rPr>
          <w:rFonts w:ascii="Times New Roman" w:hAnsi="Times New Roman" w:cs="Times New Roman"/>
          <w:i/>
          <w:iCs/>
          <w:sz w:val="21"/>
          <w:szCs w:val="21"/>
        </w:rPr>
        <w:t>OsSAUR51</w:t>
      </w:r>
      <w:r w:rsidR="00A93ED6" w:rsidRPr="00456005">
        <w:rPr>
          <w:rFonts w:ascii="Times New Roman" w:hAnsi="Times New Roman" w:cs="Times New Roman"/>
          <w:sz w:val="21"/>
          <w:szCs w:val="21"/>
        </w:rPr>
        <w:t xml:space="preserve"> </w:t>
      </w:r>
      <w:r w:rsidR="00456005">
        <w:rPr>
          <w:rFonts w:ascii="Times New Roman" w:hAnsi="Times New Roman" w:cs="Times New Roman"/>
          <w:sz w:val="21"/>
          <w:szCs w:val="21"/>
        </w:rPr>
        <w:t>g</w:t>
      </w:r>
      <w:r w:rsidR="00A93ED6" w:rsidRPr="00456005">
        <w:rPr>
          <w:rFonts w:ascii="Times New Roman" w:hAnsi="Times New Roman" w:cs="Times New Roman"/>
          <w:sz w:val="21"/>
          <w:szCs w:val="21"/>
        </w:rPr>
        <w:t xml:space="preserve">ene in the </w:t>
      </w:r>
      <w:r w:rsidR="00456005">
        <w:rPr>
          <w:rFonts w:ascii="Times New Roman" w:hAnsi="Times New Roman" w:cs="Times New Roman"/>
          <w:sz w:val="21"/>
          <w:szCs w:val="21"/>
        </w:rPr>
        <w:t>a</w:t>
      </w:r>
      <w:r w:rsidR="00A93ED6" w:rsidRPr="00456005">
        <w:rPr>
          <w:rFonts w:ascii="Times New Roman" w:hAnsi="Times New Roman" w:cs="Times New Roman"/>
          <w:sz w:val="21"/>
          <w:szCs w:val="21"/>
        </w:rPr>
        <w:t xml:space="preserve">uxin-related </w:t>
      </w:r>
      <w:r w:rsidR="00456005">
        <w:rPr>
          <w:rFonts w:ascii="Times New Roman" w:hAnsi="Times New Roman" w:cs="Times New Roman"/>
          <w:sz w:val="21"/>
          <w:szCs w:val="21"/>
        </w:rPr>
        <w:t>f</w:t>
      </w:r>
      <w:r w:rsidR="00A93ED6" w:rsidRPr="00456005">
        <w:rPr>
          <w:rFonts w:ascii="Times New Roman" w:hAnsi="Times New Roman" w:cs="Times New Roman"/>
          <w:sz w:val="21"/>
          <w:szCs w:val="21"/>
        </w:rPr>
        <w:t xml:space="preserve">ield </w:t>
      </w:r>
      <w:r w:rsidR="00456005">
        <w:rPr>
          <w:rFonts w:ascii="Times New Roman" w:hAnsi="Times New Roman" w:cs="Times New Roman"/>
          <w:sz w:val="21"/>
          <w:szCs w:val="21"/>
        </w:rPr>
        <w:t>r</w:t>
      </w:r>
      <w:r w:rsidR="00A93ED6" w:rsidRPr="00456005">
        <w:rPr>
          <w:rFonts w:ascii="Times New Roman" w:hAnsi="Times New Roman" w:cs="Times New Roman"/>
          <w:sz w:val="21"/>
          <w:szCs w:val="21"/>
        </w:rPr>
        <w:t xml:space="preserve">esistance </w:t>
      </w:r>
      <w:r w:rsidR="00456005">
        <w:rPr>
          <w:rFonts w:ascii="Times New Roman" w:hAnsi="Times New Roman" w:cs="Times New Roman"/>
          <w:sz w:val="21"/>
          <w:szCs w:val="21"/>
        </w:rPr>
        <w:t>m</w:t>
      </w:r>
      <w:r w:rsidR="00A93ED6" w:rsidRPr="00456005">
        <w:rPr>
          <w:rFonts w:ascii="Times New Roman" w:hAnsi="Times New Roman" w:cs="Times New Roman"/>
          <w:sz w:val="21"/>
          <w:szCs w:val="21"/>
        </w:rPr>
        <w:t xml:space="preserve">echanism against </w:t>
      </w:r>
      <w:r w:rsidR="00456005">
        <w:rPr>
          <w:rFonts w:ascii="Times New Roman" w:hAnsi="Times New Roman" w:cs="Times New Roman"/>
          <w:sz w:val="21"/>
          <w:szCs w:val="21"/>
        </w:rPr>
        <w:t>b</w:t>
      </w:r>
      <w:r w:rsidR="00A93ED6" w:rsidRPr="00456005">
        <w:rPr>
          <w:rFonts w:ascii="Times New Roman" w:hAnsi="Times New Roman" w:cs="Times New Roman"/>
          <w:sz w:val="21"/>
          <w:szCs w:val="21"/>
        </w:rPr>
        <w:t xml:space="preserve">acterial </w:t>
      </w:r>
      <w:r w:rsidR="00456005">
        <w:rPr>
          <w:rFonts w:ascii="Times New Roman" w:hAnsi="Times New Roman" w:cs="Times New Roman"/>
          <w:sz w:val="21"/>
          <w:szCs w:val="21"/>
        </w:rPr>
        <w:t>b</w:t>
      </w:r>
      <w:r w:rsidR="00A93ED6" w:rsidRPr="00456005">
        <w:rPr>
          <w:rFonts w:ascii="Times New Roman" w:hAnsi="Times New Roman" w:cs="Times New Roman"/>
          <w:sz w:val="21"/>
          <w:szCs w:val="21"/>
        </w:rPr>
        <w:t xml:space="preserve">light </w:t>
      </w:r>
      <w:r w:rsidR="00456005">
        <w:rPr>
          <w:rFonts w:ascii="Times New Roman" w:hAnsi="Times New Roman" w:cs="Times New Roman"/>
          <w:sz w:val="21"/>
          <w:szCs w:val="21"/>
        </w:rPr>
        <w:t>d</w:t>
      </w:r>
      <w:r w:rsidR="00A93ED6" w:rsidRPr="00456005">
        <w:rPr>
          <w:rFonts w:ascii="Times New Roman" w:hAnsi="Times New Roman" w:cs="Times New Roman"/>
          <w:sz w:val="21"/>
          <w:szCs w:val="21"/>
        </w:rPr>
        <w:t>isease. Jarq-Japan Agricultural Research Quarterly 50, 219-227.</w:t>
      </w:r>
    </w:p>
    <w:p w14:paraId="354E15BD"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Bai, F., Li, S., Yang, C., Zhao, T., Zhang, T., Lan, X., Chen, M. and Liao, Z., 2019. Overexpression of the </w:t>
      </w:r>
      <w:r w:rsidRPr="00B95F72">
        <w:rPr>
          <w:rFonts w:ascii="Times New Roman" w:hAnsi="Times New Roman" w:cs="Times New Roman"/>
          <w:i/>
          <w:iCs/>
          <w:sz w:val="21"/>
          <w:szCs w:val="21"/>
        </w:rPr>
        <w:t>AbSAUR1</w:t>
      </w:r>
      <w:r w:rsidRPr="00456005">
        <w:rPr>
          <w:rFonts w:ascii="Times New Roman" w:hAnsi="Times New Roman" w:cs="Times New Roman"/>
          <w:sz w:val="21"/>
          <w:szCs w:val="21"/>
        </w:rPr>
        <w:t xml:space="preserve"> gene enhanced biomass production and alkaloid yield in </w:t>
      </w:r>
      <w:r w:rsidRPr="00B95F72">
        <w:rPr>
          <w:rFonts w:ascii="Times New Roman" w:hAnsi="Times New Roman" w:cs="Times New Roman"/>
          <w:i/>
          <w:iCs/>
          <w:sz w:val="21"/>
          <w:szCs w:val="21"/>
        </w:rPr>
        <w:t>Atropa belladonna</w:t>
      </w:r>
      <w:r w:rsidRPr="00456005">
        <w:rPr>
          <w:rFonts w:ascii="Times New Roman" w:hAnsi="Times New Roman" w:cs="Times New Roman"/>
          <w:sz w:val="21"/>
          <w:szCs w:val="21"/>
        </w:rPr>
        <w:t>. Industrial Crops and Products 140, 111705.</w:t>
      </w:r>
    </w:p>
    <w:p w14:paraId="72EC36A4"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Bai, Q., Hou, D., Li, L., Cheng, Z., Ge, W., Liu, J., Li, X., Mu, S. and Gao, J., 2017. Genome-wide analysis and expression characteristics of small auxin-up RNA (</w:t>
      </w:r>
      <w:r w:rsidRPr="00B95F72">
        <w:rPr>
          <w:rFonts w:ascii="Times New Roman" w:hAnsi="Times New Roman" w:cs="Times New Roman"/>
          <w:i/>
          <w:iCs/>
          <w:sz w:val="21"/>
          <w:szCs w:val="21"/>
        </w:rPr>
        <w:t>SAUR</w:t>
      </w:r>
      <w:r w:rsidRPr="00456005">
        <w:rPr>
          <w:rFonts w:ascii="Times New Roman" w:hAnsi="Times New Roman" w:cs="Times New Roman"/>
          <w:sz w:val="21"/>
          <w:szCs w:val="21"/>
        </w:rPr>
        <w:t>) genes in moso bamboo (</w:t>
      </w:r>
      <w:r w:rsidRPr="00B95F72">
        <w:rPr>
          <w:rFonts w:ascii="Times New Roman" w:hAnsi="Times New Roman" w:cs="Times New Roman"/>
          <w:i/>
          <w:iCs/>
          <w:sz w:val="21"/>
          <w:szCs w:val="21"/>
        </w:rPr>
        <w:t>Phyllostachys edulis</w:t>
      </w:r>
      <w:r w:rsidRPr="00456005">
        <w:rPr>
          <w:rFonts w:ascii="Times New Roman" w:hAnsi="Times New Roman" w:cs="Times New Roman"/>
          <w:sz w:val="21"/>
          <w:szCs w:val="21"/>
        </w:rPr>
        <w:t>). Genome 60, 325-336.</w:t>
      </w:r>
    </w:p>
    <w:p w14:paraId="38685720"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Bemer, M., van Mourik, H., Muino, J.M., Ferrandiz, C., Kaufmann, K. and Angenent, G.C., 2017. FRUITFULL controls </w:t>
      </w:r>
      <w:r w:rsidRPr="00B95F72">
        <w:rPr>
          <w:rFonts w:ascii="Times New Roman" w:hAnsi="Times New Roman" w:cs="Times New Roman"/>
          <w:i/>
          <w:iCs/>
          <w:sz w:val="21"/>
          <w:szCs w:val="21"/>
        </w:rPr>
        <w:t>SAUR10</w:t>
      </w:r>
      <w:r w:rsidRPr="00456005">
        <w:rPr>
          <w:rFonts w:ascii="Times New Roman" w:hAnsi="Times New Roman" w:cs="Times New Roman"/>
          <w:sz w:val="21"/>
          <w:szCs w:val="21"/>
        </w:rPr>
        <w:t xml:space="preserve"> expression and regulates </w:t>
      </w:r>
      <w:r w:rsidRPr="00B95F72">
        <w:rPr>
          <w:rFonts w:ascii="Times New Roman" w:hAnsi="Times New Roman" w:cs="Times New Roman"/>
          <w:i/>
          <w:iCs/>
          <w:sz w:val="21"/>
          <w:szCs w:val="21"/>
        </w:rPr>
        <w:t xml:space="preserve">Arabidopsis </w:t>
      </w:r>
      <w:r w:rsidRPr="00456005">
        <w:rPr>
          <w:rFonts w:ascii="Times New Roman" w:hAnsi="Times New Roman" w:cs="Times New Roman"/>
          <w:sz w:val="21"/>
          <w:szCs w:val="21"/>
        </w:rPr>
        <w:t>growth and architecture. J Exp Bot 68, 3391-3403.</w:t>
      </w:r>
    </w:p>
    <w:p w14:paraId="34137765"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Chae, K., Isaacs, C.G., Reeves, P.H., Maloney, G.S., Muday, G.K., Nagpal, P. and Reed, J.W., 2012. </w:t>
      </w:r>
      <w:r w:rsidRPr="00B95F72">
        <w:rPr>
          <w:rFonts w:ascii="Times New Roman" w:hAnsi="Times New Roman" w:cs="Times New Roman"/>
          <w:i/>
          <w:iCs/>
          <w:sz w:val="21"/>
          <w:szCs w:val="21"/>
        </w:rPr>
        <w:t>Arabidopsis</w:t>
      </w:r>
      <w:r w:rsidRPr="00456005">
        <w:rPr>
          <w:rFonts w:ascii="Times New Roman" w:hAnsi="Times New Roman" w:cs="Times New Roman"/>
          <w:sz w:val="21"/>
          <w:szCs w:val="21"/>
        </w:rPr>
        <w:t xml:space="preserve"> SMALL AUXIN UP RNA63 promotes hypocotyl and stamen filament elongation. Plant J 71, 684-97.</w:t>
      </w:r>
    </w:p>
    <w:p w14:paraId="6B473C12"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Chen, J.Q., Meng, X.P., Zhang, Y., Xia, M. and Wang, X.P., 2008. Over-expression of </w:t>
      </w:r>
      <w:r w:rsidRPr="00B95F72">
        <w:rPr>
          <w:rFonts w:ascii="Times New Roman" w:hAnsi="Times New Roman" w:cs="Times New Roman"/>
          <w:i/>
          <w:iCs/>
          <w:sz w:val="21"/>
          <w:szCs w:val="21"/>
        </w:rPr>
        <w:t>OsDREB</w:t>
      </w:r>
      <w:r w:rsidRPr="00456005">
        <w:rPr>
          <w:rFonts w:ascii="Times New Roman" w:hAnsi="Times New Roman" w:cs="Times New Roman"/>
          <w:sz w:val="21"/>
          <w:szCs w:val="21"/>
        </w:rPr>
        <w:t xml:space="preserve"> genes lead to enhanced drought tolerance in rice. Biotechnol Lett 30, 2191-8.</w:t>
      </w:r>
    </w:p>
    <w:p w14:paraId="569ABDC6"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Chen, Y., Hao, X. and Cao, J., 2014. Small auxin upregulated RNA (</w:t>
      </w:r>
      <w:r w:rsidRPr="00A378B4">
        <w:rPr>
          <w:rFonts w:ascii="Times New Roman" w:hAnsi="Times New Roman" w:cs="Times New Roman"/>
          <w:i/>
          <w:iCs/>
          <w:sz w:val="21"/>
          <w:szCs w:val="21"/>
        </w:rPr>
        <w:t>SAUR</w:t>
      </w:r>
      <w:r w:rsidRPr="00456005">
        <w:rPr>
          <w:rFonts w:ascii="Times New Roman" w:hAnsi="Times New Roman" w:cs="Times New Roman"/>
          <w:sz w:val="21"/>
          <w:szCs w:val="21"/>
        </w:rPr>
        <w:t xml:space="preserve">) gene family in maize: identification, evolution, and its phylogenetic comparison with </w:t>
      </w:r>
      <w:r w:rsidRPr="00A378B4">
        <w:rPr>
          <w:rFonts w:ascii="Times New Roman" w:hAnsi="Times New Roman" w:cs="Times New Roman"/>
          <w:i/>
          <w:iCs/>
          <w:sz w:val="21"/>
          <w:szCs w:val="21"/>
        </w:rPr>
        <w:t>Arabidopsis</w:t>
      </w:r>
      <w:r w:rsidRPr="00456005">
        <w:rPr>
          <w:rFonts w:ascii="Times New Roman" w:hAnsi="Times New Roman" w:cs="Times New Roman"/>
          <w:sz w:val="21"/>
          <w:szCs w:val="21"/>
        </w:rPr>
        <w:t>, rice, and sorghum. J Integr Plant Biol 56, 133-50.</w:t>
      </w:r>
    </w:p>
    <w:p w14:paraId="7979C59B"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Guo, Y., Jiang, Q., Hu, Z., Sun, X., Fan, S. and Zhang, H., 2018. Function of the auxin-responsive gene </w:t>
      </w:r>
      <w:r w:rsidRPr="00A378B4">
        <w:rPr>
          <w:rFonts w:ascii="Times New Roman" w:hAnsi="Times New Roman" w:cs="Times New Roman"/>
          <w:i/>
          <w:iCs/>
          <w:sz w:val="21"/>
          <w:szCs w:val="21"/>
        </w:rPr>
        <w:t>TaSAUR75</w:t>
      </w:r>
      <w:r w:rsidRPr="00456005">
        <w:rPr>
          <w:rFonts w:ascii="Times New Roman" w:hAnsi="Times New Roman" w:cs="Times New Roman"/>
          <w:sz w:val="21"/>
          <w:szCs w:val="21"/>
        </w:rPr>
        <w:t xml:space="preserve"> under salt and drought stress. The Crop Journal 6, 181-190.</w:t>
      </w:r>
    </w:p>
    <w:p w14:paraId="1797C3C8" w14:textId="3B57776E"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He, S.L., Hsieh, H.L. and Jauh, G.Y., 2018. SMALL AUXIN UP RNA62/75 </w:t>
      </w:r>
      <w:r w:rsidR="00A378B4">
        <w:rPr>
          <w:rFonts w:ascii="Times New Roman" w:hAnsi="Times New Roman" w:cs="Times New Roman"/>
          <w:sz w:val="21"/>
          <w:szCs w:val="21"/>
        </w:rPr>
        <w:t>a</w:t>
      </w:r>
      <w:r w:rsidRPr="00456005">
        <w:rPr>
          <w:rFonts w:ascii="Times New Roman" w:hAnsi="Times New Roman" w:cs="Times New Roman"/>
          <w:sz w:val="21"/>
          <w:szCs w:val="21"/>
        </w:rPr>
        <w:t xml:space="preserve">re </w:t>
      </w:r>
      <w:r w:rsidR="00A378B4">
        <w:rPr>
          <w:rFonts w:ascii="Times New Roman" w:hAnsi="Times New Roman" w:cs="Times New Roman"/>
          <w:sz w:val="21"/>
          <w:szCs w:val="21"/>
        </w:rPr>
        <w:t>r</w:t>
      </w:r>
      <w:r w:rsidRPr="00456005">
        <w:rPr>
          <w:rFonts w:ascii="Times New Roman" w:hAnsi="Times New Roman" w:cs="Times New Roman"/>
          <w:sz w:val="21"/>
          <w:szCs w:val="21"/>
        </w:rPr>
        <w:t xml:space="preserve">equired for the </w:t>
      </w:r>
      <w:r w:rsidR="00A378B4">
        <w:rPr>
          <w:rFonts w:ascii="Times New Roman" w:hAnsi="Times New Roman" w:cs="Times New Roman"/>
          <w:sz w:val="21"/>
          <w:szCs w:val="21"/>
        </w:rPr>
        <w:t>t</w:t>
      </w:r>
      <w:r w:rsidRPr="00456005">
        <w:rPr>
          <w:rFonts w:ascii="Times New Roman" w:hAnsi="Times New Roman" w:cs="Times New Roman"/>
          <w:sz w:val="21"/>
          <w:szCs w:val="21"/>
        </w:rPr>
        <w:t xml:space="preserve">ranslation of </w:t>
      </w:r>
      <w:r w:rsidR="00A378B4">
        <w:rPr>
          <w:rFonts w:ascii="Times New Roman" w:hAnsi="Times New Roman" w:cs="Times New Roman"/>
          <w:sz w:val="21"/>
          <w:szCs w:val="21"/>
        </w:rPr>
        <w:t>t</w:t>
      </w:r>
      <w:r w:rsidRPr="00456005">
        <w:rPr>
          <w:rFonts w:ascii="Times New Roman" w:hAnsi="Times New Roman" w:cs="Times New Roman"/>
          <w:sz w:val="21"/>
          <w:szCs w:val="21"/>
        </w:rPr>
        <w:t xml:space="preserve">ranscripts </w:t>
      </w:r>
      <w:r w:rsidR="00A378B4">
        <w:rPr>
          <w:rFonts w:ascii="Times New Roman" w:hAnsi="Times New Roman" w:cs="Times New Roman"/>
          <w:sz w:val="21"/>
          <w:szCs w:val="21"/>
        </w:rPr>
        <w:t>e</w:t>
      </w:r>
      <w:r w:rsidRPr="00456005">
        <w:rPr>
          <w:rFonts w:ascii="Times New Roman" w:hAnsi="Times New Roman" w:cs="Times New Roman"/>
          <w:sz w:val="21"/>
          <w:szCs w:val="21"/>
        </w:rPr>
        <w:t xml:space="preserve">ssential for </w:t>
      </w:r>
      <w:r w:rsidR="00A378B4">
        <w:rPr>
          <w:rFonts w:ascii="Times New Roman" w:hAnsi="Times New Roman" w:cs="Times New Roman"/>
          <w:sz w:val="21"/>
          <w:szCs w:val="21"/>
        </w:rPr>
        <w:t>p</w:t>
      </w:r>
      <w:r w:rsidRPr="00456005">
        <w:rPr>
          <w:rFonts w:ascii="Times New Roman" w:hAnsi="Times New Roman" w:cs="Times New Roman"/>
          <w:sz w:val="21"/>
          <w:szCs w:val="21"/>
        </w:rPr>
        <w:t xml:space="preserve">ollen </w:t>
      </w:r>
      <w:r w:rsidR="00A378B4">
        <w:rPr>
          <w:rFonts w:ascii="Times New Roman" w:hAnsi="Times New Roman" w:cs="Times New Roman"/>
          <w:sz w:val="21"/>
          <w:szCs w:val="21"/>
        </w:rPr>
        <w:t>t</w:t>
      </w:r>
      <w:r w:rsidRPr="00456005">
        <w:rPr>
          <w:rFonts w:ascii="Times New Roman" w:hAnsi="Times New Roman" w:cs="Times New Roman"/>
          <w:sz w:val="21"/>
          <w:szCs w:val="21"/>
        </w:rPr>
        <w:t xml:space="preserve">ube </w:t>
      </w:r>
      <w:r w:rsidR="00A378B4">
        <w:rPr>
          <w:rFonts w:ascii="Times New Roman" w:hAnsi="Times New Roman" w:cs="Times New Roman"/>
          <w:sz w:val="21"/>
          <w:szCs w:val="21"/>
        </w:rPr>
        <w:t>g</w:t>
      </w:r>
      <w:r w:rsidRPr="00456005">
        <w:rPr>
          <w:rFonts w:ascii="Times New Roman" w:hAnsi="Times New Roman" w:cs="Times New Roman"/>
          <w:sz w:val="21"/>
          <w:szCs w:val="21"/>
        </w:rPr>
        <w:t>rowth. Plant Physiol 178, 626-640.</w:t>
      </w:r>
    </w:p>
    <w:p w14:paraId="5C9E4801"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lastRenderedPageBreak/>
        <w:t xml:space="preserve">Hou, K., Wu, W. and Gan, S.S., 2013. </w:t>
      </w:r>
      <w:r w:rsidRPr="00A378B4">
        <w:rPr>
          <w:rFonts w:ascii="Times New Roman" w:hAnsi="Times New Roman" w:cs="Times New Roman"/>
          <w:i/>
          <w:iCs/>
          <w:sz w:val="21"/>
          <w:szCs w:val="21"/>
        </w:rPr>
        <w:t>SAUR36</w:t>
      </w:r>
      <w:r w:rsidRPr="00456005">
        <w:rPr>
          <w:rFonts w:ascii="Times New Roman" w:hAnsi="Times New Roman" w:cs="Times New Roman"/>
          <w:sz w:val="21"/>
          <w:szCs w:val="21"/>
        </w:rPr>
        <w:t xml:space="preserve">, a small auxin up RNA gene, is involved in the promotion of leaf senescence in </w:t>
      </w:r>
      <w:r w:rsidRPr="00A378B4">
        <w:rPr>
          <w:rFonts w:ascii="Times New Roman" w:hAnsi="Times New Roman" w:cs="Times New Roman"/>
          <w:i/>
          <w:iCs/>
          <w:sz w:val="21"/>
          <w:szCs w:val="21"/>
        </w:rPr>
        <w:t>Arabidopsis</w:t>
      </w:r>
      <w:r w:rsidRPr="00456005">
        <w:rPr>
          <w:rFonts w:ascii="Times New Roman" w:hAnsi="Times New Roman" w:cs="Times New Roman"/>
          <w:sz w:val="21"/>
          <w:szCs w:val="21"/>
        </w:rPr>
        <w:t>. Plant Physiol 161, 1002-9.</w:t>
      </w:r>
    </w:p>
    <w:p w14:paraId="2CC57051"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Jain, M., Tyagi, A.K. and Khurana, J.P., 2006. Genome-wide analysis, evolutionary expansion, and expression of early auxin-responsive SAUR gene family in rice (</w:t>
      </w:r>
      <w:r w:rsidRPr="00A378B4">
        <w:rPr>
          <w:rFonts w:ascii="Times New Roman" w:hAnsi="Times New Roman" w:cs="Times New Roman"/>
          <w:i/>
          <w:iCs/>
          <w:sz w:val="21"/>
          <w:szCs w:val="21"/>
        </w:rPr>
        <w:t>Oryza sativa</w:t>
      </w:r>
      <w:r w:rsidRPr="00456005">
        <w:rPr>
          <w:rFonts w:ascii="Times New Roman" w:hAnsi="Times New Roman" w:cs="Times New Roman"/>
          <w:sz w:val="21"/>
          <w:szCs w:val="21"/>
        </w:rPr>
        <w:t>). Genomics 88, 360-71.</w:t>
      </w:r>
    </w:p>
    <w:p w14:paraId="52C2EE39"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Kant, S., Bi, Y.M., Zhu, T. and Rothstein, S.J., 2009. </w:t>
      </w:r>
      <w:r w:rsidRPr="00A378B4">
        <w:rPr>
          <w:rFonts w:ascii="Times New Roman" w:hAnsi="Times New Roman" w:cs="Times New Roman"/>
          <w:i/>
          <w:iCs/>
          <w:sz w:val="21"/>
          <w:szCs w:val="21"/>
        </w:rPr>
        <w:t>SAUR39</w:t>
      </w:r>
      <w:r w:rsidRPr="00456005">
        <w:rPr>
          <w:rFonts w:ascii="Times New Roman" w:hAnsi="Times New Roman" w:cs="Times New Roman"/>
          <w:sz w:val="21"/>
          <w:szCs w:val="21"/>
        </w:rPr>
        <w:t>, a small auxin-up RNA gene, acts as a negative regulator of auxin synthesis and transport in rice. Plant Physiol 151, 691-701.</w:t>
      </w:r>
    </w:p>
    <w:p w14:paraId="4C196A9B"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Kong, Y., Zhu, Y., Gao, C., She, W., Lin, W., Chen, Y., Han, N., Bian, H., Zhu, M. and Wang, J., 2013. Tissue-specific expression of SMALL AUXIN UP RNA41 differentially regulates cell expansion and root meristem patterning in </w:t>
      </w:r>
      <w:r w:rsidRPr="00A378B4">
        <w:rPr>
          <w:rFonts w:ascii="Times New Roman" w:hAnsi="Times New Roman" w:cs="Times New Roman"/>
          <w:i/>
          <w:iCs/>
          <w:sz w:val="21"/>
          <w:szCs w:val="21"/>
        </w:rPr>
        <w:t>Arabidopsis</w:t>
      </w:r>
      <w:r w:rsidRPr="00456005">
        <w:rPr>
          <w:rFonts w:ascii="Times New Roman" w:hAnsi="Times New Roman" w:cs="Times New Roman"/>
          <w:sz w:val="21"/>
          <w:szCs w:val="21"/>
        </w:rPr>
        <w:t>. Plant Cell Physiol 54, 609-21.</w:t>
      </w:r>
    </w:p>
    <w:p w14:paraId="41CA9AA5"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Li, M., Xu, W., Yang, W., Kong, Z. and Xue, Y., 2007. Genome-wide gene expression profiling reveals conserved and novel molecular functions of the stigma in rice. Plant Physiol 144, 1797-812.</w:t>
      </w:r>
    </w:p>
    <w:p w14:paraId="3AE2DF72"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Li, Z.G., Chen, H.W., Li, Q.T., Tao, J.J., Bian, X.H., Ma, B., Zhang, W.K., Chen, S.Y. and Zhang, J.S., 2015. Three SAUR proteins SAUR76, SAUR77 and SAUR78 promote plant growth in </w:t>
      </w:r>
      <w:r w:rsidRPr="00A378B4">
        <w:rPr>
          <w:rFonts w:ascii="Times New Roman" w:hAnsi="Times New Roman" w:cs="Times New Roman"/>
          <w:i/>
          <w:iCs/>
          <w:sz w:val="21"/>
          <w:szCs w:val="21"/>
        </w:rPr>
        <w:t>Arabidopsis</w:t>
      </w:r>
      <w:r w:rsidRPr="00456005">
        <w:rPr>
          <w:rFonts w:ascii="Times New Roman" w:hAnsi="Times New Roman" w:cs="Times New Roman"/>
          <w:sz w:val="21"/>
          <w:szCs w:val="21"/>
        </w:rPr>
        <w:t>. Sci Rep 5, 12477.</w:t>
      </w:r>
    </w:p>
    <w:p w14:paraId="34A03482"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Markakis, M.N., Boron, A.K., Van Loock, B., Saini, K., Cirera, S., Verbelen, J.P. and Vissenberg, K., 2013. Characterization of a small auxin-up RNA (</w:t>
      </w:r>
      <w:r w:rsidRPr="00A378B4">
        <w:rPr>
          <w:rFonts w:ascii="Times New Roman" w:hAnsi="Times New Roman" w:cs="Times New Roman"/>
          <w:i/>
          <w:iCs/>
          <w:sz w:val="21"/>
          <w:szCs w:val="21"/>
        </w:rPr>
        <w:t>SAUR</w:t>
      </w:r>
      <w:r w:rsidRPr="00456005">
        <w:rPr>
          <w:rFonts w:ascii="Times New Roman" w:hAnsi="Times New Roman" w:cs="Times New Roman"/>
          <w:sz w:val="21"/>
          <w:szCs w:val="21"/>
        </w:rPr>
        <w:t xml:space="preserve">)-like gene involved in </w:t>
      </w:r>
      <w:r w:rsidRPr="00A378B4">
        <w:rPr>
          <w:rFonts w:ascii="Times New Roman" w:hAnsi="Times New Roman" w:cs="Times New Roman"/>
          <w:i/>
          <w:iCs/>
          <w:sz w:val="21"/>
          <w:szCs w:val="21"/>
        </w:rPr>
        <w:t>Arabidopsis thaliana</w:t>
      </w:r>
      <w:r w:rsidRPr="00456005">
        <w:rPr>
          <w:rFonts w:ascii="Times New Roman" w:hAnsi="Times New Roman" w:cs="Times New Roman"/>
          <w:sz w:val="21"/>
          <w:szCs w:val="21"/>
        </w:rPr>
        <w:t xml:space="preserve"> development. PLoS One 8, e82596.</w:t>
      </w:r>
    </w:p>
    <w:p w14:paraId="25E11B20"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Park, J.-E., Kim, Y.-S., Yoon, H.-K. and Park, C.-M., 2007. Functional characterization of a small auxin-up RNA gene in apical hook development in </w:t>
      </w:r>
      <w:r w:rsidRPr="00A378B4">
        <w:rPr>
          <w:rFonts w:ascii="Times New Roman" w:hAnsi="Times New Roman" w:cs="Times New Roman"/>
          <w:i/>
          <w:iCs/>
          <w:sz w:val="21"/>
          <w:szCs w:val="21"/>
        </w:rPr>
        <w:t>Arabidopsis</w:t>
      </w:r>
      <w:r w:rsidRPr="00456005">
        <w:rPr>
          <w:rFonts w:ascii="Times New Roman" w:hAnsi="Times New Roman" w:cs="Times New Roman"/>
          <w:sz w:val="21"/>
          <w:szCs w:val="21"/>
        </w:rPr>
        <w:t>. Plant Science 172, 150-157.</w:t>
      </w:r>
    </w:p>
    <w:p w14:paraId="1A972113"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Qiu, T., Chen, Y., Li, M., Kong, Y., Zhu, Y., Han, N., Bian, H., Zhu, M. and Wang, J., 2013. The tissue-specific and developmentally regulated expression patterns of the </w:t>
      </w:r>
      <w:r w:rsidRPr="00A378B4">
        <w:rPr>
          <w:rFonts w:ascii="Times New Roman" w:hAnsi="Times New Roman" w:cs="Times New Roman"/>
          <w:i/>
          <w:iCs/>
          <w:sz w:val="21"/>
          <w:szCs w:val="21"/>
        </w:rPr>
        <w:t>SAUR41</w:t>
      </w:r>
      <w:r w:rsidRPr="00456005">
        <w:rPr>
          <w:rFonts w:ascii="Times New Roman" w:hAnsi="Times New Roman" w:cs="Times New Roman"/>
          <w:sz w:val="21"/>
          <w:szCs w:val="21"/>
        </w:rPr>
        <w:t xml:space="preserve"> subfamily of small auxin up RNA genes: potential implications. Plant Signal Behav 8.</w:t>
      </w:r>
    </w:p>
    <w:p w14:paraId="1BD7DAC4"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Shin, J.H., Mila, I., Liu, M., Rodrigues, M.A., Vernoux, T., Pirrello, J. and Bouzayen, M., 2019. The RIN-regulated Small Auxin-Up RNA SAUR69 is involved in the unripe-to-ripe phase transition of tomato fruit via enhancement of the sensitivity to ethylene. New Phytol 222, 820-836.</w:t>
      </w:r>
    </w:p>
    <w:p w14:paraId="32066509"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Spartz, A.K., Lee, S.H., Wenger, J.P., Gonzalez, N., Itoh, H., Inze, D., Peer, W.A., Murphy, A.S., Overvoorde, P.J. and Gray, W.M., 2012. The </w:t>
      </w:r>
      <w:r w:rsidRPr="00A378B4">
        <w:rPr>
          <w:rFonts w:ascii="Times New Roman" w:hAnsi="Times New Roman" w:cs="Times New Roman"/>
          <w:i/>
          <w:iCs/>
          <w:sz w:val="21"/>
          <w:szCs w:val="21"/>
        </w:rPr>
        <w:t>SAUR19</w:t>
      </w:r>
      <w:r w:rsidRPr="00456005">
        <w:rPr>
          <w:rFonts w:ascii="Times New Roman" w:hAnsi="Times New Roman" w:cs="Times New Roman"/>
          <w:sz w:val="21"/>
          <w:szCs w:val="21"/>
        </w:rPr>
        <w:t xml:space="preserve"> subfamily of SMALL AUXIN UP RNA genes promote cell expansion. Plant J 70, 978-90.</w:t>
      </w:r>
    </w:p>
    <w:p w14:paraId="20EF498C" w14:textId="37B458A2"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Spartz, A.K., Ren, H., Park, M.Y., Grandt, K.N., Lee, S.H., Murphy, A.S., Sussman, M.R., Overvoorde, P.J. and Gray, W.M., 2014. SAUR </w:t>
      </w:r>
      <w:r w:rsidR="00A378B4">
        <w:rPr>
          <w:rFonts w:ascii="Times New Roman" w:hAnsi="Times New Roman" w:cs="Times New Roman"/>
          <w:sz w:val="21"/>
          <w:szCs w:val="21"/>
        </w:rPr>
        <w:t>i</w:t>
      </w:r>
      <w:r w:rsidRPr="00456005">
        <w:rPr>
          <w:rFonts w:ascii="Times New Roman" w:hAnsi="Times New Roman" w:cs="Times New Roman"/>
          <w:sz w:val="21"/>
          <w:szCs w:val="21"/>
        </w:rPr>
        <w:t xml:space="preserve">nhibition of PP2C-D </w:t>
      </w:r>
      <w:r w:rsidR="00A378B4">
        <w:rPr>
          <w:rFonts w:ascii="Times New Roman" w:hAnsi="Times New Roman" w:cs="Times New Roman"/>
          <w:sz w:val="21"/>
          <w:szCs w:val="21"/>
        </w:rPr>
        <w:t>p</w:t>
      </w:r>
      <w:r w:rsidRPr="00456005">
        <w:rPr>
          <w:rFonts w:ascii="Times New Roman" w:hAnsi="Times New Roman" w:cs="Times New Roman"/>
          <w:sz w:val="21"/>
          <w:szCs w:val="21"/>
        </w:rPr>
        <w:t xml:space="preserve">hosphatases </w:t>
      </w:r>
      <w:r w:rsidR="00A378B4">
        <w:rPr>
          <w:rFonts w:ascii="Times New Roman" w:hAnsi="Times New Roman" w:cs="Times New Roman"/>
          <w:sz w:val="21"/>
          <w:szCs w:val="21"/>
        </w:rPr>
        <w:t>a</w:t>
      </w:r>
      <w:r w:rsidRPr="00456005">
        <w:rPr>
          <w:rFonts w:ascii="Times New Roman" w:hAnsi="Times New Roman" w:cs="Times New Roman"/>
          <w:sz w:val="21"/>
          <w:szCs w:val="21"/>
        </w:rPr>
        <w:t xml:space="preserve">ctivates </w:t>
      </w:r>
      <w:r w:rsidR="00A378B4">
        <w:rPr>
          <w:rFonts w:ascii="Times New Roman" w:hAnsi="Times New Roman" w:cs="Times New Roman"/>
          <w:sz w:val="21"/>
          <w:szCs w:val="21"/>
        </w:rPr>
        <w:t>p</w:t>
      </w:r>
      <w:r w:rsidRPr="00456005">
        <w:rPr>
          <w:rFonts w:ascii="Times New Roman" w:hAnsi="Times New Roman" w:cs="Times New Roman"/>
          <w:sz w:val="21"/>
          <w:szCs w:val="21"/>
        </w:rPr>
        <w:t xml:space="preserve">lasma </w:t>
      </w:r>
      <w:r w:rsidR="00A378B4">
        <w:rPr>
          <w:rFonts w:ascii="Times New Roman" w:hAnsi="Times New Roman" w:cs="Times New Roman"/>
          <w:sz w:val="21"/>
          <w:szCs w:val="21"/>
        </w:rPr>
        <w:t>m</w:t>
      </w:r>
      <w:r w:rsidRPr="00456005">
        <w:rPr>
          <w:rFonts w:ascii="Times New Roman" w:hAnsi="Times New Roman" w:cs="Times New Roman"/>
          <w:sz w:val="21"/>
          <w:szCs w:val="21"/>
        </w:rPr>
        <w:t>embrane H</w:t>
      </w:r>
      <w:r w:rsidRPr="00A378B4">
        <w:rPr>
          <w:rFonts w:ascii="Times New Roman" w:hAnsi="Times New Roman" w:cs="Times New Roman"/>
          <w:sz w:val="21"/>
          <w:szCs w:val="21"/>
          <w:vertAlign w:val="superscript"/>
        </w:rPr>
        <w:t>+</w:t>
      </w:r>
      <w:r w:rsidRPr="00456005">
        <w:rPr>
          <w:rFonts w:ascii="Times New Roman" w:hAnsi="Times New Roman" w:cs="Times New Roman"/>
          <w:sz w:val="21"/>
          <w:szCs w:val="21"/>
        </w:rPr>
        <w:t xml:space="preserve">-ATPases to </w:t>
      </w:r>
      <w:r w:rsidR="00A378B4">
        <w:rPr>
          <w:rFonts w:ascii="Times New Roman" w:hAnsi="Times New Roman" w:cs="Times New Roman"/>
          <w:sz w:val="21"/>
          <w:szCs w:val="21"/>
        </w:rPr>
        <w:t>p</w:t>
      </w:r>
      <w:r w:rsidRPr="00456005">
        <w:rPr>
          <w:rFonts w:ascii="Times New Roman" w:hAnsi="Times New Roman" w:cs="Times New Roman"/>
          <w:sz w:val="21"/>
          <w:szCs w:val="21"/>
        </w:rPr>
        <w:t xml:space="preserve">romote </w:t>
      </w:r>
      <w:r w:rsidR="00A378B4">
        <w:rPr>
          <w:rFonts w:ascii="Times New Roman" w:hAnsi="Times New Roman" w:cs="Times New Roman"/>
          <w:sz w:val="21"/>
          <w:szCs w:val="21"/>
        </w:rPr>
        <w:t>c</w:t>
      </w:r>
      <w:r w:rsidRPr="00456005">
        <w:rPr>
          <w:rFonts w:ascii="Times New Roman" w:hAnsi="Times New Roman" w:cs="Times New Roman"/>
          <w:sz w:val="21"/>
          <w:szCs w:val="21"/>
        </w:rPr>
        <w:t xml:space="preserve">ell </w:t>
      </w:r>
      <w:r w:rsidR="00A378B4">
        <w:rPr>
          <w:rFonts w:ascii="Times New Roman" w:hAnsi="Times New Roman" w:cs="Times New Roman"/>
          <w:sz w:val="21"/>
          <w:szCs w:val="21"/>
        </w:rPr>
        <w:t>e</w:t>
      </w:r>
      <w:r w:rsidRPr="00456005">
        <w:rPr>
          <w:rFonts w:ascii="Times New Roman" w:hAnsi="Times New Roman" w:cs="Times New Roman"/>
          <w:sz w:val="21"/>
          <w:szCs w:val="21"/>
        </w:rPr>
        <w:t xml:space="preserve">xpansion in </w:t>
      </w:r>
      <w:r w:rsidRPr="00A378B4">
        <w:rPr>
          <w:rFonts w:ascii="Times New Roman" w:hAnsi="Times New Roman" w:cs="Times New Roman"/>
          <w:i/>
          <w:iCs/>
          <w:sz w:val="21"/>
          <w:szCs w:val="21"/>
        </w:rPr>
        <w:t>Arabidopsis</w:t>
      </w:r>
      <w:r w:rsidRPr="00456005">
        <w:rPr>
          <w:rFonts w:ascii="Times New Roman" w:hAnsi="Times New Roman" w:cs="Times New Roman"/>
          <w:sz w:val="21"/>
          <w:szCs w:val="21"/>
        </w:rPr>
        <w:t>. Plant Cell 26, 2129-2142.</w:t>
      </w:r>
    </w:p>
    <w:p w14:paraId="228CD5CE"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Stamm, P. and Kumar, P.P., 2013. Auxin and gibberellin responsive </w:t>
      </w:r>
      <w:r w:rsidRPr="00A378B4">
        <w:rPr>
          <w:rFonts w:ascii="Times New Roman" w:hAnsi="Times New Roman" w:cs="Times New Roman"/>
          <w:i/>
          <w:iCs/>
          <w:sz w:val="21"/>
          <w:szCs w:val="21"/>
        </w:rPr>
        <w:t>Arabidopsis</w:t>
      </w:r>
      <w:r w:rsidRPr="00456005">
        <w:rPr>
          <w:rFonts w:ascii="Times New Roman" w:hAnsi="Times New Roman" w:cs="Times New Roman"/>
          <w:sz w:val="21"/>
          <w:szCs w:val="21"/>
        </w:rPr>
        <w:t xml:space="preserve"> SMALL AUXIN UP RNA36 regulates hypocotyl elongation in the light. Plant Cell Rep 32, 759-69.</w:t>
      </w:r>
    </w:p>
    <w:p w14:paraId="66D37363"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lastRenderedPageBreak/>
        <w:t>Sun, N., Wang, J., Gao, Z., Dong, J., He, H., Terzaghi, W., Wei, N., Deng, X.W. and Chen, H., 2016. Arabidopsis SAURs are critical for differential light regulation of the development of various organs. Proc Natl Acad Sci U S A 113, 6071-6.</w:t>
      </w:r>
    </w:p>
    <w:p w14:paraId="28CBDEE9"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van Mourik, H., van Dijk, A.D.J., Stortenbeker, N., Angenent, G.C. and Bemer, M., 2017. Divergent regulation of </w:t>
      </w:r>
      <w:r w:rsidRPr="00A378B4">
        <w:rPr>
          <w:rFonts w:ascii="Times New Roman" w:hAnsi="Times New Roman" w:cs="Times New Roman"/>
          <w:i/>
          <w:iCs/>
          <w:sz w:val="21"/>
          <w:szCs w:val="21"/>
        </w:rPr>
        <w:t>Arabidopsis</w:t>
      </w:r>
      <w:r w:rsidRPr="00456005">
        <w:rPr>
          <w:rFonts w:ascii="Times New Roman" w:hAnsi="Times New Roman" w:cs="Times New Roman"/>
          <w:sz w:val="21"/>
          <w:szCs w:val="21"/>
        </w:rPr>
        <w:t xml:space="preserve"> SAUR genes: a focus on the SAUR10-clade. BMC Plant Biol 17, 245.</w:t>
      </w:r>
    </w:p>
    <w:p w14:paraId="320B0496"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Wang, Z., Yang, L., Liu, Z., Lu, M., Wang, M., Sun, Q., Lan, Y., Shi, T., Wu, D. and Hua, J., 2019. Natural variations of growth thermo-responsiveness determined by SAUR26/27/28 proteins in </w:t>
      </w:r>
      <w:r w:rsidRPr="00A378B4">
        <w:rPr>
          <w:rFonts w:ascii="Times New Roman" w:hAnsi="Times New Roman" w:cs="Times New Roman"/>
          <w:i/>
          <w:iCs/>
          <w:sz w:val="21"/>
          <w:szCs w:val="21"/>
        </w:rPr>
        <w:t>Arabidopsis thaliana</w:t>
      </w:r>
      <w:r w:rsidRPr="00456005">
        <w:rPr>
          <w:rFonts w:ascii="Times New Roman" w:hAnsi="Times New Roman" w:cs="Times New Roman"/>
          <w:sz w:val="21"/>
          <w:szCs w:val="21"/>
        </w:rPr>
        <w:t>. New Phytol 224, 291-305.</w:t>
      </w:r>
    </w:p>
    <w:p w14:paraId="1A3B6202"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Wei, H.B., Cui, B.M., Ren, Y.L., Li, J.H., Liao, W.B., Xu, N.F. and Peng, M., 2006. Research progresses on auxin response factors. Journal of Integrative Plant Biology 48, 622-627.</w:t>
      </w:r>
    </w:p>
    <w:p w14:paraId="78CF370A" w14:textId="77777777"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Xie, R., Dong, C., Ma, Y., Deng, L., He, S., Yi, S., Lv, Q. and Zheng, Y., 2015. Comprehensive analysis of SAUR gene family in </w:t>
      </w:r>
      <w:r w:rsidRPr="00A378B4">
        <w:rPr>
          <w:rFonts w:ascii="Times New Roman" w:hAnsi="Times New Roman" w:cs="Times New Roman"/>
          <w:i/>
          <w:iCs/>
          <w:sz w:val="21"/>
          <w:szCs w:val="21"/>
        </w:rPr>
        <w:t>citrus</w:t>
      </w:r>
      <w:r w:rsidRPr="00456005">
        <w:rPr>
          <w:rFonts w:ascii="Times New Roman" w:hAnsi="Times New Roman" w:cs="Times New Roman"/>
          <w:sz w:val="21"/>
          <w:szCs w:val="21"/>
        </w:rPr>
        <w:t xml:space="preserve"> and its transcriptional correlation with fruitlet drop from abscission zone A. Funct Integr Genomics 15, 729-40.</w:t>
      </w:r>
    </w:p>
    <w:p w14:paraId="6BC55131" w14:textId="7EC4B0C5" w:rsidR="00A93ED6" w:rsidRPr="00456005" w:rsidRDefault="00A93ED6" w:rsidP="00B95F72">
      <w:pPr>
        <w:pStyle w:val="EndNoteBibliography"/>
        <w:ind w:left="720" w:hanging="720"/>
        <w:jc w:val="both"/>
        <w:rPr>
          <w:rFonts w:ascii="Times New Roman" w:hAnsi="Times New Roman" w:cs="Times New Roman"/>
          <w:sz w:val="21"/>
          <w:szCs w:val="21"/>
        </w:rPr>
      </w:pPr>
      <w:r w:rsidRPr="00456005">
        <w:rPr>
          <w:rFonts w:ascii="Times New Roman" w:hAnsi="Times New Roman" w:cs="Times New Roman"/>
          <w:sz w:val="21"/>
          <w:szCs w:val="21"/>
        </w:rPr>
        <w:t xml:space="preserve">Yang, T. and Poovaiah, B.W., 2000. Molecular and biochemical evidence for the involvement of calcium/calmodulin in auxin action. The Journal of </w:t>
      </w:r>
      <w:r w:rsidR="00985504">
        <w:rPr>
          <w:rFonts w:ascii="Times New Roman" w:hAnsi="Times New Roman" w:cs="Times New Roman" w:hint="eastAsia"/>
          <w:sz w:val="21"/>
          <w:szCs w:val="21"/>
        </w:rPr>
        <w:t>B</w:t>
      </w:r>
      <w:r w:rsidRPr="00456005">
        <w:rPr>
          <w:rFonts w:ascii="Times New Roman" w:hAnsi="Times New Roman" w:cs="Times New Roman"/>
          <w:sz w:val="21"/>
          <w:szCs w:val="21"/>
        </w:rPr>
        <w:t xml:space="preserve">iological </w:t>
      </w:r>
      <w:r w:rsidR="00985504">
        <w:rPr>
          <w:rFonts w:ascii="Times New Roman" w:hAnsi="Times New Roman" w:cs="Times New Roman" w:hint="eastAsia"/>
          <w:sz w:val="21"/>
          <w:szCs w:val="21"/>
        </w:rPr>
        <w:t>C</w:t>
      </w:r>
      <w:r w:rsidRPr="00456005">
        <w:rPr>
          <w:rFonts w:ascii="Times New Roman" w:hAnsi="Times New Roman" w:cs="Times New Roman"/>
          <w:sz w:val="21"/>
          <w:szCs w:val="21"/>
        </w:rPr>
        <w:t>hemistry 275, 3137-43.</w:t>
      </w:r>
    </w:p>
    <w:p w14:paraId="14833D1B" w14:textId="560B6342" w:rsidR="006E298D" w:rsidRDefault="00F42605" w:rsidP="00B95F72">
      <w:pPr>
        <w:jc w:val="both"/>
      </w:pPr>
      <w:r w:rsidRPr="00456005">
        <w:rPr>
          <w:rFonts w:ascii="Times New Roman" w:hAnsi="Times New Roman" w:cs="Times New Roman"/>
          <w:sz w:val="21"/>
          <w:szCs w:val="21"/>
        </w:rPr>
        <w:fldChar w:fldCharType="end"/>
      </w:r>
    </w:p>
    <w:sectPr w:rsidR="006E298D" w:rsidSect="00715BEB">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473AE" w14:textId="77777777" w:rsidR="006E1EDD" w:rsidRDefault="006E1EDD" w:rsidP="00D83CE1">
      <w:r>
        <w:separator/>
      </w:r>
    </w:p>
  </w:endnote>
  <w:endnote w:type="continuationSeparator" w:id="0">
    <w:p w14:paraId="716F8072" w14:textId="77777777" w:rsidR="006E1EDD" w:rsidRDefault="006E1EDD" w:rsidP="00D83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376FEC" w14:textId="77777777" w:rsidR="006E1EDD" w:rsidRDefault="006E1EDD" w:rsidP="00D83CE1">
      <w:r>
        <w:separator/>
      </w:r>
    </w:p>
  </w:footnote>
  <w:footnote w:type="continuationSeparator" w:id="0">
    <w:p w14:paraId="1707DE0D" w14:textId="77777777" w:rsidR="006E1EDD" w:rsidRDefault="006E1EDD" w:rsidP="00D83C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Gene Copy&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arva29fq0e2tleewax5z55mf50taettzetz&quot;&gt;My EndNote Library&lt;record-ids&gt;&lt;item&gt;5&lt;/item&gt;&lt;item&gt;7&lt;/item&gt;&lt;item&gt;8&lt;/item&gt;&lt;item&gt;9&lt;/item&gt;&lt;item&gt;10&lt;/item&gt;&lt;item&gt;13&lt;/item&gt;&lt;item&gt;14&lt;/item&gt;&lt;item&gt;15&lt;/item&gt;&lt;item&gt;17&lt;/item&gt;&lt;item&gt;18&lt;/item&gt;&lt;item&gt;19&lt;/item&gt;&lt;item&gt;20&lt;/item&gt;&lt;item&gt;21&lt;/item&gt;&lt;item&gt;22&lt;/item&gt;&lt;item&gt;23&lt;/item&gt;&lt;item&gt;24&lt;/item&gt;&lt;item&gt;27&lt;/item&gt;&lt;item&gt;28&lt;/item&gt;&lt;item&gt;29&lt;/item&gt;&lt;item&gt;30&lt;/item&gt;&lt;item&gt;31&lt;/item&gt;&lt;item&gt;32&lt;/item&gt;&lt;item&gt;34&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715BEB"/>
    <w:rsid w:val="00066503"/>
    <w:rsid w:val="00066F2A"/>
    <w:rsid w:val="00093E25"/>
    <w:rsid w:val="000F2C77"/>
    <w:rsid w:val="001A102F"/>
    <w:rsid w:val="0025714A"/>
    <w:rsid w:val="00281F3A"/>
    <w:rsid w:val="00291858"/>
    <w:rsid w:val="003A3D6E"/>
    <w:rsid w:val="0040458F"/>
    <w:rsid w:val="00456005"/>
    <w:rsid w:val="005328F3"/>
    <w:rsid w:val="005E76F4"/>
    <w:rsid w:val="00693B33"/>
    <w:rsid w:val="006E1EDD"/>
    <w:rsid w:val="006E298D"/>
    <w:rsid w:val="00715BEB"/>
    <w:rsid w:val="0088753E"/>
    <w:rsid w:val="00914742"/>
    <w:rsid w:val="009522E2"/>
    <w:rsid w:val="009620B6"/>
    <w:rsid w:val="00985504"/>
    <w:rsid w:val="00A378B4"/>
    <w:rsid w:val="00A56A08"/>
    <w:rsid w:val="00A751D6"/>
    <w:rsid w:val="00A93ED6"/>
    <w:rsid w:val="00B879D4"/>
    <w:rsid w:val="00B95F72"/>
    <w:rsid w:val="00BA6BEF"/>
    <w:rsid w:val="00BB32EB"/>
    <w:rsid w:val="00D04C1F"/>
    <w:rsid w:val="00D83CE1"/>
    <w:rsid w:val="00E9473B"/>
    <w:rsid w:val="00EB6549"/>
    <w:rsid w:val="00F42605"/>
    <w:rsid w:val="00F57113"/>
    <w:rsid w:val="00F8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8299D"/>
  <w15:chartTrackingRefBased/>
  <w15:docId w15:val="{0A729405-9025-49CA-BC13-C07AB596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BEB"/>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5BEB"/>
    <w:rPr>
      <w:sz w:val="18"/>
      <w:szCs w:val="18"/>
    </w:rPr>
  </w:style>
  <w:style w:type="character" w:customStyle="1" w:styleId="a4">
    <w:name w:val="批注框文本 字符"/>
    <w:basedOn w:val="a0"/>
    <w:link w:val="a3"/>
    <w:uiPriority w:val="99"/>
    <w:semiHidden/>
    <w:rsid w:val="00715BEB"/>
    <w:rPr>
      <w:rFonts w:ascii="宋体" w:eastAsia="宋体" w:hAnsi="宋体" w:cs="宋体"/>
      <w:kern w:val="0"/>
      <w:sz w:val="18"/>
      <w:szCs w:val="18"/>
    </w:rPr>
  </w:style>
  <w:style w:type="paragraph" w:styleId="a5">
    <w:name w:val="header"/>
    <w:basedOn w:val="a"/>
    <w:link w:val="a6"/>
    <w:uiPriority w:val="99"/>
    <w:unhideWhenUsed/>
    <w:rsid w:val="00D83CE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D83CE1"/>
    <w:rPr>
      <w:rFonts w:ascii="宋体" w:eastAsia="宋体" w:hAnsi="宋体" w:cs="宋体"/>
      <w:kern w:val="0"/>
      <w:sz w:val="18"/>
      <w:szCs w:val="18"/>
    </w:rPr>
  </w:style>
  <w:style w:type="paragraph" w:styleId="a7">
    <w:name w:val="footer"/>
    <w:basedOn w:val="a"/>
    <w:link w:val="a8"/>
    <w:uiPriority w:val="99"/>
    <w:unhideWhenUsed/>
    <w:rsid w:val="00D83CE1"/>
    <w:pPr>
      <w:tabs>
        <w:tab w:val="center" w:pos="4153"/>
        <w:tab w:val="right" w:pos="8306"/>
      </w:tabs>
      <w:snapToGrid w:val="0"/>
    </w:pPr>
    <w:rPr>
      <w:sz w:val="18"/>
      <w:szCs w:val="18"/>
    </w:rPr>
  </w:style>
  <w:style w:type="character" w:customStyle="1" w:styleId="a8">
    <w:name w:val="页脚 字符"/>
    <w:basedOn w:val="a0"/>
    <w:link w:val="a7"/>
    <w:uiPriority w:val="99"/>
    <w:rsid w:val="00D83CE1"/>
    <w:rPr>
      <w:rFonts w:ascii="宋体" w:eastAsia="宋体" w:hAnsi="宋体" w:cs="宋体"/>
      <w:kern w:val="0"/>
      <w:sz w:val="18"/>
      <w:szCs w:val="18"/>
    </w:rPr>
  </w:style>
  <w:style w:type="paragraph" w:customStyle="1" w:styleId="EndNoteBibliographyTitle">
    <w:name w:val="EndNote Bibliography Title"/>
    <w:basedOn w:val="a"/>
    <w:link w:val="EndNoteBibliographyTitle0"/>
    <w:rsid w:val="00F42605"/>
    <w:pPr>
      <w:jc w:val="center"/>
    </w:pPr>
    <w:rPr>
      <w:noProof/>
    </w:rPr>
  </w:style>
  <w:style w:type="character" w:customStyle="1" w:styleId="EndNoteBibliographyTitle0">
    <w:name w:val="EndNote Bibliography Title 字符"/>
    <w:basedOn w:val="a0"/>
    <w:link w:val="EndNoteBibliographyTitle"/>
    <w:rsid w:val="00F42605"/>
    <w:rPr>
      <w:rFonts w:ascii="宋体" w:eastAsia="宋体" w:hAnsi="宋体" w:cs="宋体"/>
      <w:noProof/>
      <w:kern w:val="0"/>
      <w:sz w:val="24"/>
      <w:szCs w:val="24"/>
    </w:rPr>
  </w:style>
  <w:style w:type="paragraph" w:customStyle="1" w:styleId="EndNoteBibliography">
    <w:name w:val="EndNote Bibliography"/>
    <w:basedOn w:val="a"/>
    <w:link w:val="EndNoteBibliography0"/>
    <w:rsid w:val="00F42605"/>
    <w:rPr>
      <w:noProof/>
    </w:rPr>
  </w:style>
  <w:style w:type="character" w:customStyle="1" w:styleId="EndNoteBibliography0">
    <w:name w:val="EndNote Bibliography 字符"/>
    <w:basedOn w:val="a0"/>
    <w:link w:val="EndNoteBibliography"/>
    <w:rsid w:val="00F42605"/>
    <w:rPr>
      <w:rFonts w:ascii="宋体" w:eastAsia="宋体" w:hAnsi="宋体" w:cs="宋体"/>
      <w:noProof/>
      <w:kern w:val="0"/>
      <w:sz w:val="24"/>
      <w:szCs w:val="24"/>
    </w:rPr>
  </w:style>
  <w:style w:type="paragraph" w:customStyle="1" w:styleId="EndNoteCategoryHeading">
    <w:name w:val="EndNote Category Heading"/>
    <w:basedOn w:val="a"/>
    <w:link w:val="EndNoteCategoryHeading0"/>
    <w:rsid w:val="00093E25"/>
    <w:pPr>
      <w:spacing w:before="120" w:after="120"/>
    </w:pPr>
    <w:rPr>
      <w:b/>
      <w:noProof/>
    </w:rPr>
  </w:style>
  <w:style w:type="character" w:customStyle="1" w:styleId="EndNoteCategoryHeading0">
    <w:name w:val="EndNote Category Heading 字符"/>
    <w:basedOn w:val="a0"/>
    <w:link w:val="EndNoteCategoryHeading"/>
    <w:rsid w:val="00093E25"/>
    <w:rPr>
      <w:rFonts w:ascii="宋体" w:eastAsia="宋体" w:hAnsi="宋体" w:cs="宋体"/>
      <w:b/>
      <w:noProof/>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3184637">
      <w:bodyDiv w:val="1"/>
      <w:marLeft w:val="0"/>
      <w:marRight w:val="0"/>
      <w:marTop w:val="0"/>
      <w:marBottom w:val="0"/>
      <w:divBdr>
        <w:top w:val="none" w:sz="0" w:space="0" w:color="auto"/>
        <w:left w:val="none" w:sz="0" w:space="0" w:color="auto"/>
        <w:bottom w:val="none" w:sz="0" w:space="0" w:color="auto"/>
        <w:right w:val="none" w:sz="0" w:space="0" w:color="auto"/>
      </w:divBdr>
      <w:divsChild>
        <w:div w:id="590970139">
          <w:marLeft w:val="0"/>
          <w:marRight w:val="0"/>
          <w:marTop w:val="0"/>
          <w:marBottom w:val="0"/>
          <w:divBdr>
            <w:top w:val="none" w:sz="0" w:space="0" w:color="auto"/>
            <w:left w:val="none" w:sz="0" w:space="0" w:color="auto"/>
            <w:bottom w:val="none" w:sz="0" w:space="0" w:color="auto"/>
            <w:right w:val="none" w:sz="0" w:space="0" w:color="auto"/>
          </w:divBdr>
        </w:div>
        <w:div w:id="808788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4069</Words>
  <Characters>23198</Characters>
  <Application>Microsoft Office Word</Application>
  <DocSecurity>0</DocSecurity>
  <Lines>193</Lines>
  <Paragraphs>54</Paragraphs>
  <ScaleCrop>false</ScaleCrop>
  <Company/>
  <LinksUpToDate>false</LinksUpToDate>
  <CharactersWithSpaces>27213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zh20190303@163.com</dc:creator>
  <cp:keywords/>
  <dc:description/>
  <cp:lastModifiedBy>金 越</cp:lastModifiedBy>
  <cp:revision>17</cp:revision>
  <dcterms:created xsi:type="dcterms:W3CDTF">2020-03-05T14:18:00Z</dcterms:created>
  <dcterms:modified xsi:type="dcterms:W3CDTF">2020-07-23T06:06:00Z</dcterms:modified>
</cp:coreProperties>
</file>