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2755D8">
      <w:r w:rsidRPr="00654FE8">
        <w:rPr>
          <w:noProof/>
          <w:color w:val="000000" w:themeColor="text1"/>
        </w:rPr>
        <w:drawing>
          <wp:inline distT="0" distB="0" distL="0" distR="0" wp14:anchorId="677601FC" wp14:editId="35370780">
            <wp:extent cx="3524311" cy="36252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311" cy="362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5D8" w:rsidRDefault="002755D8" w:rsidP="002755D8">
      <w:pPr>
        <w:pStyle w:val="BodyText"/>
      </w:pPr>
    </w:p>
    <w:p w:rsidR="002755D8" w:rsidRPr="00654FE8" w:rsidRDefault="002755D8" w:rsidP="002755D8">
      <w:pPr>
        <w:jc w:val="center"/>
        <w:rPr>
          <w:rFonts w:cs="Times New Roman"/>
          <w:color w:val="000000" w:themeColor="text1"/>
        </w:rPr>
      </w:pPr>
      <w:r w:rsidRPr="00654FE8">
        <w:rPr>
          <w:rFonts w:eastAsia="SimSun" w:cs="Times New Roman"/>
          <w:b/>
          <w:color w:val="000000" w:themeColor="text1"/>
          <w:szCs w:val="21"/>
        </w:rPr>
        <w:t xml:space="preserve">Figure </w:t>
      </w:r>
      <w:r w:rsidRPr="00654FE8">
        <w:rPr>
          <w:rFonts w:eastAsia="SimSun" w:cs="Times New Roman" w:hint="eastAsia"/>
          <w:b/>
          <w:color w:val="000000" w:themeColor="text1"/>
          <w:szCs w:val="21"/>
        </w:rPr>
        <w:t>S1</w:t>
      </w:r>
      <w:r>
        <w:rPr>
          <w:rFonts w:eastAsia="SimSun" w:cs="Times New Roman" w:hint="eastAsia"/>
          <w:b/>
          <w:color w:val="000000" w:themeColor="text1"/>
          <w:szCs w:val="21"/>
        </w:rPr>
        <w:t>4</w:t>
      </w:r>
      <w:r w:rsidRPr="00654FE8">
        <w:rPr>
          <w:rFonts w:eastAsia="SimSun" w:cs="Times New Roman"/>
          <w:b/>
          <w:color w:val="000000" w:themeColor="text1"/>
          <w:szCs w:val="21"/>
        </w:rPr>
        <w:t xml:space="preserve">. 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Phenotypes of L329 (left), </w:t>
      </w:r>
      <w:r w:rsidRPr="00654FE8">
        <w:rPr>
          <w:rFonts w:eastAsia="SimSun" w:cs="Times New Roman"/>
          <w:bCs/>
          <w:i/>
          <w:iCs/>
          <w:color w:val="000000" w:themeColor="text1"/>
          <w:szCs w:val="21"/>
        </w:rPr>
        <w:t>bnd2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 (right) and their hybrid (F</w:t>
      </w:r>
      <w:r w:rsidRPr="00654FE8">
        <w:rPr>
          <w:rFonts w:eastAsia="SimSun" w:cs="Times New Roman"/>
          <w:bCs/>
          <w:color w:val="000000" w:themeColor="text1"/>
          <w:szCs w:val="21"/>
          <w:vertAlign w:val="subscript"/>
        </w:rPr>
        <w:t>1</w:t>
      </w:r>
      <w:r w:rsidRPr="00654FE8">
        <w:rPr>
          <w:rFonts w:eastAsia="SimSun" w:cs="Times New Roman" w:hint="eastAsia"/>
          <w:bCs/>
          <w:color w:val="000000" w:themeColor="text1"/>
          <w:szCs w:val="21"/>
          <w:vertAlign w:val="subscript"/>
        </w:rPr>
        <w:t>,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 middle) at </w:t>
      </w:r>
      <w:r w:rsidRPr="00654FE8">
        <w:rPr>
          <w:rFonts w:eastAsia="SimSun" w:cs="Times New Roman" w:hint="eastAsia"/>
          <w:bCs/>
          <w:color w:val="000000" w:themeColor="text1"/>
          <w:szCs w:val="21"/>
        </w:rPr>
        <w:t xml:space="preserve">the </w:t>
      </w:r>
      <w:r w:rsidRPr="00654FE8">
        <w:rPr>
          <w:rFonts w:eastAsia="SimSun" w:cs="Times New Roman"/>
          <w:bCs/>
          <w:color w:val="000000" w:themeColor="text1"/>
          <w:szCs w:val="21"/>
        </w:rPr>
        <w:t>maturation</w:t>
      </w:r>
      <w:r w:rsidRPr="00654FE8" w:rsidDel="005F7D8E">
        <w:rPr>
          <w:rFonts w:eastAsia="SimSun" w:cs="Times New Roman"/>
          <w:bCs/>
          <w:color w:val="000000" w:themeColor="text1"/>
          <w:szCs w:val="21"/>
        </w:rPr>
        <w:t xml:space="preserve"> </w:t>
      </w:r>
      <w:r w:rsidRPr="00654FE8">
        <w:rPr>
          <w:rFonts w:eastAsia="SimSun" w:cs="Times New Roman" w:hint="eastAsia"/>
          <w:bCs/>
          <w:color w:val="000000" w:themeColor="text1"/>
          <w:szCs w:val="21"/>
        </w:rPr>
        <w:t>stage</w:t>
      </w:r>
      <w:r w:rsidRPr="00654FE8">
        <w:rPr>
          <w:rFonts w:eastAsia="SimSun" w:cs="Times New Roman"/>
          <w:bCs/>
          <w:color w:val="000000" w:themeColor="text1"/>
          <w:szCs w:val="21"/>
        </w:rPr>
        <w:t>.</w:t>
      </w:r>
    </w:p>
    <w:p w:rsidR="002755D8" w:rsidRPr="002755D8" w:rsidRDefault="002755D8" w:rsidP="002755D8">
      <w:pPr>
        <w:pStyle w:val="BodyText"/>
      </w:pPr>
      <w:bookmarkStart w:id="0" w:name="_GoBack"/>
      <w:bookmarkEnd w:id="0"/>
    </w:p>
    <w:sectPr w:rsidR="002755D8" w:rsidRPr="002755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5D8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55D8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2021-02-15T03:47:00Z</dcterms:created>
  <dcterms:modified xsi:type="dcterms:W3CDTF">2021-02-15T03:47:00Z</dcterms:modified>
</cp:coreProperties>
</file>