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90A" w:rsidRPr="000A5C11" w:rsidRDefault="0016690A" w:rsidP="0016690A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he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0A5C11">
        <w:rPr>
          <w:rFonts w:ascii="Times New Roman" w:hAnsi="Times New Roman" w:cs="Times New Roman"/>
          <w:b/>
          <w:sz w:val="24"/>
          <w:szCs w:val="24"/>
        </w:rPr>
        <w:t>verexpression of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 xml:space="preserve">MiTFL1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0A5C11">
        <w:rPr>
          <w:rFonts w:ascii="Times New Roman" w:hAnsi="Times New Roman" w:cs="Times New Roman"/>
          <w:b/>
          <w:sz w:val="24"/>
          <w:szCs w:val="24"/>
        </w:rPr>
        <w:t xml:space="preserve">enes from Mango Delays the Flowering Time in Transgenic </w:t>
      </w:r>
      <w:r w:rsidRPr="000A5C11">
        <w:rPr>
          <w:rFonts w:ascii="Times New Roman" w:hAnsi="Times New Roman" w:cs="Times New Roman"/>
          <w:b/>
          <w:i/>
          <w:sz w:val="24"/>
          <w:szCs w:val="24"/>
        </w:rPr>
        <w:t>Arabidopsis</w:t>
      </w:r>
    </w:p>
    <w:p w:rsidR="0016690A" w:rsidRPr="000A5C11" w:rsidRDefault="0016690A" w:rsidP="0016690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Yi-Han Wang*, Xin-Hua He*, Hai-Xia Yu, Xiao Mo, Yan Fan, 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Zhi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-Yi Fan, Xiao-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Jie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Xie</w:t>
      </w:r>
      <w:proofErr w:type="spellEnd"/>
      <w:r w:rsidRPr="000A5C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Yuan Liu, Cong Luo**</w:t>
      </w:r>
    </w:p>
    <w:p w:rsidR="0016690A" w:rsidRPr="000A5C11" w:rsidRDefault="0016690A" w:rsidP="0016690A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College of Agriculture, State Key Laboratory for Conservation and Utilization of Subtropical Agro-</w:t>
      </w:r>
      <w:proofErr w:type="spellStart"/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Biores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kern w:val="0"/>
          <w:sz w:val="24"/>
          <w:szCs w:val="24"/>
        </w:rPr>
        <w:t>o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urces</w:t>
      </w:r>
      <w:proofErr w:type="spellEnd"/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, Guangxi University, Guangxi Nanning, 530004</w:t>
      </w:r>
    </w:p>
    <w:p w:rsidR="0016690A" w:rsidRPr="000A5C11" w:rsidRDefault="0016690A" w:rsidP="0016690A">
      <w:pP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i/>
          <w:iCs/>
          <w:color w:val="000000"/>
          <w:sz w:val="24"/>
          <w:szCs w:val="24"/>
          <w:shd w:val="clear" w:color="auto" w:fill="FFFFFF"/>
        </w:rPr>
        <w:t>*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>These authors contributed equally to this work.</w:t>
      </w:r>
    </w:p>
    <w:p w:rsidR="0016690A" w:rsidRPr="000A5C11" w:rsidRDefault="0016690A" w:rsidP="0016690A">
      <w:pP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</w:pP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**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Corresponding author: </w:t>
      </w: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Cong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A5C1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Luo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,</w:t>
      </w:r>
      <w:r w:rsidRPr="000A5C11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22003luocong@163.com</w:t>
      </w:r>
    </w:p>
    <w:p w:rsidR="0016690A" w:rsidRDefault="0016690A" w:rsidP="0016690A"/>
    <w:p w:rsidR="0016690A" w:rsidRDefault="0016690A" w:rsidP="001669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Supplement </w:t>
      </w:r>
      <w:r w:rsidRPr="00057712">
        <w:rPr>
          <w:rFonts w:ascii="Times New Roman" w:hAnsi="Times New Roman" w:cs="Times New Roman"/>
          <w:sz w:val="24"/>
          <w:szCs w:val="24"/>
        </w:rPr>
        <w:t xml:space="preserve">Figure </w:t>
      </w:r>
      <w:r w:rsidR="009A609E">
        <w:rPr>
          <w:rFonts w:ascii="Times New Roman" w:hAnsi="Times New Roman" w:cs="Times New Roman" w:hint="eastAsia"/>
          <w:sz w:val="24"/>
          <w:szCs w:val="24"/>
        </w:rPr>
        <w:t>4</w:t>
      </w:r>
    </w:p>
    <w:p w:rsidR="00952F1B" w:rsidRDefault="00952F1B">
      <w:pPr>
        <w:rPr>
          <w:rFonts w:ascii="Times New Roman" w:hAnsi="Times New Roman" w:cs="Times New Roman"/>
          <w:sz w:val="24"/>
          <w:szCs w:val="24"/>
        </w:rPr>
      </w:pPr>
      <w:r w:rsidRPr="00952F1B">
        <w:rPr>
          <w:rFonts w:ascii="Times New Roman" w:hAnsi="Times New Roman" w:cs="Times New Roman"/>
          <w:sz w:val="24"/>
          <w:szCs w:val="24"/>
        </w:rPr>
        <w:t xml:space="preserve">The primer design site of </w:t>
      </w:r>
      <w:r w:rsidRPr="00952F1B">
        <w:rPr>
          <w:rFonts w:ascii="Times New Roman" w:hAnsi="Times New Roman" w:cs="Times New Roman"/>
          <w:i/>
          <w:sz w:val="24"/>
          <w:szCs w:val="24"/>
        </w:rPr>
        <w:t>M</w:t>
      </w:r>
      <w:r w:rsidRPr="00952F1B">
        <w:rPr>
          <w:rFonts w:ascii="Times New Roman" w:hAnsi="Times New Roman" w:cs="Times New Roman" w:hint="eastAsia"/>
          <w:i/>
          <w:sz w:val="24"/>
          <w:szCs w:val="24"/>
        </w:rPr>
        <w:t>i</w:t>
      </w:r>
      <w:r w:rsidRPr="00952F1B">
        <w:rPr>
          <w:rFonts w:ascii="Times New Roman" w:hAnsi="Times New Roman" w:cs="Times New Roman"/>
          <w:i/>
          <w:sz w:val="24"/>
          <w:szCs w:val="24"/>
        </w:rPr>
        <w:t>TFL1</w:t>
      </w:r>
      <w:r w:rsidRPr="00952F1B">
        <w:rPr>
          <w:rFonts w:ascii="Times New Roman" w:hAnsi="Times New Roman" w:cs="Times New Roman" w:hint="eastAsia"/>
          <w:i/>
          <w:sz w:val="24"/>
          <w:szCs w:val="24"/>
        </w:rPr>
        <w:t>s</w:t>
      </w:r>
      <w:r w:rsidRPr="00952F1B">
        <w:rPr>
          <w:rFonts w:ascii="Times New Roman" w:hAnsi="Times New Roman" w:cs="Times New Roman"/>
          <w:sz w:val="24"/>
          <w:szCs w:val="24"/>
        </w:rPr>
        <w:t xml:space="preserve"> gene was used for </w:t>
      </w:r>
      <w:proofErr w:type="spellStart"/>
      <w:r w:rsidRPr="00952F1B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952F1B">
        <w:rPr>
          <w:rFonts w:ascii="Times New Roman" w:hAnsi="Times New Roman" w:cs="Times New Roman"/>
          <w:sz w:val="24"/>
          <w:szCs w:val="24"/>
        </w:rPr>
        <w:t>-PCR.</w:t>
      </w:r>
    </w:p>
    <w:p w:rsidR="0016690A" w:rsidRDefault="00D323F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sz w:val="24"/>
          <w:szCs w:val="24"/>
        </w:rPr>
        <w:t>c</w:t>
      </w:r>
      <w:r w:rsidR="0016690A" w:rsidRPr="0016690A">
        <w:rPr>
          <w:rFonts w:ascii="Times New Roman" w:hAnsi="Times New Roman" w:cs="Times New Roman"/>
          <w:sz w:val="24"/>
          <w:szCs w:val="24"/>
        </w:rPr>
        <w:t>DNA</w:t>
      </w:r>
      <w:proofErr w:type="gramEnd"/>
      <w:r w:rsidR="0016690A" w:rsidRPr="0016690A">
        <w:rPr>
          <w:rFonts w:ascii="Times New Roman" w:hAnsi="Times New Roman" w:cs="Times New Roman"/>
          <w:sz w:val="24"/>
          <w:szCs w:val="24"/>
        </w:rPr>
        <w:t xml:space="preserve"> sequence comparison of the four genes, where the yellow shaded part represents the start codon and the red shaded part represents the stop codon. The red </w:t>
      </w:r>
      <w:r w:rsidR="00C542D8" w:rsidRPr="00C542D8">
        <w:rPr>
          <w:rFonts w:ascii="Times New Roman" w:hAnsi="Times New Roman" w:cs="Times New Roman"/>
          <w:sz w:val="24"/>
          <w:szCs w:val="24"/>
        </w:rPr>
        <w:t>sequence</w:t>
      </w:r>
      <w:r w:rsidR="00C542D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6690A" w:rsidRPr="0016690A">
        <w:rPr>
          <w:rFonts w:ascii="Times New Roman" w:hAnsi="Times New Roman" w:cs="Times New Roman"/>
          <w:sz w:val="24"/>
          <w:szCs w:val="24"/>
        </w:rPr>
        <w:t xml:space="preserve">represents the upstream primer sequence and the </w:t>
      </w:r>
      <w:r w:rsidR="00087479" w:rsidRPr="00087479">
        <w:rPr>
          <w:rFonts w:ascii="Times New Roman" w:hAnsi="Times New Roman" w:cs="Times New Roman"/>
          <w:sz w:val="24"/>
          <w:szCs w:val="24"/>
        </w:rPr>
        <w:t>blue</w:t>
      </w:r>
      <w:r w:rsidR="000874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87479" w:rsidRPr="00C542D8">
        <w:rPr>
          <w:rFonts w:ascii="Times New Roman" w:hAnsi="Times New Roman" w:cs="Times New Roman"/>
          <w:sz w:val="24"/>
          <w:szCs w:val="24"/>
        </w:rPr>
        <w:t>sequence</w:t>
      </w:r>
      <w:r w:rsidR="0008747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6690A" w:rsidRPr="0016690A">
        <w:rPr>
          <w:rFonts w:ascii="Times New Roman" w:hAnsi="Times New Roman" w:cs="Times New Roman"/>
          <w:sz w:val="24"/>
          <w:szCs w:val="24"/>
        </w:rPr>
        <w:t>represents the downstream primer sequence. The black part indicates a similarity of 100%.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TFL1-3          </w:t>
      </w:r>
      <w:r w:rsidRPr="00656F6C">
        <w:rPr>
          <w:rFonts w:ascii="仿宋_GB2312" w:eastAsia="仿宋_GB2312" w:hint="eastAsia"/>
          <w:highlight w:val="yellow"/>
          <w:bdr w:val="single" w:sz="4" w:space="0" w:color="auto"/>
        </w:rPr>
        <w:t>ATG</w:t>
      </w:r>
      <w:r w:rsidRPr="004427EE">
        <w:rPr>
          <w:rFonts w:ascii="仿宋_GB2312" w:eastAsia="仿宋_GB2312" w:hint="eastAsia"/>
        </w:rPr>
        <w:t>TCAAGAATG---TCGGAGCCACTTGCGGTGGGGAGAGTGGTTGGTGATGTGGTGGAC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---------</w:t>
      </w:r>
      <w:r w:rsidRPr="00656F6C">
        <w:rPr>
          <w:rFonts w:ascii="仿宋_GB2312" w:eastAsia="仿宋_GB2312" w:hint="eastAsia"/>
          <w:highlight w:val="yellow"/>
          <w:bdr w:val="single" w:sz="4" w:space="0" w:color="auto"/>
        </w:rPr>
        <w:t>ATG</w:t>
      </w:r>
      <w:r w:rsidRPr="004427EE">
        <w:rPr>
          <w:rFonts w:ascii="仿宋_GB2312" w:eastAsia="仿宋_GB2312" w:hint="eastAsia"/>
        </w:rPr>
        <w:t>---GCGGAGCCACTGGCTGTAGGGAGAGTGGTGGGTGATGTTGTGGAC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TFL1-1          </w:t>
      </w:r>
      <w:r w:rsidRPr="00656F6C">
        <w:rPr>
          <w:rFonts w:ascii="仿宋_GB2312" w:eastAsia="仿宋_GB2312" w:hint="eastAsia"/>
          <w:highlight w:val="yellow"/>
          <w:bdr w:val="single" w:sz="4" w:space="0" w:color="auto"/>
        </w:rPr>
        <w:t>ATG</w:t>
      </w:r>
      <w:r w:rsidRPr="004427EE">
        <w:rPr>
          <w:rFonts w:ascii="仿宋_GB2312" w:eastAsia="仿宋_GB2312" w:hint="eastAsia"/>
        </w:rPr>
        <w:t>GCAAGAAT---AGTAGACCCTCTTGTTGTGGGGAGAGTGATAGGAGATGTTCTTGAT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TFL1-2          </w:t>
      </w:r>
      <w:r w:rsidRPr="00656F6C">
        <w:rPr>
          <w:rFonts w:ascii="仿宋_GB2312" w:eastAsia="仿宋_GB2312" w:hint="eastAsia"/>
          <w:highlight w:val="yellow"/>
          <w:bdr w:val="single" w:sz="4" w:space="0" w:color="auto"/>
        </w:rPr>
        <w:t>ATG</w:t>
      </w:r>
      <w:r w:rsidRPr="004427EE">
        <w:rPr>
          <w:rFonts w:ascii="仿宋_GB2312" w:eastAsia="仿宋_GB2312" w:hint="eastAsia"/>
        </w:rPr>
        <w:t>GCAAGAATGCCATCAGATCCTCTTGTAGTTGGCAGAGTGATTGGAGATGTTGTTGAT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         **      .** **:** *  ** ** ******.* **:*****  * ** 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ATTTTCACCCCAAGTGTGAAGATGACTGTAACTTATAACCCCAATAAGCAAGTTGCCAAT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AATTTCAGCCCCAGTGTGAAGATGACTGTGACTTATAGCTCCAATAAACAAGTCGCTAAT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TCTTTCTCTCCAACAATCACAATG---TTTGTAAGTTACAATAACAGGCAAGTCTGTAAT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TGTTGTGATCAAACTGTCAAAATGGCAGTCACCTACAACTCTTCCAAGCAGGTGTACAAT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: **     *..* :.* *..***    * .  :. :.* . :. *..**.**    ***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GGTTATGAGCTTACTCCTGCTGTCATTGCTGCTAAACCCAGGGTTGAGATTGGTGGAGAA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GGTTATGAGCTTATGCCTGCTGCCATTGCTGCTAAACCTCGGGTTGAGATTGGTGGCGAG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GGCCATGAGCTTTTACCTTCCACAGTTTCCTTCAGACCTAGGGTTGAGATTCAAGGAGGT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GGCCATGAGCTGTTTCCATCTTCAGTGACTGTGAAACCTAAGGTTGAGGTTCACGGAGGT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**  ******* :  **: *   ..*  *    *.*** ..*******.** . **.*. 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GATATGAGAGCTGCCTACACATTGATCATGACTGACCCTGATGCTCCAAGCCCTAGTGAT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GACTTGAGAGCTGCCTACACATTGATCATGACTGACCCTGATGCTCCAAGCCCTAGTGAT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GATATGAGAACTTTCTTTACACTGGTGATGACAGACCCAGATGTTCCTGGACCTAGTGAT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GATATGAGATCATTCTTCACATTGATCATGACAGACCCAGATGTTCCTGGTCCAAGTGAC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** :***** *:  **: *** **.* *****:*****:**** ***:.* **:***** 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CCATACCTGAGAGAACATCTCCACTGGATGGTTACGGACATTCCTGGTACCACTGATGTT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CCATGCATGAGAGAACATCTCCACTGGATGGTTACAGACATTCCTGGAACAACTGATGTT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CCTTACTTAAGGGAGCACCTGCACTGGCTAGTGGCAAACATACCAGGAACAACAGATGTC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CCATACTTGAGGGAGCATTTACACTGGGTGGTGACAGACATCCCAGGCACAACTGATGCC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**:*.* *.**.**.**  * ****** *.** .*..**** **:** **.**:****  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TCCTTTGGAAAAGAAGTGGTAAGTTATGAGATTCCAAAGCCGGTGGTGGGCATCCACAGG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TCCTTTGGAAAAGAAGCGGTGGGTTATGAGATTCCAAAGCCGGTGGTGGGCATCCATAGA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ACATTTGGGAGGGAACTGGTGAGTTATGAGATACCAAGGCCAAATATAGGCATCCACAGA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ACGTTTGGAAGGGAATTGGTGAACTATGAAATGCCGAGGCCAAATATTGGGATTCACAGG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lastRenderedPageBreak/>
        <w:t xml:space="preserve">                :* *****.*..***  ***... *****.** **.*.***..: .* ** ** ** **.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TACGTATTCATATTGTTCAAGCAAAGAGGAAGACAAACTGTG---AA</w:t>
      </w:r>
      <w:r w:rsidRPr="00F341FD">
        <w:rPr>
          <w:rFonts w:ascii="仿宋_GB2312" w:eastAsia="仿宋_GB2312" w:hint="eastAsia"/>
          <w:color w:val="FF0000"/>
        </w:rPr>
        <w:t>G</w:t>
      </w:r>
      <w:r w:rsidRPr="00FC61A4">
        <w:rPr>
          <w:rFonts w:ascii="仿宋_GB2312" w:eastAsia="仿宋_GB2312" w:hint="eastAsia"/>
          <w:color w:val="FF0000"/>
        </w:rPr>
        <w:t>ACACCAACTTCA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TACGTATTCATATTGTTCAAACAAAGAGGAAGACAGACTGTG---AAG</w:t>
      </w:r>
      <w:r w:rsidRPr="007A7080">
        <w:rPr>
          <w:rFonts w:ascii="仿宋_GB2312" w:eastAsia="仿宋_GB2312" w:hint="eastAsia"/>
          <w:color w:val="FF0000"/>
        </w:rPr>
        <w:t>GCACCAACTTCA</w:t>
      </w:r>
    </w:p>
    <w:p w:rsidR="001316E6" w:rsidRPr="00F847A6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TTTGCTTTTGCTCTATTCAGGCAGAAAGGTAGACAGATATT-</w:t>
      </w:r>
      <w:r w:rsidRPr="00F847A6">
        <w:rPr>
          <w:rFonts w:ascii="仿宋_GB2312" w:eastAsia="仿宋_GB2312" w:hint="eastAsia"/>
        </w:rPr>
        <w:t>--TAACCCACCTTCTTCA</w:t>
      </w:r>
    </w:p>
    <w:p w:rsidR="001316E6" w:rsidRPr="007B792C" w:rsidRDefault="001316E6" w:rsidP="001316E6">
      <w:pPr>
        <w:rPr>
          <w:rFonts w:ascii="仿宋_GB2312" w:eastAsia="仿宋_GB2312"/>
        </w:rPr>
      </w:pPr>
      <w:r w:rsidRPr="007B792C">
        <w:rPr>
          <w:rFonts w:ascii="仿宋_GB2312" w:eastAsia="仿宋_GB2312" w:hint="eastAsia"/>
        </w:rPr>
        <w:t>TFL1-2          TTTGTTTTCCTTCTGTTCAGGCAGAAACGCAGGCAAACAGTGATAA</w:t>
      </w:r>
      <w:r w:rsidRPr="00617B28">
        <w:rPr>
          <w:rFonts w:ascii="仿宋_GB2312" w:eastAsia="仿宋_GB2312" w:hint="eastAsia"/>
        </w:rPr>
        <w:t>GTA</w:t>
      </w:r>
      <w:r w:rsidRPr="00617B28">
        <w:rPr>
          <w:rFonts w:ascii="仿宋_GB2312" w:eastAsia="仿宋_GB2312" w:hint="eastAsia"/>
          <w:color w:val="FF0000"/>
        </w:rPr>
        <w:t>TA</w:t>
      </w:r>
      <w:r w:rsidRPr="00E15139">
        <w:rPr>
          <w:rFonts w:ascii="仿宋_GB2312" w:eastAsia="仿宋_GB2312" w:hint="eastAsia"/>
          <w:color w:val="FF0000"/>
        </w:rPr>
        <w:t>CCATCTTCA</w:t>
      </w:r>
    </w:p>
    <w:p w:rsidR="001316E6" w:rsidRPr="007B792C" w:rsidRDefault="001316E6" w:rsidP="001316E6">
      <w:pPr>
        <w:rPr>
          <w:rFonts w:ascii="仿宋_GB2312" w:eastAsia="仿宋_GB2312"/>
        </w:rPr>
      </w:pPr>
      <w:r w:rsidRPr="007B792C">
        <w:rPr>
          <w:rFonts w:ascii="仿宋_GB2312" w:eastAsia="仿宋_GB2312" w:hint="eastAsia"/>
        </w:rPr>
        <w:t xml:space="preserve">                *: * :**   : *.****..**.*.* * **.**.* : * </w:t>
      </w:r>
      <w:bookmarkStart w:id="0" w:name="_GoBack"/>
      <w:bookmarkEnd w:id="0"/>
      <w:r w:rsidRPr="007B792C">
        <w:rPr>
          <w:rFonts w:ascii="仿宋_GB2312" w:eastAsia="仿宋_GB2312" w:hint="eastAsia"/>
        </w:rPr>
        <w:t xml:space="preserve">   *.   ***::*****</w:t>
      </w:r>
    </w:p>
    <w:p w:rsidR="001316E6" w:rsidRPr="007B792C" w:rsidRDefault="001316E6" w:rsidP="001316E6">
      <w:pPr>
        <w:rPr>
          <w:rFonts w:ascii="仿宋_GB2312" w:eastAsia="仿宋_GB2312"/>
        </w:rPr>
      </w:pPr>
      <w:r w:rsidRPr="007B792C">
        <w:rPr>
          <w:rFonts w:ascii="仿宋_GB2312" w:eastAsia="仿宋_GB2312" w:hint="eastAsia"/>
        </w:rPr>
        <w:t xml:space="preserve">TFL1-3          </w:t>
      </w:r>
      <w:r w:rsidRPr="00FC61A4">
        <w:rPr>
          <w:rFonts w:ascii="仿宋_GB2312" w:eastAsia="仿宋_GB2312" w:hint="eastAsia"/>
          <w:color w:val="FF0000"/>
        </w:rPr>
        <w:t>AGGGACT</w:t>
      </w:r>
      <w:r w:rsidRPr="007B792C">
        <w:rPr>
          <w:rFonts w:ascii="仿宋_GB2312" w:eastAsia="仿宋_GB2312" w:hint="eastAsia"/>
        </w:rPr>
        <w:t>ATTTTAACACAAGGCGGTTCGCA</w:t>
      </w:r>
      <w:r w:rsidRPr="00036D36">
        <w:rPr>
          <w:rFonts w:ascii="仿宋_GB2312" w:eastAsia="仿宋_GB2312" w:hint="eastAsia"/>
        </w:rPr>
        <w:t>CAAGACAACGGCCTCGGCCTGCCAGTG</w:t>
      </w:r>
      <w:r w:rsidRPr="007B792C">
        <w:rPr>
          <w:rFonts w:ascii="仿宋_GB2312" w:eastAsia="仿宋_GB2312" w:hint="eastAsia"/>
        </w:rPr>
        <w:t>GCT</w:t>
      </w:r>
    </w:p>
    <w:p w:rsidR="001316E6" w:rsidRPr="004B014B" w:rsidRDefault="001316E6" w:rsidP="001316E6">
      <w:pPr>
        <w:rPr>
          <w:rFonts w:ascii="仿宋_GB2312" w:eastAsia="仿宋_GB2312"/>
        </w:rPr>
      </w:pPr>
      <w:r w:rsidRPr="007B792C">
        <w:rPr>
          <w:rFonts w:ascii="仿宋_GB2312" w:eastAsia="仿宋_GB2312" w:hint="eastAsia"/>
        </w:rPr>
        <w:t xml:space="preserve">TFL1-4          </w:t>
      </w:r>
      <w:r w:rsidRPr="007A7080">
        <w:rPr>
          <w:rFonts w:ascii="仿宋_GB2312" w:eastAsia="仿宋_GB2312" w:hint="eastAsia"/>
          <w:color w:val="FF0000"/>
        </w:rPr>
        <w:t>AGGGACC</w:t>
      </w:r>
      <w:r w:rsidRPr="007B792C">
        <w:rPr>
          <w:rFonts w:ascii="仿宋_GB2312" w:eastAsia="仿宋_GB2312" w:hint="eastAsia"/>
        </w:rPr>
        <w:t>ATTTCAACACAAGGCAGTTTGCACAGGACAACGGCCTT</w:t>
      </w:r>
      <w:r w:rsidRPr="004B014B">
        <w:rPr>
          <w:rFonts w:ascii="仿宋_GB2312" w:eastAsia="仿宋_GB2312" w:hint="eastAsia"/>
        </w:rPr>
        <w:t>GGCCTGCCTGTGGCT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7B792C">
        <w:rPr>
          <w:rFonts w:ascii="仿宋_GB2312" w:eastAsia="仿宋_GB2312" w:hint="eastAsia"/>
        </w:rPr>
        <w:t xml:space="preserve">TFL1-1      </w:t>
      </w:r>
      <w:r w:rsidRPr="00F847A6">
        <w:rPr>
          <w:rFonts w:ascii="仿宋_GB2312" w:eastAsia="仿宋_GB2312" w:hint="eastAsia"/>
        </w:rPr>
        <w:t xml:space="preserve">    AGGGATAACT</w:t>
      </w:r>
      <w:r w:rsidRPr="007B792C">
        <w:rPr>
          <w:rFonts w:ascii="仿宋_GB2312" w:eastAsia="仿宋_GB2312" w:hint="eastAsia"/>
        </w:rPr>
        <w:t>TCAGCACTCGAATTTTCG</w:t>
      </w:r>
      <w:r w:rsidRPr="00036D36">
        <w:rPr>
          <w:rFonts w:ascii="仿宋_GB2312" w:eastAsia="仿宋_GB2312" w:hint="eastAsia"/>
        </w:rPr>
        <w:t>CTGC</w:t>
      </w:r>
      <w:r w:rsidRPr="00707475">
        <w:rPr>
          <w:rFonts w:ascii="仿宋_GB2312" w:eastAsia="仿宋_GB2312" w:hint="eastAsia"/>
          <w:color w:val="FF0000"/>
        </w:rPr>
        <w:t>TGAAAACGATCTCGGTCCTC</w:t>
      </w:r>
      <w:r w:rsidRPr="00036D36">
        <w:rPr>
          <w:rFonts w:ascii="仿宋_GB2312" w:eastAsia="仿宋_GB2312" w:hint="eastAsia"/>
        </w:rPr>
        <w:t>CTGTT</w:t>
      </w:r>
      <w:r w:rsidRPr="004427EE">
        <w:rPr>
          <w:rFonts w:ascii="仿宋_GB2312" w:eastAsia="仿宋_GB2312" w:hint="eastAsia"/>
        </w:rPr>
        <w:t>GCT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TFL1-2          </w:t>
      </w:r>
      <w:r w:rsidRPr="00E15139">
        <w:rPr>
          <w:rFonts w:ascii="仿宋_GB2312" w:eastAsia="仿宋_GB2312" w:hint="eastAsia"/>
          <w:color w:val="FF0000"/>
        </w:rPr>
        <w:t>AGGGACGG</w:t>
      </w:r>
      <w:r w:rsidRPr="00E15139">
        <w:rPr>
          <w:rFonts w:ascii="仿宋_GB2312" w:eastAsia="仿宋_GB2312" w:hint="eastAsia"/>
        </w:rPr>
        <w:t>CTTCAACACAAGAAAG</w:t>
      </w:r>
      <w:r w:rsidRPr="004427EE">
        <w:rPr>
          <w:rFonts w:ascii="仿宋_GB2312" w:eastAsia="仿宋_GB2312" w:hint="eastAsia"/>
        </w:rPr>
        <w:t>TTTGCTGAAGACAATGACCTTGGTCAGCCTGTTGCA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*****  . ** *.***:.*..  ** **: . **.** *. ** ** *  **:** **: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</w:t>
      </w:r>
      <w:r w:rsidRPr="004B014B">
        <w:rPr>
          <w:rFonts w:ascii="仿宋_GB2312" w:eastAsia="仿宋_GB2312" w:hint="eastAsia"/>
        </w:rPr>
        <w:t>L1-3          GCAGTC</w:t>
      </w:r>
      <w:r w:rsidRPr="004427EE">
        <w:rPr>
          <w:rFonts w:ascii="仿宋_GB2312" w:eastAsia="仿宋_GB2312" w:hint="eastAsia"/>
        </w:rPr>
        <w:t>TACTTCAATGCCCAGAGAGAAACGGCTGCCAGAAGAAGA</w:t>
      </w:r>
      <w:r w:rsidRPr="00B008FC">
        <w:rPr>
          <w:rFonts w:ascii="仿宋_GB2312" w:eastAsia="仿宋_GB2312" w:hint="eastAsia"/>
          <w:highlight w:val="red"/>
          <w:bdr w:val="single" w:sz="4" w:space="0" w:color="auto"/>
        </w:rPr>
        <w:t>TGA</w:t>
      </w:r>
      <w:r w:rsidRPr="004427EE">
        <w:rPr>
          <w:rFonts w:ascii="仿宋_GB2312" w:eastAsia="仿宋_GB2312" w:hint="eastAsia"/>
        </w:rPr>
        <w:t>AGA</w:t>
      </w:r>
      <w:r w:rsidRPr="00A45293">
        <w:rPr>
          <w:rFonts w:ascii="仿宋_GB2312" w:eastAsia="仿宋_GB2312" w:hint="eastAsia"/>
          <w:color w:val="0000FF"/>
        </w:rPr>
        <w:t>CGAA</w:t>
      </w:r>
      <w:r w:rsidRPr="00641675">
        <w:rPr>
          <w:rFonts w:ascii="仿宋_GB2312" w:eastAsia="仿宋_GB2312" w:hint="eastAsia"/>
          <w:color w:val="0000FF"/>
        </w:rPr>
        <w:t>GACAT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GCGGTCTACTTTAATGCCCAGAGAGAAACTGCTGCAAGAAGAAGA</w:t>
      </w:r>
      <w:r w:rsidRPr="00B008FC">
        <w:rPr>
          <w:rFonts w:ascii="仿宋_GB2312" w:eastAsia="仿宋_GB2312" w:hint="eastAsia"/>
          <w:highlight w:val="red"/>
        </w:rPr>
        <w:t>TGA</w:t>
      </w:r>
      <w:r w:rsidRPr="004427EE">
        <w:rPr>
          <w:rFonts w:ascii="仿宋_GB2312" w:eastAsia="仿宋_GB2312" w:hint="eastAsia"/>
        </w:rPr>
        <w:t>AGAAAAA-----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GCCGTTTACTTCAACGCACAAAGAGAAACTGCAGCTAGAAGACGC</w:t>
      </w:r>
      <w:r w:rsidRPr="00B008FC">
        <w:rPr>
          <w:rFonts w:ascii="仿宋_GB2312" w:eastAsia="仿宋_GB2312" w:hint="eastAsia"/>
          <w:highlight w:val="red"/>
          <w:bdr w:val="single" w:sz="4" w:space="0" w:color="auto"/>
        </w:rPr>
        <w:t>TAA</w:t>
      </w:r>
      <w:r w:rsidRPr="004427EE">
        <w:rPr>
          <w:rFonts w:ascii="仿宋_GB2312" w:eastAsia="仿宋_GB2312" w:hint="eastAsia"/>
        </w:rPr>
        <w:t>CCAGATCCCCAC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GCTGTGTTCTTCAATGCACAAAGGGAAACAGCCGCAAGAAGGCGC</w:t>
      </w:r>
      <w:r w:rsidRPr="00B008FC">
        <w:rPr>
          <w:rFonts w:ascii="仿宋_GB2312" w:eastAsia="仿宋_GB2312" w:hint="eastAsia"/>
          <w:highlight w:val="red"/>
          <w:bdr w:val="single" w:sz="4" w:space="0" w:color="auto"/>
        </w:rPr>
        <w:t>TG</w:t>
      </w:r>
      <w:r w:rsidRPr="004427EE">
        <w:rPr>
          <w:rFonts w:ascii="仿宋_GB2312" w:eastAsia="仿宋_GB2312" w:hint="eastAsia"/>
        </w:rPr>
        <w:t>-------------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** ** *:*** ** **.**.**.***** ** ** *****..*.*.             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TFL1-3          </w:t>
      </w:r>
      <w:r w:rsidRPr="00641675">
        <w:rPr>
          <w:rFonts w:ascii="仿宋_GB2312" w:eastAsia="仿宋_GB2312" w:hint="eastAsia"/>
          <w:color w:val="0000FF"/>
        </w:rPr>
        <w:t>AGTAGAGATA</w:t>
      </w:r>
      <w:r w:rsidRPr="00A45293">
        <w:rPr>
          <w:rFonts w:ascii="仿宋_GB2312" w:eastAsia="仿宋_GB2312" w:hint="eastAsia"/>
        </w:rPr>
        <w:t>TCAG</w:t>
      </w:r>
      <w:r w:rsidRPr="004427EE">
        <w:rPr>
          <w:rFonts w:ascii="仿宋_GB2312" w:eastAsia="仿宋_GB2312" w:hint="eastAsia"/>
        </w:rPr>
        <w:t>TTTGATACTAATTCCCGAGAAATAAAAGAAAACTGCTCGACTTCAA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------</w:t>
      </w:r>
      <w:r w:rsidRPr="00CD4E33">
        <w:rPr>
          <w:rFonts w:ascii="仿宋_GB2312" w:eastAsia="仿宋_GB2312" w:hint="eastAsia"/>
        </w:rPr>
        <w:t>A</w:t>
      </w:r>
      <w:r w:rsidRPr="00CD4E33">
        <w:rPr>
          <w:rFonts w:ascii="仿宋_GB2312" w:eastAsia="仿宋_GB2312" w:hint="eastAsia"/>
          <w:color w:val="0000FF"/>
        </w:rPr>
        <w:t>GAAACAGTTCAATACTGCTTC</w:t>
      </w:r>
      <w:r w:rsidRPr="004427EE">
        <w:rPr>
          <w:rFonts w:ascii="仿宋_GB2312" w:eastAsia="仿宋_GB2312" w:hint="eastAsia"/>
        </w:rPr>
        <w:t>AGGCGAAATAAATAAAACTG--CCAACTTCAA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ATCC</w:t>
      </w:r>
      <w:r w:rsidRPr="00AE435C">
        <w:rPr>
          <w:rFonts w:ascii="仿宋_GB2312" w:eastAsia="仿宋_GB2312" w:hint="eastAsia"/>
        </w:rPr>
        <w:t>GCCATTT</w:t>
      </w:r>
      <w:r w:rsidRPr="00AE435C">
        <w:rPr>
          <w:rFonts w:ascii="仿宋_GB2312" w:eastAsia="仿宋_GB2312" w:hint="eastAsia"/>
          <w:color w:val="0000FF"/>
        </w:rPr>
        <w:t>TCGTCCAGTCTATTTGGAAACC</w:t>
      </w:r>
      <w:r w:rsidRPr="004427EE">
        <w:rPr>
          <w:rFonts w:ascii="仿宋_GB2312" w:eastAsia="仿宋_GB2312" w:hint="eastAsia"/>
        </w:rPr>
        <w:t>AGAAAATAAAAAATTACCCATTTGTAA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----------------------------------</w:t>
      </w:r>
      <w:r w:rsidRPr="00B008FC">
        <w:rPr>
          <w:rFonts w:ascii="仿宋_GB2312" w:eastAsia="仿宋_GB2312" w:hint="eastAsia"/>
          <w:highlight w:val="red"/>
          <w:bdr w:val="single" w:sz="4" w:space="0" w:color="auto"/>
        </w:rPr>
        <w:t>A</w:t>
      </w:r>
      <w:r w:rsidRPr="004427EE">
        <w:rPr>
          <w:rFonts w:ascii="仿宋_GB2312" w:eastAsia="仿宋_GB2312" w:hint="eastAsia"/>
        </w:rPr>
        <w:t>TAAATCAGGAAATAATTATAAAAAA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                                  .::**: ...*.      .: :  **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TFL1-3          CTTGAAGTTGGCTGCATTTTCCTCTTGTTCATGTTTTTAGGGTTTTGAATCGAATATGGA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TFL1-4          CTTGAATTTGGCAG-------CTCTAGTTCTTGTTTTAGGGTCTTGGGTTCAAATGTCTG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TFL1-1          ATCTAAATAACATGCAG----TAATGGAGAAAATTACCATCTTTGTACCTGCAATTCCGC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>TFL1-2          ATA</w:t>
      </w:r>
      <w:r w:rsidRPr="008E78A3">
        <w:rPr>
          <w:rFonts w:ascii="仿宋_GB2312" w:eastAsia="仿宋_GB2312" w:hint="eastAsia"/>
          <w:color w:val="0000FF"/>
        </w:rPr>
        <w:t>AGGTACTATTCCAG----AAGG</w:t>
      </w:r>
      <w:r w:rsidRPr="004427EE">
        <w:rPr>
          <w:rFonts w:ascii="仿宋_GB2312" w:eastAsia="仿宋_GB2312" w:hint="eastAsia"/>
        </w:rPr>
        <w:t>AAAAAATATTTAAAACATTTTAATTTGAAAAGGCG</w:t>
      </w:r>
    </w:p>
    <w:p w:rsidR="001316E6" w:rsidRPr="004427EE" w:rsidRDefault="001316E6" w:rsidP="001316E6">
      <w:pPr>
        <w:rPr>
          <w:rFonts w:ascii="仿宋_GB2312" w:eastAsia="仿宋_GB2312"/>
        </w:rPr>
      </w:pPr>
      <w:r w:rsidRPr="004427EE">
        <w:rPr>
          <w:rFonts w:ascii="仿宋_GB2312" w:eastAsia="仿宋_GB2312" w:hint="eastAsia"/>
        </w:rPr>
        <w:t xml:space="preserve">                .*  .. :    :         :   .: .::.**:  .    *  .  *  **:     </w:t>
      </w:r>
    </w:p>
    <w:p w:rsidR="001316E6" w:rsidRPr="004427EE" w:rsidRDefault="001316E6" w:rsidP="001316E6">
      <w:pPr>
        <w:rPr>
          <w:rFonts w:ascii="仿宋_GB2312" w:eastAsia="仿宋_GB2312"/>
        </w:rPr>
      </w:pPr>
    </w:p>
    <w:p w:rsidR="00792144" w:rsidRDefault="00792144"/>
    <w:sectPr w:rsidR="00792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F6" w:rsidRDefault="00E870F6" w:rsidP="00952F1B">
      <w:r>
        <w:separator/>
      </w:r>
    </w:p>
  </w:endnote>
  <w:endnote w:type="continuationSeparator" w:id="0">
    <w:p w:rsidR="00E870F6" w:rsidRDefault="00E870F6" w:rsidP="00952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F6" w:rsidRDefault="00E870F6" w:rsidP="00952F1B">
      <w:r>
        <w:separator/>
      </w:r>
    </w:p>
  </w:footnote>
  <w:footnote w:type="continuationSeparator" w:id="0">
    <w:p w:rsidR="00E870F6" w:rsidRDefault="00E870F6" w:rsidP="00952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90A"/>
    <w:rsid w:val="00025D4A"/>
    <w:rsid w:val="00074128"/>
    <w:rsid w:val="00087479"/>
    <w:rsid w:val="001316E6"/>
    <w:rsid w:val="0016690A"/>
    <w:rsid w:val="002140F6"/>
    <w:rsid w:val="00294733"/>
    <w:rsid w:val="002F0D91"/>
    <w:rsid w:val="003A676C"/>
    <w:rsid w:val="005B22C2"/>
    <w:rsid w:val="00617B28"/>
    <w:rsid w:val="00656F6C"/>
    <w:rsid w:val="00687052"/>
    <w:rsid w:val="006D5C01"/>
    <w:rsid w:val="00712D57"/>
    <w:rsid w:val="0074649A"/>
    <w:rsid w:val="007550E0"/>
    <w:rsid w:val="00782546"/>
    <w:rsid w:val="00792144"/>
    <w:rsid w:val="007B4B0A"/>
    <w:rsid w:val="007D0A3F"/>
    <w:rsid w:val="00815333"/>
    <w:rsid w:val="00952F1B"/>
    <w:rsid w:val="009A609E"/>
    <w:rsid w:val="00A759DB"/>
    <w:rsid w:val="00AE673F"/>
    <w:rsid w:val="00B008FC"/>
    <w:rsid w:val="00B91E48"/>
    <w:rsid w:val="00C542D8"/>
    <w:rsid w:val="00D323FF"/>
    <w:rsid w:val="00E24F7C"/>
    <w:rsid w:val="00E651CD"/>
    <w:rsid w:val="00E870F6"/>
    <w:rsid w:val="00FA5E7E"/>
    <w:rsid w:val="00FD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690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690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2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2F1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2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2F1B"/>
    <w:rPr>
      <w:sz w:val="18"/>
      <w:szCs w:val="18"/>
    </w:rPr>
  </w:style>
  <w:style w:type="paragraph" w:styleId="a6">
    <w:name w:val="Plain Text"/>
    <w:basedOn w:val="a"/>
    <w:link w:val="Char2"/>
    <w:uiPriority w:val="99"/>
    <w:unhideWhenUsed/>
    <w:rsid w:val="00294733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6"/>
    <w:uiPriority w:val="99"/>
    <w:rsid w:val="00294733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9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690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690A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52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52F1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52F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52F1B"/>
    <w:rPr>
      <w:sz w:val="18"/>
      <w:szCs w:val="18"/>
    </w:rPr>
  </w:style>
  <w:style w:type="paragraph" w:styleId="a6">
    <w:name w:val="Plain Text"/>
    <w:basedOn w:val="a"/>
    <w:link w:val="Char2"/>
    <w:uiPriority w:val="99"/>
    <w:unhideWhenUsed/>
    <w:rsid w:val="00294733"/>
    <w:rPr>
      <w:rFonts w:ascii="宋体" w:eastAsia="宋体" w:hAnsi="Courier New" w:cs="Courier New"/>
      <w:szCs w:val="21"/>
    </w:rPr>
  </w:style>
  <w:style w:type="character" w:customStyle="1" w:styleId="Char2">
    <w:name w:val="纯文本 Char"/>
    <w:basedOn w:val="a0"/>
    <w:link w:val="a6"/>
    <w:uiPriority w:val="99"/>
    <w:rsid w:val="00294733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YiHan</dc:creator>
  <cp:lastModifiedBy>Administrator</cp:lastModifiedBy>
  <cp:revision>27</cp:revision>
  <dcterms:created xsi:type="dcterms:W3CDTF">2021-04-05T13:48:00Z</dcterms:created>
  <dcterms:modified xsi:type="dcterms:W3CDTF">2021-06-08T09:39:00Z</dcterms:modified>
</cp:coreProperties>
</file>