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801DE" w14:textId="77777777" w:rsidR="00CB555D" w:rsidRDefault="00F3524C">
      <w:pPr>
        <w:widowControl/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>upplemental files</w:t>
      </w:r>
      <w:r>
        <w:rPr>
          <w:rFonts w:ascii="Times New Roman" w:hAnsi="Times New Roman" w:hint="eastAsia"/>
          <w:b/>
          <w:bCs/>
          <w:sz w:val="24"/>
          <w:szCs w:val="24"/>
        </w:rPr>
        <w:t>:</w:t>
      </w:r>
    </w:p>
    <w:tbl>
      <w:tblPr>
        <w:tblW w:w="10380" w:type="dxa"/>
        <w:tblInd w:w="-5" w:type="dxa"/>
        <w:tblLook w:val="04A0" w:firstRow="1" w:lastRow="0" w:firstColumn="1" w:lastColumn="0" w:noHBand="0" w:noVBand="1"/>
      </w:tblPr>
      <w:tblGrid>
        <w:gridCol w:w="3629"/>
        <w:gridCol w:w="3594"/>
        <w:gridCol w:w="3157"/>
      </w:tblGrid>
      <w:tr w:rsidR="00CB555D" w14:paraId="441E0EA2" w14:textId="77777777">
        <w:trPr>
          <w:trHeight w:val="795"/>
        </w:trPr>
        <w:tc>
          <w:tcPr>
            <w:tcW w:w="870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B4C95D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 xml:space="preserve">Table s1 the metabolites and their class of the monoculture and intercropping tea plants in soybean different growth </w:t>
            </w: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4"/>
              </w:rPr>
              <w:t>stage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s</w:t>
            </w:r>
          </w:p>
        </w:tc>
      </w:tr>
      <w:tr w:rsidR="00CB555D" w14:paraId="70593A5D" w14:textId="77777777">
        <w:trPr>
          <w:trHeight w:val="630"/>
        </w:trPr>
        <w:tc>
          <w:tcPr>
            <w:tcW w:w="3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024447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The treatment of soybean different growth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stage</w:t>
            </w:r>
          </w:p>
        </w:tc>
        <w:tc>
          <w:tcPr>
            <w:tcW w:w="3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A63DE2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Compounds</w:t>
            </w:r>
          </w:p>
        </w:tc>
        <w:tc>
          <w:tcPr>
            <w:tcW w:w="264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44F46B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Class</w:t>
            </w:r>
          </w:p>
        </w:tc>
      </w:tr>
      <w:tr w:rsidR="00CB555D" w14:paraId="2CD3FCAB" w14:textId="77777777">
        <w:trPr>
          <w:trHeight w:val="300"/>
        </w:trPr>
        <w:tc>
          <w:tcPr>
            <w:tcW w:w="304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A20F81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-vs-Is</w:t>
            </w: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AA9B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2,6-Diaminooimelic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E2BD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 derivatives</w:t>
            </w:r>
          </w:p>
        </w:tc>
      </w:tr>
      <w:tr w:rsidR="00CB555D" w14:paraId="48C20077" w14:textId="77777777">
        <w:trPr>
          <w:trHeight w:val="3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B90FCBE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CEFF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4-Acetamidobutyric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DF87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6E247F0B" w14:textId="77777777">
        <w:trPr>
          <w:trHeight w:val="3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598AC2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10FC4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N-Feruloyl agmatine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AA2A4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Phenolamides</w:t>
            </w:r>
            <w:proofErr w:type="spellEnd"/>
          </w:p>
        </w:tc>
      </w:tr>
      <w:tr w:rsidR="00CB555D" w14:paraId="6AAC79F9" w14:textId="77777777">
        <w:trPr>
          <w:trHeight w:val="3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92AAB1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1EF4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Epicatechin gallate (ECG)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74C4B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Catechin derivatives</w:t>
            </w:r>
          </w:p>
        </w:tc>
      </w:tr>
      <w:tr w:rsidR="00CB555D" w14:paraId="2F838087" w14:textId="77777777">
        <w:trPr>
          <w:trHeight w:val="6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5D03433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F743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Kaempferol 3-O-glucoside (Astragalin)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9A31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6497E786" w14:textId="77777777">
        <w:trPr>
          <w:trHeight w:val="3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2E69196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C107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Saccharopine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0916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 derivatives</w:t>
            </w:r>
          </w:p>
        </w:tc>
      </w:tr>
      <w:tr w:rsidR="00CB555D" w14:paraId="74FCD8BE" w14:textId="77777777">
        <w:trPr>
          <w:trHeight w:val="6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299F338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488A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Neochlorogenic acid (5-O-Caffeoylquinic acid)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A67C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Quinate and its derivatives</w:t>
            </w:r>
          </w:p>
        </w:tc>
      </w:tr>
      <w:tr w:rsidR="00CB555D" w14:paraId="78BC94B8" w14:textId="77777777">
        <w:trPr>
          <w:trHeight w:val="6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313F6D9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1A63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Kaempferol 3-O-galactoside (Trifolin)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18AF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3CC7E6A7" w14:textId="77777777">
        <w:trPr>
          <w:trHeight w:val="300"/>
        </w:trPr>
        <w:tc>
          <w:tcPr>
            <w:tcW w:w="304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5A24E20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E9C286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Salicylic acid (SA)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7C7886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Phytohormones</w:t>
            </w:r>
          </w:p>
        </w:tc>
      </w:tr>
      <w:tr w:rsidR="00CB555D" w14:paraId="79280E17" w14:textId="77777777">
        <w:trPr>
          <w:trHeight w:val="300"/>
        </w:trPr>
        <w:tc>
          <w:tcPr>
            <w:tcW w:w="30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BE8606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Mf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-vs-If</w:t>
            </w:r>
          </w:p>
        </w:tc>
        <w:tc>
          <w:tcPr>
            <w:tcW w:w="3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7DB3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5-O-p-Coumaroylquinic acid</w:t>
            </w:r>
          </w:p>
        </w:tc>
        <w:tc>
          <w:tcPr>
            <w:tcW w:w="26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31878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Quinate and its derivatives</w:t>
            </w:r>
          </w:p>
        </w:tc>
      </w:tr>
      <w:tr w:rsidR="00CB555D" w14:paraId="183935E6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B18B5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B02D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Theobromine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8A61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Alkaloids</w:t>
            </w:r>
          </w:p>
        </w:tc>
      </w:tr>
      <w:tr w:rsidR="00CB555D" w14:paraId="0968804B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5D57518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A10E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L-Epicatechin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853E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Catechin derivatives</w:t>
            </w:r>
          </w:p>
        </w:tc>
      </w:tr>
      <w:tr w:rsidR="00CB555D" w14:paraId="57313DC2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0E84E2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C781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Myricetin 3-O-galactoside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7E7B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69E137E5" w14:textId="77777777">
        <w:trPr>
          <w:trHeight w:val="6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71B12FF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47A1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Hesperetin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7-rutinoside (Hesperidin)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D43D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Flavanone</w:t>
            </w:r>
          </w:p>
        </w:tc>
      </w:tr>
      <w:tr w:rsidR="00CB555D" w14:paraId="255709D3" w14:textId="77777777">
        <w:trPr>
          <w:trHeight w:val="6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02A3864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212E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Hesperetin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7-O-neohesperidoside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Neohesperidin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BA85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Flavanone</w:t>
            </w:r>
          </w:p>
        </w:tc>
      </w:tr>
      <w:tr w:rsidR="00CB555D" w14:paraId="79C3C911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72097CE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C7D7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Saccharopine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174BC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 derivatives</w:t>
            </w:r>
          </w:p>
        </w:tc>
      </w:tr>
      <w:tr w:rsidR="00CB555D" w14:paraId="4B4CD66C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0589F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A74B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Kynurenic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C5BD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37B229FA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CABC5B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A8E81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Luteolin C-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hexoside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DBBB6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Flavone C-glycosides</w:t>
            </w:r>
          </w:p>
        </w:tc>
      </w:tr>
      <w:tr w:rsidR="00CB555D" w14:paraId="490C172A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9012C8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5B5D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Dihydromyricetin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DFCE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56A052A6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E179A7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04DBE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Isohemiphloin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402E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Alkaloids</w:t>
            </w:r>
          </w:p>
        </w:tc>
      </w:tr>
      <w:tr w:rsidR="00CB555D" w14:paraId="74334F11" w14:textId="77777777">
        <w:trPr>
          <w:trHeight w:val="6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F8F985F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56E3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Quercetin 3-O-glucoside 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Isotrifoliin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14D6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1967BAD9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F6D39AE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4AC7D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Chrysoeriol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O-glucuronic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05D4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Flavone</w:t>
            </w:r>
          </w:p>
        </w:tc>
      </w:tr>
      <w:tr w:rsidR="00CB555D" w14:paraId="6F619CAC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B77DE17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FE83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Myricetin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CEB0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4888308C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EC4671D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47FB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Tricin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93F0C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Flavone</w:t>
            </w:r>
          </w:p>
        </w:tc>
      </w:tr>
      <w:tr w:rsidR="00CB555D" w14:paraId="631B2974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BB3E2E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94D43F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Gallic acid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434A7E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Benzoic acid derivatives</w:t>
            </w:r>
          </w:p>
        </w:tc>
      </w:tr>
      <w:tr w:rsidR="00CB555D" w14:paraId="3CAC48C8" w14:textId="77777777">
        <w:trPr>
          <w:trHeight w:val="300"/>
        </w:trPr>
        <w:tc>
          <w:tcPr>
            <w:tcW w:w="30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41238B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Mm-vs-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</w:t>
            </w:r>
            <w:proofErr w:type="spellEnd"/>
          </w:p>
        </w:tc>
        <w:tc>
          <w:tcPr>
            <w:tcW w:w="30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745D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2,6-Diaminooimelic acid</w:t>
            </w:r>
          </w:p>
        </w:tc>
        <w:tc>
          <w:tcPr>
            <w:tcW w:w="26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FE04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 derivatives</w:t>
            </w:r>
          </w:p>
        </w:tc>
      </w:tr>
      <w:tr w:rsidR="00CB555D" w14:paraId="0A83779F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70E897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97AAB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Acetylcholine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7D21B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Cholines</w:t>
            </w:r>
            <w:proofErr w:type="spellEnd"/>
          </w:p>
        </w:tc>
      </w:tr>
      <w:tr w:rsidR="00CB555D" w14:paraId="5EABCA7A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090D844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589C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D-Sorbitol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4B39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Alcohols and polyols</w:t>
            </w:r>
          </w:p>
        </w:tc>
      </w:tr>
      <w:tr w:rsidR="00CB555D" w14:paraId="5FE53E1D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83A3DA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1D3D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Pyridoxine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98DE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Vitamins</w:t>
            </w:r>
          </w:p>
        </w:tc>
      </w:tr>
      <w:tr w:rsidR="00CB555D" w14:paraId="60F36063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88CDA04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94B27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N-Feruloyl putrescine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FE93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Phenolamides</w:t>
            </w:r>
            <w:proofErr w:type="spellEnd"/>
          </w:p>
        </w:tc>
      </w:tr>
      <w:tr w:rsidR="00CB555D" w14:paraId="29457ABD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3C59BA4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0CF1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Salicylic acid (SA)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44E65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Phytohormones</w:t>
            </w:r>
          </w:p>
        </w:tc>
      </w:tr>
      <w:tr w:rsidR="00CB555D" w14:paraId="131F6CBB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82641F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7F3B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Nα-Acetyl-L-glutamine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5CC5D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 derivatives</w:t>
            </w:r>
          </w:p>
        </w:tc>
      </w:tr>
      <w:tr w:rsidR="00CB555D" w14:paraId="512048F9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79AF350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5127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LysoPC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18:3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12C6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Lipids-Glycerophospholipids</w:t>
            </w:r>
          </w:p>
        </w:tc>
      </w:tr>
      <w:tr w:rsidR="00CB555D" w14:paraId="0B2ACC2D" w14:textId="77777777">
        <w:trPr>
          <w:trHeight w:val="6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E9C5A16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8F1D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Epigallate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catechin gallate (EGCG)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A24B2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Catechin derivatives</w:t>
            </w:r>
          </w:p>
        </w:tc>
      </w:tr>
      <w:tr w:rsidR="00CB555D" w14:paraId="2A86A1A5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3E79120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B723A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Quinic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EE1B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Quinate and its derivatives</w:t>
            </w:r>
          </w:p>
        </w:tc>
      </w:tr>
      <w:tr w:rsidR="00CB555D" w14:paraId="3BE4A568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9F40133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DEB53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2-Methylsuccinic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DB58A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72079D2C" w14:textId="77777777">
        <w:trPr>
          <w:trHeight w:val="6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DAA5D19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26B8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Kaempferol 3-O-glucoside (Astragalin)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35BD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Flavonol</w:t>
            </w:r>
            <w:proofErr w:type="spellEnd"/>
          </w:p>
        </w:tc>
      </w:tr>
      <w:tr w:rsidR="00CB555D" w14:paraId="4B5A6C10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9259F2A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7E39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LysoPC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16:0 (2n isomer)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3608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Lipids-Glycerophospholipids</w:t>
            </w:r>
          </w:p>
        </w:tc>
      </w:tr>
      <w:tr w:rsidR="00CB555D" w14:paraId="376949A0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6F07FFF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B3FD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Isohemiphloin</w:t>
            </w:r>
            <w:proofErr w:type="spellEnd"/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CEBA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Alkaloids</w:t>
            </w:r>
          </w:p>
        </w:tc>
      </w:tr>
      <w:tr w:rsidR="00CB555D" w14:paraId="15E008A6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3A3E70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7A3B3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LysoPC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16:0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D548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Lipids-Glycerophospholipids</w:t>
            </w:r>
          </w:p>
        </w:tc>
      </w:tr>
      <w:tr w:rsidR="00CB555D" w14:paraId="400093E4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B880BA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F30C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Citric acid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6FB1B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034FA1BE" w14:textId="77777777">
        <w:trPr>
          <w:trHeight w:val="300"/>
        </w:trPr>
        <w:tc>
          <w:tcPr>
            <w:tcW w:w="30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1365B55" w14:textId="77777777" w:rsidR="00CB555D" w:rsidRDefault="00CB555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D5AACF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L-Theanine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AAB28F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</w:tbl>
    <w:p w14:paraId="20FC9BDD" w14:textId="77777777" w:rsidR="00CB555D" w:rsidRDefault="00CB555D">
      <w:pPr>
        <w:pStyle w:val="EndNoteBibliography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F43CB7" w14:textId="77777777" w:rsidR="00CB555D" w:rsidRDefault="00CB555D">
      <w:pPr>
        <w:pStyle w:val="EndNoteBibliography"/>
        <w:jc w:val="center"/>
        <w:rPr>
          <w:rFonts w:ascii="Times New Roman" w:hAnsi="Times New Roman" w:cs="Times New Roman"/>
          <w:b/>
          <w:sz w:val="24"/>
          <w:szCs w:val="24"/>
        </w:rPr>
        <w:sectPr w:rsidR="00CB555D">
          <w:footerReference w:type="default" r:id="rId8"/>
          <w:pgSz w:w="16838" w:h="11906" w:orient="landscape"/>
          <w:pgMar w:top="1800" w:right="1440" w:bottom="1800" w:left="1440" w:header="720" w:footer="720" w:gutter="0"/>
          <w:cols w:space="720"/>
          <w:docGrid w:type="lines" w:linePitch="312"/>
        </w:sect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1440"/>
        <w:gridCol w:w="2370"/>
        <w:gridCol w:w="1905"/>
        <w:gridCol w:w="2505"/>
        <w:gridCol w:w="2160"/>
      </w:tblGrid>
      <w:tr w:rsidR="00CB555D" w14:paraId="3F39FE7E" w14:textId="77777777">
        <w:trPr>
          <w:trHeight w:val="270"/>
        </w:trPr>
        <w:tc>
          <w:tcPr>
            <w:tcW w:w="103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9F14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lastRenderedPageBreak/>
              <w:t xml:space="preserve">Table s2 the metabolites involved in membrane transport of the EIP </w:t>
            </w:r>
          </w:p>
        </w:tc>
      </w:tr>
      <w:tr w:rsidR="00CB555D" w14:paraId="3C2A190B" w14:textId="77777777">
        <w:trPr>
          <w:trHeight w:val="630"/>
        </w:trPr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EE50F7A" w14:textId="1E21269A" w:rsidR="00CB555D" w:rsidRDefault="00AC18C2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 w:rsidR="00417D6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48F7DC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Molecular Weight (Da)</w:t>
            </w: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FD93FE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Ionization model</w:t>
            </w:r>
          </w:p>
        </w:tc>
        <w:tc>
          <w:tcPr>
            <w:tcW w:w="25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75E12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Compounds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14C6E2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Class</w:t>
            </w:r>
          </w:p>
        </w:tc>
      </w:tr>
      <w:tr w:rsidR="00CB555D" w14:paraId="3EE0E9BD" w14:textId="77777777">
        <w:trPr>
          <w:trHeight w:val="27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F9D27" w14:textId="77777777" w:rsidR="00CB555D" w:rsidRDefault="00CB555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CB910" w14:textId="77777777" w:rsidR="00CB555D" w:rsidRDefault="00CB55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450C3" w14:textId="77777777" w:rsidR="00CB555D" w:rsidRDefault="00CB55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B1A4A" w14:textId="77777777" w:rsidR="00CB555D" w:rsidRDefault="00CB55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C4D5D" w14:textId="77777777" w:rsidR="00CB555D" w:rsidRDefault="00CB55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CB555D" w14:paraId="4BBE1D67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3C25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Cam131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4474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131.0946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5FFC7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650A2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L-Isoleucine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2E7A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18D7FC44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ADE8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Cam15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86A7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146.1055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D832C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0482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+)-Lysine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C7D1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2F0C11C1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56F3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Cam16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B8081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155.0695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A366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649D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L-Histidine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C768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25238345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11E49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Cam196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A652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165.079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7079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3B332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L-Phenylalanine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720D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62C0A4ED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FAA2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Cam34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DFB44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119.0582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4937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902A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L-Threonine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6DD9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60B2F4CC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4109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Cam36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7D00F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146.069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ADF9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0983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L-Glutamine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C79A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62C1EB05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611B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Cam47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3ABD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133.0375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4670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1E83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L-Aspartic acid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660F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149FA647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62073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Cam48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ABD9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147.0532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90F9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71E4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L-Glutamic acid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41FD5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54A2C0FB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BABED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Cam65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74DA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115.0633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A4DC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76331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L-Proline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92DFD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7AF212F1" w14:textId="77777777">
        <w:trPr>
          <w:trHeight w:val="3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D230A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15DD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117.079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A05E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0747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L-Valine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19A8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49B1D87C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DA8F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Cam784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D766C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174.1117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F3E8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EB7A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+)-Arginine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8701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0B4D0F63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ADF9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Cam792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190A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105.0426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84CB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3B25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L-Serine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E883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5D8E4BB1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3F52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Cam925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F1794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131.0946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60F3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420E2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L-Leucine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5432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Amino acids</w:t>
            </w:r>
          </w:p>
        </w:tc>
      </w:tr>
      <w:tr w:rsidR="00CB555D" w14:paraId="623192E8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AB04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Cam32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A3C2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131.1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1CD1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5635B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5-Aminolevulinate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85E9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72CF1D13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DDB62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Cam92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106C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97.9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CC9C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25522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Phosphoric acid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CC5B1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0994279B" w14:textId="77777777">
        <w:trPr>
          <w:trHeight w:val="6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B6A0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Cam794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4029D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125.015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923B5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BDD8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2-Aminoethanesulfonic acid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DC10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77F762A9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01FE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Cam1066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4BC6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166.0266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CB34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4782C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Phthalic acid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155D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Organic acids</w:t>
            </w:r>
          </w:p>
        </w:tc>
      </w:tr>
      <w:tr w:rsidR="00CB555D" w14:paraId="788B5FB1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0DEC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EB1F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145.2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BD088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CC95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Spermidine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494C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Phenolamides</w:t>
            </w:r>
            <w:proofErr w:type="spellEnd"/>
          </w:p>
        </w:tc>
      </w:tr>
      <w:tr w:rsidR="00CB555D" w14:paraId="50D818B2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2F04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27B74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88.1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E9AC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3729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Putrescine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F151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Phenolamides</w:t>
            </w:r>
            <w:proofErr w:type="spellEnd"/>
          </w:p>
        </w:tc>
      </w:tr>
      <w:tr w:rsidR="00CB555D" w14:paraId="62D41C16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8579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Cam55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85A13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182.079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866E8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B300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D-Sorbitol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F11A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Alcohols and polyols</w:t>
            </w:r>
          </w:p>
        </w:tc>
      </w:tr>
      <w:tr w:rsidR="00CB555D" w14:paraId="6490223E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6669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Cam56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A663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182.079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0A1E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FE4D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D-Mannitol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C23A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Alcohols and polyols</w:t>
            </w:r>
          </w:p>
        </w:tc>
      </w:tr>
      <w:tr w:rsidR="00CB555D" w14:paraId="48012C1B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E924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Cam819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F250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180.063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D73D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0B16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+)-Glucose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B38BA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Carbohydrates</w:t>
            </w:r>
          </w:p>
        </w:tc>
      </w:tr>
      <w:tr w:rsidR="00CB555D" w14:paraId="39CA6230" w14:textId="77777777">
        <w:trPr>
          <w:trHeight w:val="3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5E89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Cam828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9C2F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342.11621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8BE1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2569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+)-Sucrose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FF86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Carbohydrates</w:t>
            </w:r>
          </w:p>
        </w:tc>
      </w:tr>
      <w:tr w:rsidR="00CB555D" w14:paraId="2BBEF953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5973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Cam86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5FEC7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221.09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BF92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307D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N-Acetyl-D-glucosamine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1A54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Carbohydrates</w:t>
            </w:r>
          </w:p>
        </w:tc>
      </w:tr>
      <w:tr w:rsidR="00CB555D" w14:paraId="2C82D3F8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6FBF2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Cam355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04A7B0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244.088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1DC1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8506F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Biotin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691CC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Vitamins</w:t>
            </w:r>
          </w:p>
        </w:tc>
      </w:tr>
      <w:tr w:rsidR="00CB555D" w14:paraId="51358AC5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A8F5C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Cam789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2A941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264.1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7FFDC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6FFA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Thiamine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A6D0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Vitamins</w:t>
            </w:r>
          </w:p>
        </w:tc>
      </w:tr>
      <w:tr w:rsidR="00CB555D" w14:paraId="342E7333" w14:textId="77777777">
        <w:trPr>
          <w:trHeight w:val="36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990B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Cam59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0AA13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103.1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19513A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DEBF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Choline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36BE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Cholines</w:t>
            </w:r>
            <w:proofErr w:type="spellEnd"/>
          </w:p>
        </w:tc>
      </w:tr>
      <w:tr w:rsidR="00CB555D" w14:paraId="408E8C1B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64AE8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Cam80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4AF4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117.079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740596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73572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Betaine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9A03BF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Alkaloids</w:t>
            </w:r>
          </w:p>
        </w:tc>
      </w:tr>
      <w:tr w:rsidR="00CB555D" w14:paraId="039AF56B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1B9DB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Cam791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63DC6D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180.0634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C219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[M-H]-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11EC1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Inositol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5B2D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Others</w:t>
            </w:r>
          </w:p>
        </w:tc>
      </w:tr>
      <w:tr w:rsidR="00CB555D" w14:paraId="7E8F7916" w14:textId="7777777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AC5C164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Cam406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F990A05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125.1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2242D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[M+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H]+</w:t>
            </w:r>
            <w:proofErr w:type="gramEnd"/>
          </w:p>
        </w:tc>
        <w:tc>
          <w:tcPr>
            <w:tcW w:w="250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66B6149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2-Aminoethylphosphonate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080216E" w14:textId="77777777" w:rsidR="00CB555D" w:rsidRDefault="00F3524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Others</w:t>
            </w:r>
          </w:p>
        </w:tc>
      </w:tr>
    </w:tbl>
    <w:p w14:paraId="61253235" w14:textId="77777777" w:rsidR="00CB555D" w:rsidRDefault="00CB555D">
      <w:pPr>
        <w:pStyle w:val="EndNoteBibliography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0406C6" w14:textId="77777777" w:rsidR="00CB555D" w:rsidRDefault="00CB555D">
      <w:pPr>
        <w:pStyle w:val="EndNoteBibliography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84CCDF" w14:textId="77777777" w:rsidR="00CB555D" w:rsidRDefault="00CB555D">
      <w:pPr>
        <w:pStyle w:val="EndNoteBibliography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B555D">
      <w:pgSz w:w="16838" w:h="11906" w:orient="landscape"/>
      <w:pgMar w:top="1800" w:right="1440" w:bottom="1800" w:left="144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87D39" w14:textId="77777777" w:rsidR="00AA13A2" w:rsidRDefault="00AA13A2">
      <w:r>
        <w:separator/>
      </w:r>
    </w:p>
  </w:endnote>
  <w:endnote w:type="continuationSeparator" w:id="0">
    <w:p w14:paraId="489E30D7" w14:textId="77777777" w:rsidR="00AA13A2" w:rsidRDefault="00AA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517374"/>
    </w:sdtPr>
    <w:sdtEndPr/>
    <w:sdtContent>
      <w:p w14:paraId="05387E3B" w14:textId="77777777" w:rsidR="00CB555D" w:rsidRDefault="00F3524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634F53CB" w14:textId="77777777" w:rsidR="00CB555D" w:rsidRDefault="00CB555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58832" w14:textId="77777777" w:rsidR="00AA13A2" w:rsidRDefault="00AA13A2">
      <w:r>
        <w:separator/>
      </w:r>
    </w:p>
  </w:footnote>
  <w:footnote w:type="continuationSeparator" w:id="0">
    <w:p w14:paraId="76642916" w14:textId="77777777" w:rsidR="00AA13A2" w:rsidRDefault="00AA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MTQ0tTS3MDE2NbVQ0lEKTi0uzszPAykwMqoFADDnwf0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rttfwwwvas0vqe5wa255pr4szf0f50evp2v&quot;&gt;My EndNote Library&lt;record-ids&gt;&lt;item&gt;3&lt;/item&gt;&lt;item&gt;205&lt;/item&gt;&lt;item&gt;206&lt;/item&gt;&lt;item&gt;209&lt;/item&gt;&lt;item&gt;210&lt;/item&gt;&lt;item&gt;211&lt;/item&gt;&lt;item&gt;212&lt;/item&gt;&lt;item&gt;258&lt;/item&gt;&lt;item&gt;259&lt;/item&gt;&lt;item&gt;260&lt;/item&gt;&lt;item&gt;261&lt;/item&gt;&lt;item&gt;262&lt;/item&gt;&lt;item&gt;263&lt;/item&gt;&lt;item&gt;264&lt;/item&gt;&lt;item&gt;266&lt;/item&gt;&lt;item&gt;267&lt;/item&gt;&lt;item&gt;268&lt;/item&gt;&lt;item&gt;270&lt;/item&gt;&lt;item&gt;272&lt;/item&gt;&lt;item&gt;273&lt;/item&gt;&lt;item&gt;274&lt;/item&gt;&lt;item&gt;275&lt;/item&gt;&lt;item&gt;276&lt;/item&gt;&lt;item&gt;277&lt;/item&gt;&lt;item&gt;278&lt;/item&gt;&lt;item&gt;279&lt;/item&gt;&lt;item&gt;280&lt;/item&gt;&lt;item&gt;282&lt;/item&gt;&lt;item&gt;283&lt;/item&gt;&lt;item&gt;284&lt;/item&gt;&lt;item&gt;285&lt;/item&gt;&lt;item&gt;286&lt;/item&gt;&lt;item&gt;287&lt;/item&gt;&lt;item&gt;288&lt;/item&gt;&lt;item&gt;289&lt;/item&gt;&lt;item&gt;290&lt;/item&gt;&lt;item&gt;291&lt;/item&gt;&lt;item&gt;292&lt;/item&gt;&lt;item&gt;293&lt;/item&gt;&lt;item&gt;294&lt;/item&gt;&lt;item&gt;295&lt;/item&gt;&lt;item&gt;297&lt;/item&gt;&lt;item&gt;299&lt;/item&gt;&lt;item&gt;303&lt;/item&gt;&lt;item&gt;309&lt;/item&gt;&lt;item&gt;310&lt;/item&gt;&lt;item&gt;311&lt;/item&gt;&lt;item&gt;312&lt;/item&gt;&lt;item&gt;313&lt;/item&gt;&lt;item&gt;314&lt;/item&gt;&lt;item&gt;315&lt;/item&gt;&lt;item&gt;316&lt;/item&gt;&lt;item&gt;317&lt;/item&gt;&lt;item&gt;318&lt;/item&gt;&lt;item&gt;319&lt;/item&gt;&lt;item&gt;320&lt;/item&gt;&lt;item&gt;321&lt;/item&gt;&lt;item&gt;323&lt;/item&gt;&lt;item&gt;324&lt;/item&gt;&lt;item&gt;325&lt;/item&gt;&lt;item&gt;326&lt;/item&gt;&lt;item&gt;327&lt;/item&gt;&lt;item&gt;328&lt;/item&gt;&lt;item&gt;330&lt;/item&gt;&lt;item&gt;331&lt;/item&gt;&lt;item&gt;332&lt;/item&gt;&lt;item&gt;333&lt;/item&gt;&lt;item&gt;334&lt;/item&gt;&lt;item&gt;335&lt;/item&gt;&lt;item&gt;336&lt;/item&gt;&lt;item&gt;337&lt;/item&gt;&lt;item&gt;338&lt;/item&gt;&lt;item&gt;339&lt;/item&gt;&lt;item&gt;357&lt;/item&gt;&lt;item&gt;358&lt;/item&gt;&lt;/record-ids&gt;&lt;/item&gt;&lt;/Libraries&gt;"/>
  </w:docVars>
  <w:rsids>
    <w:rsidRoot w:val="00172A27"/>
    <w:rsid w:val="00007B48"/>
    <w:rsid w:val="00021B3A"/>
    <w:rsid w:val="00023CF7"/>
    <w:rsid w:val="00030E1C"/>
    <w:rsid w:val="000334F1"/>
    <w:rsid w:val="00047FF8"/>
    <w:rsid w:val="00050537"/>
    <w:rsid w:val="00051EA4"/>
    <w:rsid w:val="000624CC"/>
    <w:rsid w:val="00063F67"/>
    <w:rsid w:val="00076907"/>
    <w:rsid w:val="00076DF4"/>
    <w:rsid w:val="0008502F"/>
    <w:rsid w:val="0008640C"/>
    <w:rsid w:val="000907F2"/>
    <w:rsid w:val="000915CE"/>
    <w:rsid w:val="0009288A"/>
    <w:rsid w:val="00094617"/>
    <w:rsid w:val="0009629A"/>
    <w:rsid w:val="000A0F86"/>
    <w:rsid w:val="000A20BD"/>
    <w:rsid w:val="000B21D2"/>
    <w:rsid w:val="000B4AC2"/>
    <w:rsid w:val="000B5A57"/>
    <w:rsid w:val="000C0F5F"/>
    <w:rsid w:val="000C321F"/>
    <w:rsid w:val="000D2104"/>
    <w:rsid w:val="000D4801"/>
    <w:rsid w:val="000D499A"/>
    <w:rsid w:val="000E66D7"/>
    <w:rsid w:val="000F0666"/>
    <w:rsid w:val="000F219F"/>
    <w:rsid w:val="000F4BD6"/>
    <w:rsid w:val="000F4D18"/>
    <w:rsid w:val="000F7E87"/>
    <w:rsid w:val="00101CCD"/>
    <w:rsid w:val="0010365F"/>
    <w:rsid w:val="001063EB"/>
    <w:rsid w:val="00106F4D"/>
    <w:rsid w:val="00112441"/>
    <w:rsid w:val="00112A5C"/>
    <w:rsid w:val="001206CA"/>
    <w:rsid w:val="00120B40"/>
    <w:rsid w:val="00127004"/>
    <w:rsid w:val="00132E4B"/>
    <w:rsid w:val="00136F5B"/>
    <w:rsid w:val="00140570"/>
    <w:rsid w:val="00141179"/>
    <w:rsid w:val="0014215D"/>
    <w:rsid w:val="00143327"/>
    <w:rsid w:val="00144F89"/>
    <w:rsid w:val="00147245"/>
    <w:rsid w:val="00147A01"/>
    <w:rsid w:val="00155568"/>
    <w:rsid w:val="00156D92"/>
    <w:rsid w:val="001613CC"/>
    <w:rsid w:val="001614E8"/>
    <w:rsid w:val="00161B10"/>
    <w:rsid w:val="00162AE8"/>
    <w:rsid w:val="001636A7"/>
    <w:rsid w:val="00163ED3"/>
    <w:rsid w:val="00166EC0"/>
    <w:rsid w:val="0017290E"/>
    <w:rsid w:val="00172A27"/>
    <w:rsid w:val="00185B18"/>
    <w:rsid w:val="00190615"/>
    <w:rsid w:val="00196383"/>
    <w:rsid w:val="001A0221"/>
    <w:rsid w:val="001A3C31"/>
    <w:rsid w:val="001B0158"/>
    <w:rsid w:val="001B3247"/>
    <w:rsid w:val="001B3519"/>
    <w:rsid w:val="001B454B"/>
    <w:rsid w:val="001B4ABA"/>
    <w:rsid w:val="001C2354"/>
    <w:rsid w:val="001C2745"/>
    <w:rsid w:val="001D4E57"/>
    <w:rsid w:val="001D7EFF"/>
    <w:rsid w:val="001E06A8"/>
    <w:rsid w:val="001E7054"/>
    <w:rsid w:val="001E72F0"/>
    <w:rsid w:val="001F1101"/>
    <w:rsid w:val="001F28A8"/>
    <w:rsid w:val="00203161"/>
    <w:rsid w:val="0020358D"/>
    <w:rsid w:val="00204C87"/>
    <w:rsid w:val="00204CB6"/>
    <w:rsid w:val="00204D54"/>
    <w:rsid w:val="0020547F"/>
    <w:rsid w:val="0021284C"/>
    <w:rsid w:val="002211C3"/>
    <w:rsid w:val="002212B7"/>
    <w:rsid w:val="00232B98"/>
    <w:rsid w:val="00237108"/>
    <w:rsid w:val="00240189"/>
    <w:rsid w:val="002401A1"/>
    <w:rsid w:val="00245254"/>
    <w:rsid w:val="002458D1"/>
    <w:rsid w:val="00252ACA"/>
    <w:rsid w:val="00254F0E"/>
    <w:rsid w:val="00257215"/>
    <w:rsid w:val="00262123"/>
    <w:rsid w:val="002648AE"/>
    <w:rsid w:val="002700E7"/>
    <w:rsid w:val="00274DB9"/>
    <w:rsid w:val="002771FF"/>
    <w:rsid w:val="00280C0C"/>
    <w:rsid w:val="00280C43"/>
    <w:rsid w:val="0028441D"/>
    <w:rsid w:val="0028602C"/>
    <w:rsid w:val="002932E8"/>
    <w:rsid w:val="0029340C"/>
    <w:rsid w:val="00295A0F"/>
    <w:rsid w:val="00296248"/>
    <w:rsid w:val="002967D7"/>
    <w:rsid w:val="002A08F5"/>
    <w:rsid w:val="002A1512"/>
    <w:rsid w:val="002A54C3"/>
    <w:rsid w:val="002A5A71"/>
    <w:rsid w:val="002B59C7"/>
    <w:rsid w:val="002C03C0"/>
    <w:rsid w:val="002C18E5"/>
    <w:rsid w:val="002C1F20"/>
    <w:rsid w:val="002C224E"/>
    <w:rsid w:val="002C71A4"/>
    <w:rsid w:val="002C7D28"/>
    <w:rsid w:val="002D38AC"/>
    <w:rsid w:val="002D5DD5"/>
    <w:rsid w:val="002E3C9D"/>
    <w:rsid w:val="002E5DD9"/>
    <w:rsid w:val="002E6132"/>
    <w:rsid w:val="002E702D"/>
    <w:rsid w:val="002E795C"/>
    <w:rsid w:val="002F3DE4"/>
    <w:rsid w:val="002F4DF2"/>
    <w:rsid w:val="00300D74"/>
    <w:rsid w:val="00300F68"/>
    <w:rsid w:val="00305F81"/>
    <w:rsid w:val="00306027"/>
    <w:rsid w:val="003070E3"/>
    <w:rsid w:val="0031039B"/>
    <w:rsid w:val="00311CCC"/>
    <w:rsid w:val="0031288B"/>
    <w:rsid w:val="003145CA"/>
    <w:rsid w:val="00316416"/>
    <w:rsid w:val="00316EEC"/>
    <w:rsid w:val="00317849"/>
    <w:rsid w:val="00317914"/>
    <w:rsid w:val="00317A5B"/>
    <w:rsid w:val="00325F92"/>
    <w:rsid w:val="00330D5C"/>
    <w:rsid w:val="00334904"/>
    <w:rsid w:val="00335968"/>
    <w:rsid w:val="003369A0"/>
    <w:rsid w:val="00342401"/>
    <w:rsid w:val="00344A12"/>
    <w:rsid w:val="00345A20"/>
    <w:rsid w:val="00351DC8"/>
    <w:rsid w:val="00352414"/>
    <w:rsid w:val="0035599D"/>
    <w:rsid w:val="00360584"/>
    <w:rsid w:val="00360CD3"/>
    <w:rsid w:val="00362CC9"/>
    <w:rsid w:val="00365D0E"/>
    <w:rsid w:val="003714A1"/>
    <w:rsid w:val="00371EC8"/>
    <w:rsid w:val="00372A4C"/>
    <w:rsid w:val="00373DC6"/>
    <w:rsid w:val="00376CD2"/>
    <w:rsid w:val="00382FE1"/>
    <w:rsid w:val="00392132"/>
    <w:rsid w:val="003969B2"/>
    <w:rsid w:val="003A0B14"/>
    <w:rsid w:val="003A4632"/>
    <w:rsid w:val="003A52EB"/>
    <w:rsid w:val="003A596D"/>
    <w:rsid w:val="003A6509"/>
    <w:rsid w:val="003B1464"/>
    <w:rsid w:val="003B3E85"/>
    <w:rsid w:val="003B413E"/>
    <w:rsid w:val="003B4E5F"/>
    <w:rsid w:val="003B6730"/>
    <w:rsid w:val="003C288E"/>
    <w:rsid w:val="003D3F62"/>
    <w:rsid w:val="003E61D5"/>
    <w:rsid w:val="003E7920"/>
    <w:rsid w:val="003F06F8"/>
    <w:rsid w:val="003F1E2F"/>
    <w:rsid w:val="003F3C7B"/>
    <w:rsid w:val="003F468B"/>
    <w:rsid w:val="0040371A"/>
    <w:rsid w:val="0040455E"/>
    <w:rsid w:val="0040493D"/>
    <w:rsid w:val="0041127D"/>
    <w:rsid w:val="00413C88"/>
    <w:rsid w:val="0041647C"/>
    <w:rsid w:val="00417821"/>
    <w:rsid w:val="00417D59"/>
    <w:rsid w:val="00417D6F"/>
    <w:rsid w:val="00417FBB"/>
    <w:rsid w:val="00422A0F"/>
    <w:rsid w:val="00426353"/>
    <w:rsid w:val="004269E3"/>
    <w:rsid w:val="00440ECE"/>
    <w:rsid w:val="004420C1"/>
    <w:rsid w:val="00444A72"/>
    <w:rsid w:val="00451389"/>
    <w:rsid w:val="00451DD4"/>
    <w:rsid w:val="00453DD3"/>
    <w:rsid w:val="00464149"/>
    <w:rsid w:val="004717EA"/>
    <w:rsid w:val="00471C0C"/>
    <w:rsid w:val="0047285B"/>
    <w:rsid w:val="00472C33"/>
    <w:rsid w:val="00472F97"/>
    <w:rsid w:val="0047397C"/>
    <w:rsid w:val="004756FB"/>
    <w:rsid w:val="00476145"/>
    <w:rsid w:val="004801BF"/>
    <w:rsid w:val="00485A7F"/>
    <w:rsid w:val="00485F84"/>
    <w:rsid w:val="00487A2B"/>
    <w:rsid w:val="00491D7B"/>
    <w:rsid w:val="004931E1"/>
    <w:rsid w:val="004A05A0"/>
    <w:rsid w:val="004A36D7"/>
    <w:rsid w:val="004A6341"/>
    <w:rsid w:val="004A6EAC"/>
    <w:rsid w:val="004A7247"/>
    <w:rsid w:val="004B041A"/>
    <w:rsid w:val="004B39DA"/>
    <w:rsid w:val="004C33EC"/>
    <w:rsid w:val="004C3CF5"/>
    <w:rsid w:val="004C7043"/>
    <w:rsid w:val="004C7C80"/>
    <w:rsid w:val="004D3124"/>
    <w:rsid w:val="004E1689"/>
    <w:rsid w:val="004E7825"/>
    <w:rsid w:val="004E78B0"/>
    <w:rsid w:val="004F263B"/>
    <w:rsid w:val="004F4C74"/>
    <w:rsid w:val="004F70B6"/>
    <w:rsid w:val="0050084D"/>
    <w:rsid w:val="0050224A"/>
    <w:rsid w:val="00502CF2"/>
    <w:rsid w:val="005052C4"/>
    <w:rsid w:val="00505D8A"/>
    <w:rsid w:val="00506DAD"/>
    <w:rsid w:val="00510AFD"/>
    <w:rsid w:val="00511E56"/>
    <w:rsid w:val="00512DB4"/>
    <w:rsid w:val="00516955"/>
    <w:rsid w:val="00517B84"/>
    <w:rsid w:val="00517BA2"/>
    <w:rsid w:val="0052247A"/>
    <w:rsid w:val="005241B2"/>
    <w:rsid w:val="00525D23"/>
    <w:rsid w:val="0052696C"/>
    <w:rsid w:val="00530DAD"/>
    <w:rsid w:val="00531B8D"/>
    <w:rsid w:val="00532D03"/>
    <w:rsid w:val="005373CB"/>
    <w:rsid w:val="005414B9"/>
    <w:rsid w:val="00541F5E"/>
    <w:rsid w:val="005507FF"/>
    <w:rsid w:val="00552E12"/>
    <w:rsid w:val="00563177"/>
    <w:rsid w:val="00563635"/>
    <w:rsid w:val="00564173"/>
    <w:rsid w:val="005678ED"/>
    <w:rsid w:val="00573CFD"/>
    <w:rsid w:val="00573D16"/>
    <w:rsid w:val="00574574"/>
    <w:rsid w:val="0057721C"/>
    <w:rsid w:val="00577EF7"/>
    <w:rsid w:val="00582304"/>
    <w:rsid w:val="00582CFB"/>
    <w:rsid w:val="0059026A"/>
    <w:rsid w:val="00590CDC"/>
    <w:rsid w:val="0059213A"/>
    <w:rsid w:val="00593AE1"/>
    <w:rsid w:val="005956AD"/>
    <w:rsid w:val="0059646A"/>
    <w:rsid w:val="00596A74"/>
    <w:rsid w:val="005A01B7"/>
    <w:rsid w:val="005A1668"/>
    <w:rsid w:val="005A2B5B"/>
    <w:rsid w:val="005A4672"/>
    <w:rsid w:val="005A744E"/>
    <w:rsid w:val="005B1C78"/>
    <w:rsid w:val="005B378A"/>
    <w:rsid w:val="005B44F7"/>
    <w:rsid w:val="005B48F9"/>
    <w:rsid w:val="005D3355"/>
    <w:rsid w:val="005D40D8"/>
    <w:rsid w:val="005E0E23"/>
    <w:rsid w:val="005E6214"/>
    <w:rsid w:val="005F3721"/>
    <w:rsid w:val="00600B3A"/>
    <w:rsid w:val="00601BBD"/>
    <w:rsid w:val="00601DF1"/>
    <w:rsid w:val="0060657E"/>
    <w:rsid w:val="00611435"/>
    <w:rsid w:val="00613F9F"/>
    <w:rsid w:val="0061481A"/>
    <w:rsid w:val="00615361"/>
    <w:rsid w:val="00616C51"/>
    <w:rsid w:val="00616DCF"/>
    <w:rsid w:val="00621753"/>
    <w:rsid w:val="00624296"/>
    <w:rsid w:val="00625F45"/>
    <w:rsid w:val="00627A68"/>
    <w:rsid w:val="00631D06"/>
    <w:rsid w:val="00633CD2"/>
    <w:rsid w:val="00635182"/>
    <w:rsid w:val="00636705"/>
    <w:rsid w:val="00642A77"/>
    <w:rsid w:val="006468E5"/>
    <w:rsid w:val="00652ACE"/>
    <w:rsid w:val="00652FE4"/>
    <w:rsid w:val="006553C1"/>
    <w:rsid w:val="00663A78"/>
    <w:rsid w:val="00663E86"/>
    <w:rsid w:val="00664680"/>
    <w:rsid w:val="00665FEB"/>
    <w:rsid w:val="00666BA7"/>
    <w:rsid w:val="00671C58"/>
    <w:rsid w:val="00681745"/>
    <w:rsid w:val="00687917"/>
    <w:rsid w:val="0069167E"/>
    <w:rsid w:val="006A0FAF"/>
    <w:rsid w:val="006A39C2"/>
    <w:rsid w:val="006A5E43"/>
    <w:rsid w:val="006A734E"/>
    <w:rsid w:val="006B2704"/>
    <w:rsid w:val="006B4F3E"/>
    <w:rsid w:val="006B7CC3"/>
    <w:rsid w:val="006C1ED1"/>
    <w:rsid w:val="006C6405"/>
    <w:rsid w:val="006C711C"/>
    <w:rsid w:val="006C73AF"/>
    <w:rsid w:val="006D01EA"/>
    <w:rsid w:val="006D046D"/>
    <w:rsid w:val="006D2961"/>
    <w:rsid w:val="006D69C1"/>
    <w:rsid w:val="006D7579"/>
    <w:rsid w:val="006E392F"/>
    <w:rsid w:val="006E44FF"/>
    <w:rsid w:val="006E67E6"/>
    <w:rsid w:val="006F222B"/>
    <w:rsid w:val="0070298C"/>
    <w:rsid w:val="007037A0"/>
    <w:rsid w:val="00703894"/>
    <w:rsid w:val="00705307"/>
    <w:rsid w:val="007058E7"/>
    <w:rsid w:val="007073D9"/>
    <w:rsid w:val="00707BBD"/>
    <w:rsid w:val="00707C4B"/>
    <w:rsid w:val="007126E7"/>
    <w:rsid w:val="00714115"/>
    <w:rsid w:val="007144F5"/>
    <w:rsid w:val="0072057F"/>
    <w:rsid w:val="007239EE"/>
    <w:rsid w:val="00723DCE"/>
    <w:rsid w:val="007255EF"/>
    <w:rsid w:val="007314D5"/>
    <w:rsid w:val="00733772"/>
    <w:rsid w:val="00736F0B"/>
    <w:rsid w:val="00745D15"/>
    <w:rsid w:val="0074761D"/>
    <w:rsid w:val="00747851"/>
    <w:rsid w:val="0075030D"/>
    <w:rsid w:val="00750608"/>
    <w:rsid w:val="00752214"/>
    <w:rsid w:val="00752836"/>
    <w:rsid w:val="007528A9"/>
    <w:rsid w:val="00754E9F"/>
    <w:rsid w:val="007652AA"/>
    <w:rsid w:val="00766E39"/>
    <w:rsid w:val="007722E2"/>
    <w:rsid w:val="00772849"/>
    <w:rsid w:val="0077290F"/>
    <w:rsid w:val="007766F9"/>
    <w:rsid w:val="007805A8"/>
    <w:rsid w:val="007825BB"/>
    <w:rsid w:val="007831B1"/>
    <w:rsid w:val="00784E74"/>
    <w:rsid w:val="007912D8"/>
    <w:rsid w:val="00792C7C"/>
    <w:rsid w:val="007949F4"/>
    <w:rsid w:val="00795337"/>
    <w:rsid w:val="00795B14"/>
    <w:rsid w:val="00796930"/>
    <w:rsid w:val="00797ED3"/>
    <w:rsid w:val="007A2F89"/>
    <w:rsid w:val="007A301C"/>
    <w:rsid w:val="007A3866"/>
    <w:rsid w:val="007A585F"/>
    <w:rsid w:val="007A5B3F"/>
    <w:rsid w:val="007A6A3C"/>
    <w:rsid w:val="007B0892"/>
    <w:rsid w:val="007B3F21"/>
    <w:rsid w:val="007B44C9"/>
    <w:rsid w:val="007D03F5"/>
    <w:rsid w:val="007D49D8"/>
    <w:rsid w:val="007E2412"/>
    <w:rsid w:val="007E3590"/>
    <w:rsid w:val="007E4953"/>
    <w:rsid w:val="007E6E77"/>
    <w:rsid w:val="007E7133"/>
    <w:rsid w:val="007F108B"/>
    <w:rsid w:val="007F2988"/>
    <w:rsid w:val="007F50B8"/>
    <w:rsid w:val="007F58F5"/>
    <w:rsid w:val="007F62FC"/>
    <w:rsid w:val="007F7DB5"/>
    <w:rsid w:val="00804D6E"/>
    <w:rsid w:val="0080604F"/>
    <w:rsid w:val="00811126"/>
    <w:rsid w:val="00811420"/>
    <w:rsid w:val="00812C12"/>
    <w:rsid w:val="00813BF5"/>
    <w:rsid w:val="0081512E"/>
    <w:rsid w:val="008162EA"/>
    <w:rsid w:val="00826FBB"/>
    <w:rsid w:val="00830A8F"/>
    <w:rsid w:val="00830D05"/>
    <w:rsid w:val="0083165D"/>
    <w:rsid w:val="00832A40"/>
    <w:rsid w:val="00836B4E"/>
    <w:rsid w:val="008412C9"/>
    <w:rsid w:val="008429ED"/>
    <w:rsid w:val="00847B8C"/>
    <w:rsid w:val="00847FCB"/>
    <w:rsid w:val="008519FE"/>
    <w:rsid w:val="0085287E"/>
    <w:rsid w:val="008529FE"/>
    <w:rsid w:val="00855834"/>
    <w:rsid w:val="00857BAA"/>
    <w:rsid w:val="008614A8"/>
    <w:rsid w:val="00861D6E"/>
    <w:rsid w:val="00865F64"/>
    <w:rsid w:val="008710F0"/>
    <w:rsid w:val="008718EA"/>
    <w:rsid w:val="00871FD8"/>
    <w:rsid w:val="008729B6"/>
    <w:rsid w:val="00872CD9"/>
    <w:rsid w:val="008878F5"/>
    <w:rsid w:val="00893A2F"/>
    <w:rsid w:val="00895B43"/>
    <w:rsid w:val="008A40DF"/>
    <w:rsid w:val="008A461E"/>
    <w:rsid w:val="008A5034"/>
    <w:rsid w:val="008B0D47"/>
    <w:rsid w:val="008B44A2"/>
    <w:rsid w:val="008B45D8"/>
    <w:rsid w:val="008C0F58"/>
    <w:rsid w:val="008C1F65"/>
    <w:rsid w:val="008C4F40"/>
    <w:rsid w:val="008D0B8E"/>
    <w:rsid w:val="008D2E2F"/>
    <w:rsid w:val="008E1444"/>
    <w:rsid w:val="008E1A0F"/>
    <w:rsid w:val="008E2900"/>
    <w:rsid w:val="008E5843"/>
    <w:rsid w:val="008E5AE7"/>
    <w:rsid w:val="008F0ADB"/>
    <w:rsid w:val="008F5B31"/>
    <w:rsid w:val="008F610F"/>
    <w:rsid w:val="009006FE"/>
    <w:rsid w:val="00906575"/>
    <w:rsid w:val="00910314"/>
    <w:rsid w:val="00912F50"/>
    <w:rsid w:val="00914423"/>
    <w:rsid w:val="0091657E"/>
    <w:rsid w:val="00916797"/>
    <w:rsid w:val="009174F1"/>
    <w:rsid w:val="00920F18"/>
    <w:rsid w:val="009216E1"/>
    <w:rsid w:val="00922C73"/>
    <w:rsid w:val="00923948"/>
    <w:rsid w:val="009249F6"/>
    <w:rsid w:val="009303B3"/>
    <w:rsid w:val="00941F50"/>
    <w:rsid w:val="00943458"/>
    <w:rsid w:val="00944A2C"/>
    <w:rsid w:val="00945719"/>
    <w:rsid w:val="00952633"/>
    <w:rsid w:val="00956246"/>
    <w:rsid w:val="00957CE4"/>
    <w:rsid w:val="00961D44"/>
    <w:rsid w:val="00964400"/>
    <w:rsid w:val="009662E4"/>
    <w:rsid w:val="009707E6"/>
    <w:rsid w:val="009709E9"/>
    <w:rsid w:val="0097655D"/>
    <w:rsid w:val="009767CA"/>
    <w:rsid w:val="00976819"/>
    <w:rsid w:val="0098365F"/>
    <w:rsid w:val="00983E6E"/>
    <w:rsid w:val="0098412D"/>
    <w:rsid w:val="009876D5"/>
    <w:rsid w:val="00990E20"/>
    <w:rsid w:val="009932BF"/>
    <w:rsid w:val="009939DC"/>
    <w:rsid w:val="0099476D"/>
    <w:rsid w:val="009A1AA7"/>
    <w:rsid w:val="009A22E6"/>
    <w:rsid w:val="009B57FC"/>
    <w:rsid w:val="009C0824"/>
    <w:rsid w:val="009C0D15"/>
    <w:rsid w:val="009C282C"/>
    <w:rsid w:val="009C536D"/>
    <w:rsid w:val="009C6640"/>
    <w:rsid w:val="009C6911"/>
    <w:rsid w:val="009C709B"/>
    <w:rsid w:val="009D4435"/>
    <w:rsid w:val="009E26F2"/>
    <w:rsid w:val="009E2F46"/>
    <w:rsid w:val="009E3F89"/>
    <w:rsid w:val="009E607B"/>
    <w:rsid w:val="009E659E"/>
    <w:rsid w:val="009E6D3E"/>
    <w:rsid w:val="009E706A"/>
    <w:rsid w:val="009F0F2F"/>
    <w:rsid w:val="009F44DC"/>
    <w:rsid w:val="009F4F50"/>
    <w:rsid w:val="009F50C4"/>
    <w:rsid w:val="009F762B"/>
    <w:rsid w:val="00A0224E"/>
    <w:rsid w:val="00A04E96"/>
    <w:rsid w:val="00A05394"/>
    <w:rsid w:val="00A16F32"/>
    <w:rsid w:val="00A17450"/>
    <w:rsid w:val="00A20376"/>
    <w:rsid w:val="00A349CD"/>
    <w:rsid w:val="00A35249"/>
    <w:rsid w:val="00A35862"/>
    <w:rsid w:val="00A448CF"/>
    <w:rsid w:val="00A45C92"/>
    <w:rsid w:val="00A50643"/>
    <w:rsid w:val="00A53313"/>
    <w:rsid w:val="00A54CC3"/>
    <w:rsid w:val="00A62659"/>
    <w:rsid w:val="00A74001"/>
    <w:rsid w:val="00A75282"/>
    <w:rsid w:val="00A77EBD"/>
    <w:rsid w:val="00A77EDF"/>
    <w:rsid w:val="00A83E90"/>
    <w:rsid w:val="00A91227"/>
    <w:rsid w:val="00A919AB"/>
    <w:rsid w:val="00A91F30"/>
    <w:rsid w:val="00A92941"/>
    <w:rsid w:val="00A94639"/>
    <w:rsid w:val="00A978FF"/>
    <w:rsid w:val="00AA13A2"/>
    <w:rsid w:val="00AA6493"/>
    <w:rsid w:val="00AA6F5B"/>
    <w:rsid w:val="00AB053C"/>
    <w:rsid w:val="00AB1433"/>
    <w:rsid w:val="00AB1652"/>
    <w:rsid w:val="00AB27DA"/>
    <w:rsid w:val="00AB4D16"/>
    <w:rsid w:val="00AB7704"/>
    <w:rsid w:val="00AC0D9E"/>
    <w:rsid w:val="00AC18C2"/>
    <w:rsid w:val="00AC2C89"/>
    <w:rsid w:val="00AD126A"/>
    <w:rsid w:val="00AD57A7"/>
    <w:rsid w:val="00AE0125"/>
    <w:rsid w:val="00AE17E1"/>
    <w:rsid w:val="00AE249B"/>
    <w:rsid w:val="00AE2ED5"/>
    <w:rsid w:val="00AE742C"/>
    <w:rsid w:val="00AE78AD"/>
    <w:rsid w:val="00AF22E2"/>
    <w:rsid w:val="00AF4754"/>
    <w:rsid w:val="00B03357"/>
    <w:rsid w:val="00B0448F"/>
    <w:rsid w:val="00B12BEF"/>
    <w:rsid w:val="00B12BFA"/>
    <w:rsid w:val="00B13334"/>
    <w:rsid w:val="00B225A1"/>
    <w:rsid w:val="00B2658C"/>
    <w:rsid w:val="00B26647"/>
    <w:rsid w:val="00B27D81"/>
    <w:rsid w:val="00B332D3"/>
    <w:rsid w:val="00B33607"/>
    <w:rsid w:val="00B35518"/>
    <w:rsid w:val="00B35E5A"/>
    <w:rsid w:val="00B36472"/>
    <w:rsid w:val="00B41E12"/>
    <w:rsid w:val="00B42D89"/>
    <w:rsid w:val="00B456EA"/>
    <w:rsid w:val="00B515C9"/>
    <w:rsid w:val="00B67DF3"/>
    <w:rsid w:val="00B74E4E"/>
    <w:rsid w:val="00B753CE"/>
    <w:rsid w:val="00B821D8"/>
    <w:rsid w:val="00B860ED"/>
    <w:rsid w:val="00B86AB4"/>
    <w:rsid w:val="00B86D9B"/>
    <w:rsid w:val="00B902E1"/>
    <w:rsid w:val="00B937AB"/>
    <w:rsid w:val="00B9458D"/>
    <w:rsid w:val="00B95FD1"/>
    <w:rsid w:val="00B972F9"/>
    <w:rsid w:val="00BA5CFD"/>
    <w:rsid w:val="00BB014D"/>
    <w:rsid w:val="00BB189E"/>
    <w:rsid w:val="00BB5B17"/>
    <w:rsid w:val="00BC125F"/>
    <w:rsid w:val="00BC1DBE"/>
    <w:rsid w:val="00BD262B"/>
    <w:rsid w:val="00BD42FC"/>
    <w:rsid w:val="00BD5A5D"/>
    <w:rsid w:val="00BD7E98"/>
    <w:rsid w:val="00BF2541"/>
    <w:rsid w:val="00BF27C6"/>
    <w:rsid w:val="00BF2BE7"/>
    <w:rsid w:val="00BF649A"/>
    <w:rsid w:val="00BF7B8B"/>
    <w:rsid w:val="00C02862"/>
    <w:rsid w:val="00C05174"/>
    <w:rsid w:val="00C071CE"/>
    <w:rsid w:val="00C1005A"/>
    <w:rsid w:val="00C1086C"/>
    <w:rsid w:val="00C123E3"/>
    <w:rsid w:val="00C1248C"/>
    <w:rsid w:val="00C13E19"/>
    <w:rsid w:val="00C3438B"/>
    <w:rsid w:val="00C3602E"/>
    <w:rsid w:val="00C3690A"/>
    <w:rsid w:val="00C40E9D"/>
    <w:rsid w:val="00C414FC"/>
    <w:rsid w:val="00C45476"/>
    <w:rsid w:val="00C53ABC"/>
    <w:rsid w:val="00C53EDF"/>
    <w:rsid w:val="00C53F7A"/>
    <w:rsid w:val="00C54B84"/>
    <w:rsid w:val="00C54C29"/>
    <w:rsid w:val="00C5618B"/>
    <w:rsid w:val="00C574F5"/>
    <w:rsid w:val="00C57A43"/>
    <w:rsid w:val="00C61436"/>
    <w:rsid w:val="00C61CEF"/>
    <w:rsid w:val="00C61F56"/>
    <w:rsid w:val="00C62DEB"/>
    <w:rsid w:val="00C64C70"/>
    <w:rsid w:val="00C65808"/>
    <w:rsid w:val="00C738AD"/>
    <w:rsid w:val="00C77C86"/>
    <w:rsid w:val="00C864F4"/>
    <w:rsid w:val="00C91266"/>
    <w:rsid w:val="00C94CB7"/>
    <w:rsid w:val="00C94DEF"/>
    <w:rsid w:val="00C965CE"/>
    <w:rsid w:val="00CA381A"/>
    <w:rsid w:val="00CB2F5E"/>
    <w:rsid w:val="00CB300D"/>
    <w:rsid w:val="00CB4D0C"/>
    <w:rsid w:val="00CB555D"/>
    <w:rsid w:val="00CC39E2"/>
    <w:rsid w:val="00CC7DA3"/>
    <w:rsid w:val="00CD0CCE"/>
    <w:rsid w:val="00CD397F"/>
    <w:rsid w:val="00CD4FAB"/>
    <w:rsid w:val="00CE12DE"/>
    <w:rsid w:val="00CE24B5"/>
    <w:rsid w:val="00CE468D"/>
    <w:rsid w:val="00CE6540"/>
    <w:rsid w:val="00CE6877"/>
    <w:rsid w:val="00CE7271"/>
    <w:rsid w:val="00CE7576"/>
    <w:rsid w:val="00CF655C"/>
    <w:rsid w:val="00D03CD8"/>
    <w:rsid w:val="00D075F4"/>
    <w:rsid w:val="00D142F3"/>
    <w:rsid w:val="00D20338"/>
    <w:rsid w:val="00D22A99"/>
    <w:rsid w:val="00D25C70"/>
    <w:rsid w:val="00D33E9C"/>
    <w:rsid w:val="00D41C32"/>
    <w:rsid w:val="00D44B2D"/>
    <w:rsid w:val="00D44FDC"/>
    <w:rsid w:val="00D45D6D"/>
    <w:rsid w:val="00D47BFC"/>
    <w:rsid w:val="00D47CD2"/>
    <w:rsid w:val="00D5050A"/>
    <w:rsid w:val="00D512AD"/>
    <w:rsid w:val="00D554B3"/>
    <w:rsid w:val="00D565A6"/>
    <w:rsid w:val="00D569F3"/>
    <w:rsid w:val="00D62448"/>
    <w:rsid w:val="00D6338D"/>
    <w:rsid w:val="00D642C1"/>
    <w:rsid w:val="00D66A2E"/>
    <w:rsid w:val="00D66F65"/>
    <w:rsid w:val="00D713AD"/>
    <w:rsid w:val="00D750BD"/>
    <w:rsid w:val="00D751B5"/>
    <w:rsid w:val="00D820E4"/>
    <w:rsid w:val="00D83C90"/>
    <w:rsid w:val="00D83F4D"/>
    <w:rsid w:val="00D842CE"/>
    <w:rsid w:val="00D857A9"/>
    <w:rsid w:val="00D85EDE"/>
    <w:rsid w:val="00D9646B"/>
    <w:rsid w:val="00DA1707"/>
    <w:rsid w:val="00DA2BA0"/>
    <w:rsid w:val="00DA60C8"/>
    <w:rsid w:val="00DA75B2"/>
    <w:rsid w:val="00DB60A7"/>
    <w:rsid w:val="00DC3B26"/>
    <w:rsid w:val="00DC5005"/>
    <w:rsid w:val="00DC750E"/>
    <w:rsid w:val="00DC78BC"/>
    <w:rsid w:val="00DD0B3B"/>
    <w:rsid w:val="00DD7CBC"/>
    <w:rsid w:val="00DE1A91"/>
    <w:rsid w:val="00DE678D"/>
    <w:rsid w:val="00DF31A6"/>
    <w:rsid w:val="00E05603"/>
    <w:rsid w:val="00E05A49"/>
    <w:rsid w:val="00E11F46"/>
    <w:rsid w:val="00E21880"/>
    <w:rsid w:val="00E2725A"/>
    <w:rsid w:val="00E35DE6"/>
    <w:rsid w:val="00E3662C"/>
    <w:rsid w:val="00E3794E"/>
    <w:rsid w:val="00E37BD8"/>
    <w:rsid w:val="00E37EC4"/>
    <w:rsid w:val="00E41719"/>
    <w:rsid w:val="00E43E7D"/>
    <w:rsid w:val="00E43F2A"/>
    <w:rsid w:val="00E51AD8"/>
    <w:rsid w:val="00E51B08"/>
    <w:rsid w:val="00E54DDF"/>
    <w:rsid w:val="00E573B6"/>
    <w:rsid w:val="00E57C65"/>
    <w:rsid w:val="00E6095D"/>
    <w:rsid w:val="00E74C98"/>
    <w:rsid w:val="00E81B46"/>
    <w:rsid w:val="00E83E88"/>
    <w:rsid w:val="00E879AE"/>
    <w:rsid w:val="00E91C6C"/>
    <w:rsid w:val="00EA202D"/>
    <w:rsid w:val="00EA41F3"/>
    <w:rsid w:val="00EA4652"/>
    <w:rsid w:val="00EA6429"/>
    <w:rsid w:val="00EB33EE"/>
    <w:rsid w:val="00EB3ED6"/>
    <w:rsid w:val="00EC6212"/>
    <w:rsid w:val="00ED040C"/>
    <w:rsid w:val="00ED35EA"/>
    <w:rsid w:val="00ED7378"/>
    <w:rsid w:val="00ED7BD3"/>
    <w:rsid w:val="00EE054B"/>
    <w:rsid w:val="00EE674B"/>
    <w:rsid w:val="00EF2998"/>
    <w:rsid w:val="00EF32E9"/>
    <w:rsid w:val="00EF361B"/>
    <w:rsid w:val="00EF4293"/>
    <w:rsid w:val="00F01C24"/>
    <w:rsid w:val="00F04E87"/>
    <w:rsid w:val="00F1341A"/>
    <w:rsid w:val="00F16BDB"/>
    <w:rsid w:val="00F20474"/>
    <w:rsid w:val="00F20D66"/>
    <w:rsid w:val="00F24545"/>
    <w:rsid w:val="00F27D4E"/>
    <w:rsid w:val="00F338DC"/>
    <w:rsid w:val="00F3524C"/>
    <w:rsid w:val="00F37245"/>
    <w:rsid w:val="00F403B8"/>
    <w:rsid w:val="00F411AA"/>
    <w:rsid w:val="00F46783"/>
    <w:rsid w:val="00F46C3D"/>
    <w:rsid w:val="00F47360"/>
    <w:rsid w:val="00F474DC"/>
    <w:rsid w:val="00F5014C"/>
    <w:rsid w:val="00F50483"/>
    <w:rsid w:val="00F54732"/>
    <w:rsid w:val="00F6129D"/>
    <w:rsid w:val="00F640D3"/>
    <w:rsid w:val="00F66749"/>
    <w:rsid w:val="00F76C16"/>
    <w:rsid w:val="00F84816"/>
    <w:rsid w:val="00F849E7"/>
    <w:rsid w:val="00F84ABE"/>
    <w:rsid w:val="00F86372"/>
    <w:rsid w:val="00F919A3"/>
    <w:rsid w:val="00F91FFC"/>
    <w:rsid w:val="00F95209"/>
    <w:rsid w:val="00F95C45"/>
    <w:rsid w:val="00F95FB5"/>
    <w:rsid w:val="00FA2D89"/>
    <w:rsid w:val="00FC2FD8"/>
    <w:rsid w:val="00FC79C2"/>
    <w:rsid w:val="00FD0BA9"/>
    <w:rsid w:val="00FD111D"/>
    <w:rsid w:val="00FD1910"/>
    <w:rsid w:val="00FD3C37"/>
    <w:rsid w:val="00FD6CD4"/>
    <w:rsid w:val="00FD78A9"/>
    <w:rsid w:val="00FE2870"/>
    <w:rsid w:val="00FE6DF1"/>
    <w:rsid w:val="00FE7B19"/>
    <w:rsid w:val="00FF0F99"/>
    <w:rsid w:val="00FF24CA"/>
    <w:rsid w:val="00FF5464"/>
    <w:rsid w:val="02FE2DDD"/>
    <w:rsid w:val="03014F72"/>
    <w:rsid w:val="036C7B0E"/>
    <w:rsid w:val="04BE7238"/>
    <w:rsid w:val="050670B3"/>
    <w:rsid w:val="061168D5"/>
    <w:rsid w:val="07BA08D4"/>
    <w:rsid w:val="08AE24EC"/>
    <w:rsid w:val="093A046F"/>
    <w:rsid w:val="09E75AE7"/>
    <w:rsid w:val="0CE436BE"/>
    <w:rsid w:val="0E0141B3"/>
    <w:rsid w:val="0E3309C3"/>
    <w:rsid w:val="0E7B4AAF"/>
    <w:rsid w:val="0F94754C"/>
    <w:rsid w:val="11B61D38"/>
    <w:rsid w:val="11DA2B58"/>
    <w:rsid w:val="13640F87"/>
    <w:rsid w:val="14CA683D"/>
    <w:rsid w:val="155305A3"/>
    <w:rsid w:val="15D33EA8"/>
    <w:rsid w:val="17366A20"/>
    <w:rsid w:val="17C9476E"/>
    <w:rsid w:val="180F4150"/>
    <w:rsid w:val="1B0901BD"/>
    <w:rsid w:val="1B102A73"/>
    <w:rsid w:val="1C0336CA"/>
    <w:rsid w:val="1CF03AE7"/>
    <w:rsid w:val="1FEF740F"/>
    <w:rsid w:val="20B623B3"/>
    <w:rsid w:val="20C54C90"/>
    <w:rsid w:val="21832083"/>
    <w:rsid w:val="22481735"/>
    <w:rsid w:val="23142CD6"/>
    <w:rsid w:val="243C06B7"/>
    <w:rsid w:val="24D75D19"/>
    <w:rsid w:val="298D685A"/>
    <w:rsid w:val="29A71A8D"/>
    <w:rsid w:val="2A847E00"/>
    <w:rsid w:val="2AA132A8"/>
    <w:rsid w:val="2BC6592E"/>
    <w:rsid w:val="2C250B99"/>
    <w:rsid w:val="2C5960F3"/>
    <w:rsid w:val="2CDA4D03"/>
    <w:rsid w:val="2CE61350"/>
    <w:rsid w:val="2D762933"/>
    <w:rsid w:val="2DCF74A1"/>
    <w:rsid w:val="2E746785"/>
    <w:rsid w:val="2E9730C4"/>
    <w:rsid w:val="315B5AD0"/>
    <w:rsid w:val="31D6611F"/>
    <w:rsid w:val="328F4687"/>
    <w:rsid w:val="32F172AD"/>
    <w:rsid w:val="34852A8C"/>
    <w:rsid w:val="34BD4F9E"/>
    <w:rsid w:val="352760E5"/>
    <w:rsid w:val="374B5AF8"/>
    <w:rsid w:val="378A4791"/>
    <w:rsid w:val="385D6983"/>
    <w:rsid w:val="38F3146D"/>
    <w:rsid w:val="397F2D0D"/>
    <w:rsid w:val="398B32AD"/>
    <w:rsid w:val="39E02D37"/>
    <w:rsid w:val="3A026B08"/>
    <w:rsid w:val="3B3E6B79"/>
    <w:rsid w:val="3B6E7C51"/>
    <w:rsid w:val="3BC263E1"/>
    <w:rsid w:val="3BD0318D"/>
    <w:rsid w:val="3C497FDB"/>
    <w:rsid w:val="3C9323AB"/>
    <w:rsid w:val="3CF9147F"/>
    <w:rsid w:val="3D511DC5"/>
    <w:rsid w:val="3DFA786B"/>
    <w:rsid w:val="3F2329D0"/>
    <w:rsid w:val="4115021D"/>
    <w:rsid w:val="434502A2"/>
    <w:rsid w:val="43595E8C"/>
    <w:rsid w:val="43B617DC"/>
    <w:rsid w:val="44494E06"/>
    <w:rsid w:val="45395E32"/>
    <w:rsid w:val="45FB2880"/>
    <w:rsid w:val="471F02AD"/>
    <w:rsid w:val="47A849FE"/>
    <w:rsid w:val="47C37C5D"/>
    <w:rsid w:val="48CA0CF4"/>
    <w:rsid w:val="492818C5"/>
    <w:rsid w:val="4A051BFE"/>
    <w:rsid w:val="4C040166"/>
    <w:rsid w:val="4C1446CD"/>
    <w:rsid w:val="4CAF7E9D"/>
    <w:rsid w:val="4DCA201C"/>
    <w:rsid w:val="4FD16EBD"/>
    <w:rsid w:val="502635A5"/>
    <w:rsid w:val="503C6F42"/>
    <w:rsid w:val="521A1A89"/>
    <w:rsid w:val="537251F1"/>
    <w:rsid w:val="53DB2FDB"/>
    <w:rsid w:val="553F40A5"/>
    <w:rsid w:val="55B67292"/>
    <w:rsid w:val="55FE669A"/>
    <w:rsid w:val="560D206D"/>
    <w:rsid w:val="56716525"/>
    <w:rsid w:val="569850FF"/>
    <w:rsid w:val="57561FF7"/>
    <w:rsid w:val="583E5A58"/>
    <w:rsid w:val="58883E4F"/>
    <w:rsid w:val="592873C8"/>
    <w:rsid w:val="5AC032A6"/>
    <w:rsid w:val="5AFB1AED"/>
    <w:rsid w:val="5B3A1204"/>
    <w:rsid w:val="5B536894"/>
    <w:rsid w:val="5B6108A5"/>
    <w:rsid w:val="5DDD3D48"/>
    <w:rsid w:val="5DEE0C68"/>
    <w:rsid w:val="5FCE644B"/>
    <w:rsid w:val="60AE1D47"/>
    <w:rsid w:val="60BA45E6"/>
    <w:rsid w:val="62145D6E"/>
    <w:rsid w:val="62582C9A"/>
    <w:rsid w:val="62C54C42"/>
    <w:rsid w:val="630E712F"/>
    <w:rsid w:val="634916B8"/>
    <w:rsid w:val="642B44DA"/>
    <w:rsid w:val="658852C1"/>
    <w:rsid w:val="66D341C2"/>
    <w:rsid w:val="66D519CF"/>
    <w:rsid w:val="670038BB"/>
    <w:rsid w:val="68232BBB"/>
    <w:rsid w:val="697D4D0C"/>
    <w:rsid w:val="69D674A3"/>
    <w:rsid w:val="69E32188"/>
    <w:rsid w:val="6B6F623C"/>
    <w:rsid w:val="6BD6020E"/>
    <w:rsid w:val="6CCC56E5"/>
    <w:rsid w:val="6D396B82"/>
    <w:rsid w:val="6DF02426"/>
    <w:rsid w:val="6DF73A2F"/>
    <w:rsid w:val="6F5C7F08"/>
    <w:rsid w:val="6FD40E1B"/>
    <w:rsid w:val="6FE20F93"/>
    <w:rsid w:val="70010A9F"/>
    <w:rsid w:val="70226DE4"/>
    <w:rsid w:val="72054CDF"/>
    <w:rsid w:val="757E44AA"/>
    <w:rsid w:val="759C0D2C"/>
    <w:rsid w:val="75AE1264"/>
    <w:rsid w:val="75E507AC"/>
    <w:rsid w:val="7886297C"/>
    <w:rsid w:val="795A44AC"/>
    <w:rsid w:val="79B34EDE"/>
    <w:rsid w:val="7A2D3888"/>
    <w:rsid w:val="7A712D26"/>
    <w:rsid w:val="7C7703C0"/>
    <w:rsid w:val="7ECD3683"/>
    <w:rsid w:val="7EDA1E1B"/>
    <w:rsid w:val="7FE0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6B493"/>
  <w15:docId w15:val="{7B1D7BB6-4986-41D7-93F5-722C797D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line number"/>
    <w:basedOn w:val="a0"/>
    <w:uiPriority w:val="99"/>
    <w:semiHidden/>
    <w:unhideWhenUsed/>
    <w:qFormat/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Char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qFormat/>
    <w:rPr>
      <w:rFonts w:ascii="Calibri" w:eastAsiaTheme="minorEastAsia" w:hAnsi="Calibri" w:cs="Calibri"/>
      <w:kern w:val="2"/>
      <w:szCs w:val="22"/>
    </w:rPr>
  </w:style>
  <w:style w:type="paragraph" w:customStyle="1" w:styleId="EndNoteBibliography">
    <w:name w:val="EndNote Bibliography"/>
    <w:basedOn w:val="a"/>
    <w:link w:val="EndNoteBibliographyChar"/>
    <w:qFormat/>
    <w:rPr>
      <w:rFonts w:ascii="Calibri" w:hAnsi="Calibri" w:cs="Calibri"/>
      <w:sz w:val="20"/>
    </w:rPr>
  </w:style>
  <w:style w:type="character" w:customStyle="1" w:styleId="EndNoteBibliographyChar">
    <w:name w:val="EndNote Bibliography Char"/>
    <w:basedOn w:val="a0"/>
    <w:link w:val="EndNoteBibliography"/>
    <w:qFormat/>
    <w:rPr>
      <w:rFonts w:ascii="Calibri" w:eastAsiaTheme="minorEastAsia" w:hAnsi="Calibri" w:cs="Calibri"/>
      <w:kern w:val="2"/>
      <w:szCs w:val="22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paragraph" w:customStyle="1" w:styleId="src">
    <w:name w:val="src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1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">
    <w:name w:val="未处理的提及5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Segoe UI" w:eastAsiaTheme="minorEastAsia" w:hAnsi="Segoe UI" w:cs="Segoe UI"/>
      <w:kern w:val="2"/>
      <w:sz w:val="18"/>
      <w:szCs w:val="18"/>
    </w:rPr>
  </w:style>
  <w:style w:type="character" w:customStyle="1" w:styleId="6">
    <w:name w:val="未处理的提及6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7">
    <w:name w:val="未处理的提及7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8">
    <w:name w:val="未处理的提及8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5BB62C-3742-431A-A6F8-1F742938E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段 玉</cp:lastModifiedBy>
  <cp:revision>109</cp:revision>
  <dcterms:created xsi:type="dcterms:W3CDTF">2020-08-11T11:48:00Z</dcterms:created>
  <dcterms:modified xsi:type="dcterms:W3CDTF">2021-08-02T15:03:00Z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