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F7" w:rsidRPr="00D45168" w:rsidRDefault="00D23C01" w:rsidP="00D23C0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>
            <wp:extent cx="5274310" cy="5787878"/>
            <wp:effectExtent l="0" t="0" r="2540" b="3810"/>
            <wp:docPr id="1" name="图片 1" descr="C:\Users\Thinkpad\Desktop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esktop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8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3C" w:rsidRPr="00B92FD6" w:rsidRDefault="0048183C" w:rsidP="0048183C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gramStart"/>
      <w:r w:rsidRPr="00B92FD6">
        <w:rPr>
          <w:rFonts w:ascii="Times New Roman" w:hAnsi="Times New Roman" w:cs="Times New Roman"/>
          <w:color w:val="000000" w:themeColor="text1"/>
          <w:szCs w:val="21"/>
        </w:rPr>
        <w:t>Fig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proofErr w:type="gram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proofErr w:type="gramStart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S1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Sequence alignment of whole chloroplast genomes using the Shuf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fl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e LAGAN alignment algorithm in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mVISTA</w:t>
      </w:r>
      <w:proofErr w:type="spellEnd"/>
      <w:r w:rsidRPr="00B92FD6">
        <w:rPr>
          <w:rFonts w:ascii="Times New Roman" w:hAnsi="Times New Roman" w:cs="Times New Roman"/>
          <w:color w:val="000000" w:themeColor="text1"/>
          <w:szCs w:val="21"/>
        </w:rPr>
        <w:t>.</w:t>
      </w:r>
      <w:proofErr w:type="gramEnd"/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7E48C9">
        <w:rPr>
          <w:rFonts w:ascii="Times New Roman" w:hAnsi="Times New Roman" w:cs="Times New Roman"/>
          <w:i/>
          <w:color w:val="FF0000"/>
          <w:szCs w:val="21"/>
        </w:rPr>
        <w:t>Trapa</w:t>
      </w:r>
      <w:proofErr w:type="spellEnd"/>
      <w:r w:rsidRPr="007E48C9">
        <w:rPr>
          <w:rFonts w:ascii="Times New Roman" w:hAnsi="Times New Roman" w:cs="Times New Roman"/>
          <w:i/>
          <w:color w:val="FF0000"/>
          <w:szCs w:val="21"/>
        </w:rPr>
        <w:t xml:space="preserve"> </w:t>
      </w:r>
      <w:proofErr w:type="spellStart"/>
      <w:r w:rsidRPr="007E48C9">
        <w:rPr>
          <w:rFonts w:ascii="Times New Roman" w:hAnsi="Times New Roman" w:cs="Times New Roman"/>
          <w:i/>
          <w:color w:val="FF0000"/>
          <w:szCs w:val="21"/>
        </w:rPr>
        <w:t>quadrispinos</w:t>
      </w:r>
      <w:r w:rsidRPr="007E48C9">
        <w:rPr>
          <w:rFonts w:ascii="Times New Roman" w:hAnsi="Times New Roman" w:cs="Times New Roman" w:hint="eastAsia"/>
          <w:i/>
          <w:color w:val="FF0000"/>
          <w:szCs w:val="21"/>
        </w:rPr>
        <w:t>a</w:t>
      </w:r>
      <w:proofErr w:type="spellEnd"/>
      <w:r w:rsidRPr="007E48C9">
        <w:rPr>
          <w:rFonts w:ascii="Times New Roman" w:hAnsi="Times New Roman" w:cs="Times New Roman"/>
          <w:color w:val="FF0000"/>
          <w:szCs w:val="21"/>
        </w:rPr>
        <w:t xml:space="preserve"> 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was chosen to be the reference genome. The vertical scale indicates the </w:t>
      </w:r>
      <w:r w:rsidRPr="007E48C9">
        <w:rPr>
          <w:rFonts w:ascii="Times New Roman" w:hAnsi="Times New Roman" w:cs="Times New Roman"/>
          <w:color w:val="FF0000"/>
          <w:szCs w:val="21"/>
        </w:rPr>
        <w:t>percent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identity, ranging from 50 to 100%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:rsidR="002470F7" w:rsidRPr="0048183C" w:rsidRDefault="002470F7" w:rsidP="002470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D23C01" w:rsidRPr="00D45168" w:rsidRDefault="00D23C01" w:rsidP="00D23C0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>
            <wp:extent cx="5274310" cy="4899404"/>
            <wp:effectExtent l="0" t="0" r="2540" b="0"/>
            <wp:docPr id="2" name="图片 2" descr="C:\Users\Thinkpad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nkpad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C9" w:rsidRPr="00B92FD6" w:rsidRDefault="000159C9" w:rsidP="000159C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gramStart"/>
      <w:r w:rsidRPr="00B92FD6">
        <w:rPr>
          <w:rFonts w:ascii="Times New Roman" w:hAnsi="Times New Roman" w:cs="Times New Roman"/>
          <w:color w:val="000000" w:themeColor="text1"/>
          <w:szCs w:val="21"/>
        </w:rPr>
        <w:t>Fig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proofErr w:type="gramEnd"/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S2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Number of long repetitive repeats on the complete chloroplast genome sequence of 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15 </w:t>
      </w:r>
      <w:proofErr w:type="spellStart"/>
      <w:r w:rsidRPr="00B92FD6">
        <w:rPr>
          <w:rFonts w:ascii="Times New Roman" w:hAnsi="Times New Roman" w:cs="Times New Roman" w:hint="eastAsia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species.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 (a)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B92FD6">
        <w:rPr>
          <w:rFonts w:ascii="Times New Roman" w:hAnsi="Times New Roman" w:cs="Times New Roman"/>
          <w:color w:val="000000" w:themeColor="text1"/>
          <w:szCs w:val="21"/>
        </w:rPr>
        <w:t>frequency</w:t>
      </w:r>
      <w:proofErr w:type="gramEnd"/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of the repeats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more than 30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bp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(b) 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>frequency of repeat type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s.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Start w:id="0" w:name="OLE_LINK38"/>
      <w:bookmarkStart w:id="1" w:name="OLE_LINK41"/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chLJ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bispinosa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xlSJ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quadrispinosa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chQJ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japonica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chSL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mammillifera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bdZE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natans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var.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baidangensis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hkDB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macropoda</w:t>
      </w:r>
      <w:proofErr w:type="spellEnd"/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var.</w:t>
      </w:r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bispinosa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tyE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potaninii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nqG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litwinowii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fGJ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arcuata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xkGL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pseudoincisa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qqDB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manshurica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jxKF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kozhevnikovirum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B92FD6">
        <w:rPr>
          <w:rFonts w:ascii="Times New Roman" w:hAnsi="Times New Roman" w:cs="Times New Roman"/>
          <w:color w:val="000000" w:themeColor="text1"/>
          <w:szCs w:val="21"/>
        </w:rPr>
        <w:t>wyXBLY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sibirica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r w:rsidRPr="00B92FD6">
        <w:rPr>
          <w:rFonts w:ascii="Times New Roman" w:hAnsi="Times New Roman" w:cs="Times New Roman"/>
          <w:color w:val="000000" w:themeColor="text1"/>
          <w:szCs w:val="21"/>
        </w:rPr>
        <w:t>SJKY</w:t>
      </w:r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/>
          <w:i/>
          <w:color w:val="000000" w:themeColor="text1"/>
          <w:szCs w:val="21"/>
        </w:rPr>
        <w:t>incisa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; XGY,</w:t>
      </w:r>
      <w:r w:rsidRPr="00B92FD6">
        <w:rPr>
          <w:rFonts w:ascii="Times New Roman" w:hAnsi="Times New Roman" w:cs="Times New Roman" w:hint="eastAsia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 w:hint="eastAsia"/>
          <w:i/>
          <w:color w:val="000000" w:themeColor="text1"/>
          <w:szCs w:val="21"/>
        </w:rPr>
        <w:t>Trapa</w:t>
      </w:r>
      <w:proofErr w:type="spellEnd"/>
      <w:r w:rsidRPr="00B92FD6">
        <w:rPr>
          <w:rFonts w:ascii="Times New Roman" w:hAnsi="Times New Roman" w:cs="Times New Roman" w:hint="eastAsia"/>
          <w:i/>
          <w:color w:val="000000" w:themeColor="text1"/>
          <w:szCs w:val="21"/>
        </w:rPr>
        <w:t xml:space="preserve"> </w:t>
      </w:r>
      <w:proofErr w:type="spellStart"/>
      <w:r w:rsidRPr="00B92FD6">
        <w:rPr>
          <w:rFonts w:ascii="Times New Roman" w:hAnsi="Times New Roman" w:cs="Times New Roman" w:hint="eastAsia"/>
          <w:i/>
          <w:color w:val="000000" w:themeColor="text1"/>
          <w:szCs w:val="21"/>
        </w:rPr>
        <w:t>maximowiczii</w:t>
      </w:r>
      <w:proofErr w:type="spellEnd"/>
      <w:r w:rsidRPr="00B92FD6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bookmarkEnd w:id="0"/>
    <w:bookmarkEnd w:id="1"/>
    <w:p w:rsidR="002470F7" w:rsidRPr="000159C9" w:rsidRDefault="002470F7" w:rsidP="002470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2470F7" w:rsidRPr="00D45168" w:rsidRDefault="0009342B" w:rsidP="002470F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>
            <wp:extent cx="5274310" cy="5382067"/>
            <wp:effectExtent l="0" t="0" r="2540" b="9525"/>
            <wp:docPr id="3" name="图片 3" descr="C:\Users\Thinkpad\Desktop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nkpad\Desktop\Figure 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C9" w:rsidRPr="000159C9" w:rsidRDefault="000159C9" w:rsidP="000159C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gramStart"/>
      <w:r w:rsidRPr="000159C9">
        <w:rPr>
          <w:rFonts w:ascii="Times New Roman" w:hAnsi="Times New Roman" w:cs="Times New Roman"/>
          <w:color w:val="000000" w:themeColor="text1"/>
          <w:szCs w:val="21"/>
        </w:rPr>
        <w:t>Fig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proofErr w:type="gramEnd"/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S3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0159C9">
        <w:rPr>
          <w:rFonts w:ascii="Times New Roman" w:hAnsi="Times New Roman" w:cs="Times New Roman"/>
          <w:color w:val="000000" w:themeColor="text1"/>
          <w:szCs w:val="21"/>
        </w:rPr>
        <w:t>The</w:t>
      </w:r>
      <w:proofErr w:type="gramEnd"/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comparison of simple sequence repeats (SSRs) distribution in 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15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chloroplast genomes. 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(a)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>requency</w:t>
      </w:r>
      <w:proofErr w:type="gramEnd"/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of common motifs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(b) 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>number of dif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>erent SSR types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.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chLJ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bispinosa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xlSJ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quadrispinosa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chQJ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japonica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chSL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mammillifera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bdZE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natans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var.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baidangensis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hkDB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macropoda</w:t>
      </w:r>
      <w:proofErr w:type="spellEnd"/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var.</w:t>
      </w:r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bispinosa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tyE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potaninii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nqG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litwinowii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fGJ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arcuata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xkGL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pseudoincisa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qqDB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manshurica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;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jxKF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kozhevnikovirum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proofErr w:type="spellStart"/>
      <w:r w:rsidRPr="000159C9">
        <w:rPr>
          <w:rFonts w:ascii="Times New Roman" w:hAnsi="Times New Roman" w:cs="Times New Roman"/>
          <w:color w:val="000000" w:themeColor="text1"/>
          <w:szCs w:val="21"/>
        </w:rPr>
        <w:t>wyXBLY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sibirica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; </w:t>
      </w:r>
      <w:r w:rsidRPr="000159C9">
        <w:rPr>
          <w:rFonts w:ascii="Times New Roman" w:hAnsi="Times New Roman" w:cs="Times New Roman"/>
          <w:color w:val="000000" w:themeColor="text1"/>
          <w:szCs w:val="21"/>
        </w:rPr>
        <w:t>SJKY</w:t>
      </w:r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/>
          <w:i/>
          <w:color w:val="000000" w:themeColor="text1"/>
          <w:szCs w:val="21"/>
        </w:rPr>
        <w:t>incisa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; XGY,</w:t>
      </w:r>
      <w:r w:rsidRPr="000159C9">
        <w:rPr>
          <w:rFonts w:ascii="Times New Roman" w:hAnsi="Times New Roman" w:cs="Times New Roman" w:hint="eastAsia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 w:hint="eastAsia"/>
          <w:i/>
          <w:color w:val="000000" w:themeColor="text1"/>
          <w:szCs w:val="21"/>
        </w:rPr>
        <w:t>Trapa</w:t>
      </w:r>
      <w:proofErr w:type="spellEnd"/>
      <w:r w:rsidRPr="000159C9">
        <w:rPr>
          <w:rFonts w:ascii="Times New Roman" w:hAnsi="Times New Roman" w:cs="Times New Roman" w:hint="eastAsia"/>
          <w:i/>
          <w:color w:val="000000" w:themeColor="text1"/>
          <w:szCs w:val="21"/>
        </w:rPr>
        <w:t xml:space="preserve"> </w:t>
      </w:r>
      <w:proofErr w:type="spellStart"/>
      <w:r w:rsidRPr="000159C9">
        <w:rPr>
          <w:rFonts w:ascii="Times New Roman" w:hAnsi="Times New Roman" w:cs="Times New Roman" w:hint="eastAsia"/>
          <w:i/>
          <w:color w:val="000000" w:themeColor="text1"/>
          <w:szCs w:val="21"/>
        </w:rPr>
        <w:t>maximowiczii</w:t>
      </w:r>
      <w:proofErr w:type="spellEnd"/>
      <w:r w:rsidRPr="000159C9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:rsidR="0050116C" w:rsidRPr="000159C9" w:rsidRDefault="00312869">
      <w:bookmarkStart w:id="2" w:name="_GoBack"/>
      <w:bookmarkEnd w:id="2"/>
    </w:p>
    <w:sectPr w:rsidR="0050116C" w:rsidRPr="00015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69" w:rsidRDefault="00312869" w:rsidP="002470F7">
      <w:r>
        <w:separator/>
      </w:r>
    </w:p>
  </w:endnote>
  <w:endnote w:type="continuationSeparator" w:id="0">
    <w:p w:rsidR="00312869" w:rsidRDefault="00312869" w:rsidP="0024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69" w:rsidRDefault="00312869" w:rsidP="002470F7">
      <w:r>
        <w:separator/>
      </w:r>
    </w:p>
  </w:footnote>
  <w:footnote w:type="continuationSeparator" w:id="0">
    <w:p w:rsidR="00312869" w:rsidRDefault="00312869" w:rsidP="00247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10B"/>
    <w:rsid w:val="00011D5D"/>
    <w:rsid w:val="000159C9"/>
    <w:rsid w:val="000547A7"/>
    <w:rsid w:val="0009342B"/>
    <w:rsid w:val="002470F7"/>
    <w:rsid w:val="00312869"/>
    <w:rsid w:val="00375FFE"/>
    <w:rsid w:val="0047294B"/>
    <w:rsid w:val="0048183C"/>
    <w:rsid w:val="00485251"/>
    <w:rsid w:val="00517B1F"/>
    <w:rsid w:val="0080710B"/>
    <w:rsid w:val="0086112B"/>
    <w:rsid w:val="00D23C01"/>
    <w:rsid w:val="00D4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70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70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23C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23C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70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70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23C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23C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9</cp:revision>
  <dcterms:created xsi:type="dcterms:W3CDTF">2022-04-08T02:53:00Z</dcterms:created>
  <dcterms:modified xsi:type="dcterms:W3CDTF">2022-04-08T02:55:00Z</dcterms:modified>
</cp:coreProperties>
</file>