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28" w:rsidRDefault="00B12228" w:rsidP="00B1222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67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84714">
        <w:rPr>
          <w:rFonts w:ascii="Times New Roman" w:hAnsi="Times New Roman" w:cs="Times New Roman"/>
          <w:sz w:val="24"/>
          <w:szCs w:val="24"/>
        </w:rPr>
        <w:t xml:space="preserve"> Summary of key genes involved in the glycerophospholipid metabolism pathways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418"/>
        <w:gridCol w:w="5040"/>
      </w:tblGrid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Gene ID</w:t>
            </w:r>
          </w:p>
        </w:tc>
        <w:tc>
          <w:tcPr>
            <w:tcW w:w="141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Gene symbol</w:t>
            </w: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Description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HciG00035194</w:t>
            </w:r>
          </w:p>
        </w:tc>
        <w:tc>
          <w:tcPr>
            <w:tcW w:w="1418" w:type="dxa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G</w:t>
            </w:r>
            <w:r w:rsidRPr="003B06E9">
              <w:rPr>
                <w:i/>
                <w:iCs/>
              </w:rPr>
              <w:t>PD1</w:t>
            </w: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 xml:space="preserve">glycerol-3-phosphate dehydrogenase 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HciG00003099</w:t>
            </w:r>
          </w:p>
        </w:tc>
        <w:tc>
          <w:tcPr>
            <w:tcW w:w="1418" w:type="dxa"/>
            <w:vMerge w:val="restart"/>
            <w:vAlign w:val="center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P</w:t>
            </w:r>
            <w:r w:rsidRPr="003B06E9">
              <w:rPr>
                <w:i/>
                <w:iCs/>
              </w:rPr>
              <w:t>LMT</w:t>
            </w:r>
          </w:p>
        </w:tc>
        <w:tc>
          <w:tcPr>
            <w:tcW w:w="5040" w:type="dxa"/>
            <w:vMerge w:val="restart"/>
            <w:vAlign w:val="center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phosphatidyl-N-methylethanolamine N-methyltransferase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HciG00003101</w:t>
            </w:r>
          </w:p>
        </w:tc>
        <w:tc>
          <w:tcPr>
            <w:tcW w:w="1418" w:type="dxa"/>
            <w:vMerge/>
          </w:tcPr>
          <w:p w:rsidR="00B12228" w:rsidRPr="0049028A" w:rsidRDefault="00B12228" w:rsidP="00AB3CB5">
            <w:pPr>
              <w:spacing w:line="360" w:lineRule="auto"/>
              <w:jc w:val="center"/>
            </w:pPr>
          </w:p>
        </w:tc>
        <w:tc>
          <w:tcPr>
            <w:tcW w:w="5040" w:type="dxa"/>
            <w:vMerge/>
          </w:tcPr>
          <w:p w:rsidR="00B12228" w:rsidRPr="0049028A" w:rsidRDefault="00B12228" w:rsidP="00AB3CB5">
            <w:pPr>
              <w:spacing w:line="360" w:lineRule="auto"/>
              <w:jc w:val="center"/>
            </w:pP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HciG00055780</w:t>
            </w:r>
          </w:p>
        </w:tc>
        <w:tc>
          <w:tcPr>
            <w:tcW w:w="1418" w:type="dxa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D</w:t>
            </w:r>
            <w:r w:rsidRPr="003B06E9">
              <w:rPr>
                <w:i/>
                <w:iCs/>
              </w:rPr>
              <w:t>GK</w:t>
            </w: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D9685C">
              <w:t>diacylglycerol kinase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730453">
              <w:t>HciG00052992</w:t>
            </w:r>
          </w:p>
        </w:tc>
        <w:tc>
          <w:tcPr>
            <w:tcW w:w="1418" w:type="dxa"/>
            <w:vMerge w:val="restart"/>
            <w:vAlign w:val="center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i/>
                <w:iCs/>
              </w:rPr>
              <w:t>PLA</w:t>
            </w:r>
          </w:p>
        </w:tc>
        <w:tc>
          <w:tcPr>
            <w:tcW w:w="5040" w:type="dxa"/>
          </w:tcPr>
          <w:p w:rsidR="00B12228" w:rsidRPr="00D9685C" w:rsidRDefault="00B12228" w:rsidP="00AB3CB5">
            <w:pPr>
              <w:spacing w:line="360" w:lineRule="auto"/>
              <w:jc w:val="center"/>
            </w:pPr>
            <w:r w:rsidRPr="00730453">
              <w:t>phospholipase A1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HciG00014265</w:t>
            </w:r>
          </w:p>
        </w:tc>
        <w:tc>
          <w:tcPr>
            <w:tcW w:w="1418" w:type="dxa"/>
            <w:vMerge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D9685C">
              <w:t>phospholipase A2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HciG00023306</w:t>
            </w:r>
          </w:p>
        </w:tc>
        <w:tc>
          <w:tcPr>
            <w:tcW w:w="1418" w:type="dxa"/>
            <w:vMerge w:val="restart"/>
            <w:vAlign w:val="center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</w:p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P</w:t>
            </w:r>
            <w:r w:rsidRPr="003B06E9">
              <w:rPr>
                <w:i/>
                <w:iCs/>
              </w:rPr>
              <w:t>LD</w:t>
            </w:r>
          </w:p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5040" w:type="dxa"/>
            <w:vMerge w:val="restart"/>
            <w:vAlign w:val="center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D9685C">
              <w:t>phospholipase D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HciG00092866</w:t>
            </w:r>
          </w:p>
        </w:tc>
        <w:tc>
          <w:tcPr>
            <w:tcW w:w="1418" w:type="dxa"/>
            <w:vMerge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5040" w:type="dxa"/>
            <w:vMerge/>
          </w:tcPr>
          <w:p w:rsidR="00B12228" w:rsidRPr="0049028A" w:rsidRDefault="00B12228" w:rsidP="00AB3CB5">
            <w:pPr>
              <w:spacing w:line="360" w:lineRule="auto"/>
              <w:jc w:val="center"/>
            </w:pP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HciG00020810</w:t>
            </w:r>
          </w:p>
        </w:tc>
        <w:tc>
          <w:tcPr>
            <w:tcW w:w="1418" w:type="dxa"/>
            <w:vMerge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5040" w:type="dxa"/>
            <w:vMerge/>
          </w:tcPr>
          <w:p w:rsidR="00B12228" w:rsidRPr="0049028A" w:rsidRDefault="00B12228" w:rsidP="00AB3CB5">
            <w:pPr>
              <w:spacing w:line="360" w:lineRule="auto"/>
              <w:jc w:val="center"/>
            </w:pP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HciG00064092</w:t>
            </w:r>
          </w:p>
        </w:tc>
        <w:tc>
          <w:tcPr>
            <w:tcW w:w="1418" w:type="dxa"/>
            <w:vMerge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5040" w:type="dxa"/>
            <w:vMerge/>
          </w:tcPr>
          <w:p w:rsidR="00B12228" w:rsidRPr="0049028A" w:rsidRDefault="00B12228" w:rsidP="00AB3CB5">
            <w:pPr>
              <w:spacing w:line="360" w:lineRule="auto"/>
              <w:jc w:val="center"/>
            </w:pP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HciG00047999</w:t>
            </w:r>
          </w:p>
        </w:tc>
        <w:tc>
          <w:tcPr>
            <w:tcW w:w="1418" w:type="dxa"/>
            <w:vMerge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5040" w:type="dxa"/>
            <w:vMerge/>
          </w:tcPr>
          <w:p w:rsidR="00B12228" w:rsidRPr="0049028A" w:rsidRDefault="00B12228" w:rsidP="00AB3CB5">
            <w:pPr>
              <w:spacing w:line="360" w:lineRule="auto"/>
              <w:jc w:val="center"/>
            </w:pP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HciG00091880</w:t>
            </w:r>
          </w:p>
        </w:tc>
        <w:tc>
          <w:tcPr>
            <w:tcW w:w="1418" w:type="dxa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P</w:t>
            </w:r>
            <w:r w:rsidRPr="003B06E9">
              <w:rPr>
                <w:i/>
                <w:iCs/>
              </w:rPr>
              <w:t>EAMT</w:t>
            </w: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D9685C">
              <w:t>phosphoethanolamine N-methyltransferase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HciG00072202</w:t>
            </w:r>
          </w:p>
        </w:tc>
        <w:tc>
          <w:tcPr>
            <w:tcW w:w="1418" w:type="dxa"/>
            <w:vMerge w:val="restart"/>
            <w:vAlign w:val="center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i/>
                <w:iCs/>
              </w:rPr>
              <w:t>LY</w:t>
            </w:r>
            <w:r w:rsidRPr="003B06E9">
              <w:rPr>
                <w:rFonts w:hint="eastAsia"/>
                <w:i/>
                <w:iCs/>
              </w:rPr>
              <w:t>P</w:t>
            </w:r>
            <w:r w:rsidRPr="003B06E9">
              <w:rPr>
                <w:i/>
                <w:iCs/>
              </w:rPr>
              <w:t>LA</w:t>
            </w: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DA6EE8">
              <w:t>lysophospholipase III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HciG00087088</w:t>
            </w:r>
          </w:p>
        </w:tc>
        <w:tc>
          <w:tcPr>
            <w:tcW w:w="1418" w:type="dxa"/>
            <w:vMerge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861562">
              <w:t>lysophospholipase II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HciG00022532</w:t>
            </w:r>
          </w:p>
        </w:tc>
        <w:tc>
          <w:tcPr>
            <w:tcW w:w="1418" w:type="dxa"/>
            <w:vMerge w:val="restart"/>
            <w:vAlign w:val="center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G</w:t>
            </w:r>
            <w:r w:rsidRPr="003B06E9">
              <w:rPr>
                <w:i/>
                <w:iCs/>
              </w:rPr>
              <w:t>PAT</w:t>
            </w:r>
          </w:p>
        </w:tc>
        <w:tc>
          <w:tcPr>
            <w:tcW w:w="5040" w:type="dxa"/>
            <w:vMerge w:val="restart"/>
            <w:vAlign w:val="center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F50EDB">
              <w:t>glycerol-3-phosphate acyltransferase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HciG00062365</w:t>
            </w:r>
          </w:p>
        </w:tc>
        <w:tc>
          <w:tcPr>
            <w:tcW w:w="1418" w:type="dxa"/>
            <w:vMerge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5040" w:type="dxa"/>
            <w:vMerge/>
          </w:tcPr>
          <w:p w:rsidR="00B12228" w:rsidRPr="0049028A" w:rsidRDefault="00B12228" w:rsidP="00AB3CB5">
            <w:pPr>
              <w:spacing w:line="360" w:lineRule="auto"/>
              <w:jc w:val="center"/>
            </w:pP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HciG00081208</w:t>
            </w:r>
          </w:p>
        </w:tc>
        <w:tc>
          <w:tcPr>
            <w:tcW w:w="1418" w:type="dxa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L</w:t>
            </w:r>
            <w:r w:rsidRPr="003B06E9">
              <w:rPr>
                <w:i/>
                <w:iCs/>
              </w:rPr>
              <w:t>PLAT</w:t>
            </w: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C0616C">
              <w:t>lysophosphatidylcholine acyltransferase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HciG00033475</w:t>
            </w:r>
          </w:p>
        </w:tc>
        <w:tc>
          <w:tcPr>
            <w:tcW w:w="1418" w:type="dxa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C</w:t>
            </w:r>
            <w:r w:rsidRPr="003B06E9">
              <w:rPr>
                <w:i/>
                <w:iCs/>
              </w:rPr>
              <w:t>K</w:t>
            </w: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9F4991">
              <w:t>choline/ethanolamine kinase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HciG00055757</w:t>
            </w:r>
          </w:p>
        </w:tc>
        <w:tc>
          <w:tcPr>
            <w:tcW w:w="1418" w:type="dxa"/>
            <w:vMerge w:val="restart"/>
            <w:vAlign w:val="center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S</w:t>
            </w:r>
            <w:r w:rsidRPr="003B06E9">
              <w:rPr>
                <w:i/>
                <w:iCs/>
              </w:rPr>
              <w:t>DP</w:t>
            </w:r>
          </w:p>
        </w:tc>
        <w:tc>
          <w:tcPr>
            <w:tcW w:w="5040" w:type="dxa"/>
            <w:vMerge w:val="restart"/>
            <w:vAlign w:val="center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9F4991">
              <w:t>triacylglycerol lipase SDP1-like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HciG00055571</w:t>
            </w:r>
          </w:p>
        </w:tc>
        <w:tc>
          <w:tcPr>
            <w:tcW w:w="1418" w:type="dxa"/>
            <w:vMerge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5040" w:type="dxa"/>
            <w:vMerge/>
          </w:tcPr>
          <w:p w:rsidR="00B12228" w:rsidRPr="0049028A" w:rsidRDefault="00B12228" w:rsidP="00AB3CB5">
            <w:pPr>
              <w:spacing w:line="360" w:lineRule="auto"/>
              <w:jc w:val="center"/>
            </w:pP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HciG00082650</w:t>
            </w:r>
          </w:p>
        </w:tc>
        <w:tc>
          <w:tcPr>
            <w:tcW w:w="1418" w:type="dxa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D</w:t>
            </w:r>
            <w:r w:rsidRPr="003B06E9">
              <w:rPr>
                <w:i/>
                <w:iCs/>
              </w:rPr>
              <w:t>PP</w:t>
            </w: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E84C2B">
              <w:t>diacylglycerol diphosphate phosphatase</w:t>
            </w:r>
          </w:p>
        </w:tc>
      </w:tr>
      <w:tr w:rsidR="00B12228" w:rsidRPr="0049028A" w:rsidTr="00AB3CB5">
        <w:trPr>
          <w:jc w:val="center"/>
        </w:trPr>
        <w:tc>
          <w:tcPr>
            <w:tcW w:w="1838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49028A">
              <w:t>HciG00031888</w:t>
            </w:r>
          </w:p>
        </w:tc>
        <w:tc>
          <w:tcPr>
            <w:tcW w:w="1418" w:type="dxa"/>
          </w:tcPr>
          <w:p w:rsidR="00B12228" w:rsidRPr="003B06E9" w:rsidRDefault="00B12228" w:rsidP="00AB3CB5">
            <w:pPr>
              <w:spacing w:line="360" w:lineRule="auto"/>
              <w:jc w:val="center"/>
              <w:rPr>
                <w:i/>
                <w:iCs/>
              </w:rPr>
            </w:pPr>
            <w:r w:rsidRPr="003B06E9">
              <w:rPr>
                <w:rFonts w:hint="eastAsia"/>
                <w:i/>
                <w:iCs/>
              </w:rPr>
              <w:t>G</w:t>
            </w:r>
            <w:r w:rsidRPr="003B06E9">
              <w:rPr>
                <w:i/>
                <w:iCs/>
              </w:rPr>
              <w:t>DE</w:t>
            </w:r>
          </w:p>
        </w:tc>
        <w:tc>
          <w:tcPr>
            <w:tcW w:w="5040" w:type="dxa"/>
          </w:tcPr>
          <w:p w:rsidR="00B12228" w:rsidRPr="0049028A" w:rsidRDefault="00B12228" w:rsidP="00AB3CB5">
            <w:pPr>
              <w:spacing w:line="360" w:lineRule="auto"/>
              <w:jc w:val="center"/>
            </w:pPr>
            <w:r w:rsidRPr="00E84C2B">
              <w:t>glycerophosphodiester phosphodiesterase</w:t>
            </w:r>
          </w:p>
        </w:tc>
      </w:tr>
    </w:tbl>
    <w:p w:rsidR="00B12228" w:rsidRDefault="00B12228" w:rsidP="00B1222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036E" w:rsidRDefault="0046036E">
      <w:bookmarkStart w:id="0" w:name="_GoBack"/>
      <w:bookmarkEnd w:id="0"/>
    </w:p>
    <w:sectPr w:rsidR="00460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28"/>
    <w:rsid w:val="0046036E"/>
    <w:rsid w:val="00B1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22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1222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22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1222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E754049</dc:creator>
  <cp:lastModifiedBy>E754049</cp:lastModifiedBy>
  <cp:revision>1</cp:revision>
  <dcterms:created xsi:type="dcterms:W3CDTF">2022-12-26T07:54:00Z</dcterms:created>
  <dcterms:modified xsi:type="dcterms:W3CDTF">2022-12-26T07:54:00Z</dcterms:modified>
</cp:coreProperties>
</file>