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E7848" w14:textId="4E9D6B65" w:rsidR="008308C8" w:rsidRPr="000676F5" w:rsidRDefault="00471BD2" w:rsidP="00D10315">
      <w:pPr>
        <w:pStyle w:val="a7"/>
        <w:keepNext/>
        <w:jc w:val="center"/>
        <w:rPr>
          <w:rFonts w:ascii="Times New Roman" w:hAnsi="Times New Roman" w:cs="Times New Roman"/>
          <w:b/>
          <w:bCs/>
          <w:sz w:val="15"/>
          <w:szCs w:val="15"/>
        </w:rPr>
      </w:pPr>
      <w:r w:rsidRPr="000676F5">
        <w:rPr>
          <w:rFonts w:ascii="Times New Roman" w:hAnsi="Times New Roman" w:cs="Times New Roman"/>
          <w:b/>
          <w:bCs/>
          <w:sz w:val="15"/>
          <w:szCs w:val="15"/>
        </w:rPr>
        <w:t>Table S2</w:t>
      </w:r>
      <w:r w:rsidR="00143523" w:rsidRPr="000676F5">
        <w:rPr>
          <w:rFonts w:ascii="Times New Roman" w:hAnsi="Times New Roman" w:cs="Times New Roman"/>
          <w:b/>
          <w:bCs/>
          <w:sz w:val="15"/>
          <w:szCs w:val="15"/>
        </w:rPr>
        <w:t>.</w:t>
      </w:r>
      <w:r w:rsidRPr="000676F5">
        <w:rPr>
          <w:rFonts w:ascii="Times New Roman" w:hAnsi="Times New Roman" w:cs="Times New Roman"/>
          <w:b/>
          <w:bCs/>
          <w:sz w:val="15"/>
          <w:szCs w:val="15"/>
        </w:rPr>
        <w:t xml:space="preserve"> The unique metabolites of all samples</w:t>
      </w:r>
    </w:p>
    <w:tbl>
      <w:tblPr>
        <w:tblW w:w="4651" w:type="pct"/>
        <w:jc w:val="center"/>
        <w:tblBorders>
          <w:top w:val="single" w:sz="12" w:space="0" w:color="auto"/>
          <w:bottom w:val="single" w:sz="12" w:space="0" w:color="auto"/>
        </w:tblBorders>
        <w:tblLook w:val="0000" w:firstRow="0" w:lastRow="0" w:firstColumn="0" w:lastColumn="0" w:noHBand="0" w:noVBand="0"/>
      </w:tblPr>
      <w:tblGrid>
        <w:gridCol w:w="2552"/>
        <w:gridCol w:w="1700"/>
        <w:gridCol w:w="1320"/>
        <w:gridCol w:w="1123"/>
        <w:gridCol w:w="1031"/>
      </w:tblGrid>
      <w:tr w:rsidR="000676F5" w:rsidRPr="000676F5" w14:paraId="4F8B8DE5" w14:textId="77777777" w:rsidTr="00C27023">
        <w:trPr>
          <w:trHeight w:val="319"/>
          <w:jc w:val="center"/>
        </w:trPr>
        <w:tc>
          <w:tcPr>
            <w:tcW w:w="1652" w:type="pct"/>
            <w:tcBorders>
              <w:bottom w:val="single" w:sz="4" w:space="0" w:color="auto"/>
            </w:tcBorders>
            <w:vAlign w:val="center"/>
          </w:tcPr>
          <w:p w14:paraId="154775D3" w14:textId="6452EA61" w:rsidR="00231505" w:rsidRPr="000676F5" w:rsidRDefault="00231505" w:rsidP="00C12D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compounds</w:t>
            </w:r>
          </w:p>
        </w:tc>
        <w:tc>
          <w:tcPr>
            <w:tcW w:w="1100" w:type="pct"/>
            <w:tcBorders>
              <w:bottom w:val="single" w:sz="4" w:space="0" w:color="auto"/>
            </w:tcBorders>
            <w:vAlign w:val="center"/>
          </w:tcPr>
          <w:p w14:paraId="2B4E3F33" w14:textId="27E96BC5" w:rsidR="00231505" w:rsidRPr="000676F5" w:rsidRDefault="00231505" w:rsidP="00C12D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Class</w:t>
            </w:r>
          </w:p>
        </w:tc>
        <w:tc>
          <w:tcPr>
            <w:tcW w:w="854" w:type="pct"/>
            <w:tcBorders>
              <w:bottom w:val="single" w:sz="4" w:space="0" w:color="auto"/>
            </w:tcBorders>
            <w:vAlign w:val="center"/>
          </w:tcPr>
          <w:p w14:paraId="2C475F0C" w14:textId="29215644" w:rsidR="00231505" w:rsidRPr="000676F5" w:rsidRDefault="00231505" w:rsidP="00FB057B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Formula</w:t>
            </w:r>
          </w:p>
        </w:tc>
        <w:tc>
          <w:tcPr>
            <w:tcW w:w="727" w:type="pct"/>
            <w:tcBorders>
              <w:bottom w:val="single" w:sz="4" w:space="0" w:color="auto"/>
            </w:tcBorders>
            <w:vAlign w:val="center"/>
          </w:tcPr>
          <w:p w14:paraId="68CB8B8E" w14:textId="446D8C78" w:rsidR="00231505" w:rsidRPr="000676F5" w:rsidRDefault="00231505" w:rsidP="00FB057B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Molecular</w:t>
            </w:r>
            <w:r w:rsidR="004C1942" w:rsidRPr="000676F5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 xml:space="preserve"> </w:t>
            </w:r>
            <w:r w:rsidRPr="000676F5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Weight</w:t>
            </w:r>
          </w:p>
        </w:tc>
        <w:tc>
          <w:tcPr>
            <w:tcW w:w="667" w:type="pct"/>
            <w:tcBorders>
              <w:bottom w:val="single" w:sz="4" w:space="0" w:color="auto"/>
            </w:tcBorders>
            <w:vAlign w:val="center"/>
          </w:tcPr>
          <w:p w14:paraId="717FD141" w14:textId="3A1996F7" w:rsidR="00231505" w:rsidRPr="000676F5" w:rsidRDefault="00231505" w:rsidP="00FB057B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Relative content</w:t>
            </w:r>
            <w:r w:rsidR="00D10315" w:rsidRPr="000676F5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 xml:space="preserve"> (%)</w:t>
            </w:r>
          </w:p>
        </w:tc>
      </w:tr>
      <w:tr w:rsidR="000676F5" w:rsidRPr="000676F5" w14:paraId="0A51D74D" w14:textId="77777777" w:rsidTr="00231505">
        <w:trPr>
          <w:trHeight w:val="303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483624" w14:textId="573076DA" w:rsidR="00231505" w:rsidRPr="000676F5" w:rsidRDefault="00231505" w:rsidP="00231505">
            <w:pPr>
              <w:pStyle w:val="222222"/>
              <w:jc w:val="left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T</w:t>
            </w:r>
            <w:r w:rsidR="001773E0"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S</w:t>
            </w:r>
          </w:p>
        </w:tc>
      </w:tr>
      <w:tr w:rsidR="000676F5" w:rsidRPr="000676F5" w14:paraId="1A9889FA" w14:textId="77777777" w:rsidTr="00C27023">
        <w:trPr>
          <w:trHeight w:val="303"/>
          <w:jc w:val="center"/>
        </w:trPr>
        <w:tc>
          <w:tcPr>
            <w:tcW w:w="1652" w:type="pct"/>
            <w:tcBorders>
              <w:top w:val="single" w:sz="4" w:space="0" w:color="auto"/>
            </w:tcBorders>
            <w:vAlign w:val="bottom"/>
          </w:tcPr>
          <w:p w14:paraId="0CD3554F" w14:textId="60F0DAA9" w:rsidR="007E7D5F" w:rsidRPr="000676F5" w:rsidRDefault="007E7D5F" w:rsidP="007E7D5F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Syringaldehyde-4-O-glucoside</w:t>
            </w:r>
          </w:p>
        </w:tc>
        <w:tc>
          <w:tcPr>
            <w:tcW w:w="1100" w:type="pct"/>
            <w:tcBorders>
              <w:top w:val="single" w:sz="4" w:space="0" w:color="auto"/>
            </w:tcBorders>
            <w:vAlign w:val="bottom"/>
          </w:tcPr>
          <w:p w14:paraId="428F20AF" w14:textId="23579EB3" w:rsidR="007E7D5F" w:rsidRPr="000676F5" w:rsidRDefault="000626AB" w:rsidP="007E7D5F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thers</w:t>
            </w:r>
          </w:p>
        </w:tc>
        <w:tc>
          <w:tcPr>
            <w:tcW w:w="854" w:type="pct"/>
            <w:tcBorders>
              <w:top w:val="single" w:sz="4" w:space="0" w:color="auto"/>
            </w:tcBorders>
            <w:vAlign w:val="bottom"/>
          </w:tcPr>
          <w:p w14:paraId="72489A6C" w14:textId="676DDFAF" w:rsidR="007E7D5F" w:rsidRPr="000676F5" w:rsidRDefault="007E7D5F" w:rsidP="007E7D5F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15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9</w:t>
            </w:r>
          </w:p>
        </w:tc>
        <w:tc>
          <w:tcPr>
            <w:tcW w:w="727" w:type="pct"/>
            <w:tcBorders>
              <w:top w:val="single" w:sz="4" w:space="0" w:color="auto"/>
            </w:tcBorders>
            <w:vAlign w:val="bottom"/>
          </w:tcPr>
          <w:p w14:paraId="4B8773DF" w14:textId="0F5C14FB" w:rsidR="007E7D5F" w:rsidRPr="000676F5" w:rsidRDefault="007E7D5F" w:rsidP="007E7D5F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344.111</w:t>
            </w:r>
          </w:p>
        </w:tc>
        <w:tc>
          <w:tcPr>
            <w:tcW w:w="667" w:type="pct"/>
            <w:tcBorders>
              <w:top w:val="single" w:sz="4" w:space="0" w:color="auto"/>
            </w:tcBorders>
            <w:vAlign w:val="bottom"/>
          </w:tcPr>
          <w:p w14:paraId="227C6E19" w14:textId="7EAE5D74" w:rsidR="007E7D5F" w:rsidRPr="000676F5" w:rsidRDefault="007E7D5F" w:rsidP="007E7D5F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</w:tr>
      <w:tr w:rsidR="000676F5" w:rsidRPr="000676F5" w14:paraId="0E38C8EC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250244EA" w14:textId="398F315D" w:rsidR="007E7D5F" w:rsidRPr="000676F5" w:rsidRDefault="007E7D5F" w:rsidP="007E7D5F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Kaempferol-3-O-(2''-p-Coumaroyl)galactoside</w:t>
            </w:r>
          </w:p>
        </w:tc>
        <w:tc>
          <w:tcPr>
            <w:tcW w:w="1100" w:type="pct"/>
            <w:vAlign w:val="bottom"/>
          </w:tcPr>
          <w:p w14:paraId="1390E6FF" w14:textId="77777777" w:rsidR="004C28A9" w:rsidRDefault="007E7D5F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</w:t>
            </w:r>
            <w:r w:rsidR="004C28A9"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and</w:t>
            </w:r>
          </w:p>
          <w:p w14:paraId="0F9158AB" w14:textId="38FA799D" w:rsidR="007E7D5F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009EC2E4" w14:textId="7B635705" w:rsidR="007E7D5F" w:rsidRPr="000676F5" w:rsidRDefault="007E7D5F" w:rsidP="007E7D5F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26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13</w:t>
            </w:r>
          </w:p>
        </w:tc>
        <w:tc>
          <w:tcPr>
            <w:tcW w:w="727" w:type="pct"/>
            <w:vAlign w:val="bottom"/>
          </w:tcPr>
          <w:p w14:paraId="729C8424" w14:textId="6DCC817D" w:rsidR="007E7D5F" w:rsidRPr="000676F5" w:rsidRDefault="007E7D5F" w:rsidP="007E7D5F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594.137</w:t>
            </w:r>
          </w:p>
        </w:tc>
        <w:tc>
          <w:tcPr>
            <w:tcW w:w="667" w:type="pct"/>
            <w:vAlign w:val="bottom"/>
          </w:tcPr>
          <w:p w14:paraId="631A97A7" w14:textId="0C176288" w:rsidR="007E7D5F" w:rsidRPr="000676F5" w:rsidRDefault="007E7D5F" w:rsidP="007E7D5F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0.21±0.00</w:t>
            </w:r>
          </w:p>
        </w:tc>
      </w:tr>
      <w:tr w:rsidR="000676F5" w:rsidRPr="000676F5" w14:paraId="73940494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68830973" w14:textId="625F2BAE" w:rsidR="007E7D5F" w:rsidRPr="000676F5" w:rsidRDefault="007E7D5F" w:rsidP="007E7D5F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Biondnoid I</w:t>
            </w:r>
          </w:p>
        </w:tc>
        <w:tc>
          <w:tcPr>
            <w:tcW w:w="1100" w:type="pct"/>
            <w:vAlign w:val="bottom"/>
          </w:tcPr>
          <w:p w14:paraId="33FBEC80" w14:textId="77777777" w:rsidR="004C28A9" w:rsidRDefault="007E7D5F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</w:t>
            </w:r>
            <w:r w:rsidR="004C28A9"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and</w:t>
            </w:r>
          </w:p>
          <w:p w14:paraId="5A3B1E70" w14:textId="62ACB6C6" w:rsidR="007E7D5F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6177888C" w14:textId="177F4654" w:rsidR="007E7D5F" w:rsidRPr="000676F5" w:rsidRDefault="007E7D5F" w:rsidP="007E7D5F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26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13</w:t>
            </w:r>
          </w:p>
        </w:tc>
        <w:tc>
          <w:tcPr>
            <w:tcW w:w="727" w:type="pct"/>
            <w:vAlign w:val="bottom"/>
          </w:tcPr>
          <w:p w14:paraId="3152B9F5" w14:textId="1BE80906" w:rsidR="007E7D5F" w:rsidRPr="000676F5" w:rsidRDefault="007E7D5F" w:rsidP="007E7D5F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594.137</w:t>
            </w:r>
          </w:p>
        </w:tc>
        <w:tc>
          <w:tcPr>
            <w:tcW w:w="667" w:type="pct"/>
            <w:vAlign w:val="bottom"/>
          </w:tcPr>
          <w:p w14:paraId="060E7465" w14:textId="3D00F25D" w:rsidR="007E7D5F" w:rsidRPr="000676F5" w:rsidRDefault="007E7D5F" w:rsidP="007E7D5F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406A28FF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7A72FC26" w14:textId="549C1799" w:rsidR="007E7D5F" w:rsidRPr="000676F5" w:rsidRDefault="007E7D5F" w:rsidP="007E7D5F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Daphnetin</w:t>
            </w:r>
          </w:p>
        </w:tc>
        <w:tc>
          <w:tcPr>
            <w:tcW w:w="1100" w:type="pct"/>
            <w:vAlign w:val="bottom"/>
          </w:tcPr>
          <w:p w14:paraId="3DBD4F78" w14:textId="4A315B16" w:rsidR="007E7D5F" w:rsidRPr="000676F5" w:rsidRDefault="007E7D5F" w:rsidP="007E7D5F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Lignans and Coumarins</w:t>
            </w:r>
          </w:p>
        </w:tc>
        <w:tc>
          <w:tcPr>
            <w:tcW w:w="854" w:type="pct"/>
            <w:vAlign w:val="bottom"/>
          </w:tcPr>
          <w:p w14:paraId="3EAEFCB6" w14:textId="5AEAD961" w:rsidR="007E7D5F" w:rsidRPr="000676F5" w:rsidRDefault="007E7D5F" w:rsidP="007E7D5F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9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</w:t>
            </w:r>
          </w:p>
        </w:tc>
        <w:tc>
          <w:tcPr>
            <w:tcW w:w="727" w:type="pct"/>
            <w:vAlign w:val="bottom"/>
          </w:tcPr>
          <w:p w14:paraId="29509593" w14:textId="66CB14B9" w:rsidR="007E7D5F" w:rsidRPr="000676F5" w:rsidRDefault="007E7D5F" w:rsidP="007E7D5F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178.027</w:t>
            </w:r>
          </w:p>
        </w:tc>
        <w:tc>
          <w:tcPr>
            <w:tcW w:w="667" w:type="pct"/>
            <w:vAlign w:val="bottom"/>
          </w:tcPr>
          <w:p w14:paraId="284028CE" w14:textId="15D2BF24" w:rsidR="007E7D5F" w:rsidRPr="000676F5" w:rsidRDefault="007E7D5F" w:rsidP="007E7D5F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0.08±0.01</w:t>
            </w:r>
          </w:p>
        </w:tc>
      </w:tr>
      <w:tr w:rsidR="000676F5" w:rsidRPr="000676F5" w14:paraId="16D12EA6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7B60E663" w14:textId="1F232D63" w:rsidR="007E7D5F" w:rsidRPr="000676F5" w:rsidRDefault="007E7D5F" w:rsidP="007E7D5F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Austrotaxine</w:t>
            </w:r>
          </w:p>
        </w:tc>
        <w:tc>
          <w:tcPr>
            <w:tcW w:w="1100" w:type="pct"/>
            <w:vAlign w:val="bottom"/>
          </w:tcPr>
          <w:p w14:paraId="372F98A2" w14:textId="6D4F0BD7" w:rsidR="007E7D5F" w:rsidRPr="000676F5" w:rsidRDefault="007E7D5F" w:rsidP="007E7D5F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Alkaloids</w:t>
            </w:r>
          </w:p>
        </w:tc>
        <w:tc>
          <w:tcPr>
            <w:tcW w:w="854" w:type="pct"/>
            <w:vAlign w:val="bottom"/>
          </w:tcPr>
          <w:p w14:paraId="57AF349B" w14:textId="32E06B53" w:rsidR="007E7D5F" w:rsidRPr="000676F5" w:rsidRDefault="007E7D5F" w:rsidP="007E7D5F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41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53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13</w:t>
            </w:r>
          </w:p>
        </w:tc>
        <w:tc>
          <w:tcPr>
            <w:tcW w:w="727" w:type="pct"/>
            <w:vAlign w:val="bottom"/>
          </w:tcPr>
          <w:p w14:paraId="3D3458C8" w14:textId="0E9B101C" w:rsidR="007E7D5F" w:rsidRPr="000676F5" w:rsidRDefault="007E7D5F" w:rsidP="007E7D5F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767.351</w:t>
            </w:r>
          </w:p>
        </w:tc>
        <w:tc>
          <w:tcPr>
            <w:tcW w:w="667" w:type="pct"/>
            <w:vAlign w:val="bottom"/>
          </w:tcPr>
          <w:p w14:paraId="4F7356AE" w14:textId="5E8B5C8B" w:rsidR="007E7D5F" w:rsidRPr="000676F5" w:rsidRDefault="007E7D5F" w:rsidP="007E7D5F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0.05±0.00</w:t>
            </w:r>
          </w:p>
        </w:tc>
      </w:tr>
      <w:tr w:rsidR="000676F5" w:rsidRPr="000676F5" w14:paraId="2CBB75C8" w14:textId="77777777" w:rsidTr="00231505">
        <w:trPr>
          <w:trHeight w:val="288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1EE171" w14:textId="56324336" w:rsidR="00231505" w:rsidRPr="000676F5" w:rsidRDefault="00231505" w:rsidP="00231505">
            <w:pPr>
              <w:pStyle w:val="222222"/>
              <w:jc w:val="left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T</w:t>
            </w:r>
            <w:r w:rsidR="001773E0" w:rsidRPr="000676F5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B</w:t>
            </w:r>
          </w:p>
        </w:tc>
      </w:tr>
      <w:tr w:rsidR="000676F5" w:rsidRPr="000676F5" w14:paraId="42955C36" w14:textId="77777777" w:rsidTr="00C27023">
        <w:trPr>
          <w:trHeight w:val="288"/>
          <w:jc w:val="center"/>
        </w:trPr>
        <w:tc>
          <w:tcPr>
            <w:tcW w:w="1652" w:type="pct"/>
            <w:tcBorders>
              <w:top w:val="single" w:sz="4" w:space="0" w:color="auto"/>
            </w:tcBorders>
            <w:vAlign w:val="bottom"/>
          </w:tcPr>
          <w:p w14:paraId="2B8EB0B2" w14:textId="434F0E1B" w:rsidR="00C55CD3" w:rsidRPr="000676F5" w:rsidRDefault="00C55CD3" w:rsidP="00C55CD3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L-Tyramine</w:t>
            </w:r>
          </w:p>
        </w:tc>
        <w:tc>
          <w:tcPr>
            <w:tcW w:w="1100" w:type="pct"/>
            <w:tcBorders>
              <w:top w:val="single" w:sz="4" w:space="0" w:color="auto"/>
            </w:tcBorders>
            <w:vAlign w:val="bottom"/>
          </w:tcPr>
          <w:p w14:paraId="1C85362F" w14:textId="77777777" w:rsidR="004C28A9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Amino acids and </w:t>
            </w:r>
          </w:p>
          <w:p w14:paraId="1C1D613A" w14:textId="24DF1068" w:rsidR="00C55CD3" w:rsidRPr="000676F5" w:rsidRDefault="004C28A9" w:rsidP="00C55CD3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 w:rsidR="00C55CD3"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derivatives</w:t>
            </w:r>
          </w:p>
        </w:tc>
        <w:tc>
          <w:tcPr>
            <w:tcW w:w="854" w:type="pct"/>
            <w:tcBorders>
              <w:top w:val="single" w:sz="4" w:space="0" w:color="auto"/>
            </w:tcBorders>
            <w:vAlign w:val="bottom"/>
          </w:tcPr>
          <w:p w14:paraId="532F88C6" w14:textId="00B8B57A" w:rsidR="00C55CD3" w:rsidRPr="000676F5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8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11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NO</w:t>
            </w:r>
          </w:p>
        </w:tc>
        <w:tc>
          <w:tcPr>
            <w:tcW w:w="727" w:type="pct"/>
            <w:tcBorders>
              <w:top w:val="single" w:sz="4" w:space="0" w:color="auto"/>
            </w:tcBorders>
            <w:vAlign w:val="bottom"/>
          </w:tcPr>
          <w:p w14:paraId="68D19CF8" w14:textId="535DBD39" w:rsidR="00C55CD3" w:rsidRPr="000676F5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137.084</w:t>
            </w:r>
          </w:p>
        </w:tc>
        <w:tc>
          <w:tcPr>
            <w:tcW w:w="667" w:type="pct"/>
            <w:tcBorders>
              <w:top w:val="single" w:sz="4" w:space="0" w:color="auto"/>
            </w:tcBorders>
            <w:vAlign w:val="bottom"/>
          </w:tcPr>
          <w:p w14:paraId="2E27A944" w14:textId="741CFE83" w:rsidR="00C55CD3" w:rsidRPr="000676F5" w:rsidRDefault="00C55CD3" w:rsidP="00C55CD3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0.05±0.03</w:t>
            </w:r>
          </w:p>
        </w:tc>
      </w:tr>
      <w:tr w:rsidR="000676F5" w:rsidRPr="000676F5" w14:paraId="524F48B8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3D410838" w14:textId="1B587959" w:rsidR="00C55CD3" w:rsidRPr="000676F5" w:rsidRDefault="00C55CD3" w:rsidP="00C55CD3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4-Aminosalicylic acid</w:t>
            </w:r>
          </w:p>
        </w:tc>
        <w:tc>
          <w:tcPr>
            <w:tcW w:w="1100" w:type="pct"/>
            <w:vAlign w:val="bottom"/>
          </w:tcPr>
          <w:p w14:paraId="02E52D15" w14:textId="1687CA16" w:rsidR="00C55CD3" w:rsidRPr="000676F5" w:rsidRDefault="00C55CD3" w:rsidP="00C55CD3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Phenolic acids</w:t>
            </w:r>
          </w:p>
        </w:tc>
        <w:tc>
          <w:tcPr>
            <w:tcW w:w="854" w:type="pct"/>
            <w:vAlign w:val="bottom"/>
          </w:tcPr>
          <w:p w14:paraId="2BE30FE9" w14:textId="0A6977DC" w:rsidR="00C55CD3" w:rsidRPr="000676F5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7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7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</w:t>
            </w:r>
          </w:p>
        </w:tc>
        <w:tc>
          <w:tcPr>
            <w:tcW w:w="727" w:type="pct"/>
            <w:vAlign w:val="bottom"/>
          </w:tcPr>
          <w:p w14:paraId="5A424D59" w14:textId="4EA47A35" w:rsidR="00C55CD3" w:rsidRPr="000676F5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153.043</w:t>
            </w:r>
          </w:p>
        </w:tc>
        <w:tc>
          <w:tcPr>
            <w:tcW w:w="667" w:type="pct"/>
            <w:vAlign w:val="bottom"/>
          </w:tcPr>
          <w:p w14:paraId="2CFF1ED9" w14:textId="5E3016CA" w:rsidR="00C55CD3" w:rsidRPr="000676F5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0.01±0.01</w:t>
            </w:r>
          </w:p>
        </w:tc>
      </w:tr>
      <w:tr w:rsidR="000676F5" w:rsidRPr="000676F5" w14:paraId="19BA3CB7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638F2EBF" w14:textId="658051CE" w:rsidR="00C55CD3" w:rsidRPr="000676F5" w:rsidRDefault="00C55CD3" w:rsidP="00C55CD3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3,4-Dihydroxybenzeneacetic acid</w:t>
            </w:r>
          </w:p>
        </w:tc>
        <w:tc>
          <w:tcPr>
            <w:tcW w:w="1100" w:type="pct"/>
            <w:vAlign w:val="bottom"/>
          </w:tcPr>
          <w:p w14:paraId="07013274" w14:textId="7731A2A2" w:rsidR="00C55CD3" w:rsidRPr="000676F5" w:rsidRDefault="00C55CD3" w:rsidP="00C55CD3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Phenolic acids</w:t>
            </w:r>
          </w:p>
        </w:tc>
        <w:tc>
          <w:tcPr>
            <w:tcW w:w="854" w:type="pct"/>
            <w:vAlign w:val="bottom"/>
          </w:tcPr>
          <w:p w14:paraId="55EF1B23" w14:textId="17200D50" w:rsidR="00C55CD3" w:rsidRPr="000676F5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8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8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</w:t>
            </w:r>
          </w:p>
        </w:tc>
        <w:tc>
          <w:tcPr>
            <w:tcW w:w="727" w:type="pct"/>
            <w:vAlign w:val="bottom"/>
          </w:tcPr>
          <w:p w14:paraId="1BE3200B" w14:textId="3AF8D343" w:rsidR="00C55CD3" w:rsidRPr="000676F5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168.042</w:t>
            </w:r>
          </w:p>
        </w:tc>
        <w:tc>
          <w:tcPr>
            <w:tcW w:w="667" w:type="pct"/>
            <w:vAlign w:val="bottom"/>
          </w:tcPr>
          <w:p w14:paraId="53F9302E" w14:textId="41F39BDE" w:rsidR="00C55CD3" w:rsidRPr="000676F5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0.11±0.12</w:t>
            </w:r>
          </w:p>
        </w:tc>
      </w:tr>
      <w:tr w:rsidR="000676F5" w:rsidRPr="000676F5" w14:paraId="4D3DFEDB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63905FEA" w14:textId="5524412A" w:rsidR="00C55CD3" w:rsidRPr="000676F5" w:rsidRDefault="00C55CD3" w:rsidP="00C55CD3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Thymine</w:t>
            </w:r>
          </w:p>
        </w:tc>
        <w:tc>
          <w:tcPr>
            <w:tcW w:w="1100" w:type="pct"/>
            <w:vAlign w:val="bottom"/>
          </w:tcPr>
          <w:p w14:paraId="606022DC" w14:textId="77777777" w:rsidR="004C28A9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Nucleotides and</w:t>
            </w:r>
          </w:p>
          <w:p w14:paraId="34BC82AE" w14:textId="65148C88" w:rsidR="00C55CD3" w:rsidRPr="000676F5" w:rsidRDefault="00C55CD3" w:rsidP="00C55CD3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 w:rsidR="004C28A9"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="004C28A9"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derivatives</w:t>
            </w:r>
          </w:p>
        </w:tc>
        <w:tc>
          <w:tcPr>
            <w:tcW w:w="854" w:type="pct"/>
            <w:vAlign w:val="bottom"/>
          </w:tcPr>
          <w:p w14:paraId="48DE16FE" w14:textId="2338D695" w:rsidR="00C55CD3" w:rsidRPr="000676F5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5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</w:t>
            </w:r>
          </w:p>
        </w:tc>
        <w:tc>
          <w:tcPr>
            <w:tcW w:w="727" w:type="pct"/>
            <w:vAlign w:val="bottom"/>
          </w:tcPr>
          <w:p w14:paraId="0961D060" w14:textId="45B1DD46" w:rsidR="00C55CD3" w:rsidRPr="000676F5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126.043</w:t>
            </w:r>
          </w:p>
        </w:tc>
        <w:tc>
          <w:tcPr>
            <w:tcW w:w="667" w:type="pct"/>
            <w:vAlign w:val="bottom"/>
          </w:tcPr>
          <w:p w14:paraId="3EEE0B8D" w14:textId="1733C6AD" w:rsidR="00C55CD3" w:rsidRPr="000676F5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4F4EC511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2424EFE7" w14:textId="6AE4C491" w:rsidR="00C55CD3" w:rsidRPr="000676F5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5-Hydroxy-6,7-dimethoxyflavone</w:t>
            </w:r>
          </w:p>
        </w:tc>
        <w:tc>
          <w:tcPr>
            <w:tcW w:w="1100" w:type="pct"/>
            <w:vAlign w:val="bottom"/>
          </w:tcPr>
          <w:p w14:paraId="492040D4" w14:textId="77777777" w:rsidR="004C28A9" w:rsidRDefault="00C55CD3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</w:t>
            </w:r>
            <w:r w:rsidR="004C28A9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 w:rsidR="004C28A9"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and</w:t>
            </w:r>
          </w:p>
          <w:p w14:paraId="38142D50" w14:textId="7563D569" w:rsidR="00C55CD3" w:rsidRPr="000676F5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791B18F8" w14:textId="568CCC33" w:rsidR="00C55CD3" w:rsidRPr="000676F5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17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14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5</w:t>
            </w:r>
          </w:p>
        </w:tc>
        <w:tc>
          <w:tcPr>
            <w:tcW w:w="727" w:type="pct"/>
            <w:vAlign w:val="bottom"/>
          </w:tcPr>
          <w:p w14:paraId="1F99EA2A" w14:textId="53828EBC" w:rsidR="00C55CD3" w:rsidRPr="000676F5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298.084</w:t>
            </w:r>
          </w:p>
        </w:tc>
        <w:tc>
          <w:tcPr>
            <w:tcW w:w="667" w:type="pct"/>
            <w:vAlign w:val="bottom"/>
          </w:tcPr>
          <w:p w14:paraId="6EB921B3" w14:textId="5F0C13F1" w:rsidR="00C55CD3" w:rsidRPr="000676F5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0.05±0.03</w:t>
            </w:r>
          </w:p>
        </w:tc>
      </w:tr>
      <w:tr w:rsidR="000676F5" w:rsidRPr="000676F5" w14:paraId="55EFBDC2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7B41C074" w14:textId="6555E67C" w:rsidR="00C55CD3" w:rsidRPr="000676F5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Sugiol</w:t>
            </w:r>
          </w:p>
        </w:tc>
        <w:tc>
          <w:tcPr>
            <w:tcW w:w="1100" w:type="pct"/>
            <w:vAlign w:val="bottom"/>
          </w:tcPr>
          <w:p w14:paraId="2481147C" w14:textId="60DE76AC" w:rsidR="00C55CD3" w:rsidRPr="000676F5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Terpenoids</w:t>
            </w:r>
          </w:p>
        </w:tc>
        <w:tc>
          <w:tcPr>
            <w:tcW w:w="854" w:type="pct"/>
            <w:vAlign w:val="bottom"/>
          </w:tcPr>
          <w:p w14:paraId="06FB93B8" w14:textId="72829199" w:rsidR="00C55CD3" w:rsidRPr="000676F5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28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</w:t>
            </w:r>
          </w:p>
        </w:tc>
        <w:tc>
          <w:tcPr>
            <w:tcW w:w="727" w:type="pct"/>
            <w:vAlign w:val="bottom"/>
          </w:tcPr>
          <w:p w14:paraId="7C5EB5EF" w14:textId="52AAA700" w:rsidR="00C55CD3" w:rsidRPr="000676F5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300.209</w:t>
            </w:r>
          </w:p>
        </w:tc>
        <w:tc>
          <w:tcPr>
            <w:tcW w:w="667" w:type="pct"/>
            <w:vAlign w:val="bottom"/>
          </w:tcPr>
          <w:p w14:paraId="58768596" w14:textId="7C78414D" w:rsidR="00C55CD3" w:rsidRPr="000676F5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0.16±0.11</w:t>
            </w:r>
          </w:p>
        </w:tc>
      </w:tr>
      <w:tr w:rsidR="000676F5" w:rsidRPr="000676F5" w14:paraId="49E5848E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634C32B2" w14:textId="2B780DF9" w:rsidR="00C55CD3" w:rsidRPr="000676F5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Citraconic acid</w:t>
            </w:r>
          </w:p>
        </w:tc>
        <w:tc>
          <w:tcPr>
            <w:tcW w:w="1100" w:type="pct"/>
            <w:vAlign w:val="bottom"/>
          </w:tcPr>
          <w:p w14:paraId="7D41B991" w14:textId="517B7DA6" w:rsidR="00C55CD3" w:rsidRPr="000676F5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Organic acids</w:t>
            </w:r>
          </w:p>
        </w:tc>
        <w:tc>
          <w:tcPr>
            <w:tcW w:w="854" w:type="pct"/>
            <w:vAlign w:val="bottom"/>
          </w:tcPr>
          <w:p w14:paraId="5D78E6E3" w14:textId="161888F4" w:rsidR="00C55CD3" w:rsidRPr="000676F5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5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</w:t>
            </w:r>
          </w:p>
        </w:tc>
        <w:tc>
          <w:tcPr>
            <w:tcW w:w="727" w:type="pct"/>
            <w:vAlign w:val="bottom"/>
          </w:tcPr>
          <w:p w14:paraId="023E6C02" w14:textId="77D589A2" w:rsidR="00C55CD3" w:rsidRPr="000676F5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130.027</w:t>
            </w:r>
          </w:p>
        </w:tc>
        <w:tc>
          <w:tcPr>
            <w:tcW w:w="667" w:type="pct"/>
            <w:vAlign w:val="bottom"/>
          </w:tcPr>
          <w:p w14:paraId="2FC23E87" w14:textId="183542DB" w:rsidR="00C55CD3" w:rsidRPr="000676F5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0.01±0.01</w:t>
            </w:r>
          </w:p>
        </w:tc>
      </w:tr>
      <w:tr w:rsidR="000676F5" w:rsidRPr="000676F5" w14:paraId="77C1B243" w14:textId="77777777" w:rsidTr="00C27023">
        <w:trPr>
          <w:trHeight w:val="288"/>
          <w:jc w:val="center"/>
        </w:trPr>
        <w:tc>
          <w:tcPr>
            <w:tcW w:w="1652" w:type="pct"/>
            <w:tcBorders>
              <w:bottom w:val="single" w:sz="4" w:space="0" w:color="auto"/>
            </w:tcBorders>
            <w:vAlign w:val="bottom"/>
          </w:tcPr>
          <w:p w14:paraId="23BB41AA" w14:textId="5FD1012D" w:rsidR="00C55CD3" w:rsidRPr="000676F5" w:rsidRDefault="00C55CD3" w:rsidP="00C55CD3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N-(2-Hydroxyethyl)eicosapentaenoic acid</w:t>
            </w:r>
          </w:p>
        </w:tc>
        <w:tc>
          <w:tcPr>
            <w:tcW w:w="1100" w:type="pct"/>
            <w:tcBorders>
              <w:bottom w:val="single" w:sz="4" w:space="0" w:color="auto"/>
            </w:tcBorders>
            <w:vAlign w:val="bottom"/>
          </w:tcPr>
          <w:p w14:paraId="61D2CCC8" w14:textId="7A814A06" w:rsidR="00C55CD3" w:rsidRPr="000676F5" w:rsidRDefault="00C55CD3" w:rsidP="00C55CD3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Lipids</w:t>
            </w:r>
          </w:p>
        </w:tc>
        <w:tc>
          <w:tcPr>
            <w:tcW w:w="854" w:type="pct"/>
            <w:tcBorders>
              <w:bottom w:val="single" w:sz="4" w:space="0" w:color="auto"/>
            </w:tcBorders>
            <w:vAlign w:val="bottom"/>
          </w:tcPr>
          <w:p w14:paraId="24285858" w14:textId="3CEFE795" w:rsidR="00C55CD3" w:rsidRPr="000676F5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22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37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</w:t>
            </w:r>
          </w:p>
        </w:tc>
        <w:tc>
          <w:tcPr>
            <w:tcW w:w="727" w:type="pct"/>
            <w:tcBorders>
              <w:bottom w:val="single" w:sz="4" w:space="0" w:color="auto"/>
            </w:tcBorders>
            <w:vAlign w:val="bottom"/>
          </w:tcPr>
          <w:p w14:paraId="3F12CB0A" w14:textId="70900DD5" w:rsidR="00C55CD3" w:rsidRPr="000676F5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363.277</w:t>
            </w:r>
          </w:p>
        </w:tc>
        <w:tc>
          <w:tcPr>
            <w:tcW w:w="667" w:type="pct"/>
            <w:tcBorders>
              <w:bottom w:val="single" w:sz="4" w:space="0" w:color="auto"/>
            </w:tcBorders>
            <w:vAlign w:val="bottom"/>
          </w:tcPr>
          <w:p w14:paraId="6F06ED12" w14:textId="5169C534" w:rsidR="00C55CD3" w:rsidRPr="000676F5" w:rsidRDefault="00C55CD3" w:rsidP="00C55CD3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0.01±0.01</w:t>
            </w:r>
          </w:p>
        </w:tc>
      </w:tr>
      <w:tr w:rsidR="000676F5" w:rsidRPr="000676F5" w14:paraId="0545E9D1" w14:textId="77777777" w:rsidTr="00231505">
        <w:trPr>
          <w:trHeight w:val="288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983C15" w14:textId="61D3EAAF" w:rsidR="00231505" w:rsidRPr="000676F5" w:rsidRDefault="00231505" w:rsidP="00231505">
            <w:pPr>
              <w:pStyle w:val="222222"/>
              <w:jc w:val="left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TFL</w:t>
            </w:r>
          </w:p>
        </w:tc>
      </w:tr>
      <w:tr w:rsidR="000676F5" w:rsidRPr="000676F5" w14:paraId="5FE1CAE2" w14:textId="77777777" w:rsidTr="00C27023">
        <w:trPr>
          <w:trHeight w:val="288"/>
          <w:jc w:val="center"/>
        </w:trPr>
        <w:tc>
          <w:tcPr>
            <w:tcW w:w="1652" w:type="pct"/>
            <w:tcBorders>
              <w:top w:val="single" w:sz="4" w:space="0" w:color="auto"/>
            </w:tcBorders>
            <w:vAlign w:val="bottom"/>
          </w:tcPr>
          <w:p w14:paraId="1A6245B1" w14:textId="75D0DE37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2,3-Dimethylsuccinic acid</w:t>
            </w:r>
          </w:p>
        </w:tc>
        <w:tc>
          <w:tcPr>
            <w:tcW w:w="1100" w:type="pct"/>
            <w:tcBorders>
              <w:top w:val="single" w:sz="4" w:space="0" w:color="auto"/>
            </w:tcBorders>
            <w:vAlign w:val="bottom"/>
          </w:tcPr>
          <w:p w14:paraId="4F7EE34C" w14:textId="77777777" w:rsidR="004C28A9" w:rsidRDefault="00C72A42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Amino acids </w:t>
            </w:r>
            <w:r w:rsidR="004C28A9"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and</w:t>
            </w:r>
          </w:p>
          <w:p w14:paraId="47184BC0" w14:textId="51E2CAB4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tcBorders>
              <w:top w:val="single" w:sz="4" w:space="0" w:color="auto"/>
            </w:tcBorders>
            <w:vAlign w:val="bottom"/>
          </w:tcPr>
          <w:p w14:paraId="79966923" w14:textId="023EB9F0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8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</w:t>
            </w:r>
          </w:p>
        </w:tc>
        <w:tc>
          <w:tcPr>
            <w:tcW w:w="727" w:type="pct"/>
            <w:tcBorders>
              <w:top w:val="single" w:sz="4" w:space="0" w:color="auto"/>
            </w:tcBorders>
            <w:vAlign w:val="bottom"/>
          </w:tcPr>
          <w:p w14:paraId="3E1A13CA" w14:textId="0081C0A4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144.042</w:t>
            </w:r>
          </w:p>
        </w:tc>
        <w:tc>
          <w:tcPr>
            <w:tcW w:w="667" w:type="pct"/>
            <w:tcBorders>
              <w:top w:val="single" w:sz="4" w:space="0" w:color="auto"/>
            </w:tcBorders>
            <w:vAlign w:val="bottom"/>
          </w:tcPr>
          <w:p w14:paraId="0A1EEFCA" w14:textId="4CF1D8AD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</w:tr>
      <w:tr w:rsidR="000676F5" w:rsidRPr="000676F5" w14:paraId="3171D9E5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1D2FA808" w14:textId="6CB9154A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Cyclo(Pro-Pro)</w:t>
            </w:r>
          </w:p>
        </w:tc>
        <w:tc>
          <w:tcPr>
            <w:tcW w:w="1100" w:type="pct"/>
            <w:vAlign w:val="bottom"/>
          </w:tcPr>
          <w:p w14:paraId="0F84C73B" w14:textId="77777777" w:rsidR="004C28A9" w:rsidRDefault="00C72A42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Amino acids </w:t>
            </w:r>
            <w:r w:rsidR="004C28A9"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and</w:t>
            </w:r>
          </w:p>
          <w:p w14:paraId="484E0443" w14:textId="73DBE198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7F57437A" w14:textId="4F993AC6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14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</w:t>
            </w:r>
          </w:p>
        </w:tc>
        <w:tc>
          <w:tcPr>
            <w:tcW w:w="727" w:type="pct"/>
            <w:vAlign w:val="bottom"/>
          </w:tcPr>
          <w:p w14:paraId="0E471C7D" w14:textId="6F33E7BC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194.106</w:t>
            </w:r>
          </w:p>
        </w:tc>
        <w:tc>
          <w:tcPr>
            <w:tcW w:w="667" w:type="pct"/>
            <w:vAlign w:val="bottom"/>
          </w:tcPr>
          <w:p w14:paraId="74065182" w14:textId="5601CE5F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</w:tr>
      <w:tr w:rsidR="000676F5" w:rsidRPr="000676F5" w14:paraId="5C670E82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3F95E253" w14:textId="2FF6793B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Benzaldehyde</w:t>
            </w:r>
          </w:p>
        </w:tc>
        <w:tc>
          <w:tcPr>
            <w:tcW w:w="1100" w:type="pct"/>
            <w:vAlign w:val="bottom"/>
          </w:tcPr>
          <w:p w14:paraId="7418584D" w14:textId="4A293528" w:rsidR="00C72A42" w:rsidRPr="000676F5" w:rsidRDefault="000626AB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Organic acids</w:t>
            </w:r>
          </w:p>
        </w:tc>
        <w:tc>
          <w:tcPr>
            <w:tcW w:w="854" w:type="pct"/>
            <w:vAlign w:val="bottom"/>
          </w:tcPr>
          <w:p w14:paraId="7EF20BCE" w14:textId="2FF9810A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7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</w:p>
        </w:tc>
        <w:tc>
          <w:tcPr>
            <w:tcW w:w="727" w:type="pct"/>
            <w:vAlign w:val="bottom"/>
          </w:tcPr>
          <w:p w14:paraId="39970654" w14:textId="0B6BFEE1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106.041</w:t>
            </w:r>
          </w:p>
        </w:tc>
        <w:tc>
          <w:tcPr>
            <w:tcW w:w="667" w:type="pct"/>
            <w:vAlign w:val="bottom"/>
          </w:tcPr>
          <w:p w14:paraId="65006D1E" w14:textId="07209119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0.02±0.00</w:t>
            </w:r>
          </w:p>
        </w:tc>
      </w:tr>
      <w:tr w:rsidR="000676F5" w:rsidRPr="000676F5" w14:paraId="555152F1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59C2B948" w14:textId="0E63DC46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o-Anisic acid</w:t>
            </w:r>
          </w:p>
        </w:tc>
        <w:tc>
          <w:tcPr>
            <w:tcW w:w="1100" w:type="pct"/>
            <w:vAlign w:val="bottom"/>
          </w:tcPr>
          <w:p w14:paraId="1E4AEA3B" w14:textId="1A9F691A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Phenolic acids</w:t>
            </w:r>
          </w:p>
        </w:tc>
        <w:tc>
          <w:tcPr>
            <w:tcW w:w="854" w:type="pct"/>
            <w:vAlign w:val="bottom"/>
          </w:tcPr>
          <w:p w14:paraId="106D1585" w14:textId="2CF6C56B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8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8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</w:t>
            </w:r>
          </w:p>
        </w:tc>
        <w:tc>
          <w:tcPr>
            <w:tcW w:w="727" w:type="pct"/>
            <w:vAlign w:val="bottom"/>
          </w:tcPr>
          <w:p w14:paraId="6802FCDF" w14:textId="131BBD0B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152.047</w:t>
            </w:r>
          </w:p>
        </w:tc>
        <w:tc>
          <w:tcPr>
            <w:tcW w:w="667" w:type="pct"/>
            <w:vAlign w:val="bottom"/>
          </w:tcPr>
          <w:p w14:paraId="3B08A290" w14:textId="3133DED1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</w:tr>
      <w:tr w:rsidR="000676F5" w:rsidRPr="000676F5" w14:paraId="54C58753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7A362645" w14:textId="2E8C4E09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Homovanillic acid</w:t>
            </w:r>
          </w:p>
        </w:tc>
        <w:tc>
          <w:tcPr>
            <w:tcW w:w="1100" w:type="pct"/>
            <w:vAlign w:val="bottom"/>
          </w:tcPr>
          <w:p w14:paraId="0A6723A0" w14:textId="7A7AB0E0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Phenolic acids</w:t>
            </w:r>
          </w:p>
        </w:tc>
        <w:tc>
          <w:tcPr>
            <w:tcW w:w="854" w:type="pct"/>
            <w:vAlign w:val="bottom"/>
          </w:tcPr>
          <w:p w14:paraId="70637698" w14:textId="24A74257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9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</w:t>
            </w:r>
          </w:p>
        </w:tc>
        <w:tc>
          <w:tcPr>
            <w:tcW w:w="727" w:type="pct"/>
            <w:vAlign w:val="bottom"/>
          </w:tcPr>
          <w:p w14:paraId="6B09045B" w14:textId="6D2CA033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182.058</w:t>
            </w:r>
          </w:p>
        </w:tc>
        <w:tc>
          <w:tcPr>
            <w:tcW w:w="667" w:type="pct"/>
            <w:vAlign w:val="bottom"/>
          </w:tcPr>
          <w:p w14:paraId="31CE5CA9" w14:textId="01D236CB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00AA7F2B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5D38C46F" w14:textId="51E338CD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Sinapoylglucuronic acid</w:t>
            </w:r>
          </w:p>
        </w:tc>
        <w:tc>
          <w:tcPr>
            <w:tcW w:w="1100" w:type="pct"/>
            <w:vAlign w:val="bottom"/>
          </w:tcPr>
          <w:p w14:paraId="65D4D028" w14:textId="6C6C13BC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Phenolic acids</w:t>
            </w:r>
          </w:p>
        </w:tc>
        <w:tc>
          <w:tcPr>
            <w:tcW w:w="854" w:type="pct"/>
            <w:vAlign w:val="bottom"/>
          </w:tcPr>
          <w:p w14:paraId="53F7784F" w14:textId="10203A10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17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11</w:t>
            </w:r>
          </w:p>
        </w:tc>
        <w:tc>
          <w:tcPr>
            <w:tcW w:w="727" w:type="pct"/>
            <w:vAlign w:val="bottom"/>
          </w:tcPr>
          <w:p w14:paraId="3F385E11" w14:textId="3DA7ABCD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400.101</w:t>
            </w:r>
          </w:p>
        </w:tc>
        <w:tc>
          <w:tcPr>
            <w:tcW w:w="667" w:type="pct"/>
            <w:vAlign w:val="bottom"/>
          </w:tcPr>
          <w:p w14:paraId="304275B5" w14:textId="51F55F6A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0.37±0.02</w:t>
            </w:r>
          </w:p>
        </w:tc>
      </w:tr>
      <w:tr w:rsidR="000676F5" w:rsidRPr="000676F5" w14:paraId="7821D31C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6E60418C" w14:textId="44E4D5E8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p-Coumaroylcaffeoyltartaric acid</w:t>
            </w:r>
          </w:p>
        </w:tc>
        <w:tc>
          <w:tcPr>
            <w:tcW w:w="1100" w:type="pct"/>
            <w:vAlign w:val="bottom"/>
          </w:tcPr>
          <w:p w14:paraId="7DBF8870" w14:textId="2D7C0774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Phenolic acids</w:t>
            </w:r>
          </w:p>
        </w:tc>
        <w:tc>
          <w:tcPr>
            <w:tcW w:w="854" w:type="pct"/>
            <w:vAlign w:val="bottom"/>
          </w:tcPr>
          <w:p w14:paraId="4746BA7C" w14:textId="6B3DBB74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22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18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11</w:t>
            </w:r>
          </w:p>
        </w:tc>
        <w:tc>
          <w:tcPr>
            <w:tcW w:w="727" w:type="pct"/>
            <w:vAlign w:val="bottom"/>
          </w:tcPr>
          <w:p w14:paraId="1C1ADF7F" w14:textId="355AC3CE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458.085</w:t>
            </w:r>
          </w:p>
        </w:tc>
        <w:tc>
          <w:tcPr>
            <w:tcW w:w="667" w:type="pct"/>
            <w:vAlign w:val="bottom"/>
          </w:tcPr>
          <w:p w14:paraId="37E21A90" w14:textId="189F1DA1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1.29±0.08</w:t>
            </w:r>
          </w:p>
        </w:tc>
      </w:tr>
      <w:tr w:rsidR="000676F5" w:rsidRPr="000676F5" w14:paraId="0155A378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37275D85" w14:textId="0261C70E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Quillaic acid</w:t>
            </w:r>
          </w:p>
        </w:tc>
        <w:tc>
          <w:tcPr>
            <w:tcW w:w="1100" w:type="pct"/>
            <w:vAlign w:val="bottom"/>
          </w:tcPr>
          <w:p w14:paraId="7C3B9114" w14:textId="6F6020AD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Phenolic acids</w:t>
            </w:r>
          </w:p>
        </w:tc>
        <w:tc>
          <w:tcPr>
            <w:tcW w:w="854" w:type="pct"/>
            <w:vAlign w:val="bottom"/>
          </w:tcPr>
          <w:p w14:paraId="1357BB2F" w14:textId="3F84B957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46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5</w:t>
            </w:r>
          </w:p>
        </w:tc>
        <w:tc>
          <w:tcPr>
            <w:tcW w:w="727" w:type="pct"/>
            <w:vAlign w:val="bottom"/>
          </w:tcPr>
          <w:p w14:paraId="77E97382" w14:textId="5A05D7DB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486.335</w:t>
            </w:r>
          </w:p>
        </w:tc>
        <w:tc>
          <w:tcPr>
            <w:tcW w:w="667" w:type="pct"/>
            <w:vAlign w:val="bottom"/>
          </w:tcPr>
          <w:p w14:paraId="14399D56" w14:textId="61DBE323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7F499ABC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55708D1C" w14:textId="76D26935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Naringenin chalcone*</w:t>
            </w:r>
          </w:p>
        </w:tc>
        <w:tc>
          <w:tcPr>
            <w:tcW w:w="1100" w:type="pct"/>
            <w:vAlign w:val="bottom"/>
          </w:tcPr>
          <w:p w14:paraId="49179945" w14:textId="589FF951" w:rsidR="004C28A9" w:rsidRDefault="00C72A42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</w:t>
            </w:r>
            <w:r w:rsidR="004C28A9"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 w:rsidR="004C28A9"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and</w:t>
            </w:r>
          </w:p>
          <w:p w14:paraId="59E255CB" w14:textId="295FBB44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1AEE9A03" w14:textId="425295FE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15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12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5</w:t>
            </w:r>
          </w:p>
        </w:tc>
        <w:tc>
          <w:tcPr>
            <w:tcW w:w="727" w:type="pct"/>
            <w:vAlign w:val="bottom"/>
          </w:tcPr>
          <w:p w14:paraId="7BBB6CFE" w14:textId="7E1185F3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272.068</w:t>
            </w:r>
          </w:p>
        </w:tc>
        <w:tc>
          <w:tcPr>
            <w:tcW w:w="667" w:type="pct"/>
            <w:vAlign w:val="bottom"/>
          </w:tcPr>
          <w:p w14:paraId="5B0238CB" w14:textId="409291C8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3703126E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426F4DCD" w14:textId="0886C941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Sieboldin</w:t>
            </w:r>
          </w:p>
        </w:tc>
        <w:tc>
          <w:tcPr>
            <w:tcW w:w="1100" w:type="pct"/>
            <w:vAlign w:val="bottom"/>
          </w:tcPr>
          <w:p w14:paraId="449E1539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430897D3" w14:textId="7FA0FA3A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16AA37EF" w14:textId="4169261A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21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24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11</w:t>
            </w:r>
          </w:p>
        </w:tc>
        <w:tc>
          <w:tcPr>
            <w:tcW w:w="727" w:type="pct"/>
            <w:vAlign w:val="bottom"/>
          </w:tcPr>
          <w:p w14:paraId="271596EB" w14:textId="76068358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452.131</w:t>
            </w:r>
          </w:p>
        </w:tc>
        <w:tc>
          <w:tcPr>
            <w:tcW w:w="667" w:type="pct"/>
            <w:vAlign w:val="bottom"/>
          </w:tcPr>
          <w:p w14:paraId="3BB55823" w14:textId="69BC16AC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0.28±0.01</w:t>
            </w:r>
          </w:p>
        </w:tc>
      </w:tr>
      <w:tr w:rsidR="000676F5" w:rsidRPr="000676F5" w14:paraId="6BDB1920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2F47B9A2" w14:textId="7089E0CC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4',6-Dihydroxy-5,7-dimethoxyflavanone</w:t>
            </w:r>
          </w:p>
        </w:tc>
        <w:tc>
          <w:tcPr>
            <w:tcW w:w="1100" w:type="pct"/>
            <w:vAlign w:val="bottom"/>
          </w:tcPr>
          <w:p w14:paraId="6625DB20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6DA95371" w14:textId="55545A27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327311E6" w14:textId="45855FC6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17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16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</w:p>
        </w:tc>
        <w:tc>
          <w:tcPr>
            <w:tcW w:w="727" w:type="pct"/>
            <w:vAlign w:val="bottom"/>
          </w:tcPr>
          <w:p w14:paraId="249FE05F" w14:textId="0BE43336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316.095</w:t>
            </w:r>
          </w:p>
        </w:tc>
        <w:tc>
          <w:tcPr>
            <w:tcW w:w="667" w:type="pct"/>
            <w:vAlign w:val="bottom"/>
          </w:tcPr>
          <w:p w14:paraId="13F2FCDB" w14:textId="01844888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</w:tr>
      <w:tr w:rsidR="000676F5" w:rsidRPr="000676F5" w14:paraId="068830B7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28D43E49" w14:textId="34A4C1FE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Eriodictyol-7-O-Rutinoside (Eriocitrin)</w:t>
            </w:r>
          </w:p>
        </w:tc>
        <w:tc>
          <w:tcPr>
            <w:tcW w:w="1100" w:type="pct"/>
            <w:vAlign w:val="bottom"/>
          </w:tcPr>
          <w:p w14:paraId="0785A6BD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71662E6A" w14:textId="2D5A5423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3F2F4643" w14:textId="387730C1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27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32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15</w:t>
            </w:r>
          </w:p>
        </w:tc>
        <w:tc>
          <w:tcPr>
            <w:tcW w:w="727" w:type="pct"/>
            <w:vAlign w:val="bottom"/>
          </w:tcPr>
          <w:p w14:paraId="62DFE616" w14:textId="632904AF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596.174</w:t>
            </w:r>
          </w:p>
        </w:tc>
        <w:tc>
          <w:tcPr>
            <w:tcW w:w="667" w:type="pct"/>
            <w:vAlign w:val="bottom"/>
          </w:tcPr>
          <w:p w14:paraId="780F85AD" w14:textId="7123FC4A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0.15±0.02</w:t>
            </w:r>
          </w:p>
        </w:tc>
      </w:tr>
      <w:tr w:rsidR="000676F5" w:rsidRPr="000676F5" w14:paraId="206E24EF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6C5D1D69" w14:textId="7DE06659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Pinobanksin</w:t>
            </w:r>
          </w:p>
        </w:tc>
        <w:tc>
          <w:tcPr>
            <w:tcW w:w="1100" w:type="pct"/>
            <w:vAlign w:val="bottom"/>
          </w:tcPr>
          <w:p w14:paraId="7964B330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4B3E3FA7" w14:textId="273B2B28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lastRenderedPageBreak/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144AC8EC" w14:textId="50616628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lastRenderedPageBreak/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15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12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5</w:t>
            </w:r>
          </w:p>
        </w:tc>
        <w:tc>
          <w:tcPr>
            <w:tcW w:w="727" w:type="pct"/>
            <w:vAlign w:val="bottom"/>
          </w:tcPr>
          <w:p w14:paraId="5E2D4388" w14:textId="674B1C85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272.068</w:t>
            </w:r>
          </w:p>
        </w:tc>
        <w:tc>
          <w:tcPr>
            <w:tcW w:w="667" w:type="pct"/>
            <w:vAlign w:val="bottom"/>
          </w:tcPr>
          <w:p w14:paraId="2E1CC2E9" w14:textId="6EE68790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0.20±0.03</w:t>
            </w:r>
          </w:p>
        </w:tc>
      </w:tr>
      <w:tr w:rsidR="000676F5" w:rsidRPr="000676F5" w14:paraId="5D5FBEB4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573E1B84" w14:textId="75DAFA30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Malvidin-3-O-glucoside (Oenin)*</w:t>
            </w:r>
          </w:p>
        </w:tc>
        <w:tc>
          <w:tcPr>
            <w:tcW w:w="1100" w:type="pct"/>
            <w:vAlign w:val="bottom"/>
          </w:tcPr>
          <w:p w14:paraId="10B173C5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04B27EE2" w14:textId="02B319E5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7AE3191D" w14:textId="5DD004E7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23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25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12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+</w:t>
            </w:r>
          </w:p>
        </w:tc>
        <w:tc>
          <w:tcPr>
            <w:tcW w:w="727" w:type="pct"/>
            <w:vAlign w:val="bottom"/>
          </w:tcPr>
          <w:p w14:paraId="41216792" w14:textId="4675A703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493.134</w:t>
            </w:r>
          </w:p>
        </w:tc>
        <w:tc>
          <w:tcPr>
            <w:tcW w:w="667" w:type="pct"/>
            <w:vAlign w:val="bottom"/>
          </w:tcPr>
          <w:p w14:paraId="4EBA551B" w14:textId="15E90190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5565109A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26623ACD" w14:textId="2883F04C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Malvidin-3-O-galactoside (Primulin)*</w:t>
            </w:r>
          </w:p>
        </w:tc>
        <w:tc>
          <w:tcPr>
            <w:tcW w:w="1100" w:type="pct"/>
            <w:vAlign w:val="bottom"/>
          </w:tcPr>
          <w:p w14:paraId="0E32CCF5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2176975A" w14:textId="4DED87E7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4E8391D7" w14:textId="421957F4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23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25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12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+</w:t>
            </w:r>
          </w:p>
        </w:tc>
        <w:tc>
          <w:tcPr>
            <w:tcW w:w="727" w:type="pct"/>
            <w:vAlign w:val="bottom"/>
          </w:tcPr>
          <w:p w14:paraId="4533E8D2" w14:textId="30263511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493.134</w:t>
            </w:r>
          </w:p>
        </w:tc>
        <w:tc>
          <w:tcPr>
            <w:tcW w:w="667" w:type="pct"/>
            <w:vAlign w:val="bottom"/>
          </w:tcPr>
          <w:p w14:paraId="5D99191B" w14:textId="07B7B576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73C87C45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659B192C" w14:textId="51B0BE3F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Cyanidin-3-O-(6''-O-p-coumaroyl)sophoroside-7-O-glucoside</w:t>
            </w:r>
          </w:p>
        </w:tc>
        <w:tc>
          <w:tcPr>
            <w:tcW w:w="1100" w:type="pct"/>
            <w:vAlign w:val="bottom"/>
          </w:tcPr>
          <w:p w14:paraId="788DCF66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0A219C42" w14:textId="735A7D27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2244D205" w14:textId="56900A1D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42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47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23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+</w:t>
            </w:r>
          </w:p>
        </w:tc>
        <w:tc>
          <w:tcPr>
            <w:tcW w:w="727" w:type="pct"/>
            <w:vAlign w:val="bottom"/>
          </w:tcPr>
          <w:p w14:paraId="508E5C92" w14:textId="42B7067E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919.25</w:t>
            </w:r>
          </w:p>
        </w:tc>
        <w:tc>
          <w:tcPr>
            <w:tcW w:w="667" w:type="pct"/>
            <w:vAlign w:val="bottom"/>
          </w:tcPr>
          <w:p w14:paraId="46743956" w14:textId="32D59569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0C2D942C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5682E1A4" w14:textId="21DE918A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3',4',7-Trihydroxyflavone</w:t>
            </w:r>
          </w:p>
        </w:tc>
        <w:tc>
          <w:tcPr>
            <w:tcW w:w="1100" w:type="pct"/>
            <w:vAlign w:val="bottom"/>
          </w:tcPr>
          <w:p w14:paraId="6393732D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76173966" w14:textId="2AB669FB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53593555" w14:textId="4217FA5C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15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5</w:t>
            </w:r>
          </w:p>
        </w:tc>
        <w:tc>
          <w:tcPr>
            <w:tcW w:w="727" w:type="pct"/>
            <w:vAlign w:val="bottom"/>
          </w:tcPr>
          <w:p w14:paraId="1CF4CD95" w14:textId="278072D8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270.053</w:t>
            </w:r>
          </w:p>
        </w:tc>
        <w:tc>
          <w:tcPr>
            <w:tcW w:w="667" w:type="pct"/>
            <w:vAlign w:val="bottom"/>
          </w:tcPr>
          <w:p w14:paraId="740202AD" w14:textId="72638163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</w:tr>
      <w:tr w:rsidR="000676F5" w:rsidRPr="000676F5" w14:paraId="441D02DB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7066F280" w14:textId="0579A5B0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Robinetin</w:t>
            </w:r>
          </w:p>
        </w:tc>
        <w:tc>
          <w:tcPr>
            <w:tcW w:w="1100" w:type="pct"/>
            <w:vAlign w:val="bottom"/>
          </w:tcPr>
          <w:p w14:paraId="7ACBAB8A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38721DA6" w14:textId="7280CF6E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16F7CA20" w14:textId="036FFEA4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15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7</w:t>
            </w:r>
          </w:p>
        </w:tc>
        <w:tc>
          <w:tcPr>
            <w:tcW w:w="727" w:type="pct"/>
            <w:vAlign w:val="bottom"/>
          </w:tcPr>
          <w:p w14:paraId="1932A0E9" w14:textId="16A5DBB4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302.043</w:t>
            </w:r>
          </w:p>
        </w:tc>
        <w:tc>
          <w:tcPr>
            <w:tcW w:w="667" w:type="pct"/>
            <w:vAlign w:val="bottom"/>
          </w:tcPr>
          <w:p w14:paraId="0CE83A9B" w14:textId="1782D623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340B1540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26AEBC36" w14:textId="7C9F1ABA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Tricetin (5,7,3',4',5'-Pentahydroxyflavone)</w:t>
            </w:r>
          </w:p>
        </w:tc>
        <w:tc>
          <w:tcPr>
            <w:tcW w:w="1100" w:type="pct"/>
            <w:vAlign w:val="bottom"/>
          </w:tcPr>
          <w:p w14:paraId="5DD36756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18771AD8" w14:textId="12302D8E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36CA8191" w14:textId="631F6930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15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7</w:t>
            </w:r>
          </w:p>
        </w:tc>
        <w:tc>
          <w:tcPr>
            <w:tcW w:w="727" w:type="pct"/>
            <w:vAlign w:val="bottom"/>
          </w:tcPr>
          <w:p w14:paraId="15EAFA5A" w14:textId="7FF877EC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302.043</w:t>
            </w:r>
          </w:p>
        </w:tc>
        <w:tc>
          <w:tcPr>
            <w:tcW w:w="667" w:type="pct"/>
            <w:vAlign w:val="bottom"/>
          </w:tcPr>
          <w:p w14:paraId="2C4D7EED" w14:textId="5492FE92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</w:tr>
      <w:tr w:rsidR="000676F5" w:rsidRPr="000676F5" w14:paraId="28E54088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7E42E1BD" w14:textId="3E2CB6D5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2-Glucosyloxy-(4-hydroxyphenyl)acetic acid (Dhurrin acid)</w:t>
            </w:r>
          </w:p>
        </w:tc>
        <w:tc>
          <w:tcPr>
            <w:tcW w:w="1100" w:type="pct"/>
            <w:vAlign w:val="bottom"/>
          </w:tcPr>
          <w:p w14:paraId="00A0CC0F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66DB078B" w14:textId="33C0FA78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5ED05C05" w14:textId="490FC45B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14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18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9</w:t>
            </w:r>
          </w:p>
        </w:tc>
        <w:tc>
          <w:tcPr>
            <w:tcW w:w="727" w:type="pct"/>
            <w:vAlign w:val="bottom"/>
          </w:tcPr>
          <w:p w14:paraId="0BDB6E44" w14:textId="5E24AE0D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330.095</w:t>
            </w:r>
          </w:p>
        </w:tc>
        <w:tc>
          <w:tcPr>
            <w:tcW w:w="667" w:type="pct"/>
            <w:vAlign w:val="bottom"/>
          </w:tcPr>
          <w:p w14:paraId="7BBD514F" w14:textId="110C1EBC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</w:tr>
      <w:tr w:rsidR="000676F5" w:rsidRPr="000676F5" w14:paraId="5C7D0418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56359E74" w14:textId="3E9C5B2B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Acacetin-7-O-galactoside</w:t>
            </w:r>
          </w:p>
        </w:tc>
        <w:tc>
          <w:tcPr>
            <w:tcW w:w="1100" w:type="pct"/>
            <w:vAlign w:val="bottom"/>
          </w:tcPr>
          <w:p w14:paraId="0890CBE3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620CACD8" w14:textId="35EA84BA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5E5943CE" w14:textId="2219D8E6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22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22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10</w:t>
            </w:r>
          </w:p>
        </w:tc>
        <w:tc>
          <w:tcPr>
            <w:tcW w:w="727" w:type="pct"/>
            <w:vAlign w:val="bottom"/>
          </w:tcPr>
          <w:p w14:paraId="3890F5D5" w14:textId="75DBBFA6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446.121</w:t>
            </w:r>
          </w:p>
        </w:tc>
        <w:tc>
          <w:tcPr>
            <w:tcW w:w="667" w:type="pct"/>
            <w:vAlign w:val="bottom"/>
          </w:tcPr>
          <w:p w14:paraId="1B4FB91B" w14:textId="43E06AE8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0.11±0.00</w:t>
            </w:r>
          </w:p>
        </w:tc>
      </w:tr>
      <w:tr w:rsidR="000676F5" w:rsidRPr="000676F5" w14:paraId="7F56DDD8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47CA861F" w14:textId="4C26A7AD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Kaempferol-4'-O-glucoside*</w:t>
            </w:r>
          </w:p>
        </w:tc>
        <w:tc>
          <w:tcPr>
            <w:tcW w:w="1100" w:type="pct"/>
            <w:vAlign w:val="bottom"/>
          </w:tcPr>
          <w:p w14:paraId="2630679A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3F8823CF" w14:textId="2A034FB8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6F862A46" w14:textId="7F18B2C8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21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11</w:t>
            </w:r>
          </w:p>
        </w:tc>
        <w:tc>
          <w:tcPr>
            <w:tcW w:w="727" w:type="pct"/>
            <w:vAlign w:val="bottom"/>
          </w:tcPr>
          <w:p w14:paraId="5A399927" w14:textId="5E721B2D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448.101</w:t>
            </w:r>
          </w:p>
        </w:tc>
        <w:tc>
          <w:tcPr>
            <w:tcW w:w="667" w:type="pct"/>
            <w:vAlign w:val="bottom"/>
          </w:tcPr>
          <w:p w14:paraId="64D2A027" w14:textId="1E3B406F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</w:tr>
      <w:tr w:rsidR="000676F5" w:rsidRPr="000676F5" w14:paraId="716F2412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32FE452C" w14:textId="261180F0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Chrysoeriol-5-O-glucoside</w:t>
            </w:r>
          </w:p>
        </w:tc>
        <w:tc>
          <w:tcPr>
            <w:tcW w:w="1100" w:type="pct"/>
            <w:vAlign w:val="bottom"/>
          </w:tcPr>
          <w:p w14:paraId="2B0025C7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5FB065AD" w14:textId="3FB600CF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626C3D68" w14:textId="2C95F89F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22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22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11</w:t>
            </w:r>
          </w:p>
        </w:tc>
        <w:tc>
          <w:tcPr>
            <w:tcW w:w="727" w:type="pct"/>
            <w:vAlign w:val="bottom"/>
          </w:tcPr>
          <w:p w14:paraId="3B3E2BBA" w14:textId="6941D4D1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462.116</w:t>
            </w:r>
          </w:p>
        </w:tc>
        <w:tc>
          <w:tcPr>
            <w:tcW w:w="667" w:type="pct"/>
            <w:vAlign w:val="bottom"/>
          </w:tcPr>
          <w:p w14:paraId="0D397CA3" w14:textId="0BEB977E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54C492D4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3D8ABF7F" w14:textId="099A6765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Eupatilin-7-O-glucoside</w:t>
            </w:r>
          </w:p>
        </w:tc>
        <w:tc>
          <w:tcPr>
            <w:tcW w:w="1100" w:type="pct"/>
            <w:vAlign w:val="bottom"/>
          </w:tcPr>
          <w:p w14:paraId="0A420AAB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0EE13B9D" w14:textId="229FE62A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63D790D0" w14:textId="2889D2D0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24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26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12</w:t>
            </w:r>
          </w:p>
        </w:tc>
        <w:tc>
          <w:tcPr>
            <w:tcW w:w="727" w:type="pct"/>
            <w:vAlign w:val="bottom"/>
          </w:tcPr>
          <w:p w14:paraId="02798AFE" w14:textId="7518895C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506.142</w:t>
            </w:r>
          </w:p>
        </w:tc>
        <w:tc>
          <w:tcPr>
            <w:tcW w:w="667" w:type="pct"/>
            <w:vAlign w:val="bottom"/>
          </w:tcPr>
          <w:p w14:paraId="71B8ACA8" w14:textId="172DEF6D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770C8C86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38B50BAD" w14:textId="7781BD0F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Apigenin-7-O-(6''-p-Coumaryl)glucoside</w:t>
            </w:r>
          </w:p>
        </w:tc>
        <w:tc>
          <w:tcPr>
            <w:tcW w:w="1100" w:type="pct"/>
            <w:vAlign w:val="bottom"/>
          </w:tcPr>
          <w:p w14:paraId="6C344D5B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148DBD26" w14:textId="2D8890A6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01C06489" w14:textId="41AE1B68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26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12</w:t>
            </w:r>
          </w:p>
        </w:tc>
        <w:tc>
          <w:tcPr>
            <w:tcW w:w="727" w:type="pct"/>
            <w:vAlign w:val="bottom"/>
          </w:tcPr>
          <w:p w14:paraId="297F758B" w14:textId="31ED8425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578.142</w:t>
            </w:r>
          </w:p>
        </w:tc>
        <w:tc>
          <w:tcPr>
            <w:tcW w:w="667" w:type="pct"/>
            <w:vAlign w:val="bottom"/>
          </w:tcPr>
          <w:p w14:paraId="1C9E115B" w14:textId="355DE992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0.21±0.01</w:t>
            </w:r>
          </w:p>
        </w:tc>
      </w:tr>
      <w:tr w:rsidR="000676F5" w:rsidRPr="000676F5" w14:paraId="6B305403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0CFC9B79" w14:textId="4F6DEEA9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Chrysoeriol-7-O-rutinoside</w:t>
            </w:r>
          </w:p>
        </w:tc>
        <w:tc>
          <w:tcPr>
            <w:tcW w:w="1100" w:type="pct"/>
            <w:vAlign w:val="bottom"/>
          </w:tcPr>
          <w:p w14:paraId="3CCF7136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51E52D59" w14:textId="7D370173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69F87F21" w14:textId="6B8A02F8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28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32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15</w:t>
            </w:r>
          </w:p>
        </w:tc>
        <w:tc>
          <w:tcPr>
            <w:tcW w:w="727" w:type="pct"/>
            <w:vAlign w:val="bottom"/>
          </w:tcPr>
          <w:p w14:paraId="6F109246" w14:textId="36BA850F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608.174</w:t>
            </w:r>
          </w:p>
        </w:tc>
        <w:tc>
          <w:tcPr>
            <w:tcW w:w="667" w:type="pct"/>
            <w:vAlign w:val="bottom"/>
          </w:tcPr>
          <w:p w14:paraId="6009989B" w14:textId="2EE46689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0.39±0.01</w:t>
            </w:r>
          </w:p>
        </w:tc>
      </w:tr>
      <w:tr w:rsidR="000676F5" w:rsidRPr="000676F5" w14:paraId="2E15DD4E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7033D34D" w14:textId="38F03A42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Myricetin-3-O-galactoside-3'-O-rhamnoside*</w:t>
            </w:r>
          </w:p>
        </w:tc>
        <w:tc>
          <w:tcPr>
            <w:tcW w:w="1100" w:type="pct"/>
            <w:vAlign w:val="bottom"/>
          </w:tcPr>
          <w:p w14:paraId="3D58AEA6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0F3E2D82" w14:textId="0E30E6EE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02BA8920" w14:textId="3CBCA7E1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27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17</w:t>
            </w:r>
          </w:p>
        </w:tc>
        <w:tc>
          <w:tcPr>
            <w:tcW w:w="727" w:type="pct"/>
            <w:vAlign w:val="bottom"/>
          </w:tcPr>
          <w:p w14:paraId="4BD041AB" w14:textId="16299C55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626.148</w:t>
            </w:r>
          </w:p>
        </w:tc>
        <w:tc>
          <w:tcPr>
            <w:tcW w:w="667" w:type="pct"/>
            <w:vAlign w:val="bottom"/>
          </w:tcPr>
          <w:p w14:paraId="5F648381" w14:textId="73809A08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2EE0802D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4DD2F6C3" w14:textId="249C5CC0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Kaempferol-6,8-di-C-glucoside-7-O-glucoside</w:t>
            </w:r>
          </w:p>
        </w:tc>
        <w:tc>
          <w:tcPr>
            <w:tcW w:w="1100" w:type="pct"/>
            <w:vAlign w:val="bottom"/>
          </w:tcPr>
          <w:p w14:paraId="443B8F26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315167FD" w14:textId="3BEF75E1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1E758D60" w14:textId="723D8B1F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33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21</w:t>
            </w:r>
          </w:p>
        </w:tc>
        <w:tc>
          <w:tcPr>
            <w:tcW w:w="727" w:type="pct"/>
            <w:vAlign w:val="bottom"/>
          </w:tcPr>
          <w:p w14:paraId="73261299" w14:textId="3DCC955A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772.207</w:t>
            </w:r>
          </w:p>
        </w:tc>
        <w:tc>
          <w:tcPr>
            <w:tcW w:w="667" w:type="pct"/>
            <w:vAlign w:val="bottom"/>
          </w:tcPr>
          <w:p w14:paraId="1B0F23E3" w14:textId="13792948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27902C7E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6405B7F2" w14:textId="77B506BC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3-Hydroxyflavone</w:t>
            </w:r>
          </w:p>
        </w:tc>
        <w:tc>
          <w:tcPr>
            <w:tcW w:w="1100" w:type="pct"/>
            <w:vAlign w:val="bottom"/>
          </w:tcPr>
          <w:p w14:paraId="76195C0A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4A6EBD05" w14:textId="45ECEC5C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64AA670A" w14:textId="61FA48D0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15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</w:t>
            </w:r>
          </w:p>
        </w:tc>
        <w:tc>
          <w:tcPr>
            <w:tcW w:w="727" w:type="pct"/>
            <w:vAlign w:val="bottom"/>
          </w:tcPr>
          <w:p w14:paraId="3C5265D6" w14:textId="146C7339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238.063</w:t>
            </w:r>
          </w:p>
        </w:tc>
        <w:tc>
          <w:tcPr>
            <w:tcW w:w="667" w:type="pct"/>
            <w:vAlign w:val="bottom"/>
          </w:tcPr>
          <w:p w14:paraId="15563732" w14:textId="46847149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494EF2C3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7CCBD9DB" w14:textId="2FE80C5F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Quercetin-3-O-(6''-malonyl)galactoside</w:t>
            </w:r>
          </w:p>
        </w:tc>
        <w:tc>
          <w:tcPr>
            <w:tcW w:w="1100" w:type="pct"/>
            <w:vAlign w:val="bottom"/>
          </w:tcPr>
          <w:p w14:paraId="3821997F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33719A66" w14:textId="7C0A66B7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447D63CE" w14:textId="7037B1F1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24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22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15</w:t>
            </w:r>
          </w:p>
        </w:tc>
        <w:tc>
          <w:tcPr>
            <w:tcW w:w="727" w:type="pct"/>
            <w:vAlign w:val="bottom"/>
          </w:tcPr>
          <w:p w14:paraId="3145758D" w14:textId="033D0906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550.096</w:t>
            </w:r>
          </w:p>
        </w:tc>
        <w:tc>
          <w:tcPr>
            <w:tcW w:w="667" w:type="pct"/>
            <w:vAlign w:val="bottom"/>
          </w:tcPr>
          <w:p w14:paraId="283D0E01" w14:textId="71553CDF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0.04±0.01</w:t>
            </w:r>
          </w:p>
        </w:tc>
      </w:tr>
      <w:tr w:rsidR="000676F5" w:rsidRPr="000676F5" w14:paraId="56481466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1D03B96C" w14:textId="5A8500E7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Isorhamnetin-3-O-galactoide-7-O-rhamnoside</w:t>
            </w:r>
          </w:p>
        </w:tc>
        <w:tc>
          <w:tcPr>
            <w:tcW w:w="1100" w:type="pct"/>
            <w:vAlign w:val="bottom"/>
          </w:tcPr>
          <w:p w14:paraId="2C8A1BC0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32ED1AB5" w14:textId="49575244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2E3B4200" w14:textId="0A3B5364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28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32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16</w:t>
            </w:r>
          </w:p>
        </w:tc>
        <w:tc>
          <w:tcPr>
            <w:tcW w:w="727" w:type="pct"/>
            <w:vAlign w:val="bottom"/>
          </w:tcPr>
          <w:p w14:paraId="442B9CA1" w14:textId="4261071B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624.169</w:t>
            </w:r>
          </w:p>
        </w:tc>
        <w:tc>
          <w:tcPr>
            <w:tcW w:w="667" w:type="pct"/>
            <w:vAlign w:val="bottom"/>
          </w:tcPr>
          <w:p w14:paraId="4D266D9E" w14:textId="0C4867F1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</w:tr>
      <w:tr w:rsidR="000676F5" w:rsidRPr="000676F5" w14:paraId="6D276543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03508B0C" w14:textId="4AF219FA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Myricetin-3-O-rutinoside*</w:t>
            </w:r>
          </w:p>
        </w:tc>
        <w:tc>
          <w:tcPr>
            <w:tcW w:w="1100" w:type="pct"/>
            <w:vAlign w:val="bottom"/>
          </w:tcPr>
          <w:p w14:paraId="5EFF1C1D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43F304C1" w14:textId="7BE67C7E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21DE6A50" w14:textId="51321877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27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17</w:t>
            </w:r>
          </w:p>
        </w:tc>
        <w:tc>
          <w:tcPr>
            <w:tcW w:w="727" w:type="pct"/>
            <w:vAlign w:val="bottom"/>
          </w:tcPr>
          <w:p w14:paraId="12BFC2AA" w14:textId="6C8EF73D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626.148</w:t>
            </w:r>
          </w:p>
        </w:tc>
        <w:tc>
          <w:tcPr>
            <w:tcW w:w="667" w:type="pct"/>
            <w:vAlign w:val="bottom"/>
          </w:tcPr>
          <w:p w14:paraId="5D0A3F33" w14:textId="2B2CBBCE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1.25±0.04</w:t>
            </w:r>
          </w:p>
        </w:tc>
      </w:tr>
      <w:tr w:rsidR="000676F5" w:rsidRPr="000676F5" w14:paraId="1D9A1850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7E11E824" w14:textId="2E11AA80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Quercetin-3-O-xylosyl(1</w:t>
            </w:r>
            <w:r w:rsidRPr="000676F5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→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2)glucosyl(1</w:t>
            </w:r>
            <w:r w:rsidRPr="000676F5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→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2)glucoside</w:t>
            </w:r>
          </w:p>
        </w:tc>
        <w:tc>
          <w:tcPr>
            <w:tcW w:w="1100" w:type="pct"/>
            <w:vAlign w:val="bottom"/>
          </w:tcPr>
          <w:p w14:paraId="14A334F6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10039CB9" w14:textId="54338002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02A900F1" w14:textId="28BA3E03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32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38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21</w:t>
            </w:r>
          </w:p>
        </w:tc>
        <w:tc>
          <w:tcPr>
            <w:tcW w:w="727" w:type="pct"/>
            <w:vAlign w:val="bottom"/>
          </w:tcPr>
          <w:p w14:paraId="2A1569DC" w14:textId="4D831FAC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758.191</w:t>
            </w:r>
          </w:p>
        </w:tc>
        <w:tc>
          <w:tcPr>
            <w:tcW w:w="667" w:type="pct"/>
            <w:vAlign w:val="bottom"/>
          </w:tcPr>
          <w:p w14:paraId="75A0318E" w14:textId="66364429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2F99835B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08D13215" w14:textId="4313BFDD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6-Hydroxykaempferol-3-O-rutin-6-O-glucoside</w:t>
            </w:r>
          </w:p>
        </w:tc>
        <w:tc>
          <w:tcPr>
            <w:tcW w:w="1100" w:type="pct"/>
            <w:vAlign w:val="bottom"/>
          </w:tcPr>
          <w:p w14:paraId="76011BA0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5C7B00DB" w14:textId="238DB519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16C5C81E" w14:textId="2295F9EC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33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21</w:t>
            </w:r>
          </w:p>
        </w:tc>
        <w:tc>
          <w:tcPr>
            <w:tcW w:w="727" w:type="pct"/>
            <w:vAlign w:val="bottom"/>
          </w:tcPr>
          <w:p w14:paraId="76D917A4" w14:textId="7ECBD7EA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772.206</w:t>
            </w:r>
          </w:p>
        </w:tc>
        <w:tc>
          <w:tcPr>
            <w:tcW w:w="667" w:type="pct"/>
            <w:vAlign w:val="bottom"/>
          </w:tcPr>
          <w:p w14:paraId="75DCB85B" w14:textId="503F2035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0147574D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510B578A" w14:textId="0DE7A2FD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lastRenderedPageBreak/>
              <w:t>Gossypetin-3-O-rutinoside-8-O-rhamnoside</w:t>
            </w:r>
          </w:p>
        </w:tc>
        <w:tc>
          <w:tcPr>
            <w:tcW w:w="1100" w:type="pct"/>
            <w:vAlign w:val="bottom"/>
          </w:tcPr>
          <w:p w14:paraId="68165544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3B2A3BB3" w14:textId="3BD2052B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1BC6C5E7" w14:textId="48165B3A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33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21</w:t>
            </w:r>
          </w:p>
        </w:tc>
        <w:tc>
          <w:tcPr>
            <w:tcW w:w="727" w:type="pct"/>
            <w:vAlign w:val="bottom"/>
          </w:tcPr>
          <w:p w14:paraId="4884BDAF" w14:textId="1433B5A5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772.206</w:t>
            </w:r>
          </w:p>
        </w:tc>
        <w:tc>
          <w:tcPr>
            <w:tcW w:w="667" w:type="pct"/>
            <w:vAlign w:val="bottom"/>
          </w:tcPr>
          <w:p w14:paraId="5E411173" w14:textId="070F6571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0.02±0.00</w:t>
            </w:r>
          </w:p>
        </w:tc>
      </w:tr>
      <w:tr w:rsidR="000676F5" w:rsidRPr="000676F5" w14:paraId="741D49B5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20C2AAC1" w14:textId="4CBA91D3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Quercetin-3-O-rutinoside-7-O-glucoside</w:t>
            </w:r>
          </w:p>
        </w:tc>
        <w:tc>
          <w:tcPr>
            <w:tcW w:w="1100" w:type="pct"/>
            <w:vAlign w:val="bottom"/>
          </w:tcPr>
          <w:p w14:paraId="5CDAC7A3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671D7C26" w14:textId="5029A65C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0D6C107E" w14:textId="2263E687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33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21</w:t>
            </w:r>
          </w:p>
        </w:tc>
        <w:tc>
          <w:tcPr>
            <w:tcW w:w="727" w:type="pct"/>
            <w:vAlign w:val="bottom"/>
          </w:tcPr>
          <w:p w14:paraId="3A0712F1" w14:textId="1A121110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772.206</w:t>
            </w:r>
          </w:p>
        </w:tc>
        <w:tc>
          <w:tcPr>
            <w:tcW w:w="667" w:type="pct"/>
            <w:vAlign w:val="bottom"/>
          </w:tcPr>
          <w:p w14:paraId="7130B1AE" w14:textId="1F502B71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33AB2EB1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2CD22D4E" w14:textId="3EC2A2E5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Isorhamnetin-3-O-sophoroside-7-O-rhamnoside</w:t>
            </w:r>
          </w:p>
        </w:tc>
        <w:tc>
          <w:tcPr>
            <w:tcW w:w="1100" w:type="pct"/>
            <w:vAlign w:val="bottom"/>
          </w:tcPr>
          <w:p w14:paraId="07751A90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1620E01B" w14:textId="3288C63A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6855EE69" w14:textId="3823E3E6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34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42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21</w:t>
            </w:r>
          </w:p>
        </w:tc>
        <w:tc>
          <w:tcPr>
            <w:tcW w:w="727" w:type="pct"/>
            <w:vAlign w:val="bottom"/>
          </w:tcPr>
          <w:p w14:paraId="77E7D9AB" w14:textId="2D6D7AE1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786.222</w:t>
            </w:r>
          </w:p>
        </w:tc>
        <w:tc>
          <w:tcPr>
            <w:tcW w:w="667" w:type="pct"/>
            <w:vAlign w:val="bottom"/>
          </w:tcPr>
          <w:p w14:paraId="06422C53" w14:textId="364E21F5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16BB0141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10F2634F" w14:textId="5043297E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6-Hydroxykaempferol-3,7,6-O-triglycoside</w:t>
            </w:r>
          </w:p>
        </w:tc>
        <w:tc>
          <w:tcPr>
            <w:tcW w:w="1100" w:type="pct"/>
            <w:vAlign w:val="bottom"/>
          </w:tcPr>
          <w:p w14:paraId="67C83CD4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3DD89A80" w14:textId="07D2787F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235617E6" w14:textId="6F4AB10E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33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22</w:t>
            </w:r>
          </w:p>
        </w:tc>
        <w:tc>
          <w:tcPr>
            <w:tcW w:w="727" w:type="pct"/>
            <w:vAlign w:val="bottom"/>
          </w:tcPr>
          <w:p w14:paraId="68C9DDCC" w14:textId="689A766F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788.201</w:t>
            </w:r>
          </w:p>
        </w:tc>
        <w:tc>
          <w:tcPr>
            <w:tcW w:w="667" w:type="pct"/>
            <w:vAlign w:val="bottom"/>
          </w:tcPr>
          <w:p w14:paraId="39AC014F" w14:textId="45A2C767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22C1F92F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6E8B3A27" w14:textId="5F7B5587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Quercetin-3-O-(2'''-p-coumaroyl)sophoroside-7-O-glucoside</w:t>
            </w:r>
          </w:p>
        </w:tc>
        <w:tc>
          <w:tcPr>
            <w:tcW w:w="1100" w:type="pct"/>
            <w:vAlign w:val="bottom"/>
          </w:tcPr>
          <w:p w14:paraId="6DA2D1DA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6E42EE0A" w14:textId="1A599028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74CEF3ED" w14:textId="3DDEED35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42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46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24</w:t>
            </w:r>
          </w:p>
        </w:tc>
        <w:tc>
          <w:tcPr>
            <w:tcW w:w="727" w:type="pct"/>
            <w:vAlign w:val="bottom"/>
          </w:tcPr>
          <w:p w14:paraId="20749DF0" w14:textId="0F444D7E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934.238</w:t>
            </w:r>
          </w:p>
        </w:tc>
        <w:tc>
          <w:tcPr>
            <w:tcW w:w="667" w:type="pct"/>
            <w:vAlign w:val="bottom"/>
          </w:tcPr>
          <w:p w14:paraId="18B2E9D9" w14:textId="7AA4715E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18A71457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27B1823B" w14:textId="542E3DD1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Hispidulin-8-C-(2''-O-xylosyl)xyloside</w:t>
            </w:r>
          </w:p>
        </w:tc>
        <w:tc>
          <w:tcPr>
            <w:tcW w:w="1100" w:type="pct"/>
            <w:vAlign w:val="bottom"/>
          </w:tcPr>
          <w:p w14:paraId="7EBD084E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5FDDD192" w14:textId="34F4916C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797F59F5" w14:textId="00E43F5F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26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28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14</w:t>
            </w:r>
          </w:p>
        </w:tc>
        <w:tc>
          <w:tcPr>
            <w:tcW w:w="727" w:type="pct"/>
            <w:vAlign w:val="bottom"/>
          </w:tcPr>
          <w:p w14:paraId="6FC401AC" w14:textId="05CA5506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564.148</w:t>
            </w:r>
          </w:p>
        </w:tc>
        <w:tc>
          <w:tcPr>
            <w:tcW w:w="667" w:type="pct"/>
            <w:vAlign w:val="bottom"/>
          </w:tcPr>
          <w:p w14:paraId="5BBDBA75" w14:textId="7B65BDF0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0.09±0.00</w:t>
            </w:r>
          </w:p>
        </w:tc>
      </w:tr>
      <w:tr w:rsidR="000676F5" w:rsidRPr="000676F5" w14:paraId="79BE6385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6869FD47" w14:textId="4AC008E7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8,8'-Methylenebiscatechin</w:t>
            </w:r>
          </w:p>
        </w:tc>
        <w:tc>
          <w:tcPr>
            <w:tcW w:w="1100" w:type="pct"/>
            <w:vAlign w:val="bottom"/>
          </w:tcPr>
          <w:p w14:paraId="2F9EF312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452687E6" w14:textId="7FDFC5D0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2F61AF2B" w14:textId="2C5E8C5E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31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28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12</w:t>
            </w:r>
          </w:p>
        </w:tc>
        <w:tc>
          <w:tcPr>
            <w:tcW w:w="727" w:type="pct"/>
            <w:vAlign w:val="bottom"/>
          </w:tcPr>
          <w:p w14:paraId="6B54AA83" w14:textId="4C78848C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592.158</w:t>
            </w:r>
          </w:p>
        </w:tc>
        <w:tc>
          <w:tcPr>
            <w:tcW w:w="667" w:type="pct"/>
            <w:vAlign w:val="bottom"/>
          </w:tcPr>
          <w:p w14:paraId="72386D1A" w14:textId="42A0D202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</w:tr>
      <w:tr w:rsidR="000676F5" w:rsidRPr="000676F5" w14:paraId="5BDFA833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5C31AEBC" w14:textId="786C885E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Catechin-catechin-catechin</w:t>
            </w:r>
          </w:p>
        </w:tc>
        <w:tc>
          <w:tcPr>
            <w:tcW w:w="1100" w:type="pct"/>
            <w:vAlign w:val="bottom"/>
          </w:tcPr>
          <w:p w14:paraId="47435C12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79094533" w14:textId="7E2FF1A2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31F43D5C" w14:textId="0741E64C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45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38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18</w:t>
            </w:r>
          </w:p>
        </w:tc>
        <w:tc>
          <w:tcPr>
            <w:tcW w:w="727" w:type="pct"/>
            <w:vAlign w:val="bottom"/>
          </w:tcPr>
          <w:p w14:paraId="67637D0B" w14:textId="7B5C53F0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866.206</w:t>
            </w:r>
          </w:p>
        </w:tc>
        <w:tc>
          <w:tcPr>
            <w:tcW w:w="667" w:type="pct"/>
            <w:vAlign w:val="bottom"/>
          </w:tcPr>
          <w:p w14:paraId="73B0ACBC" w14:textId="1DB0C745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49E35B32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51B36CAF" w14:textId="1B813ABA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Genistein</w:t>
            </w:r>
          </w:p>
        </w:tc>
        <w:tc>
          <w:tcPr>
            <w:tcW w:w="1100" w:type="pct"/>
            <w:vAlign w:val="bottom"/>
          </w:tcPr>
          <w:p w14:paraId="7EAD4F92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6B5D54E1" w14:textId="59D29ECE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7117024C" w14:textId="7B7AFB01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15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5</w:t>
            </w:r>
          </w:p>
        </w:tc>
        <w:tc>
          <w:tcPr>
            <w:tcW w:w="727" w:type="pct"/>
            <w:vAlign w:val="bottom"/>
          </w:tcPr>
          <w:p w14:paraId="7F4B8AE0" w14:textId="325973D1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270.053</w:t>
            </w:r>
          </w:p>
        </w:tc>
        <w:tc>
          <w:tcPr>
            <w:tcW w:w="667" w:type="pct"/>
            <w:vAlign w:val="bottom"/>
          </w:tcPr>
          <w:p w14:paraId="768E3DBC" w14:textId="2C73C77C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</w:tr>
      <w:tr w:rsidR="000676F5" w:rsidRPr="000676F5" w14:paraId="5998D0C3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36DC7DF0" w14:textId="44B8911A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Daidzein-4'-O-glucoside</w:t>
            </w:r>
          </w:p>
        </w:tc>
        <w:tc>
          <w:tcPr>
            <w:tcW w:w="1100" w:type="pct"/>
            <w:vAlign w:val="bottom"/>
          </w:tcPr>
          <w:p w14:paraId="6060C6BA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43D82067" w14:textId="7BB4B80A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57EE35AE" w14:textId="647743EC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21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9</w:t>
            </w:r>
          </w:p>
        </w:tc>
        <w:tc>
          <w:tcPr>
            <w:tcW w:w="727" w:type="pct"/>
            <w:vAlign w:val="bottom"/>
          </w:tcPr>
          <w:p w14:paraId="13FE2CE9" w14:textId="6777FDD9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416.111</w:t>
            </w:r>
          </w:p>
        </w:tc>
        <w:tc>
          <w:tcPr>
            <w:tcW w:w="667" w:type="pct"/>
            <w:vAlign w:val="bottom"/>
          </w:tcPr>
          <w:p w14:paraId="555FDC71" w14:textId="77DA40FD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0.03±0.00</w:t>
            </w:r>
          </w:p>
        </w:tc>
      </w:tr>
      <w:tr w:rsidR="000676F5" w:rsidRPr="000676F5" w14:paraId="0024155C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14B4C738" w14:textId="51CED197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6''-O-Acetylgenistin</w:t>
            </w:r>
          </w:p>
        </w:tc>
        <w:tc>
          <w:tcPr>
            <w:tcW w:w="1100" w:type="pct"/>
            <w:vAlign w:val="bottom"/>
          </w:tcPr>
          <w:p w14:paraId="71D2D5DE" w14:textId="77777777" w:rsidR="004C28A9" w:rsidRDefault="004C28A9" w:rsidP="004C28A9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</w:t>
            </w:r>
          </w:p>
          <w:p w14:paraId="764B6F7B" w14:textId="40639A76" w:rsidR="00C72A42" w:rsidRPr="000676F5" w:rsidRDefault="004C28A9" w:rsidP="004C28A9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derivatives</w:t>
            </w:r>
          </w:p>
        </w:tc>
        <w:tc>
          <w:tcPr>
            <w:tcW w:w="854" w:type="pct"/>
            <w:vAlign w:val="bottom"/>
          </w:tcPr>
          <w:p w14:paraId="34F632F3" w14:textId="13DF160B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23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22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11</w:t>
            </w:r>
          </w:p>
        </w:tc>
        <w:tc>
          <w:tcPr>
            <w:tcW w:w="727" w:type="pct"/>
            <w:vAlign w:val="bottom"/>
          </w:tcPr>
          <w:p w14:paraId="394BCF88" w14:textId="4F37E4C4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474.116</w:t>
            </w:r>
          </w:p>
        </w:tc>
        <w:tc>
          <w:tcPr>
            <w:tcW w:w="667" w:type="pct"/>
            <w:vAlign w:val="bottom"/>
          </w:tcPr>
          <w:p w14:paraId="4700AE1B" w14:textId="07BD22B7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55F09311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4A571165" w14:textId="166B629D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Medioresinol</w:t>
            </w:r>
          </w:p>
        </w:tc>
        <w:tc>
          <w:tcPr>
            <w:tcW w:w="1100" w:type="pct"/>
            <w:vAlign w:val="bottom"/>
          </w:tcPr>
          <w:p w14:paraId="09433330" w14:textId="18D2380C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Lignans and Coumarins</w:t>
            </w:r>
          </w:p>
        </w:tc>
        <w:tc>
          <w:tcPr>
            <w:tcW w:w="854" w:type="pct"/>
            <w:vAlign w:val="bottom"/>
          </w:tcPr>
          <w:p w14:paraId="7390D7B2" w14:textId="4B7B05E4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21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24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7</w:t>
            </w:r>
          </w:p>
        </w:tc>
        <w:tc>
          <w:tcPr>
            <w:tcW w:w="727" w:type="pct"/>
            <w:vAlign w:val="bottom"/>
          </w:tcPr>
          <w:p w14:paraId="47327BDD" w14:textId="4E98AD13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388.152</w:t>
            </w:r>
          </w:p>
        </w:tc>
        <w:tc>
          <w:tcPr>
            <w:tcW w:w="667" w:type="pct"/>
            <w:vAlign w:val="bottom"/>
          </w:tcPr>
          <w:p w14:paraId="720F7461" w14:textId="023D4F11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3A613ACB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7B596DF3" w14:textId="59DF9C9F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Secoisolariciresinol</w:t>
            </w:r>
          </w:p>
        </w:tc>
        <w:tc>
          <w:tcPr>
            <w:tcW w:w="1100" w:type="pct"/>
            <w:vAlign w:val="bottom"/>
          </w:tcPr>
          <w:p w14:paraId="30DC0953" w14:textId="0EA57EEF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Others</w:t>
            </w:r>
          </w:p>
        </w:tc>
        <w:tc>
          <w:tcPr>
            <w:tcW w:w="854" w:type="pct"/>
            <w:vAlign w:val="bottom"/>
          </w:tcPr>
          <w:p w14:paraId="6E79D980" w14:textId="47FB08B5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26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</w:p>
        </w:tc>
        <w:tc>
          <w:tcPr>
            <w:tcW w:w="727" w:type="pct"/>
            <w:vAlign w:val="bottom"/>
          </w:tcPr>
          <w:p w14:paraId="3FD5137A" w14:textId="44075386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362.172</w:t>
            </w:r>
          </w:p>
        </w:tc>
        <w:tc>
          <w:tcPr>
            <w:tcW w:w="667" w:type="pct"/>
            <w:vAlign w:val="bottom"/>
          </w:tcPr>
          <w:p w14:paraId="045E8D59" w14:textId="28A54C2C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0B6ADBA8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4687921A" w14:textId="731343ED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L-Ascorbic acid (Vitamin C)</w:t>
            </w:r>
          </w:p>
        </w:tc>
        <w:tc>
          <w:tcPr>
            <w:tcW w:w="1100" w:type="pct"/>
            <w:vAlign w:val="bottom"/>
          </w:tcPr>
          <w:p w14:paraId="59FCBBF2" w14:textId="61AD61F8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Others</w:t>
            </w:r>
          </w:p>
        </w:tc>
        <w:tc>
          <w:tcPr>
            <w:tcW w:w="854" w:type="pct"/>
            <w:vAlign w:val="bottom"/>
          </w:tcPr>
          <w:p w14:paraId="56FCFD2B" w14:textId="36616FC2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8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</w:p>
        </w:tc>
        <w:tc>
          <w:tcPr>
            <w:tcW w:w="727" w:type="pct"/>
            <w:vAlign w:val="bottom"/>
          </w:tcPr>
          <w:p w14:paraId="2D00CFBE" w14:textId="195296E7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176.032</w:t>
            </w:r>
          </w:p>
        </w:tc>
        <w:tc>
          <w:tcPr>
            <w:tcW w:w="667" w:type="pct"/>
            <w:vAlign w:val="bottom"/>
          </w:tcPr>
          <w:p w14:paraId="4FC31E36" w14:textId="7979BDC5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0.37±0.02</w:t>
            </w:r>
          </w:p>
        </w:tc>
      </w:tr>
      <w:tr w:rsidR="000676F5" w:rsidRPr="000676F5" w14:paraId="6263FB14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567B429D" w14:textId="3D547CD3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Arecatannin A1</w:t>
            </w:r>
          </w:p>
        </w:tc>
        <w:tc>
          <w:tcPr>
            <w:tcW w:w="1100" w:type="pct"/>
            <w:vAlign w:val="bottom"/>
          </w:tcPr>
          <w:p w14:paraId="51B7643D" w14:textId="798BE27E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Tannins</w:t>
            </w:r>
          </w:p>
        </w:tc>
        <w:tc>
          <w:tcPr>
            <w:tcW w:w="854" w:type="pct"/>
            <w:vAlign w:val="bottom"/>
          </w:tcPr>
          <w:p w14:paraId="259CF9CF" w14:textId="21C6BB05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50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24</w:t>
            </w:r>
          </w:p>
        </w:tc>
        <w:tc>
          <w:tcPr>
            <w:tcW w:w="727" w:type="pct"/>
            <w:vAlign w:val="bottom"/>
          </w:tcPr>
          <w:p w14:paraId="79625182" w14:textId="4968FF03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1154.269</w:t>
            </w:r>
          </w:p>
        </w:tc>
        <w:tc>
          <w:tcPr>
            <w:tcW w:w="667" w:type="pct"/>
            <w:vAlign w:val="bottom"/>
          </w:tcPr>
          <w:p w14:paraId="038D64E3" w14:textId="0E6D6240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0.05±0.01</w:t>
            </w:r>
          </w:p>
        </w:tc>
      </w:tr>
      <w:tr w:rsidR="000676F5" w:rsidRPr="000676F5" w14:paraId="19AD312C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251EC8B3" w14:textId="202C399C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Cinnamtannin B2</w:t>
            </w:r>
          </w:p>
        </w:tc>
        <w:tc>
          <w:tcPr>
            <w:tcW w:w="1100" w:type="pct"/>
            <w:vAlign w:val="bottom"/>
          </w:tcPr>
          <w:p w14:paraId="290641B0" w14:textId="03CA3859" w:rsidR="00C72A42" w:rsidRPr="000676F5" w:rsidRDefault="00C72A42" w:rsidP="00C72A42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Tannins</w:t>
            </w:r>
          </w:p>
        </w:tc>
        <w:tc>
          <w:tcPr>
            <w:tcW w:w="854" w:type="pct"/>
            <w:vAlign w:val="bottom"/>
          </w:tcPr>
          <w:p w14:paraId="2AD772BC" w14:textId="30192970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50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24</w:t>
            </w:r>
          </w:p>
        </w:tc>
        <w:tc>
          <w:tcPr>
            <w:tcW w:w="727" w:type="pct"/>
            <w:vAlign w:val="bottom"/>
          </w:tcPr>
          <w:p w14:paraId="19A9670A" w14:textId="53B7EFD6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1154.269</w:t>
            </w:r>
          </w:p>
        </w:tc>
        <w:tc>
          <w:tcPr>
            <w:tcW w:w="667" w:type="pct"/>
            <w:vAlign w:val="bottom"/>
          </w:tcPr>
          <w:p w14:paraId="7012BB6D" w14:textId="73A7AEAE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2.13±0.00</w:t>
            </w:r>
          </w:p>
        </w:tc>
      </w:tr>
      <w:tr w:rsidR="000676F5" w:rsidRPr="000676F5" w14:paraId="7FB956F7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6E15476A" w14:textId="44CDA7A1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Acetoxyacetic acid</w:t>
            </w:r>
          </w:p>
        </w:tc>
        <w:tc>
          <w:tcPr>
            <w:tcW w:w="1100" w:type="pct"/>
            <w:vAlign w:val="bottom"/>
          </w:tcPr>
          <w:p w14:paraId="41619E80" w14:textId="5D040028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Organic acids</w:t>
            </w:r>
          </w:p>
        </w:tc>
        <w:tc>
          <w:tcPr>
            <w:tcW w:w="854" w:type="pct"/>
            <w:vAlign w:val="bottom"/>
          </w:tcPr>
          <w:p w14:paraId="5043DF7B" w14:textId="459E7E41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</w:t>
            </w:r>
          </w:p>
        </w:tc>
        <w:tc>
          <w:tcPr>
            <w:tcW w:w="727" w:type="pct"/>
            <w:vAlign w:val="bottom"/>
          </w:tcPr>
          <w:p w14:paraId="1E172479" w14:textId="7D28AC51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118.027</w:t>
            </w:r>
          </w:p>
        </w:tc>
        <w:tc>
          <w:tcPr>
            <w:tcW w:w="667" w:type="pct"/>
            <w:vAlign w:val="bottom"/>
          </w:tcPr>
          <w:p w14:paraId="590A6B0A" w14:textId="3044246F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122C598C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1A4A122B" w14:textId="65B26CD8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3-hydroxybenzaldehyde</w:t>
            </w:r>
          </w:p>
        </w:tc>
        <w:tc>
          <w:tcPr>
            <w:tcW w:w="1100" w:type="pct"/>
            <w:vAlign w:val="bottom"/>
          </w:tcPr>
          <w:p w14:paraId="26A7BED5" w14:textId="3A46F940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Organic acids</w:t>
            </w:r>
          </w:p>
        </w:tc>
        <w:tc>
          <w:tcPr>
            <w:tcW w:w="854" w:type="pct"/>
            <w:vAlign w:val="bottom"/>
          </w:tcPr>
          <w:p w14:paraId="1D76F5B5" w14:textId="7B33FCCF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7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</w:t>
            </w:r>
          </w:p>
        </w:tc>
        <w:tc>
          <w:tcPr>
            <w:tcW w:w="727" w:type="pct"/>
            <w:vAlign w:val="bottom"/>
          </w:tcPr>
          <w:p w14:paraId="1A5ABCC0" w14:textId="4B0B1BC6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122.037</w:t>
            </w:r>
          </w:p>
        </w:tc>
        <w:tc>
          <w:tcPr>
            <w:tcW w:w="667" w:type="pct"/>
            <w:vAlign w:val="bottom"/>
          </w:tcPr>
          <w:p w14:paraId="0C50C899" w14:textId="61715008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759650F9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09514F26" w14:textId="597A776B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Urocanic acid</w:t>
            </w:r>
          </w:p>
        </w:tc>
        <w:tc>
          <w:tcPr>
            <w:tcW w:w="1100" w:type="pct"/>
            <w:vAlign w:val="bottom"/>
          </w:tcPr>
          <w:p w14:paraId="0F562BC4" w14:textId="36FBC179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Organic acids</w:t>
            </w:r>
          </w:p>
        </w:tc>
        <w:tc>
          <w:tcPr>
            <w:tcW w:w="854" w:type="pct"/>
            <w:vAlign w:val="bottom"/>
          </w:tcPr>
          <w:p w14:paraId="22184DC1" w14:textId="23A96EAF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</w:t>
            </w:r>
          </w:p>
        </w:tc>
        <w:tc>
          <w:tcPr>
            <w:tcW w:w="727" w:type="pct"/>
            <w:vAlign w:val="bottom"/>
          </w:tcPr>
          <w:p w14:paraId="13C14CC3" w14:textId="0E0D2F37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138.043</w:t>
            </w:r>
          </w:p>
        </w:tc>
        <w:tc>
          <w:tcPr>
            <w:tcW w:w="667" w:type="pct"/>
            <w:vAlign w:val="bottom"/>
          </w:tcPr>
          <w:p w14:paraId="77D9B233" w14:textId="614703B5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</w:tr>
      <w:tr w:rsidR="000676F5" w:rsidRPr="000676F5" w14:paraId="7154BA27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14B00D9F" w14:textId="3592F9FE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Sebacate</w:t>
            </w:r>
          </w:p>
        </w:tc>
        <w:tc>
          <w:tcPr>
            <w:tcW w:w="1100" w:type="pct"/>
            <w:vAlign w:val="bottom"/>
          </w:tcPr>
          <w:p w14:paraId="4107391F" w14:textId="1834CC02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Organic acids</w:t>
            </w:r>
          </w:p>
        </w:tc>
        <w:tc>
          <w:tcPr>
            <w:tcW w:w="854" w:type="pct"/>
            <w:vAlign w:val="bottom"/>
          </w:tcPr>
          <w:p w14:paraId="52D1C79C" w14:textId="6B10B3B0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18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</w:t>
            </w:r>
          </w:p>
        </w:tc>
        <w:tc>
          <w:tcPr>
            <w:tcW w:w="727" w:type="pct"/>
            <w:vAlign w:val="bottom"/>
          </w:tcPr>
          <w:p w14:paraId="1F5050AF" w14:textId="6289EE4E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202.121</w:t>
            </w:r>
          </w:p>
        </w:tc>
        <w:tc>
          <w:tcPr>
            <w:tcW w:w="667" w:type="pct"/>
            <w:vAlign w:val="bottom"/>
          </w:tcPr>
          <w:p w14:paraId="4D27221E" w14:textId="77F56B12" w:rsidR="00C72A42" w:rsidRPr="000676F5" w:rsidRDefault="00C72A42" w:rsidP="00C72A4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59B6F594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2CB6C599" w14:textId="50795AE8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4-Oxo-9Z,11Z,13E,15E-Octadecatetraenoic Acid</w:t>
            </w:r>
          </w:p>
        </w:tc>
        <w:tc>
          <w:tcPr>
            <w:tcW w:w="1100" w:type="pct"/>
            <w:vAlign w:val="bottom"/>
          </w:tcPr>
          <w:p w14:paraId="7AC739EC" w14:textId="5AA16699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Lipids</w:t>
            </w:r>
          </w:p>
        </w:tc>
        <w:tc>
          <w:tcPr>
            <w:tcW w:w="854" w:type="pct"/>
            <w:vAlign w:val="bottom"/>
          </w:tcPr>
          <w:p w14:paraId="48060D8B" w14:textId="7CE9E022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18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26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</w:t>
            </w:r>
          </w:p>
        </w:tc>
        <w:tc>
          <w:tcPr>
            <w:tcW w:w="727" w:type="pct"/>
            <w:vAlign w:val="bottom"/>
          </w:tcPr>
          <w:p w14:paraId="2B425C3F" w14:textId="33486F6A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290.188</w:t>
            </w:r>
          </w:p>
        </w:tc>
        <w:tc>
          <w:tcPr>
            <w:tcW w:w="667" w:type="pct"/>
            <w:vAlign w:val="bottom"/>
          </w:tcPr>
          <w:p w14:paraId="2BD9B30E" w14:textId="7CE7011B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</w:tr>
      <w:tr w:rsidR="000676F5" w:rsidRPr="000676F5" w14:paraId="1EAF00F7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67E44F4D" w14:textId="2B73F38F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Rhododendrol</w:t>
            </w:r>
          </w:p>
        </w:tc>
        <w:tc>
          <w:tcPr>
            <w:tcW w:w="1100" w:type="pct"/>
            <w:vAlign w:val="bottom"/>
          </w:tcPr>
          <w:p w14:paraId="3CC32892" w14:textId="1A538CC5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Others</w:t>
            </w:r>
          </w:p>
        </w:tc>
        <w:tc>
          <w:tcPr>
            <w:tcW w:w="854" w:type="pct"/>
            <w:vAlign w:val="bottom"/>
          </w:tcPr>
          <w:p w14:paraId="25F83C96" w14:textId="124C108D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14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</w:t>
            </w:r>
          </w:p>
        </w:tc>
        <w:tc>
          <w:tcPr>
            <w:tcW w:w="727" w:type="pct"/>
            <w:vAlign w:val="bottom"/>
          </w:tcPr>
          <w:p w14:paraId="3F390E46" w14:textId="0B23A06E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166.099</w:t>
            </w:r>
          </w:p>
        </w:tc>
        <w:tc>
          <w:tcPr>
            <w:tcW w:w="667" w:type="pct"/>
            <w:vAlign w:val="bottom"/>
          </w:tcPr>
          <w:p w14:paraId="0AE56DB9" w14:textId="70CE6011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0.02±0.00</w:t>
            </w:r>
          </w:p>
        </w:tc>
      </w:tr>
      <w:tr w:rsidR="000676F5" w:rsidRPr="000676F5" w14:paraId="1C58A0CC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27D6C33F" w14:textId="001047FD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Salidroside</w:t>
            </w:r>
          </w:p>
        </w:tc>
        <w:tc>
          <w:tcPr>
            <w:tcW w:w="1100" w:type="pct"/>
            <w:vAlign w:val="bottom"/>
          </w:tcPr>
          <w:p w14:paraId="750D125D" w14:textId="0BA6743A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Others</w:t>
            </w:r>
          </w:p>
        </w:tc>
        <w:tc>
          <w:tcPr>
            <w:tcW w:w="854" w:type="pct"/>
            <w:vAlign w:val="bottom"/>
          </w:tcPr>
          <w:p w14:paraId="118668C2" w14:textId="0BC59B35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14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7</w:t>
            </w:r>
          </w:p>
        </w:tc>
        <w:tc>
          <w:tcPr>
            <w:tcW w:w="727" w:type="pct"/>
            <w:vAlign w:val="bottom"/>
          </w:tcPr>
          <w:p w14:paraId="6C6D8E66" w14:textId="36E001FC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300.121</w:t>
            </w:r>
          </w:p>
        </w:tc>
        <w:tc>
          <w:tcPr>
            <w:tcW w:w="667" w:type="pct"/>
            <w:vAlign w:val="bottom"/>
          </w:tcPr>
          <w:p w14:paraId="41FCDA89" w14:textId="4AB8FE00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06B84DAB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0F1D8296" w14:textId="35F52B61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Methyl salicylate-2-O-glucoside</w:t>
            </w:r>
          </w:p>
        </w:tc>
        <w:tc>
          <w:tcPr>
            <w:tcW w:w="1100" w:type="pct"/>
            <w:vAlign w:val="bottom"/>
          </w:tcPr>
          <w:p w14:paraId="7A276B1D" w14:textId="198DF8DD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Others</w:t>
            </w:r>
          </w:p>
        </w:tc>
        <w:tc>
          <w:tcPr>
            <w:tcW w:w="854" w:type="pct"/>
            <w:vAlign w:val="bottom"/>
          </w:tcPr>
          <w:p w14:paraId="55452155" w14:textId="7690FAD7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14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18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8</w:t>
            </w:r>
          </w:p>
        </w:tc>
        <w:tc>
          <w:tcPr>
            <w:tcW w:w="727" w:type="pct"/>
            <w:vAlign w:val="bottom"/>
          </w:tcPr>
          <w:p w14:paraId="581CA600" w14:textId="32F41207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314.1</w:t>
            </w:r>
          </w:p>
        </w:tc>
        <w:tc>
          <w:tcPr>
            <w:tcW w:w="667" w:type="pct"/>
            <w:vAlign w:val="bottom"/>
          </w:tcPr>
          <w:p w14:paraId="5E192BF5" w14:textId="58645D33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0.12±0.00</w:t>
            </w:r>
          </w:p>
        </w:tc>
      </w:tr>
      <w:tr w:rsidR="000676F5" w:rsidRPr="000676F5" w14:paraId="6C3BB161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01D0E6E3" w14:textId="1D585262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Koaburaside</w:t>
            </w:r>
          </w:p>
        </w:tc>
        <w:tc>
          <w:tcPr>
            <w:tcW w:w="1100" w:type="pct"/>
            <w:vAlign w:val="bottom"/>
          </w:tcPr>
          <w:p w14:paraId="46364916" w14:textId="605D3FCF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Others</w:t>
            </w:r>
          </w:p>
        </w:tc>
        <w:tc>
          <w:tcPr>
            <w:tcW w:w="854" w:type="pct"/>
            <w:vAlign w:val="bottom"/>
          </w:tcPr>
          <w:p w14:paraId="2B9EBACB" w14:textId="7465C99A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14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20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9</w:t>
            </w:r>
          </w:p>
        </w:tc>
        <w:tc>
          <w:tcPr>
            <w:tcW w:w="727" w:type="pct"/>
            <w:vAlign w:val="bottom"/>
          </w:tcPr>
          <w:p w14:paraId="0370DA83" w14:textId="7FF41E3D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332.111</w:t>
            </w:r>
          </w:p>
        </w:tc>
        <w:tc>
          <w:tcPr>
            <w:tcW w:w="667" w:type="pct"/>
            <w:vAlign w:val="bottom"/>
          </w:tcPr>
          <w:p w14:paraId="1B7B821F" w14:textId="53390FC2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0.00±0.00</w:t>
            </w:r>
          </w:p>
        </w:tc>
      </w:tr>
      <w:tr w:rsidR="000676F5" w:rsidRPr="000676F5" w14:paraId="57E2017C" w14:textId="77777777" w:rsidTr="00C27023">
        <w:trPr>
          <w:trHeight w:val="288"/>
          <w:jc w:val="center"/>
        </w:trPr>
        <w:tc>
          <w:tcPr>
            <w:tcW w:w="1652" w:type="pct"/>
            <w:vAlign w:val="bottom"/>
          </w:tcPr>
          <w:p w14:paraId="6D82739A" w14:textId="0B6827DD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4-O-(6'-O-Glucosylcaffeoylglucosylferuloyl)-4-hydroxybenzyl alcohol</w:t>
            </w:r>
          </w:p>
        </w:tc>
        <w:tc>
          <w:tcPr>
            <w:tcW w:w="1100" w:type="pct"/>
            <w:vAlign w:val="bottom"/>
          </w:tcPr>
          <w:p w14:paraId="4099C57E" w14:textId="3B860994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Others</w:t>
            </w:r>
          </w:p>
        </w:tc>
        <w:tc>
          <w:tcPr>
            <w:tcW w:w="854" w:type="pct"/>
            <w:vAlign w:val="bottom"/>
          </w:tcPr>
          <w:p w14:paraId="663A5800" w14:textId="1333D7B0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38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42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18</w:t>
            </w:r>
          </w:p>
        </w:tc>
        <w:tc>
          <w:tcPr>
            <w:tcW w:w="727" w:type="pct"/>
            <w:vAlign w:val="bottom"/>
          </w:tcPr>
          <w:p w14:paraId="674EE10C" w14:textId="0A2A4C2E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786.238</w:t>
            </w:r>
          </w:p>
        </w:tc>
        <w:tc>
          <w:tcPr>
            <w:tcW w:w="667" w:type="pct"/>
            <w:vAlign w:val="bottom"/>
          </w:tcPr>
          <w:p w14:paraId="581C7C86" w14:textId="4375A2B6" w:rsidR="000676F5" w:rsidRPr="000676F5" w:rsidRDefault="000676F5" w:rsidP="000676F5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0676F5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</w:tr>
    </w:tbl>
    <w:p w14:paraId="2DA41A20" w14:textId="77777777" w:rsidR="00307125" w:rsidRPr="000676F5" w:rsidRDefault="00307125">
      <w:pPr>
        <w:rPr>
          <w:sz w:val="15"/>
          <w:szCs w:val="15"/>
        </w:rPr>
      </w:pPr>
    </w:p>
    <w:sectPr w:rsidR="00307125" w:rsidRPr="000676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EB77C" w14:textId="77777777" w:rsidR="00D03203" w:rsidRDefault="00D03203" w:rsidP="00382C06">
      <w:r>
        <w:separator/>
      </w:r>
    </w:p>
  </w:endnote>
  <w:endnote w:type="continuationSeparator" w:id="0">
    <w:p w14:paraId="33646EAA" w14:textId="77777777" w:rsidR="00D03203" w:rsidRDefault="00D03203" w:rsidP="00382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1DFDC" w14:textId="77777777" w:rsidR="00D03203" w:rsidRDefault="00D03203" w:rsidP="00382C06">
      <w:r>
        <w:separator/>
      </w:r>
    </w:p>
  </w:footnote>
  <w:footnote w:type="continuationSeparator" w:id="0">
    <w:p w14:paraId="59AC2994" w14:textId="77777777" w:rsidR="00D03203" w:rsidRDefault="00D03203" w:rsidP="00382C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A61137"/>
    <w:multiLevelType w:val="hybridMultilevel"/>
    <w:tmpl w:val="4CE67AA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512648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88D"/>
    <w:rsid w:val="000037DB"/>
    <w:rsid w:val="000626AB"/>
    <w:rsid w:val="000676F5"/>
    <w:rsid w:val="000A7B02"/>
    <w:rsid w:val="000B7A61"/>
    <w:rsid w:val="000D4E35"/>
    <w:rsid w:val="00107731"/>
    <w:rsid w:val="00142034"/>
    <w:rsid w:val="00143523"/>
    <w:rsid w:val="00151DA7"/>
    <w:rsid w:val="00171E92"/>
    <w:rsid w:val="00173252"/>
    <w:rsid w:val="001773E0"/>
    <w:rsid w:val="00192D57"/>
    <w:rsid w:val="001A3D5E"/>
    <w:rsid w:val="001C3BB2"/>
    <w:rsid w:val="001E0DB8"/>
    <w:rsid w:val="001E4CBA"/>
    <w:rsid w:val="001F2949"/>
    <w:rsid w:val="00210414"/>
    <w:rsid w:val="00220B46"/>
    <w:rsid w:val="00231505"/>
    <w:rsid w:val="002356E8"/>
    <w:rsid w:val="0024129D"/>
    <w:rsid w:val="00250FF6"/>
    <w:rsid w:val="00264EFE"/>
    <w:rsid w:val="00281CAE"/>
    <w:rsid w:val="00283D5A"/>
    <w:rsid w:val="002B11E6"/>
    <w:rsid w:val="002E63E6"/>
    <w:rsid w:val="00307125"/>
    <w:rsid w:val="003072BE"/>
    <w:rsid w:val="00312A13"/>
    <w:rsid w:val="00313CC1"/>
    <w:rsid w:val="00382C06"/>
    <w:rsid w:val="003A15F3"/>
    <w:rsid w:val="003C4ACB"/>
    <w:rsid w:val="003E0077"/>
    <w:rsid w:val="003F03DD"/>
    <w:rsid w:val="003F4F57"/>
    <w:rsid w:val="003F5926"/>
    <w:rsid w:val="00427581"/>
    <w:rsid w:val="0044420A"/>
    <w:rsid w:val="00471BD2"/>
    <w:rsid w:val="00473879"/>
    <w:rsid w:val="004B023E"/>
    <w:rsid w:val="004B478A"/>
    <w:rsid w:val="004C1942"/>
    <w:rsid w:val="004C28A9"/>
    <w:rsid w:val="004C4591"/>
    <w:rsid w:val="004D4E02"/>
    <w:rsid w:val="004E2F12"/>
    <w:rsid w:val="004F1CC0"/>
    <w:rsid w:val="004F2B80"/>
    <w:rsid w:val="00530E11"/>
    <w:rsid w:val="00532BEE"/>
    <w:rsid w:val="00551669"/>
    <w:rsid w:val="00573454"/>
    <w:rsid w:val="0058143F"/>
    <w:rsid w:val="00583DAD"/>
    <w:rsid w:val="005A3533"/>
    <w:rsid w:val="005C00DC"/>
    <w:rsid w:val="005D02ED"/>
    <w:rsid w:val="005F3051"/>
    <w:rsid w:val="00600916"/>
    <w:rsid w:val="00630D69"/>
    <w:rsid w:val="00631360"/>
    <w:rsid w:val="006570F3"/>
    <w:rsid w:val="006720C9"/>
    <w:rsid w:val="00673945"/>
    <w:rsid w:val="0069447E"/>
    <w:rsid w:val="006945F7"/>
    <w:rsid w:val="006A3CA2"/>
    <w:rsid w:val="006A5B96"/>
    <w:rsid w:val="006B60E5"/>
    <w:rsid w:val="006E45E8"/>
    <w:rsid w:val="006F620A"/>
    <w:rsid w:val="00756BDA"/>
    <w:rsid w:val="007B569D"/>
    <w:rsid w:val="007C506E"/>
    <w:rsid w:val="007E7D5F"/>
    <w:rsid w:val="007F0098"/>
    <w:rsid w:val="007F669E"/>
    <w:rsid w:val="008039E0"/>
    <w:rsid w:val="008067D9"/>
    <w:rsid w:val="00813D36"/>
    <w:rsid w:val="00827CCE"/>
    <w:rsid w:val="008308C8"/>
    <w:rsid w:val="00861FD7"/>
    <w:rsid w:val="00896874"/>
    <w:rsid w:val="008B1470"/>
    <w:rsid w:val="008B23C0"/>
    <w:rsid w:val="008C5B87"/>
    <w:rsid w:val="008C7F07"/>
    <w:rsid w:val="008F03F9"/>
    <w:rsid w:val="009069D4"/>
    <w:rsid w:val="00936199"/>
    <w:rsid w:val="00984813"/>
    <w:rsid w:val="00987412"/>
    <w:rsid w:val="00994B0A"/>
    <w:rsid w:val="009C118B"/>
    <w:rsid w:val="009C6E43"/>
    <w:rsid w:val="009C776D"/>
    <w:rsid w:val="00A13A5C"/>
    <w:rsid w:val="00A23C0D"/>
    <w:rsid w:val="00A33577"/>
    <w:rsid w:val="00A36858"/>
    <w:rsid w:val="00A54E03"/>
    <w:rsid w:val="00A61D2A"/>
    <w:rsid w:val="00A82BFE"/>
    <w:rsid w:val="00AD621B"/>
    <w:rsid w:val="00AE4FB9"/>
    <w:rsid w:val="00AE5C21"/>
    <w:rsid w:val="00B20D2E"/>
    <w:rsid w:val="00B2722C"/>
    <w:rsid w:val="00B3702D"/>
    <w:rsid w:val="00B97A9F"/>
    <w:rsid w:val="00BB71A9"/>
    <w:rsid w:val="00BD13AA"/>
    <w:rsid w:val="00C12DA9"/>
    <w:rsid w:val="00C22DA1"/>
    <w:rsid w:val="00C27023"/>
    <w:rsid w:val="00C46F94"/>
    <w:rsid w:val="00C55CD3"/>
    <w:rsid w:val="00C72A42"/>
    <w:rsid w:val="00C766BA"/>
    <w:rsid w:val="00C87B8B"/>
    <w:rsid w:val="00CA5392"/>
    <w:rsid w:val="00CC134D"/>
    <w:rsid w:val="00CC2810"/>
    <w:rsid w:val="00CD1F72"/>
    <w:rsid w:val="00CE079A"/>
    <w:rsid w:val="00CE7A7A"/>
    <w:rsid w:val="00D03203"/>
    <w:rsid w:val="00D10315"/>
    <w:rsid w:val="00D22F5C"/>
    <w:rsid w:val="00D42D59"/>
    <w:rsid w:val="00D60472"/>
    <w:rsid w:val="00D70AFB"/>
    <w:rsid w:val="00D854AF"/>
    <w:rsid w:val="00D9186E"/>
    <w:rsid w:val="00D93161"/>
    <w:rsid w:val="00D97A15"/>
    <w:rsid w:val="00DA254A"/>
    <w:rsid w:val="00DC45C6"/>
    <w:rsid w:val="00DE7E87"/>
    <w:rsid w:val="00E23C62"/>
    <w:rsid w:val="00E35AEB"/>
    <w:rsid w:val="00E44631"/>
    <w:rsid w:val="00E677A9"/>
    <w:rsid w:val="00E87975"/>
    <w:rsid w:val="00E920E5"/>
    <w:rsid w:val="00E9220D"/>
    <w:rsid w:val="00EA3DA4"/>
    <w:rsid w:val="00EA6662"/>
    <w:rsid w:val="00ED7961"/>
    <w:rsid w:val="00EE588D"/>
    <w:rsid w:val="00EF2E4A"/>
    <w:rsid w:val="00F132C9"/>
    <w:rsid w:val="00F56A51"/>
    <w:rsid w:val="00F63156"/>
    <w:rsid w:val="00F746EB"/>
    <w:rsid w:val="00F82EBA"/>
    <w:rsid w:val="00F8414F"/>
    <w:rsid w:val="00FB057B"/>
    <w:rsid w:val="00FB21F3"/>
    <w:rsid w:val="00FB4D37"/>
    <w:rsid w:val="00FB53A2"/>
    <w:rsid w:val="00FC63EA"/>
    <w:rsid w:val="00FD61F3"/>
    <w:rsid w:val="00FE6CD5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57940"/>
  <w15:chartTrackingRefBased/>
  <w15:docId w15:val="{1E71A6D1-1160-4E59-ABB6-DE315869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712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2222">
    <w:name w:val="表222222"/>
    <w:basedOn w:val="a"/>
    <w:qFormat/>
    <w:rsid w:val="00EE588D"/>
    <w:pPr>
      <w:widowControl/>
      <w:jc w:val="center"/>
    </w:pPr>
    <w:rPr>
      <w:rFonts w:ascii="Calibri" w:hAnsi="宋体" w:cs="宋体"/>
      <w:color w:val="000000"/>
      <w:szCs w:val="21"/>
    </w:rPr>
  </w:style>
  <w:style w:type="paragraph" w:styleId="a3">
    <w:name w:val="header"/>
    <w:basedOn w:val="a"/>
    <w:link w:val="a4"/>
    <w:uiPriority w:val="99"/>
    <w:unhideWhenUsed/>
    <w:rsid w:val="00382C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82C06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82C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82C06"/>
    <w:rPr>
      <w:rFonts w:ascii="Times New Roman" w:eastAsia="宋体" w:hAnsi="Times New Roman" w:cs="Times New Roman"/>
      <w:sz w:val="18"/>
      <w:szCs w:val="18"/>
    </w:rPr>
  </w:style>
  <w:style w:type="paragraph" w:styleId="a7">
    <w:name w:val="caption"/>
    <w:basedOn w:val="a"/>
    <w:next w:val="a"/>
    <w:uiPriority w:val="35"/>
    <w:unhideWhenUsed/>
    <w:qFormat/>
    <w:rsid w:val="008308C8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E12AB-3964-4D50-9942-FDA654173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3</Pages>
  <Words>899</Words>
  <Characters>5129</Characters>
  <Application>Microsoft Office Word</Application>
  <DocSecurity>0</DocSecurity>
  <Lines>42</Lines>
  <Paragraphs>12</Paragraphs>
  <ScaleCrop>false</ScaleCrop>
  <Company/>
  <LinksUpToDate>false</LinksUpToDate>
  <CharactersWithSpaces>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苏 聪聪</dc:creator>
  <cp:keywords/>
  <dc:description/>
  <cp:lastModifiedBy>li meng</cp:lastModifiedBy>
  <cp:revision>163</cp:revision>
  <dcterms:created xsi:type="dcterms:W3CDTF">2020-12-15T14:12:00Z</dcterms:created>
  <dcterms:modified xsi:type="dcterms:W3CDTF">2023-04-24T11:24:00Z</dcterms:modified>
</cp:coreProperties>
</file>