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3037F" w14:textId="77777777" w:rsidR="000C09B5" w:rsidRPr="003F0ADD" w:rsidRDefault="000C09B5" w:rsidP="000C09B5">
      <w:pPr>
        <w:spacing w:line="276" w:lineRule="auto"/>
        <w:jc w:val="both"/>
        <w:rPr>
          <w:rFonts w:ascii="Arial" w:hAnsi="Arial" w:cs="Arial"/>
          <w:szCs w:val="16"/>
        </w:rPr>
      </w:pPr>
      <w:bookmarkStart w:id="0" w:name="_Hlk121735215"/>
      <w:r w:rsidRPr="003F0ADD">
        <w:rPr>
          <w:rFonts w:ascii="Arial" w:hAnsi="Arial" w:cs="Arial"/>
          <w:b/>
          <w:szCs w:val="24"/>
        </w:rPr>
        <w:t>Table S2</w:t>
      </w:r>
      <w:r w:rsidRPr="00A9013F">
        <w:rPr>
          <w:rFonts w:ascii="Arial" w:hAnsi="Arial" w:cs="Arial"/>
          <w:b/>
          <w:szCs w:val="24"/>
        </w:rPr>
        <w:t>.</w:t>
      </w:r>
      <w:r w:rsidRPr="003F0ADD">
        <w:rPr>
          <w:rFonts w:ascii="Arial" w:hAnsi="Arial" w:cs="Arial"/>
          <w:b/>
          <w:szCs w:val="24"/>
        </w:rPr>
        <w:t xml:space="preserve"> </w:t>
      </w:r>
      <w:bookmarkStart w:id="1" w:name="_Hlk121394616"/>
      <w:r w:rsidRPr="003F0ADD">
        <w:rPr>
          <w:rFonts w:ascii="Arial" w:hAnsi="Arial" w:cs="Arial"/>
          <w:szCs w:val="24"/>
        </w:rPr>
        <w:t xml:space="preserve">Summary </w:t>
      </w:r>
      <w:proofErr w:type="spellStart"/>
      <w:r w:rsidRPr="003F0ADD">
        <w:rPr>
          <w:rFonts w:ascii="Arial" w:hAnsi="Arial" w:cs="Arial"/>
          <w:szCs w:val="24"/>
        </w:rPr>
        <w:t>of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differentially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expressed</w:t>
      </w:r>
      <w:proofErr w:type="spellEnd"/>
      <w:r w:rsidRPr="003F0ADD">
        <w:rPr>
          <w:rFonts w:ascii="Arial" w:hAnsi="Arial" w:cs="Arial"/>
          <w:szCs w:val="24"/>
        </w:rPr>
        <w:t xml:space="preserve"> genes </w:t>
      </w:r>
      <w:proofErr w:type="spellStart"/>
      <w:r w:rsidRPr="003F0ADD">
        <w:rPr>
          <w:rFonts w:ascii="Arial" w:hAnsi="Arial" w:cs="Arial"/>
          <w:szCs w:val="24"/>
        </w:rPr>
        <w:t>detected</w:t>
      </w:r>
      <w:proofErr w:type="spellEnd"/>
      <w:r w:rsidRPr="003F0ADD">
        <w:rPr>
          <w:rFonts w:ascii="Arial" w:hAnsi="Arial" w:cs="Arial"/>
          <w:szCs w:val="24"/>
        </w:rPr>
        <w:t xml:space="preserve"> in </w:t>
      </w:r>
      <w:proofErr w:type="spellStart"/>
      <w:r w:rsidRPr="003F0ADD">
        <w:rPr>
          <w:rFonts w:ascii="Arial" w:hAnsi="Arial" w:cs="Arial"/>
          <w:szCs w:val="24"/>
        </w:rPr>
        <w:t>the</w:t>
      </w:r>
      <w:proofErr w:type="spellEnd"/>
      <w:r w:rsidRPr="003F0ADD">
        <w:rPr>
          <w:rFonts w:ascii="Arial" w:hAnsi="Arial" w:cs="Arial"/>
          <w:szCs w:val="24"/>
        </w:rPr>
        <w:t xml:space="preserve"> RNA-</w:t>
      </w:r>
      <w:proofErr w:type="spellStart"/>
      <w:r w:rsidRPr="003F0ADD">
        <w:rPr>
          <w:rFonts w:ascii="Arial" w:hAnsi="Arial" w:cs="Arial"/>
          <w:szCs w:val="24"/>
        </w:rPr>
        <w:t>seq</w:t>
      </w:r>
      <w:proofErr w:type="spellEnd"/>
      <w:r w:rsidRPr="003F0ADD">
        <w:rPr>
          <w:rFonts w:ascii="Arial" w:hAnsi="Arial" w:cs="Arial"/>
          <w:szCs w:val="24"/>
        </w:rPr>
        <w:t xml:space="preserve"> </w:t>
      </w:r>
      <w:proofErr w:type="spellStart"/>
      <w:r w:rsidRPr="003F0ADD">
        <w:rPr>
          <w:rFonts w:ascii="Arial" w:hAnsi="Arial" w:cs="Arial"/>
          <w:szCs w:val="24"/>
        </w:rPr>
        <w:t>analysis</w:t>
      </w:r>
      <w:proofErr w:type="spellEnd"/>
      <w:r w:rsidRPr="003F0ADD">
        <w:rPr>
          <w:rFonts w:ascii="Arial" w:hAnsi="Arial" w:cs="Arial"/>
          <w:szCs w:val="24"/>
        </w:rPr>
        <w:t xml:space="preserve">. Genes </w:t>
      </w:r>
      <w:proofErr w:type="spellStart"/>
      <w:r w:rsidRPr="003F0ADD">
        <w:rPr>
          <w:rFonts w:ascii="Arial" w:hAnsi="Arial" w:cs="Arial"/>
          <w:szCs w:val="24"/>
        </w:rPr>
        <w:t>with</w:t>
      </w:r>
      <w:proofErr w:type="spellEnd"/>
      <w:r w:rsidRPr="003F0ADD">
        <w:rPr>
          <w:rFonts w:ascii="Arial" w:hAnsi="Arial" w:cs="Arial"/>
          <w:szCs w:val="24"/>
        </w:rPr>
        <w:t xml:space="preserve"> a log</w:t>
      </w:r>
      <w:r w:rsidRPr="003F0ADD">
        <w:rPr>
          <w:rFonts w:ascii="Arial" w:hAnsi="Arial" w:cs="Arial"/>
          <w:szCs w:val="24"/>
          <w:vertAlign w:val="subscript"/>
        </w:rPr>
        <w:t>2</w:t>
      </w:r>
      <w:r w:rsidRPr="003F0ADD">
        <w:rPr>
          <w:rFonts w:ascii="Arial" w:eastAsia="Calibri" w:hAnsi="Arial" w:cs="Arial"/>
          <w:szCs w:val="24"/>
          <w:vertAlign w:val="subscript"/>
        </w:rPr>
        <w:t>-</w:t>
      </w:r>
      <w:r w:rsidRPr="003F0ADD">
        <w:rPr>
          <w:rFonts w:ascii="Arial" w:hAnsi="Arial" w:cs="Arial"/>
          <w:szCs w:val="24"/>
        </w:rPr>
        <w:t xml:space="preserve">fold </w:t>
      </w:r>
      <w:proofErr w:type="spellStart"/>
      <w:r w:rsidRPr="003F0ADD">
        <w:rPr>
          <w:rFonts w:ascii="Arial" w:hAnsi="Arial" w:cs="Arial"/>
          <w:szCs w:val="24"/>
        </w:rPr>
        <w:t>change</w:t>
      </w:r>
      <w:proofErr w:type="spellEnd"/>
      <w:r w:rsidRPr="003F0ADD">
        <w:rPr>
          <w:rFonts w:ascii="Arial" w:hAnsi="Arial" w:cs="Arial"/>
          <w:szCs w:val="24"/>
        </w:rPr>
        <w:t xml:space="preserve"> (log</w:t>
      </w:r>
      <w:r w:rsidRPr="003F0ADD">
        <w:rPr>
          <w:rFonts w:ascii="Arial" w:hAnsi="Arial" w:cs="Arial"/>
          <w:szCs w:val="24"/>
          <w:vertAlign w:val="subscript"/>
        </w:rPr>
        <w:t>2</w:t>
      </w:r>
      <w:r w:rsidRPr="003F0ADD">
        <w:rPr>
          <w:rFonts w:ascii="Arial" w:hAnsi="Arial" w:cs="Arial"/>
          <w:szCs w:val="24"/>
        </w:rPr>
        <w:t>FC)</w:t>
      </w:r>
      <w:r w:rsidRPr="003F0ADD">
        <w:rPr>
          <w:rFonts w:ascii="Arial" w:hAnsi="Arial" w:cs="Arial"/>
          <w:sz w:val="28"/>
          <w:szCs w:val="24"/>
        </w:rPr>
        <w:t xml:space="preserve"> </w:t>
      </w:r>
      <w:r w:rsidRPr="003F0ADD">
        <w:rPr>
          <w:rFonts w:ascii="Arial" w:hAnsi="Arial" w:cs="Arial"/>
          <w:szCs w:val="16"/>
        </w:rPr>
        <w:t>≥ 2</w:t>
      </w:r>
      <w:r>
        <w:rPr>
          <w:rFonts w:ascii="Arial" w:hAnsi="Arial" w:cs="Arial"/>
          <w:szCs w:val="16"/>
        </w:rPr>
        <w:t xml:space="preserve"> </w:t>
      </w:r>
      <w:proofErr w:type="spellStart"/>
      <w:r>
        <w:rPr>
          <w:rFonts w:ascii="Arial" w:hAnsi="Arial" w:cs="Arial"/>
          <w:szCs w:val="16"/>
        </w:rPr>
        <w:t>or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bookmarkStart w:id="2" w:name="_Hlk126065931"/>
      <w:r w:rsidRPr="003F0ADD">
        <w:rPr>
          <w:rFonts w:ascii="Arial" w:hAnsi="Arial" w:cs="Arial"/>
          <w:szCs w:val="16"/>
        </w:rPr>
        <w:t xml:space="preserve">≤ </w:t>
      </w:r>
      <w:bookmarkEnd w:id="2"/>
      <w:r w:rsidRPr="003F0ADD">
        <w:rPr>
          <w:rFonts w:ascii="Arial" w:hAnsi="Arial" w:cs="Arial"/>
          <w:szCs w:val="16"/>
        </w:rPr>
        <w:t xml:space="preserve">-2, a </w:t>
      </w:r>
      <w:proofErr w:type="spellStart"/>
      <w:r w:rsidRPr="003F0ADD">
        <w:rPr>
          <w:rFonts w:ascii="Arial" w:hAnsi="Arial" w:cs="Arial"/>
          <w:szCs w:val="16"/>
        </w:rPr>
        <w:t>false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discovery</w:t>
      </w:r>
      <w:proofErr w:type="spellEnd"/>
      <w:r w:rsidRPr="003F0ADD">
        <w:rPr>
          <w:rFonts w:ascii="Arial" w:hAnsi="Arial" w:cs="Arial"/>
          <w:szCs w:val="16"/>
        </w:rPr>
        <w:t xml:space="preserve"> rate (FDR) ≤ 0.05 and </w:t>
      </w:r>
      <w:r w:rsidRPr="003F0ADD">
        <w:rPr>
          <w:rFonts w:ascii="Arial" w:eastAsia="Calibri" w:hAnsi="Arial" w:cs="Arial"/>
          <w:szCs w:val="16"/>
        </w:rPr>
        <w:t xml:space="preserve">a </w:t>
      </w:r>
      <w:proofErr w:type="spellStart"/>
      <w:r>
        <w:rPr>
          <w:rFonts w:ascii="Arial" w:hAnsi="Arial" w:cs="Arial"/>
          <w:szCs w:val="16"/>
        </w:rPr>
        <w:t>mean</w:t>
      </w:r>
      <w:proofErr w:type="spellEnd"/>
      <w:r>
        <w:rPr>
          <w:rFonts w:ascii="Arial" w:hAnsi="Arial" w:cs="Arial"/>
          <w:szCs w:val="16"/>
        </w:rPr>
        <w:t xml:space="preserve"> </w:t>
      </w:r>
      <w:proofErr w:type="spellStart"/>
      <w:r>
        <w:rPr>
          <w:rFonts w:ascii="Arial" w:hAnsi="Arial" w:cs="Arial"/>
          <w:szCs w:val="16"/>
        </w:rPr>
        <w:t>of</w:t>
      </w:r>
      <w:proofErr w:type="spellEnd"/>
      <w:r>
        <w:rPr>
          <w:rFonts w:ascii="Arial" w:hAnsi="Arial" w:cs="Arial"/>
          <w:szCs w:val="16"/>
        </w:rPr>
        <w:t xml:space="preserve"> at least</w:t>
      </w:r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five</w:t>
      </w:r>
      <w:proofErr w:type="spellEnd"/>
      <w:r w:rsidRPr="003F0ADD">
        <w:rPr>
          <w:rFonts w:ascii="Arial" w:hAnsi="Arial" w:cs="Arial"/>
          <w:szCs w:val="16"/>
        </w:rPr>
        <w:t xml:space="preserve"> TPM (</w:t>
      </w:r>
      <w:proofErr w:type="spellStart"/>
      <w:r w:rsidRPr="003F0ADD">
        <w:rPr>
          <w:rFonts w:ascii="Arial" w:hAnsi="Arial" w:cs="Arial"/>
          <w:szCs w:val="16"/>
        </w:rPr>
        <w:t>transcripts</w:t>
      </w:r>
      <w:proofErr w:type="spellEnd"/>
      <w:r w:rsidRPr="003F0ADD">
        <w:rPr>
          <w:rFonts w:ascii="Arial" w:hAnsi="Arial" w:cs="Arial"/>
          <w:szCs w:val="16"/>
        </w:rPr>
        <w:t xml:space="preserve"> per </w:t>
      </w:r>
      <w:proofErr w:type="spellStart"/>
      <w:r w:rsidRPr="003F0ADD">
        <w:rPr>
          <w:rFonts w:ascii="Arial" w:hAnsi="Arial" w:cs="Arial"/>
          <w:szCs w:val="16"/>
        </w:rPr>
        <w:t>million</w:t>
      </w:r>
      <w:proofErr w:type="spellEnd"/>
      <w:r w:rsidRPr="003F0ADD">
        <w:rPr>
          <w:rFonts w:ascii="Arial" w:hAnsi="Arial" w:cs="Arial"/>
          <w:szCs w:val="16"/>
        </w:rPr>
        <w:t xml:space="preserve">) in </w:t>
      </w:r>
      <w:proofErr w:type="spellStart"/>
      <w:r w:rsidRPr="003F0ADD">
        <w:rPr>
          <w:rFonts w:ascii="Arial" w:hAnsi="Arial" w:cs="Arial"/>
          <w:szCs w:val="16"/>
        </w:rPr>
        <w:t>control</w:t>
      </w:r>
      <w:proofErr w:type="spellEnd"/>
      <w:r w:rsidRPr="003F0ADD">
        <w:rPr>
          <w:rFonts w:ascii="Arial" w:hAnsi="Arial" w:cs="Arial"/>
          <w:szCs w:val="16"/>
        </w:rPr>
        <w:t xml:space="preserve"> (‘x d dry + y d dry’) </w:t>
      </w:r>
      <w:proofErr w:type="spellStart"/>
      <w:r w:rsidRPr="003F0ADD">
        <w:rPr>
          <w:rFonts w:ascii="Arial" w:hAnsi="Arial" w:cs="Arial"/>
          <w:szCs w:val="16"/>
        </w:rPr>
        <w:t>or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moisture</w:t>
      </w:r>
      <w:r w:rsidRPr="003F0ADD">
        <w:rPr>
          <w:rFonts w:ascii="Arial" w:eastAsia="Calibri" w:hAnsi="Arial" w:cs="Arial"/>
          <w:szCs w:val="16"/>
        </w:rPr>
        <w:t>-</w:t>
      </w:r>
      <w:r w:rsidRPr="003F0ADD">
        <w:rPr>
          <w:rFonts w:ascii="Arial" w:hAnsi="Arial" w:cs="Arial"/>
          <w:szCs w:val="16"/>
        </w:rPr>
        <w:t>exposed</w:t>
      </w:r>
      <w:proofErr w:type="spellEnd"/>
      <w:r w:rsidRPr="003F0ADD">
        <w:rPr>
          <w:rFonts w:ascii="Arial" w:hAnsi="Arial" w:cs="Arial"/>
          <w:szCs w:val="16"/>
        </w:rPr>
        <w:t xml:space="preserve"> (‘x d </w:t>
      </w:r>
      <w:proofErr w:type="spellStart"/>
      <w:r w:rsidRPr="003F0ADD">
        <w:rPr>
          <w:rFonts w:ascii="Arial" w:hAnsi="Arial" w:cs="Arial"/>
          <w:szCs w:val="16"/>
        </w:rPr>
        <w:t>wet</w:t>
      </w:r>
      <w:proofErr w:type="spellEnd"/>
      <w:r w:rsidRPr="003F0ADD">
        <w:rPr>
          <w:rFonts w:ascii="Arial" w:hAnsi="Arial" w:cs="Arial"/>
          <w:szCs w:val="16"/>
        </w:rPr>
        <w:t xml:space="preserve"> + y d dry’) </w:t>
      </w:r>
      <w:proofErr w:type="spellStart"/>
      <w:r w:rsidRPr="003F0ADD">
        <w:rPr>
          <w:rFonts w:ascii="Arial" w:hAnsi="Arial" w:cs="Arial"/>
          <w:szCs w:val="16"/>
        </w:rPr>
        <w:t>samples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were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assumed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to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be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differentially</w:t>
      </w:r>
      <w:proofErr w:type="spellEnd"/>
      <w:r w:rsidRPr="003F0ADD">
        <w:rPr>
          <w:rFonts w:ascii="Arial" w:hAnsi="Arial" w:cs="Arial"/>
          <w:szCs w:val="16"/>
        </w:rPr>
        <w:t xml:space="preserve"> </w:t>
      </w:r>
      <w:proofErr w:type="spellStart"/>
      <w:r w:rsidRPr="003F0ADD">
        <w:rPr>
          <w:rFonts w:ascii="Arial" w:hAnsi="Arial" w:cs="Arial"/>
          <w:szCs w:val="16"/>
        </w:rPr>
        <w:t>expressed</w:t>
      </w:r>
      <w:proofErr w:type="spellEnd"/>
      <w:r w:rsidRPr="003F0ADD">
        <w:rPr>
          <w:rFonts w:ascii="Arial" w:hAnsi="Arial" w:cs="Arial"/>
          <w:szCs w:val="16"/>
        </w:rPr>
        <w:t>.</w:t>
      </w:r>
      <w:bookmarkEnd w:id="1"/>
    </w:p>
    <w:tbl>
      <w:tblPr>
        <w:tblStyle w:val="Tabellenraster"/>
        <w:tblW w:w="9923" w:type="dxa"/>
        <w:jc w:val="center"/>
        <w:tblLook w:val="04A0" w:firstRow="1" w:lastRow="0" w:firstColumn="1" w:lastColumn="0" w:noHBand="0" w:noVBand="1"/>
      </w:tblPr>
      <w:tblGrid>
        <w:gridCol w:w="895"/>
        <w:gridCol w:w="3641"/>
        <w:gridCol w:w="2552"/>
        <w:gridCol w:w="2835"/>
      </w:tblGrid>
      <w:tr w:rsidR="000C09B5" w:rsidRPr="00A80014" w14:paraId="1147DFA7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14:paraId="1039EEB7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Season</w:t>
            </w:r>
          </w:p>
        </w:tc>
        <w:tc>
          <w:tcPr>
            <w:tcW w:w="36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9879236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Time point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00F025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Number up-regulated genes</w:t>
            </w:r>
          </w:p>
          <w:p w14:paraId="1C097CB5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(log</w:t>
            </w:r>
            <w:r w:rsidRPr="00A8001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FC ≥ 2, FDR ≤ 0.05)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301E740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Number down-regulated genes</w:t>
            </w:r>
          </w:p>
          <w:p w14:paraId="6B1149C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(log</w:t>
            </w:r>
            <w:r w:rsidRPr="00A8001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2</w:t>
            </w: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FC ≤ -2, FDR ≤ 0.05)</w:t>
            </w:r>
          </w:p>
        </w:tc>
      </w:tr>
      <w:tr w:rsidR="000C09B5" w:rsidRPr="00A80014" w14:paraId="5D499C69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BB3B5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9D669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341B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C5BC6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C09B5" w:rsidRPr="00A80014" w14:paraId="2DA66DBC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024E0B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b/>
                <w:sz w:val="18"/>
                <w:szCs w:val="18"/>
                <w:lang w:val="en-US"/>
              </w:rPr>
              <w:t>2018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78FD66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014">
              <w:rPr>
                <w:rFonts w:ascii="Arial" w:hAnsi="Arial" w:cs="Arial"/>
                <w:sz w:val="18"/>
                <w:szCs w:val="18"/>
              </w:rPr>
              <w:t>‘0 d wet + 0 d dry’ vs ‘0 d dry + 0 d dry’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9E003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AB609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0C09B5" w:rsidRPr="00A80014" w14:paraId="1026498F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C7F8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4C9F7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014">
              <w:rPr>
                <w:rFonts w:ascii="Arial" w:hAnsi="Arial" w:cs="Arial"/>
                <w:sz w:val="18"/>
                <w:szCs w:val="18"/>
              </w:rPr>
              <w:t>‘2 d wet + 0 d dry’ vs ‘2 d dry+ 0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C87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79B8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</w:tr>
      <w:tr w:rsidR="000C09B5" w:rsidRPr="00A80014" w14:paraId="43F87FE2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B1E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5417B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014">
              <w:rPr>
                <w:rFonts w:ascii="Arial" w:hAnsi="Arial" w:cs="Arial"/>
                <w:sz w:val="18"/>
                <w:szCs w:val="18"/>
              </w:rPr>
              <w:t>‘6 d wet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  <w:szCs w:val="18"/>
              </w:rPr>
              <w:t>+ 0 d dry’ vs ‘6 d dry+ 0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DFABA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892E7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127</w:t>
            </w:r>
          </w:p>
        </w:tc>
      </w:tr>
      <w:tr w:rsidR="000C09B5" w:rsidRPr="00A80014" w14:paraId="2B961073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EE462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50E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014">
              <w:rPr>
                <w:rFonts w:ascii="Arial" w:hAnsi="Arial" w:cs="Arial"/>
                <w:sz w:val="18"/>
                <w:szCs w:val="18"/>
              </w:rPr>
              <w:t>‘12 d wet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  <w:szCs w:val="18"/>
              </w:rPr>
              <w:t>+ 0 d dry’ vs ‘12 d dry+ 0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97F53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860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43DB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196</w:t>
            </w:r>
          </w:p>
        </w:tc>
      </w:tr>
      <w:tr w:rsidR="000C09B5" w:rsidRPr="00A80014" w14:paraId="72898213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1CC8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BB65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‘12 d wet + 8 d dry’ vs ‘12 d dry + 8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EA8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523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733C3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44</w:t>
            </w:r>
          </w:p>
        </w:tc>
      </w:tr>
      <w:tr w:rsidR="000C09B5" w:rsidRPr="00A80014" w14:paraId="0356FFC5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0029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b/>
                <w:sz w:val="18"/>
                <w:szCs w:val="18"/>
                <w:lang w:val="en-US"/>
              </w:rPr>
              <w:t>2019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16102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014">
              <w:rPr>
                <w:rFonts w:ascii="Arial" w:hAnsi="Arial" w:cs="Arial"/>
                <w:sz w:val="18"/>
                <w:szCs w:val="18"/>
              </w:rPr>
              <w:t>‘0 d wet + 0 d dry’ vs ‘0 d dry+ 0 d dry’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35BF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9D3069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</w:tr>
      <w:tr w:rsidR="000C09B5" w:rsidRPr="00A80014" w14:paraId="7171DE10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D0F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F6C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014">
              <w:rPr>
                <w:rFonts w:ascii="Arial" w:hAnsi="Arial" w:cs="Arial"/>
                <w:sz w:val="18"/>
                <w:szCs w:val="18"/>
              </w:rPr>
              <w:t>‘12 d wet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  <w:szCs w:val="18"/>
              </w:rPr>
              <w:t>+ 0 d dry’ vs ‘12 d dry+ 0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38B2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1219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2C1C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858</w:t>
            </w:r>
          </w:p>
        </w:tc>
      </w:tr>
      <w:tr w:rsidR="000C09B5" w:rsidRPr="00A80014" w14:paraId="589B77D5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1109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5E9B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‘12 d wet + 1 d dry’ vs ‘12 d dry + 1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5666F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1094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76933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597</w:t>
            </w:r>
          </w:p>
        </w:tc>
      </w:tr>
      <w:tr w:rsidR="000C09B5" w:rsidRPr="00A80014" w14:paraId="49396263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109F5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E534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‘12 d wet + 3 d dry’ vs ‘12 d dry + 3 d dry’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0D6A1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980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B70D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321</w:t>
            </w:r>
          </w:p>
        </w:tc>
      </w:tr>
      <w:tr w:rsidR="000C09B5" w:rsidRPr="00A80014" w14:paraId="31735D31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042C3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E01AB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‘12 d wet + 8 d dry’ vs ‘12 d dry + 8 d dry’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E2B3E5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974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1C2990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szCs w:val="18"/>
                <w:lang w:val="en-US"/>
              </w:rPr>
              <w:t>253</w:t>
            </w:r>
          </w:p>
        </w:tc>
      </w:tr>
      <w:tr w:rsidR="000C09B5" w:rsidRPr="00A80014" w14:paraId="2DDA7118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AFF96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BBEEB7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C1B86C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CCEE31" w14:textId="77777777" w:rsidR="000C09B5" w:rsidRPr="00A80014" w:rsidRDefault="000C09B5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FA65B52" w14:textId="77777777" w:rsidR="00A30B7A" w:rsidRDefault="00A30B7A">
      <w:bookmarkStart w:id="3" w:name="_GoBack"/>
      <w:bookmarkEnd w:id="3"/>
    </w:p>
    <w:sectPr w:rsidR="00A30B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02"/>
    <w:rsid w:val="00094C02"/>
    <w:rsid w:val="000C09B5"/>
    <w:rsid w:val="00A3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50DD59-4279-40FA-9DA7-27C6492A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C09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C09B5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2023-05-03T08:12:00Z</dcterms:created>
  <dcterms:modified xsi:type="dcterms:W3CDTF">2023-05-03T08:12:00Z</dcterms:modified>
</cp:coreProperties>
</file>