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D12F43" w14:textId="1ED9D5E1" w:rsidR="004A3E8D" w:rsidRDefault="0032023F" w:rsidP="00A35A9F">
      <w:pPr>
        <w:jc w:val="center"/>
      </w:pPr>
      <w:bookmarkStart w:id="0" w:name="_GoBack"/>
      <w:r>
        <w:rPr>
          <w:noProof/>
        </w:rPr>
        <w:drawing>
          <wp:inline distT="0" distB="0" distL="0" distR="0" wp14:anchorId="181AD154" wp14:editId="4DA3539B">
            <wp:extent cx="3496193" cy="7200000"/>
            <wp:effectExtent l="0" t="0" r="9525" b="127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193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4203ACC" w14:textId="52384723" w:rsidR="00A35A9F" w:rsidRPr="003C5886" w:rsidRDefault="00A35A9F" w:rsidP="00A35A9F">
      <w:pPr>
        <w:spacing w:line="480" w:lineRule="auto"/>
        <w:jc w:val="both"/>
        <w:rPr>
          <w:rFonts w:ascii="Arial" w:hAnsi="Arial" w:cs="Arial"/>
        </w:rPr>
      </w:pPr>
      <w:r w:rsidRPr="00EC6429">
        <w:rPr>
          <w:rFonts w:ascii="Arial" w:hAnsi="Arial" w:cs="Arial"/>
          <w:b/>
        </w:rPr>
        <w:t xml:space="preserve">Figure </w:t>
      </w:r>
      <w:bookmarkStart w:id="1" w:name="_Hlk128752703"/>
      <w:r w:rsidR="008408FA" w:rsidRPr="00EC6429">
        <w:rPr>
          <w:rFonts w:ascii="Arial" w:hAnsi="Arial" w:cs="Arial"/>
          <w:b/>
        </w:rPr>
        <w:t>S</w:t>
      </w:r>
      <w:r w:rsidR="008408FA">
        <w:rPr>
          <w:rFonts w:ascii="Arial" w:hAnsi="Arial" w:cs="Arial"/>
          <w:b/>
        </w:rPr>
        <w:t xml:space="preserve">8 </w:t>
      </w:r>
      <w:r w:rsidRPr="003F0ADD">
        <w:rPr>
          <w:rFonts w:ascii="Arial" w:hAnsi="Arial" w:cs="Arial"/>
          <w:b/>
        </w:rPr>
        <w:t xml:space="preserve">Time </w:t>
      </w:r>
      <w:proofErr w:type="spellStart"/>
      <w:r w:rsidRPr="003F0ADD">
        <w:rPr>
          <w:rFonts w:ascii="Arial" w:hAnsi="Arial" w:cs="Arial"/>
          <w:b/>
        </w:rPr>
        <w:t>course</w:t>
      </w:r>
      <w:proofErr w:type="spellEnd"/>
      <w:r w:rsidRPr="003F0ADD">
        <w:rPr>
          <w:rFonts w:ascii="Arial" w:hAnsi="Arial" w:cs="Arial"/>
          <w:b/>
        </w:rPr>
        <w:t xml:space="preserve"> </w:t>
      </w:r>
      <w:proofErr w:type="spellStart"/>
      <w:r w:rsidRPr="003F0ADD">
        <w:rPr>
          <w:rFonts w:ascii="Arial" w:hAnsi="Arial" w:cs="Arial"/>
          <w:b/>
        </w:rPr>
        <w:t>of</w:t>
      </w:r>
      <w:proofErr w:type="spellEnd"/>
      <w:r w:rsidRPr="003F0ADD">
        <w:rPr>
          <w:rFonts w:ascii="Arial" w:hAnsi="Arial" w:cs="Arial"/>
          <w:b/>
        </w:rPr>
        <w:t xml:space="preserve"> </w:t>
      </w:r>
      <w:proofErr w:type="spellStart"/>
      <w:r w:rsidRPr="003F0ADD">
        <w:rPr>
          <w:rFonts w:ascii="Arial" w:hAnsi="Arial" w:cs="Arial"/>
          <w:b/>
        </w:rPr>
        <w:t>change</w:t>
      </w:r>
      <w:r>
        <w:rPr>
          <w:rFonts w:ascii="Arial" w:hAnsi="Arial" w:cs="Arial"/>
          <w:b/>
        </w:rPr>
        <w:t>s</w:t>
      </w:r>
      <w:proofErr w:type="spellEnd"/>
      <w:r w:rsidRPr="003F0ADD">
        <w:rPr>
          <w:rFonts w:ascii="Arial" w:hAnsi="Arial" w:cs="Arial"/>
          <w:b/>
        </w:rPr>
        <w:t xml:space="preserve"> in </w:t>
      </w:r>
      <w:proofErr w:type="spellStart"/>
      <w:r w:rsidRPr="003F0ADD">
        <w:rPr>
          <w:rFonts w:ascii="Arial" w:hAnsi="Arial" w:cs="Arial"/>
          <w:b/>
        </w:rPr>
        <w:t>mass</w:t>
      </w:r>
      <w:proofErr w:type="spellEnd"/>
      <w:r w:rsidRPr="003F0ADD">
        <w:rPr>
          <w:rFonts w:ascii="Arial" w:hAnsi="Arial" w:cs="Arial"/>
          <w:b/>
        </w:rPr>
        <w:t xml:space="preserve"> and </w:t>
      </w:r>
      <w:proofErr w:type="spellStart"/>
      <w:r w:rsidRPr="003F0ADD">
        <w:rPr>
          <w:rFonts w:ascii="Arial" w:hAnsi="Arial" w:cs="Arial"/>
          <w:b/>
        </w:rPr>
        <w:t>surface</w:t>
      </w:r>
      <w:proofErr w:type="spellEnd"/>
      <w:r w:rsidRPr="003F0ADD">
        <w:rPr>
          <w:rFonts w:ascii="Arial" w:hAnsi="Arial" w:cs="Arial"/>
          <w:b/>
        </w:rPr>
        <w:t xml:space="preserve"> </w:t>
      </w:r>
      <w:proofErr w:type="spellStart"/>
      <w:r w:rsidRPr="003F0ADD">
        <w:rPr>
          <w:rFonts w:ascii="Arial" w:hAnsi="Arial" w:cs="Arial"/>
          <w:b/>
        </w:rPr>
        <w:t>area</w:t>
      </w:r>
      <w:proofErr w:type="spellEnd"/>
      <w:r w:rsidRPr="003F0ADD">
        <w:rPr>
          <w:rFonts w:ascii="Arial" w:hAnsi="Arial" w:cs="Arial"/>
          <w:b/>
        </w:rPr>
        <w:t xml:space="preserve"> </w:t>
      </w:r>
      <w:proofErr w:type="spellStart"/>
      <w:r w:rsidRPr="003F0ADD">
        <w:rPr>
          <w:rFonts w:ascii="Arial" w:hAnsi="Arial" w:cs="Arial"/>
          <w:b/>
        </w:rPr>
        <w:t>of</w:t>
      </w:r>
      <w:proofErr w:type="spellEnd"/>
      <w:r w:rsidRPr="003F0ADD">
        <w:rPr>
          <w:rFonts w:ascii="Arial" w:hAnsi="Arial" w:cs="Arial"/>
          <w:b/>
        </w:rPr>
        <w:t xml:space="preserve"> </w:t>
      </w:r>
      <w:proofErr w:type="spellStart"/>
      <w:r w:rsidRPr="003F0ADD">
        <w:rPr>
          <w:rFonts w:ascii="Arial" w:hAnsi="Arial" w:cs="Arial"/>
          <w:b/>
        </w:rPr>
        <w:t>apples</w:t>
      </w:r>
      <w:proofErr w:type="spellEnd"/>
      <w:r>
        <w:rPr>
          <w:rFonts w:ascii="Arial" w:hAnsi="Arial" w:cs="Arial"/>
          <w:b/>
        </w:rPr>
        <w:t xml:space="preserve"> in </w:t>
      </w:r>
      <w:proofErr w:type="spellStart"/>
      <w:r>
        <w:rPr>
          <w:rFonts w:ascii="Arial" w:hAnsi="Arial" w:cs="Arial"/>
          <w:b/>
        </w:rPr>
        <w:t>four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cultivars</w:t>
      </w:r>
      <w:proofErr w:type="spellEnd"/>
      <w:r w:rsidRPr="003F0ADD">
        <w:rPr>
          <w:rFonts w:ascii="Arial" w:hAnsi="Arial" w:cs="Arial"/>
          <w:b/>
        </w:rPr>
        <w:t>.</w:t>
      </w:r>
      <w:r w:rsidRPr="003F0AD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Fruit </w:t>
      </w:r>
      <w:proofErr w:type="spellStart"/>
      <w:r>
        <w:rPr>
          <w:rFonts w:ascii="Arial" w:hAnsi="Arial" w:cs="Arial"/>
        </w:rPr>
        <w:t>growth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parameters</w:t>
      </w:r>
      <w:proofErr w:type="spellEnd"/>
      <w:r>
        <w:rPr>
          <w:rFonts w:ascii="Arial" w:hAnsi="Arial" w:cs="Arial"/>
        </w:rPr>
        <w:t xml:space="preserve"> in </w:t>
      </w:r>
      <w:bookmarkStart w:id="2" w:name="_Hlk134093094"/>
      <w:r>
        <w:rPr>
          <w:rFonts w:ascii="Arial" w:hAnsi="Arial" w:cs="Arial"/>
        </w:rPr>
        <w:t>‘</w:t>
      </w:r>
      <w:proofErr w:type="spellStart"/>
      <w:r>
        <w:rPr>
          <w:rFonts w:ascii="Arial" w:hAnsi="Arial" w:cs="Arial"/>
        </w:rPr>
        <w:t>Karmijn</w:t>
      </w:r>
      <w:proofErr w:type="spellEnd"/>
      <w:r>
        <w:rPr>
          <w:rFonts w:ascii="Arial" w:hAnsi="Arial" w:cs="Arial"/>
        </w:rPr>
        <w:t>’ (A), ‘</w:t>
      </w:r>
      <w:proofErr w:type="spellStart"/>
      <w:r>
        <w:rPr>
          <w:rFonts w:ascii="Arial" w:hAnsi="Arial" w:cs="Arial"/>
        </w:rPr>
        <w:t>Pinova</w:t>
      </w:r>
      <w:proofErr w:type="spellEnd"/>
      <w:r>
        <w:rPr>
          <w:rFonts w:ascii="Arial" w:hAnsi="Arial" w:cs="Arial"/>
        </w:rPr>
        <w:t xml:space="preserve">’ (B), ‘Idared’ (C), and ‘Gala’ (D) </w:t>
      </w:r>
      <w:bookmarkEnd w:id="2"/>
      <w:proofErr w:type="spellStart"/>
      <w:r>
        <w:rPr>
          <w:rFonts w:ascii="Arial" w:hAnsi="Arial" w:cs="Arial"/>
        </w:rPr>
        <w:t>were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determined</w:t>
      </w:r>
      <w:proofErr w:type="spellEnd"/>
      <w:r>
        <w:rPr>
          <w:rFonts w:ascii="Arial" w:hAnsi="Arial" w:cs="Arial"/>
        </w:rPr>
        <w:t xml:space="preserve"> in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2020 </w:t>
      </w:r>
      <w:proofErr w:type="spellStart"/>
      <w:r>
        <w:rPr>
          <w:rFonts w:ascii="Arial" w:hAnsi="Arial" w:cs="Arial"/>
        </w:rPr>
        <w:t>growing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season</w:t>
      </w:r>
      <w:proofErr w:type="spellEnd"/>
      <w:r>
        <w:rPr>
          <w:rFonts w:ascii="Arial" w:hAnsi="Arial" w:cs="Arial"/>
        </w:rPr>
        <w:t xml:space="preserve">. The </w:t>
      </w:r>
      <w:proofErr w:type="spellStart"/>
      <w:r>
        <w:rPr>
          <w:rFonts w:ascii="Arial" w:hAnsi="Arial" w:cs="Arial"/>
        </w:rPr>
        <w:t>two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insets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illustrate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surface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area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growth</w:t>
      </w:r>
      <w:proofErr w:type="spellEnd"/>
      <w:r>
        <w:rPr>
          <w:rFonts w:ascii="Arial" w:hAnsi="Arial" w:cs="Arial"/>
        </w:rPr>
        <w:t xml:space="preserve"> rate (</w:t>
      </w:r>
      <w:proofErr w:type="spellStart"/>
      <w:r>
        <w:rPr>
          <w:rFonts w:ascii="Arial" w:hAnsi="Arial" w:cs="Arial"/>
        </w:rPr>
        <w:t>upper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left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corner</w:t>
      </w:r>
      <w:proofErr w:type="spellEnd"/>
      <w:r>
        <w:rPr>
          <w:rFonts w:ascii="Arial" w:hAnsi="Arial" w:cs="Arial"/>
        </w:rPr>
        <w:t xml:space="preserve">) and relative </w:t>
      </w:r>
      <w:proofErr w:type="spellStart"/>
      <w:r>
        <w:rPr>
          <w:rFonts w:ascii="Arial" w:hAnsi="Arial" w:cs="Arial"/>
        </w:rPr>
        <w:t>surface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area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growth</w:t>
      </w:r>
      <w:proofErr w:type="spellEnd"/>
      <w:r>
        <w:rPr>
          <w:rFonts w:ascii="Arial" w:hAnsi="Arial" w:cs="Arial"/>
        </w:rPr>
        <w:t xml:space="preserve"> rate (RGR; </w:t>
      </w:r>
      <w:proofErr w:type="spellStart"/>
      <w:r>
        <w:rPr>
          <w:rFonts w:ascii="Arial" w:hAnsi="Arial" w:cs="Arial"/>
        </w:rPr>
        <w:t>lower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right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corner</w:t>
      </w:r>
      <w:proofErr w:type="spellEnd"/>
      <w:r>
        <w:rPr>
          <w:rFonts w:ascii="Arial" w:hAnsi="Arial" w:cs="Arial"/>
        </w:rPr>
        <w:t xml:space="preserve">) in </w:t>
      </w:r>
      <w:proofErr w:type="spellStart"/>
      <w:r>
        <w:rPr>
          <w:rFonts w:ascii="Arial" w:hAnsi="Arial" w:cs="Arial"/>
        </w:rPr>
        <w:t>developing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lastRenderedPageBreak/>
        <w:t>apple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fruits</w:t>
      </w:r>
      <w:proofErr w:type="spellEnd"/>
      <w:r>
        <w:rPr>
          <w:rFonts w:ascii="Arial" w:hAnsi="Arial" w:cs="Arial"/>
        </w:rPr>
        <w:t xml:space="preserve">. </w:t>
      </w:r>
      <w:r w:rsidRPr="003F0ADD">
        <w:rPr>
          <w:rFonts w:ascii="Arial" w:hAnsi="Arial" w:cs="Arial"/>
        </w:rPr>
        <w:t>X-</w:t>
      </w:r>
      <w:proofErr w:type="spellStart"/>
      <w:r w:rsidRPr="003F0ADD">
        <w:rPr>
          <w:rFonts w:ascii="Arial" w:hAnsi="Arial" w:cs="Arial"/>
        </w:rPr>
        <w:t>axis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scale</w:t>
      </w:r>
      <w:proofErr w:type="spellEnd"/>
      <w:r w:rsidRPr="003F0ADD">
        <w:rPr>
          <w:rFonts w:ascii="Arial" w:hAnsi="Arial" w:cs="Arial"/>
        </w:rPr>
        <w:t xml:space="preserve"> in </w:t>
      </w:r>
      <w:proofErr w:type="spellStart"/>
      <w:r w:rsidRPr="003F0ADD">
        <w:rPr>
          <w:rFonts w:ascii="Arial" w:hAnsi="Arial" w:cs="Arial"/>
        </w:rPr>
        <w:t>days</w:t>
      </w:r>
      <w:proofErr w:type="spellEnd"/>
      <w:r w:rsidRPr="003F0ADD">
        <w:rPr>
          <w:rFonts w:ascii="Arial" w:hAnsi="Arial" w:cs="Arial"/>
        </w:rPr>
        <w:t xml:space="preserve"> after </w:t>
      </w:r>
      <w:proofErr w:type="spellStart"/>
      <w:r w:rsidRPr="003F0ADD">
        <w:rPr>
          <w:rFonts w:ascii="Arial" w:hAnsi="Arial" w:cs="Arial"/>
        </w:rPr>
        <w:t>full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bloom</w:t>
      </w:r>
      <w:proofErr w:type="spellEnd"/>
      <w:r w:rsidRPr="003F0ADD">
        <w:rPr>
          <w:rFonts w:ascii="Arial" w:hAnsi="Arial" w:cs="Arial"/>
        </w:rPr>
        <w:t xml:space="preserve"> (DAFB). </w:t>
      </w:r>
      <w:proofErr w:type="spellStart"/>
      <w:r w:rsidRPr="003F0ADD">
        <w:rPr>
          <w:rFonts w:ascii="Arial" w:hAnsi="Arial" w:cs="Arial"/>
        </w:rPr>
        <w:t>Each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value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eastAsia="Calibri" w:hAnsi="Arial" w:cs="Arial"/>
        </w:rPr>
        <w:t>represents</w:t>
      </w:r>
      <w:proofErr w:type="spellEnd"/>
      <w:r w:rsidRPr="003F0ADD">
        <w:rPr>
          <w:rFonts w:ascii="Arial" w:eastAsia="Calibri" w:hAnsi="Arial" w:cs="Arial"/>
        </w:rPr>
        <w:t xml:space="preserve"> </w:t>
      </w:r>
      <w:proofErr w:type="spellStart"/>
      <w:r w:rsidRPr="003F0ADD">
        <w:rPr>
          <w:rFonts w:ascii="Arial" w:eastAsia="Calibri" w:hAnsi="Arial" w:cs="Arial"/>
        </w:rPr>
        <w:t>the</w:t>
      </w:r>
      <w:proofErr w:type="spellEnd"/>
      <w:r w:rsidRPr="003F0ADD">
        <w:rPr>
          <w:rFonts w:ascii="Arial" w:eastAsia="Calibri" w:hAnsi="Arial" w:cs="Arial"/>
        </w:rPr>
        <w:t xml:space="preserve"> </w:t>
      </w:r>
      <w:proofErr w:type="spellStart"/>
      <w:r w:rsidRPr="003F0ADD">
        <w:rPr>
          <w:rFonts w:ascii="Arial" w:eastAsia="Calibri" w:hAnsi="Arial" w:cs="Arial"/>
        </w:rPr>
        <w:t>mean</w:t>
      </w:r>
      <w:proofErr w:type="spellEnd"/>
      <w:r w:rsidRPr="003F0ADD">
        <w:rPr>
          <w:rFonts w:ascii="Arial" w:hAnsi="Arial" w:cs="Arial"/>
        </w:rPr>
        <w:t xml:space="preserve"> ± SE </w:t>
      </w:r>
      <w:proofErr w:type="spellStart"/>
      <w:r w:rsidRPr="003F0ADD">
        <w:rPr>
          <w:rFonts w:ascii="Arial" w:hAnsi="Arial" w:cs="Arial"/>
        </w:rPr>
        <w:t>of</w:t>
      </w:r>
      <w:proofErr w:type="spellEnd"/>
      <w:r w:rsidRPr="003F0ADD">
        <w:rPr>
          <w:rFonts w:ascii="Arial" w:hAnsi="Arial" w:cs="Arial"/>
        </w:rPr>
        <w:t xml:space="preserve"> 30 </w:t>
      </w:r>
      <w:proofErr w:type="spellStart"/>
      <w:r w:rsidRPr="003F0ADD">
        <w:rPr>
          <w:rFonts w:ascii="Arial" w:hAnsi="Arial" w:cs="Arial"/>
        </w:rPr>
        <w:t>fruits</w:t>
      </w:r>
      <w:proofErr w:type="spellEnd"/>
      <w:r w:rsidRPr="003F0ADD">
        <w:rPr>
          <w:rFonts w:ascii="Arial" w:hAnsi="Arial" w:cs="Arial"/>
        </w:rPr>
        <w:t>.</w:t>
      </w:r>
      <w:bookmarkEnd w:id="1"/>
    </w:p>
    <w:p w14:paraId="6B9D5A2B" w14:textId="77777777" w:rsidR="00A35A9F" w:rsidRDefault="00A35A9F" w:rsidP="00A35A9F"/>
    <w:sectPr w:rsidR="00A35A9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C3F"/>
    <w:rsid w:val="000E2C3F"/>
    <w:rsid w:val="0032023F"/>
    <w:rsid w:val="004A3E8D"/>
    <w:rsid w:val="00676ACB"/>
    <w:rsid w:val="008408FA"/>
    <w:rsid w:val="00845D1E"/>
    <w:rsid w:val="00A35A9F"/>
    <w:rsid w:val="00BF3DFB"/>
    <w:rsid w:val="00F3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D633B24"/>
  <w14:defaultImageDpi w14:val="32767"/>
  <w15:chartTrackingRefBased/>
  <w15:docId w15:val="{1B78FC81-B03D-4DDF-A9F2-EA03B73B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08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08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Jannis Straube</dc:creator>
  <cp:keywords/>
  <dc:description/>
  <cp:lastModifiedBy>Jannis Straube</cp:lastModifiedBy>
  <cp:revision>4</cp:revision>
  <dcterms:created xsi:type="dcterms:W3CDTF">2023-09-21T10:31:00Z</dcterms:created>
  <dcterms:modified xsi:type="dcterms:W3CDTF">2023-09-21T10:34:00Z</dcterms:modified>
</cp:coreProperties>
</file>