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A3E8" w14:textId="3CE2E477" w:rsidR="0070279F" w:rsidRDefault="0070279F" w:rsidP="0070279F">
      <w:pPr>
        <w:rPr>
          <w:rFonts w:eastAsiaTheme="minorEastAsia"/>
          <w:lang w:eastAsia="zh-CN"/>
        </w:rPr>
      </w:pPr>
      <w:r>
        <w:rPr>
          <w:rFonts w:ascii="Times New Roman" w:eastAsiaTheme="minorEastAsia" w:hAnsi="Times New Roman" w:cs="Times New Roman"/>
          <w:lang w:eastAsia="zh-CN"/>
        </w:rPr>
        <w:t>Additional file 3</w:t>
      </w:r>
      <w:r>
        <w:rPr>
          <w:rFonts w:ascii="Times New Roman" w:eastAsiaTheme="minorEastAsia" w:hAnsi="Times New Roman" w:cs="Times New Roman" w:hint="eastAsia"/>
          <w:lang w:eastAsia="zh-CN"/>
        </w:rPr>
        <w:t xml:space="preserve"> |</w:t>
      </w:r>
      <w:r>
        <w:rPr>
          <w:rFonts w:ascii="Times New Roman" w:eastAsiaTheme="minorEastAsia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bCs/>
        </w:rPr>
        <w:t xml:space="preserve">The significant environmental and </w:t>
      </w:r>
      <w:r>
        <w:rPr>
          <w:rFonts w:ascii="Times New Roman" w:eastAsia="等线" w:hAnsi="Times New Roman" w:cs="Times New Roman"/>
          <w:color w:val="000000"/>
        </w:rPr>
        <w:t>geographic</w:t>
      </w:r>
      <w:r>
        <w:rPr>
          <w:rFonts w:ascii="Times New Roman" w:hAnsi="Times New Roman" w:cs="Times New Roman"/>
          <w:bCs/>
        </w:rPr>
        <w:t xml:space="preserve"> variables retained by the initial step-forward selection method</w:t>
      </w:r>
    </w:p>
    <w:tbl>
      <w:tblPr>
        <w:tblStyle w:val="a3"/>
        <w:tblpPr w:leftFromText="180" w:rightFromText="180" w:vertAnchor="text" w:horzAnchor="page" w:tblpX="1758" w:tblpY="80"/>
        <w:tblOverlap w:val="never"/>
        <w:tblW w:w="0" w:type="auto"/>
        <w:tblLook w:val="04A0" w:firstRow="1" w:lastRow="0" w:firstColumn="1" w:lastColumn="0" w:noHBand="0" w:noVBand="1"/>
      </w:tblPr>
      <w:tblGrid>
        <w:gridCol w:w="2439"/>
        <w:gridCol w:w="1888"/>
        <w:gridCol w:w="1982"/>
        <w:gridCol w:w="1997"/>
      </w:tblGrid>
      <w:tr w:rsidR="0070279F" w14:paraId="57A3DDB1" w14:textId="77777777" w:rsidTr="0031536F">
        <w:trPr>
          <w:trHeight w:val="335"/>
        </w:trPr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07C7DC" w14:textId="77777777" w:rsidR="0070279F" w:rsidRDefault="0070279F" w:rsidP="0031536F">
            <w:pPr>
              <w:widowControl/>
              <w:jc w:val="center"/>
              <w:rPr>
                <w:kern w:val="2"/>
              </w:rPr>
            </w:pPr>
            <w:r>
              <w:rPr>
                <w:rFonts w:eastAsia="等线" w:hint="eastAsia"/>
                <w:b/>
                <w:bCs/>
                <w:color w:val="000000"/>
                <w:kern w:val="2"/>
              </w:rPr>
              <w:t>Variable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8B0ED2" w14:textId="77777777" w:rsidR="0070279F" w:rsidRDefault="0070279F" w:rsidP="0031536F">
            <w:pPr>
              <w:widowControl/>
              <w:jc w:val="center"/>
              <w:rPr>
                <w:kern w:val="2"/>
              </w:rPr>
            </w:pPr>
            <w:r>
              <w:rPr>
                <w:rFonts w:eastAsia="等线" w:hint="eastAsia"/>
                <w:b/>
                <w:bCs/>
                <w:color w:val="000000"/>
                <w:kern w:val="2"/>
              </w:rPr>
              <w:t xml:space="preserve">Adjusted </w:t>
            </w:r>
            <w:r>
              <w:rPr>
                <w:rFonts w:eastAsia="等线" w:hint="eastAsia"/>
                <w:b/>
                <w:bCs/>
                <w:i/>
                <w:iCs/>
                <w:color w:val="000000"/>
                <w:kern w:val="2"/>
              </w:rPr>
              <w:t>R</w:t>
            </w:r>
            <w:r>
              <w:rPr>
                <w:rFonts w:eastAsia="等线" w:hint="eastAsia"/>
                <w:b/>
                <w:bCs/>
                <w:color w:val="000000"/>
                <w:kern w:val="2"/>
                <w:vertAlign w:val="superscript"/>
              </w:rPr>
              <w:t>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C48E90" w14:textId="77777777" w:rsidR="0070279F" w:rsidRDefault="0070279F" w:rsidP="0031536F">
            <w:pPr>
              <w:widowControl/>
              <w:jc w:val="center"/>
              <w:rPr>
                <w:kern w:val="2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kern w:val="2"/>
              </w:rPr>
              <w:t>F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E2952" w14:textId="77777777" w:rsidR="0070279F" w:rsidRDefault="0070279F" w:rsidP="0031536F">
            <w:pPr>
              <w:rPr>
                <w:kern w:val="2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kern w:val="2"/>
              </w:rPr>
              <w:t>p</w:t>
            </w:r>
            <w:r>
              <w:rPr>
                <w:rFonts w:eastAsia="等线" w:hint="eastAsia"/>
                <w:b/>
                <w:bCs/>
                <w:color w:val="000000"/>
                <w:kern w:val="2"/>
              </w:rPr>
              <w:t>-value</w:t>
            </w:r>
          </w:p>
        </w:tc>
      </w:tr>
      <w:tr w:rsidR="0070279F" w14:paraId="01822CF0" w14:textId="77777777" w:rsidTr="0031536F">
        <w:trPr>
          <w:trHeight w:val="335"/>
        </w:trPr>
        <w:tc>
          <w:tcPr>
            <w:tcW w:w="85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7CC444" w14:textId="77777777" w:rsidR="0070279F" w:rsidRDefault="0070279F" w:rsidP="0031536F">
            <w:pPr>
              <w:rPr>
                <w:rFonts w:eastAsia="等线"/>
                <w:b/>
                <w:bCs/>
                <w:i/>
                <w:iCs/>
                <w:color w:val="000000"/>
                <w:kern w:val="2"/>
              </w:rPr>
            </w:pPr>
            <w:r>
              <w:rPr>
                <w:rFonts w:hint="eastAsia"/>
                <w:bCs/>
                <w:kern w:val="2"/>
              </w:rPr>
              <w:t>Environmental variables</w:t>
            </w:r>
          </w:p>
        </w:tc>
      </w:tr>
      <w:tr w:rsidR="0070279F" w14:paraId="16D437D7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7A02AA8E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Alt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535612B4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0.01623140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28187835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1.383463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DC8438C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47403490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666EEEBF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CN"/>
              </w:rPr>
              <w:t>B</w:t>
            </w:r>
            <w:r>
              <w:rPr>
                <w:rFonts w:hint="eastAsia"/>
                <w:kern w:val="2"/>
              </w:rPr>
              <w:t>io4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48CA05B4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0.02236267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0949AEF3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1.860006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AC94A9C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54EA7340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052D55C1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CN"/>
              </w:rPr>
              <w:t>B</w:t>
            </w:r>
            <w:r>
              <w:rPr>
                <w:rFonts w:hint="eastAsia"/>
                <w:kern w:val="2"/>
              </w:rPr>
              <w:t>io13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373F6DA2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0.02278377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175DB340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1.917029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0B25819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23C5DF90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4154329F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CN"/>
              </w:rPr>
              <w:t>B</w:t>
            </w:r>
            <w:r>
              <w:rPr>
                <w:rFonts w:hint="eastAsia"/>
                <w:kern w:val="2"/>
              </w:rPr>
              <w:t>io14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5626D0EE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0.01912791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2A2A2C21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1.622263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2EEBB685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72E6D228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791E6995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CN"/>
              </w:rPr>
              <w:t>W</w:t>
            </w:r>
            <w:r>
              <w:rPr>
                <w:rFonts w:hint="eastAsia"/>
                <w:kern w:val="2"/>
              </w:rPr>
              <w:t>ind2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1EC563E7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0.02782822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1596689E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2.289984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63824C1" w14:textId="77777777" w:rsidR="0070279F" w:rsidRDefault="0070279F" w:rsidP="0031536F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106FCCFA" w14:textId="77777777" w:rsidTr="0031536F">
        <w:tc>
          <w:tcPr>
            <w:tcW w:w="85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1944C4" w14:textId="77777777" w:rsidR="0070279F" w:rsidRDefault="0070279F" w:rsidP="0031536F">
            <w:pPr>
              <w:jc w:val="left"/>
              <w:rPr>
                <w:kern w:val="2"/>
              </w:rPr>
            </w:pPr>
            <w:r>
              <w:rPr>
                <w:rFonts w:eastAsia="等线" w:hint="eastAsia"/>
                <w:color w:val="000000"/>
                <w:kern w:val="2"/>
              </w:rPr>
              <w:t xml:space="preserve">Geographic </w:t>
            </w:r>
            <w:r>
              <w:rPr>
                <w:rFonts w:hint="eastAsia"/>
                <w:bCs/>
                <w:kern w:val="2"/>
              </w:rPr>
              <w:t>variables</w:t>
            </w:r>
          </w:p>
        </w:tc>
      </w:tr>
      <w:tr w:rsidR="0070279F" w14:paraId="2490A04F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2C174805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MEM1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1432C04F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0.02396642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7A085E07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1.964393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2E0C2FC0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32A269A1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5B62BC15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MEM2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75D6531C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0.01780234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3A3F3F13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1.490385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276396F1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533BEA24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1BBB034F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MEM3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707A9B8D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0.01950957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2AAE76B8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1.611310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20D4C7C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6B2EB54A" w14:textId="77777777" w:rsidTr="0031536F"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14:paraId="3C9250A8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MEM4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14:paraId="542D04E3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0.01897256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5E2159B8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1.578430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07BDF34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  <w:tr w:rsidR="0070279F" w14:paraId="78B49948" w14:textId="77777777" w:rsidTr="0031536F"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DCB32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MEM5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92BFC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0.01618367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92EE6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1.361228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90AEA" w14:textId="77777777" w:rsidR="0070279F" w:rsidRDefault="0070279F" w:rsidP="0031536F">
            <w:pPr>
              <w:jc w:val="center"/>
              <w:rPr>
                <w:kern w:val="2"/>
                <w:lang w:eastAsia="zh-CN"/>
              </w:rPr>
            </w:pPr>
            <w:r>
              <w:rPr>
                <w:rFonts w:hint="eastAsia"/>
                <w:kern w:val="2"/>
              </w:rPr>
              <w:t>0.001</w:t>
            </w:r>
          </w:p>
        </w:tc>
      </w:tr>
    </w:tbl>
    <w:p w14:paraId="2E7FE934" w14:textId="77777777" w:rsidR="0070279F" w:rsidRDefault="0070279F"/>
    <w:sectPr w:rsidR="00702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9F"/>
    <w:rsid w:val="0070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A830"/>
  <w15:chartTrackingRefBased/>
  <w15:docId w15:val="{28A1366D-A5D7-472B-B301-84A0BD14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79F"/>
    <w:rPr>
      <w:rFonts w:eastAsia="宋体"/>
      <w:kern w:val="0"/>
      <w:sz w:val="24"/>
      <w:szCs w:val="24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0279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二宁 席</dc:creator>
  <cp:keywords/>
  <dc:description/>
  <cp:lastModifiedBy>二宁 席</cp:lastModifiedBy>
  <cp:revision>1</cp:revision>
  <dcterms:created xsi:type="dcterms:W3CDTF">2023-09-29T02:50:00Z</dcterms:created>
  <dcterms:modified xsi:type="dcterms:W3CDTF">2023-09-29T02:51:00Z</dcterms:modified>
</cp:coreProperties>
</file>