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C3A2E" w14:textId="07220211" w:rsidR="00FF4EF5" w:rsidRPr="00FF4EF5" w:rsidRDefault="00FF4EF5" w:rsidP="00FF4EF5">
      <w:pPr>
        <w:rPr>
          <w:b/>
          <w:sz w:val="24"/>
          <w:szCs w:val="24"/>
        </w:rPr>
      </w:pPr>
      <w:bookmarkStart w:id="0" w:name="_Toc138065961"/>
      <w:bookmarkEnd w:id="0"/>
      <w:r w:rsidRPr="00FF4EF5">
        <w:rPr>
          <w:b/>
          <w:sz w:val="24"/>
          <w:szCs w:val="24"/>
        </w:rPr>
        <w:t xml:space="preserve">Genome-wide association study for </w:t>
      </w:r>
      <w:r w:rsidRPr="00FF4EF5">
        <w:rPr>
          <w:b/>
          <w:i/>
          <w:sz w:val="24"/>
          <w:szCs w:val="24"/>
        </w:rPr>
        <w:t>in vitro</w:t>
      </w:r>
      <w:r w:rsidRPr="00FF4EF5">
        <w:rPr>
          <w:b/>
          <w:sz w:val="24"/>
          <w:szCs w:val="24"/>
        </w:rPr>
        <w:t xml:space="preserve"> digestibility and related traits in triticale forage</w:t>
      </w:r>
    </w:p>
    <w:p w14:paraId="3EB5F156" w14:textId="1D37EC12" w:rsidR="00FF4EF5" w:rsidRPr="00FF4EF5" w:rsidRDefault="00B85AE9" w:rsidP="00FF4EF5">
      <w:pPr>
        <w:pStyle w:val="Normaalweb"/>
        <w:jc w:val="center"/>
        <w:rPr>
          <w:rFonts w:asciiTheme="minorHAnsi" w:hAnsiTheme="minorHAnsi" w:cstheme="minorHAnsi"/>
          <w:b/>
        </w:rPr>
      </w:pPr>
      <w:r>
        <w:rPr>
          <w:rFonts w:asciiTheme="minorHAnsi" w:hAnsiTheme="minorHAnsi" w:cstheme="minorHAnsi"/>
          <w:b/>
        </w:rPr>
        <w:t>BMC Plant Biology</w:t>
      </w:r>
    </w:p>
    <w:p w14:paraId="7070E48E" w14:textId="77777777" w:rsidR="00FF4EF5" w:rsidRDefault="00FF4EF5" w:rsidP="00FF4EF5">
      <w:pPr>
        <w:pStyle w:val="Normaalweb"/>
        <w:jc w:val="center"/>
      </w:pPr>
    </w:p>
    <w:p w14:paraId="35FD005E" w14:textId="7062027D" w:rsidR="00FF4EF5" w:rsidRPr="003866B9" w:rsidRDefault="00FF4EF5" w:rsidP="00FF4EF5">
      <w:pPr>
        <w:jc w:val="center"/>
      </w:pPr>
      <w:r w:rsidRPr="003866B9">
        <w:t>Anneleen De Zutter*, Maria Chiara Piro, Steven Maenhout, Hans Peter Maurer, Johan De Boever, Hilde Muylle, Isabel Roldán-Ruiz, and Geert Haesaert</w:t>
      </w:r>
    </w:p>
    <w:p w14:paraId="4A767B7E" w14:textId="5A9312DC" w:rsidR="00B05387" w:rsidRDefault="00FF4EF5" w:rsidP="00B05387">
      <w:pPr>
        <w:spacing w:after="0"/>
        <w:jc w:val="center"/>
      </w:pPr>
      <w:r w:rsidRPr="00575BBD">
        <w:t>* Corresponding author’s e-mail</w:t>
      </w:r>
      <w:r w:rsidRPr="00575BBD">
        <w:rPr>
          <w:i/>
        </w:rPr>
        <w:t xml:space="preserve">: </w:t>
      </w:r>
      <w:hyperlink r:id="rId11" w:history="1">
        <w:r w:rsidR="00D1188E" w:rsidRPr="00223C3D">
          <w:rPr>
            <w:rStyle w:val="Hyperlink"/>
          </w:rPr>
          <w:t>anneleen.dezutter@ugent.be</w:t>
        </w:r>
      </w:hyperlink>
      <w:r w:rsidR="00D1188E">
        <w:t xml:space="preserve"> </w:t>
      </w:r>
    </w:p>
    <w:p w14:paraId="5080FADD" w14:textId="4201646D" w:rsidR="00FF4EF5" w:rsidRPr="008A000C" w:rsidRDefault="00FF4EF5" w:rsidP="00B05387">
      <w:pPr>
        <w:jc w:val="center"/>
      </w:pPr>
      <w:r w:rsidRPr="008A000C">
        <w:t>Ghent University,</w:t>
      </w:r>
      <w:r w:rsidRPr="008A000C">
        <w:rPr>
          <w:vertAlign w:val="superscript"/>
        </w:rPr>
        <w:t xml:space="preserve"> </w:t>
      </w:r>
      <w:r w:rsidRPr="008A000C">
        <w:t>Faculty of Bioscience Engineering, Department of Plants and Crops, Diepestraat 1, 9820 Bottelare, Belgium</w:t>
      </w:r>
    </w:p>
    <w:p w14:paraId="795E4497" w14:textId="77777777" w:rsidR="00FF4EF5" w:rsidRPr="00FF4EF5" w:rsidRDefault="00FF4EF5" w:rsidP="00FF4EF5">
      <w:pPr>
        <w:pStyle w:val="Normaalweb"/>
        <w:jc w:val="center"/>
      </w:pPr>
    </w:p>
    <w:p w14:paraId="4C3FCF8B" w14:textId="77777777" w:rsidR="00FF4EF5" w:rsidRPr="0008726A" w:rsidRDefault="00FF4EF5" w:rsidP="00FF4EF5">
      <w:pPr>
        <w:pStyle w:val="Normaalweb"/>
        <w:jc w:val="center"/>
        <w:rPr>
          <w:b/>
          <w:color w:val="000000"/>
          <w:sz w:val="27"/>
          <w:szCs w:val="27"/>
          <w:u w:val="single"/>
        </w:rPr>
      </w:pPr>
      <w:r w:rsidRPr="005E48F3">
        <w:rPr>
          <w:b/>
          <w:u w:val="single"/>
        </w:rPr>
        <w:t>Supplemental material file</w:t>
      </w:r>
    </w:p>
    <w:p w14:paraId="63E7C6DE" w14:textId="77777777" w:rsidR="00FF4EF5" w:rsidRPr="005E48F3" w:rsidRDefault="00FF4EF5" w:rsidP="00FF4EF5">
      <w:pPr>
        <w:pStyle w:val="Normaalweb"/>
        <w:jc w:val="center"/>
        <w:rPr>
          <w:lang w:val="nl-BE"/>
        </w:rPr>
      </w:pPr>
    </w:p>
    <w:p w14:paraId="7743C8BA" w14:textId="6901CBDF" w:rsidR="00FF4EF5" w:rsidRPr="00FF4EF5" w:rsidRDefault="00FF4EF5" w:rsidP="00FF4EF5">
      <w:pPr>
        <w:rPr>
          <w:lang w:val="nl-BE"/>
        </w:rPr>
      </w:pPr>
    </w:p>
    <w:p w14:paraId="1D1521F9" w14:textId="77777777" w:rsidR="00040BAF" w:rsidRDefault="00FF4EF5" w:rsidP="00040BAF">
      <w:pPr>
        <w:keepNext/>
        <w:spacing w:line="259" w:lineRule="auto"/>
        <w:jc w:val="center"/>
      </w:pPr>
      <w:r>
        <w:rPr>
          <w:noProof/>
          <w:lang w:val="nl-BE" w:eastAsia="nl-BE"/>
        </w:rPr>
        <w:lastRenderedPageBreak/>
        <w:drawing>
          <wp:inline distT="0" distB="0" distL="0" distR="0" wp14:anchorId="1A0E384B" wp14:editId="2E925A2F">
            <wp:extent cx="3960501" cy="7594898"/>
            <wp:effectExtent l="0" t="0" r="1905" b="635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4079" cy="7601760"/>
                    </a:xfrm>
                    <a:prstGeom prst="rect">
                      <a:avLst/>
                    </a:prstGeom>
                    <a:noFill/>
                  </pic:spPr>
                </pic:pic>
              </a:graphicData>
            </a:graphic>
          </wp:inline>
        </w:drawing>
      </w:r>
    </w:p>
    <w:p w14:paraId="7278F79A" w14:textId="28FF2E02" w:rsidR="00FF4EF5" w:rsidRDefault="00A02F30" w:rsidP="00040BAF">
      <w:pPr>
        <w:pStyle w:val="Bijschrift"/>
        <w:sectPr w:rsidR="00FF4EF5" w:rsidSect="00796AAD">
          <w:footerReference w:type="default" r:id="rId13"/>
          <w:pgSz w:w="11906" w:h="16838"/>
          <w:pgMar w:top="1417" w:right="1417" w:bottom="1417" w:left="1417" w:header="708" w:footer="708" w:gutter="0"/>
          <w:cols w:space="708"/>
          <w:docGrid w:linePitch="360"/>
        </w:sectPr>
      </w:pPr>
      <w:r>
        <w:t>Supplementary Figure</w:t>
      </w:r>
      <w:r w:rsidR="00040BAF">
        <w:t xml:space="preserve"> </w:t>
      </w:r>
      <w:r w:rsidR="00040BAF">
        <w:fldChar w:fldCharType="begin"/>
      </w:r>
      <w:r w:rsidR="00040BAF">
        <w:instrText xml:space="preserve"> SEQ Supplementary_Figure \* ARABIC </w:instrText>
      </w:r>
      <w:r w:rsidR="00040BAF">
        <w:fldChar w:fldCharType="separate"/>
      </w:r>
      <w:r w:rsidR="006F2C40">
        <w:rPr>
          <w:noProof/>
        </w:rPr>
        <w:t>1</w:t>
      </w:r>
      <w:r w:rsidR="00040BAF">
        <w:fldChar w:fldCharType="end"/>
      </w:r>
      <w:bookmarkStart w:id="1" w:name="_Toc138065789"/>
      <w:r w:rsidR="00040BAF">
        <w:t xml:space="preserve"> </w:t>
      </w:r>
      <w:r w:rsidR="00FF4EF5" w:rsidRPr="00797983">
        <w:rPr>
          <w:b w:val="0"/>
        </w:rPr>
        <w:t>Quantile-Quantile plots showing the relationship between the expected and obtained -log</w:t>
      </w:r>
      <w:r w:rsidR="00FF4EF5" w:rsidRPr="00797983">
        <w:rPr>
          <w:b w:val="0"/>
          <w:vertAlign w:val="subscript"/>
        </w:rPr>
        <w:t>10</w:t>
      </w:r>
      <w:r w:rsidR="00FF4EF5" w:rsidRPr="00797983">
        <w:rPr>
          <w:b w:val="0"/>
        </w:rPr>
        <w:t xml:space="preserve"> P-values from the GWAS for the different traits: total plant </w:t>
      </w:r>
      <w:r w:rsidR="00FF4EF5" w:rsidRPr="00797983">
        <w:rPr>
          <w:b w:val="0"/>
          <w:i/>
        </w:rPr>
        <w:t>in vitro</w:t>
      </w:r>
      <w:r w:rsidR="00FF4EF5" w:rsidRPr="00797983">
        <w:rPr>
          <w:b w:val="0"/>
        </w:rPr>
        <w:t xml:space="preserve"> organic matter digestibility (plant_IVOMD), total plant </w:t>
      </w:r>
      <w:r w:rsidR="00FF4EF5" w:rsidRPr="00797983">
        <w:rPr>
          <w:b w:val="0"/>
          <w:i/>
        </w:rPr>
        <w:t>in vitro</w:t>
      </w:r>
      <w:r w:rsidR="00FF4EF5" w:rsidRPr="00797983">
        <w:rPr>
          <w:b w:val="0"/>
        </w:rPr>
        <w:t xml:space="preserve"> neutral detergent fibre digestibility (plant_IVNDFD), stem </w:t>
      </w:r>
      <w:r w:rsidR="00FF4EF5" w:rsidRPr="00797983">
        <w:rPr>
          <w:b w:val="0"/>
          <w:i/>
        </w:rPr>
        <w:t>in vitro</w:t>
      </w:r>
      <w:r w:rsidR="00FF4EF5" w:rsidRPr="00797983">
        <w:rPr>
          <w:b w:val="0"/>
        </w:rPr>
        <w:t xml:space="preserve"> neutral detergent fibre digestibility (stem_IVNDFD), total plant starch (STA), total plant acid detergent fibre expressed exclusive of residual ash (ADFom), stem Klason lignin (stem_KL), stem length, and ear proportion (ear_prop)</w:t>
      </w:r>
      <w:bookmarkEnd w:id="1"/>
      <w:r w:rsidR="00D1188E">
        <w:rPr>
          <w:b w:val="0"/>
        </w:rPr>
        <w:t>.</w:t>
      </w:r>
    </w:p>
    <w:p w14:paraId="564DD18B" w14:textId="6DF82E5E" w:rsidR="00830A11" w:rsidRDefault="00830A11" w:rsidP="00830A11">
      <w:pPr>
        <w:pStyle w:val="Bijschrift"/>
        <w:keepNext/>
      </w:pPr>
      <w:r>
        <w:lastRenderedPageBreak/>
        <w:t xml:space="preserve">Supplementary Table </w:t>
      </w:r>
      <w:r>
        <w:fldChar w:fldCharType="begin"/>
      </w:r>
      <w:r>
        <w:instrText xml:space="preserve"> SEQ Supplementary_Table \* ARABIC </w:instrText>
      </w:r>
      <w:r>
        <w:fldChar w:fldCharType="separate"/>
      </w:r>
      <w:r w:rsidR="006F2C40">
        <w:rPr>
          <w:noProof/>
        </w:rPr>
        <w:t>1</w:t>
      </w:r>
      <w:r>
        <w:fldChar w:fldCharType="end"/>
      </w:r>
      <w:r w:rsidRPr="00830A11">
        <w:t xml:space="preserve"> </w:t>
      </w:r>
      <w:r w:rsidRPr="00797983">
        <w:rPr>
          <w:b w:val="0"/>
        </w:rPr>
        <w:t xml:space="preserve">List of triticale varieties and breeding lines in the collection, arranged according to their country of breeding origin. Their year of release in shown in parentheses, except for the genotypes from the United States and the breeding lines. Sources: European plant variety catalogues &amp; databases: https://ec.europa.eu/food/plant-variety-portal/ and </w:t>
      </w:r>
      <w:r w:rsidR="003866B9">
        <w:rPr>
          <w:b w:val="0"/>
        </w:rPr>
        <w:fldChar w:fldCharType="begin" w:fldLock="1"/>
      </w:r>
      <w:r w:rsidR="004E24A5">
        <w:rPr>
          <w:b w:val="0"/>
        </w:rPr>
        <w:instrText>ADDIN CSL_CITATION {"citationItems":[{"id":"ITEM-1","itemData":{"DOI":"10.1007/978-3-319-22551-7_10.","ISBN":"9783319225517","abstract":"Triticale crop species has received substantial research support since the mid-20th century making it a commercial success in many countries, in diverse value propositions. However, no recent book captures the new knowledge and progresses made in more than 2 decades. The purpose of this work is to review and collate the new knowledge of triticale plant biology and agronomy, while considering the contribution of biotechnology enablers such as molecular markers, doubled haploid technology and genetic engineering in breeding for traits important for crop production, feed, food and industrial end-uses.","author":[{"dropping-particle":"","family":"Baron","given":"V. S.","non-dropping-particle":"","parse-names":false,"suffix":""},{"dropping-particle":"","family":"Juskiw","given":"P. E.","non-dropping-particle":"","parse-names":false,"suffix":""},{"dropping-particle":"","family":"Aljarrah","given":"M.","non-dropping-particle":"","parse-names":false,"suffix":""}],"chapter-number":"10","container-title":"Triticale","editor":[{"dropping-particle":"","family":"Eudes","given":"François","non-dropping-particle":"","parse-names":false,"suffix":""}],"id":"ITEM-1","issued":{"date-parts":[["2015"]]},"page":"189-212","publisher":"Springer, Cham","title":"Triticale as a forage","type":"chapter"},"uris":["http://www.mendeley.com/documents/?uuid=b72c34e2-3205-4a30-97cb-7945c1231067"]}],"mendeley":{"formattedCitation":"[1]","plainTextFormattedCitation":"[1]","previouslyFormattedCitation":"(1)"},"properties":{"noteIndex":0},"schema":"https://github.com/citation-style-language/schema/raw/master/csl-citation.json"}</w:instrText>
      </w:r>
      <w:r w:rsidR="003866B9">
        <w:rPr>
          <w:b w:val="0"/>
        </w:rPr>
        <w:fldChar w:fldCharType="separate"/>
      </w:r>
      <w:r w:rsidR="004E24A5" w:rsidRPr="004E24A5">
        <w:rPr>
          <w:b w:val="0"/>
          <w:noProof/>
        </w:rPr>
        <w:t>[1]</w:t>
      </w:r>
      <w:r w:rsidR="003866B9">
        <w:rPr>
          <w:b w:val="0"/>
        </w:rPr>
        <w:fldChar w:fldCharType="end"/>
      </w:r>
      <w:r w:rsidR="003866B9">
        <w:rPr>
          <w:b w:val="0"/>
        </w:rPr>
        <w:t>.</w:t>
      </w:r>
    </w:p>
    <w:tbl>
      <w:tblPr>
        <w:tblW w:w="14002" w:type="dxa"/>
        <w:tblLayout w:type="fixed"/>
        <w:tblCellMar>
          <w:left w:w="70" w:type="dxa"/>
          <w:right w:w="70" w:type="dxa"/>
        </w:tblCellMar>
        <w:tblLook w:val="04A0" w:firstRow="1" w:lastRow="0" w:firstColumn="1" w:lastColumn="0" w:noHBand="0" w:noVBand="1"/>
      </w:tblPr>
      <w:tblGrid>
        <w:gridCol w:w="1418"/>
        <w:gridCol w:w="4252"/>
        <w:gridCol w:w="7797"/>
        <w:gridCol w:w="535"/>
      </w:tblGrid>
      <w:tr w:rsidR="00FF4EF5" w:rsidRPr="0099677B" w14:paraId="0ECDA974" w14:textId="77777777" w:rsidTr="00FF4EF5">
        <w:trPr>
          <w:trHeight w:val="315"/>
        </w:trPr>
        <w:tc>
          <w:tcPr>
            <w:tcW w:w="1418" w:type="dxa"/>
            <w:tcBorders>
              <w:top w:val="single" w:sz="4" w:space="0" w:color="auto"/>
              <w:left w:val="nil"/>
              <w:bottom w:val="single" w:sz="4" w:space="0" w:color="auto"/>
              <w:right w:val="nil"/>
            </w:tcBorders>
            <w:shd w:val="clear" w:color="auto" w:fill="F2F2F2" w:themeFill="background1" w:themeFillShade="F2"/>
            <w:noWrap/>
            <w:vAlign w:val="center"/>
            <w:hideMark/>
          </w:tcPr>
          <w:p w14:paraId="4A6F3712" w14:textId="77777777" w:rsidR="00FF4EF5" w:rsidRPr="0099677B" w:rsidRDefault="00FF4EF5" w:rsidP="00FF4EF5">
            <w:pPr>
              <w:spacing w:after="0" w:line="240" w:lineRule="auto"/>
              <w:jc w:val="center"/>
              <w:rPr>
                <w:rFonts w:eastAsia="Times New Roman" w:cstheme="minorHAnsi"/>
                <w:b/>
                <w:bCs/>
                <w:color w:val="000000"/>
                <w:sz w:val="20"/>
                <w:szCs w:val="20"/>
                <w:lang w:val="nl-BE" w:eastAsia="nl-BE"/>
              </w:rPr>
            </w:pPr>
            <w:r w:rsidRPr="0099677B">
              <w:rPr>
                <w:rFonts w:eastAsia="Calibri" w:cstheme="minorHAnsi"/>
                <w:sz w:val="20"/>
                <w:szCs w:val="20"/>
              </w:rPr>
              <w:br w:type="page"/>
            </w:r>
            <w:r w:rsidRPr="0099677B">
              <w:rPr>
                <w:rFonts w:eastAsia="Times New Roman" w:cstheme="minorHAnsi"/>
                <w:b/>
                <w:bCs/>
                <w:color w:val="000000"/>
                <w:sz w:val="20"/>
                <w:szCs w:val="20"/>
                <w:lang w:val="nl-BE" w:eastAsia="nl-BE"/>
              </w:rPr>
              <w:t>Country of origin</w:t>
            </w:r>
          </w:p>
        </w:tc>
        <w:tc>
          <w:tcPr>
            <w:tcW w:w="4252" w:type="dxa"/>
            <w:tcBorders>
              <w:top w:val="single" w:sz="4" w:space="0" w:color="auto"/>
              <w:left w:val="nil"/>
              <w:bottom w:val="single" w:sz="4" w:space="0" w:color="auto"/>
              <w:right w:val="nil"/>
            </w:tcBorders>
            <w:shd w:val="clear" w:color="auto" w:fill="F2F2F2" w:themeFill="background1" w:themeFillShade="F2"/>
            <w:noWrap/>
            <w:vAlign w:val="center"/>
            <w:hideMark/>
          </w:tcPr>
          <w:p w14:paraId="27A07805" w14:textId="77777777" w:rsidR="00FF4EF5" w:rsidRPr="0099677B" w:rsidRDefault="00FF4EF5" w:rsidP="00FF4EF5">
            <w:pPr>
              <w:spacing w:after="0" w:line="240" w:lineRule="auto"/>
              <w:jc w:val="center"/>
              <w:rPr>
                <w:rFonts w:eastAsia="Times New Roman" w:cstheme="minorHAnsi"/>
                <w:b/>
                <w:bCs/>
                <w:color w:val="000000"/>
                <w:sz w:val="20"/>
                <w:szCs w:val="20"/>
                <w:lang w:val="nl-BE" w:eastAsia="nl-BE"/>
              </w:rPr>
            </w:pPr>
            <w:r w:rsidRPr="0099677B">
              <w:rPr>
                <w:rFonts w:eastAsia="Times New Roman" w:cstheme="minorHAnsi"/>
                <w:b/>
                <w:bCs/>
                <w:color w:val="000000"/>
                <w:sz w:val="20"/>
                <w:szCs w:val="20"/>
                <w:lang w:val="nl-BE" w:eastAsia="nl-BE"/>
              </w:rPr>
              <w:t>Breeding company</w:t>
            </w:r>
          </w:p>
        </w:tc>
        <w:tc>
          <w:tcPr>
            <w:tcW w:w="8332" w:type="dxa"/>
            <w:gridSpan w:val="2"/>
            <w:tcBorders>
              <w:top w:val="single" w:sz="4" w:space="0" w:color="auto"/>
              <w:left w:val="nil"/>
              <w:bottom w:val="single" w:sz="4" w:space="0" w:color="auto"/>
              <w:right w:val="nil"/>
            </w:tcBorders>
            <w:shd w:val="clear" w:color="auto" w:fill="F2F2F2" w:themeFill="background1" w:themeFillShade="F2"/>
            <w:noWrap/>
            <w:vAlign w:val="center"/>
            <w:hideMark/>
          </w:tcPr>
          <w:p w14:paraId="5229206C" w14:textId="77777777" w:rsidR="00FF4EF5" w:rsidRPr="0099677B" w:rsidRDefault="00FF4EF5" w:rsidP="00FF4EF5">
            <w:pPr>
              <w:spacing w:after="0" w:line="240" w:lineRule="auto"/>
              <w:jc w:val="center"/>
              <w:rPr>
                <w:rFonts w:eastAsia="Times New Roman" w:cstheme="minorHAnsi"/>
                <w:b/>
                <w:bCs/>
                <w:color w:val="000000"/>
                <w:sz w:val="20"/>
                <w:szCs w:val="20"/>
                <w:lang w:eastAsia="nl-BE"/>
              </w:rPr>
            </w:pPr>
            <w:r w:rsidRPr="0099677B">
              <w:rPr>
                <w:rFonts w:eastAsia="Times New Roman" w:cstheme="minorHAnsi"/>
                <w:b/>
                <w:bCs/>
                <w:color w:val="000000"/>
                <w:sz w:val="20"/>
                <w:szCs w:val="20"/>
                <w:lang w:eastAsia="nl-BE"/>
              </w:rPr>
              <w:t>Genotype name (year of release)</w:t>
            </w:r>
          </w:p>
        </w:tc>
      </w:tr>
      <w:tr w:rsidR="00FF4EF5" w:rsidRPr="0099677B" w14:paraId="76AE653E" w14:textId="77777777" w:rsidTr="00FF4EF5">
        <w:trPr>
          <w:trHeight w:val="315"/>
        </w:trPr>
        <w:tc>
          <w:tcPr>
            <w:tcW w:w="14002" w:type="dxa"/>
            <w:gridSpan w:val="4"/>
            <w:tcBorders>
              <w:top w:val="single" w:sz="4" w:space="0" w:color="auto"/>
              <w:left w:val="nil"/>
              <w:bottom w:val="single" w:sz="4" w:space="0" w:color="auto"/>
              <w:right w:val="nil"/>
            </w:tcBorders>
            <w:shd w:val="clear" w:color="auto" w:fill="auto"/>
            <w:noWrap/>
            <w:vAlign w:val="center"/>
            <w:hideMark/>
          </w:tcPr>
          <w:p w14:paraId="02EA6EEE" w14:textId="77777777" w:rsidR="00FF4EF5" w:rsidRPr="0099677B" w:rsidRDefault="00FF4EF5" w:rsidP="00FF4EF5">
            <w:pPr>
              <w:spacing w:after="0" w:line="240" w:lineRule="auto"/>
              <w:jc w:val="center"/>
              <w:rPr>
                <w:rFonts w:eastAsia="Times New Roman" w:cstheme="minorHAnsi"/>
                <w:b/>
                <w:bCs/>
                <w:color w:val="000000"/>
                <w:sz w:val="20"/>
                <w:szCs w:val="20"/>
                <w:lang w:val="nl-BE" w:eastAsia="nl-BE"/>
              </w:rPr>
            </w:pPr>
            <w:r w:rsidRPr="0099677B">
              <w:rPr>
                <w:rFonts w:eastAsia="Times New Roman" w:cstheme="minorHAnsi"/>
                <w:b/>
                <w:bCs/>
                <w:color w:val="000000"/>
                <w:sz w:val="20"/>
                <w:szCs w:val="20"/>
                <w:lang w:val="nl-BE" w:eastAsia="nl-BE"/>
              </w:rPr>
              <w:t>Varieties</w:t>
            </w:r>
          </w:p>
        </w:tc>
      </w:tr>
      <w:tr w:rsidR="00FF4EF5" w:rsidRPr="0099677B" w14:paraId="084E77D5" w14:textId="77777777" w:rsidTr="00FF4EF5">
        <w:trPr>
          <w:trHeight w:val="315"/>
        </w:trPr>
        <w:tc>
          <w:tcPr>
            <w:tcW w:w="1418" w:type="dxa"/>
            <w:tcBorders>
              <w:top w:val="nil"/>
              <w:left w:val="nil"/>
              <w:bottom w:val="nil"/>
              <w:right w:val="nil"/>
            </w:tcBorders>
            <w:shd w:val="clear" w:color="auto" w:fill="auto"/>
            <w:noWrap/>
            <w:hideMark/>
          </w:tcPr>
          <w:p w14:paraId="1B6EF1FD"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Canada</w:t>
            </w:r>
          </w:p>
        </w:tc>
        <w:tc>
          <w:tcPr>
            <w:tcW w:w="4252" w:type="dxa"/>
            <w:tcBorders>
              <w:top w:val="nil"/>
              <w:left w:val="nil"/>
              <w:bottom w:val="nil"/>
              <w:right w:val="nil"/>
            </w:tcBorders>
            <w:shd w:val="clear" w:color="auto" w:fill="auto"/>
            <w:noWrap/>
            <w:hideMark/>
          </w:tcPr>
          <w:p w14:paraId="0A464810"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Field Crop Development Centre Lacombe</w:t>
            </w:r>
          </w:p>
        </w:tc>
        <w:tc>
          <w:tcPr>
            <w:tcW w:w="7797" w:type="dxa"/>
            <w:tcBorders>
              <w:top w:val="nil"/>
              <w:left w:val="nil"/>
              <w:bottom w:val="nil"/>
              <w:right w:val="nil"/>
            </w:tcBorders>
            <w:shd w:val="clear" w:color="auto" w:fill="auto"/>
            <w:noWrap/>
            <w:vAlign w:val="center"/>
            <w:hideMark/>
          </w:tcPr>
          <w:p w14:paraId="4547366C"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Bobcat (1999), Luoma (2008), Metzger (2009), Pika (1990)</w:t>
            </w:r>
          </w:p>
        </w:tc>
        <w:tc>
          <w:tcPr>
            <w:tcW w:w="535" w:type="dxa"/>
            <w:tcBorders>
              <w:top w:val="nil"/>
              <w:left w:val="nil"/>
              <w:bottom w:val="nil"/>
              <w:right w:val="nil"/>
            </w:tcBorders>
            <w:shd w:val="clear" w:color="auto" w:fill="auto"/>
            <w:noWrap/>
            <w:hideMark/>
          </w:tcPr>
          <w:p w14:paraId="57FFB84E" w14:textId="77777777" w:rsidR="00FF4EF5" w:rsidRPr="0099677B" w:rsidRDefault="00FF4EF5" w:rsidP="00FF4EF5">
            <w:pPr>
              <w:spacing w:after="0" w:line="240" w:lineRule="auto"/>
              <w:ind w:left="-517" w:firstLine="517"/>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4</w:t>
            </w:r>
          </w:p>
        </w:tc>
      </w:tr>
      <w:tr w:rsidR="00FF4EF5" w:rsidRPr="0099677B" w14:paraId="010D6CA1" w14:textId="77777777" w:rsidTr="00FF4EF5">
        <w:trPr>
          <w:trHeight w:val="315"/>
        </w:trPr>
        <w:tc>
          <w:tcPr>
            <w:tcW w:w="1418" w:type="dxa"/>
            <w:tcBorders>
              <w:top w:val="nil"/>
              <w:left w:val="nil"/>
              <w:bottom w:val="nil"/>
              <w:right w:val="nil"/>
            </w:tcBorders>
            <w:shd w:val="clear" w:color="auto" w:fill="auto"/>
            <w:noWrap/>
            <w:hideMark/>
          </w:tcPr>
          <w:p w14:paraId="4557E4A5"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Denmark</w:t>
            </w:r>
          </w:p>
        </w:tc>
        <w:tc>
          <w:tcPr>
            <w:tcW w:w="4252" w:type="dxa"/>
            <w:tcBorders>
              <w:top w:val="nil"/>
              <w:left w:val="nil"/>
              <w:bottom w:val="nil"/>
              <w:right w:val="nil"/>
            </w:tcBorders>
            <w:shd w:val="clear" w:color="auto" w:fill="auto"/>
            <w:noWrap/>
            <w:hideMark/>
          </w:tcPr>
          <w:p w14:paraId="57EB659B"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Sejet Plant Breeding</w:t>
            </w:r>
          </w:p>
        </w:tc>
        <w:tc>
          <w:tcPr>
            <w:tcW w:w="7797" w:type="dxa"/>
            <w:tcBorders>
              <w:top w:val="nil"/>
              <w:left w:val="nil"/>
              <w:bottom w:val="nil"/>
              <w:right w:val="nil"/>
            </w:tcBorders>
            <w:shd w:val="clear" w:color="auto" w:fill="auto"/>
            <w:noWrap/>
            <w:vAlign w:val="center"/>
            <w:hideMark/>
          </w:tcPr>
          <w:p w14:paraId="7CA5D913"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Jura (2013), Neogen (2016)</w:t>
            </w:r>
          </w:p>
        </w:tc>
        <w:tc>
          <w:tcPr>
            <w:tcW w:w="535" w:type="dxa"/>
            <w:tcBorders>
              <w:top w:val="nil"/>
              <w:left w:val="nil"/>
              <w:bottom w:val="nil"/>
              <w:right w:val="nil"/>
            </w:tcBorders>
            <w:shd w:val="clear" w:color="auto" w:fill="auto"/>
            <w:noWrap/>
            <w:hideMark/>
          </w:tcPr>
          <w:p w14:paraId="0185B214"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2</w:t>
            </w:r>
          </w:p>
        </w:tc>
      </w:tr>
      <w:tr w:rsidR="00FF4EF5" w:rsidRPr="0099677B" w14:paraId="159E10B5" w14:textId="77777777" w:rsidTr="00FF4EF5">
        <w:trPr>
          <w:trHeight w:val="315"/>
        </w:trPr>
        <w:tc>
          <w:tcPr>
            <w:tcW w:w="1418" w:type="dxa"/>
            <w:tcBorders>
              <w:top w:val="nil"/>
              <w:left w:val="nil"/>
              <w:bottom w:val="nil"/>
              <w:right w:val="nil"/>
            </w:tcBorders>
            <w:shd w:val="clear" w:color="auto" w:fill="auto"/>
            <w:noWrap/>
            <w:hideMark/>
          </w:tcPr>
          <w:p w14:paraId="7B0D1B47"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France</w:t>
            </w:r>
          </w:p>
        </w:tc>
        <w:tc>
          <w:tcPr>
            <w:tcW w:w="4252" w:type="dxa"/>
            <w:tcBorders>
              <w:top w:val="nil"/>
              <w:left w:val="nil"/>
              <w:bottom w:val="nil"/>
              <w:right w:val="nil"/>
            </w:tcBorders>
            <w:shd w:val="clear" w:color="auto" w:fill="auto"/>
            <w:noWrap/>
            <w:hideMark/>
          </w:tcPr>
          <w:p w14:paraId="40DC6060"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Florimond Desprez</w:t>
            </w:r>
          </w:p>
        </w:tc>
        <w:tc>
          <w:tcPr>
            <w:tcW w:w="7797" w:type="dxa"/>
            <w:tcBorders>
              <w:top w:val="nil"/>
              <w:left w:val="nil"/>
              <w:bottom w:val="nil"/>
              <w:right w:val="nil"/>
            </w:tcBorders>
            <w:shd w:val="clear" w:color="auto" w:fill="auto"/>
            <w:noWrap/>
            <w:vAlign w:val="center"/>
            <w:hideMark/>
          </w:tcPr>
          <w:p w14:paraId="616A0B7B"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Kereon (2010), Triade (2001), Tribeca (2007), Tricolor (1998), Trimaran (1992), Triskell (2005)</w:t>
            </w:r>
          </w:p>
        </w:tc>
        <w:tc>
          <w:tcPr>
            <w:tcW w:w="535" w:type="dxa"/>
            <w:tcBorders>
              <w:top w:val="nil"/>
              <w:left w:val="nil"/>
              <w:bottom w:val="nil"/>
              <w:right w:val="nil"/>
            </w:tcBorders>
            <w:shd w:val="clear" w:color="auto" w:fill="auto"/>
            <w:noWrap/>
            <w:hideMark/>
          </w:tcPr>
          <w:p w14:paraId="3C4747E6"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6</w:t>
            </w:r>
          </w:p>
        </w:tc>
      </w:tr>
      <w:tr w:rsidR="00FF4EF5" w:rsidRPr="0099677B" w14:paraId="3F34EEDE" w14:textId="77777777" w:rsidTr="00FF4EF5">
        <w:trPr>
          <w:trHeight w:val="315"/>
        </w:trPr>
        <w:tc>
          <w:tcPr>
            <w:tcW w:w="1418" w:type="dxa"/>
            <w:tcBorders>
              <w:top w:val="nil"/>
              <w:left w:val="nil"/>
              <w:bottom w:val="nil"/>
              <w:right w:val="nil"/>
            </w:tcBorders>
            <w:shd w:val="clear" w:color="auto" w:fill="auto"/>
            <w:noWrap/>
            <w:hideMark/>
          </w:tcPr>
          <w:p w14:paraId="6BF3B489"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p>
        </w:tc>
        <w:tc>
          <w:tcPr>
            <w:tcW w:w="4252" w:type="dxa"/>
            <w:tcBorders>
              <w:top w:val="nil"/>
              <w:left w:val="nil"/>
              <w:bottom w:val="nil"/>
              <w:right w:val="nil"/>
            </w:tcBorders>
            <w:shd w:val="clear" w:color="auto" w:fill="auto"/>
            <w:noWrap/>
            <w:hideMark/>
          </w:tcPr>
          <w:p w14:paraId="7F61E23A"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Lemaire Deffontaines Semences</w:t>
            </w:r>
          </w:p>
        </w:tc>
        <w:tc>
          <w:tcPr>
            <w:tcW w:w="7797" w:type="dxa"/>
            <w:tcBorders>
              <w:top w:val="nil"/>
              <w:left w:val="nil"/>
              <w:bottom w:val="nil"/>
              <w:right w:val="nil"/>
            </w:tcBorders>
            <w:shd w:val="clear" w:color="auto" w:fill="auto"/>
            <w:noWrap/>
            <w:vAlign w:val="center"/>
            <w:hideMark/>
          </w:tcPr>
          <w:p w14:paraId="6930D204"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Alambic (2012), Anagram (2015), Bienvenu (2001), Exagon (2013), Oxygen (2014)</w:t>
            </w:r>
          </w:p>
        </w:tc>
        <w:tc>
          <w:tcPr>
            <w:tcW w:w="535" w:type="dxa"/>
            <w:tcBorders>
              <w:top w:val="nil"/>
              <w:left w:val="nil"/>
              <w:bottom w:val="nil"/>
              <w:right w:val="nil"/>
            </w:tcBorders>
            <w:shd w:val="clear" w:color="auto" w:fill="auto"/>
            <w:noWrap/>
            <w:hideMark/>
          </w:tcPr>
          <w:p w14:paraId="10F5C28A"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5</w:t>
            </w:r>
          </w:p>
        </w:tc>
      </w:tr>
      <w:tr w:rsidR="00FF4EF5" w:rsidRPr="0099677B" w14:paraId="1DCFD351" w14:textId="77777777" w:rsidTr="00FF4EF5">
        <w:trPr>
          <w:trHeight w:val="315"/>
        </w:trPr>
        <w:tc>
          <w:tcPr>
            <w:tcW w:w="1418" w:type="dxa"/>
            <w:tcBorders>
              <w:top w:val="nil"/>
              <w:left w:val="nil"/>
              <w:bottom w:val="nil"/>
              <w:right w:val="nil"/>
            </w:tcBorders>
            <w:shd w:val="clear" w:color="auto" w:fill="auto"/>
            <w:noWrap/>
            <w:hideMark/>
          </w:tcPr>
          <w:p w14:paraId="6CBC801B"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p>
        </w:tc>
        <w:tc>
          <w:tcPr>
            <w:tcW w:w="4252" w:type="dxa"/>
            <w:tcBorders>
              <w:top w:val="nil"/>
              <w:left w:val="nil"/>
              <w:bottom w:val="nil"/>
              <w:right w:val="nil"/>
            </w:tcBorders>
            <w:shd w:val="clear" w:color="auto" w:fill="auto"/>
            <w:noWrap/>
            <w:hideMark/>
          </w:tcPr>
          <w:p w14:paraId="168B7443"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RAGT Semences</w:t>
            </w:r>
          </w:p>
        </w:tc>
        <w:tc>
          <w:tcPr>
            <w:tcW w:w="7797" w:type="dxa"/>
            <w:tcBorders>
              <w:top w:val="nil"/>
              <w:left w:val="nil"/>
              <w:bottom w:val="nil"/>
              <w:right w:val="nil"/>
            </w:tcBorders>
            <w:shd w:val="clear" w:color="auto" w:fill="auto"/>
            <w:noWrap/>
            <w:vAlign w:val="center"/>
            <w:hideMark/>
          </w:tcPr>
          <w:p w14:paraId="7EF7E9E8"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Bellac (2000), Borodine (2007), Ragtac (2007), RGT Eleac (2016), RGT Expotrac (2016), RGT Flac (NA), RGT Omeac (2017), RGT Ruminac (2016), RGT Villarac (2016), Seconzac (2007), Tarzan (2009)</w:t>
            </w:r>
          </w:p>
        </w:tc>
        <w:tc>
          <w:tcPr>
            <w:tcW w:w="535" w:type="dxa"/>
            <w:tcBorders>
              <w:top w:val="nil"/>
              <w:left w:val="nil"/>
              <w:bottom w:val="nil"/>
              <w:right w:val="nil"/>
            </w:tcBorders>
            <w:shd w:val="clear" w:color="auto" w:fill="auto"/>
            <w:noWrap/>
            <w:hideMark/>
          </w:tcPr>
          <w:p w14:paraId="07D552A2"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11</w:t>
            </w:r>
          </w:p>
        </w:tc>
      </w:tr>
      <w:tr w:rsidR="00FF4EF5" w:rsidRPr="0099677B" w14:paraId="5FDEAC0F" w14:textId="77777777" w:rsidTr="00FF4EF5">
        <w:trPr>
          <w:trHeight w:val="315"/>
        </w:trPr>
        <w:tc>
          <w:tcPr>
            <w:tcW w:w="1418" w:type="dxa"/>
            <w:tcBorders>
              <w:top w:val="nil"/>
              <w:left w:val="nil"/>
              <w:bottom w:val="nil"/>
              <w:right w:val="nil"/>
            </w:tcBorders>
            <w:shd w:val="clear" w:color="auto" w:fill="auto"/>
            <w:noWrap/>
            <w:hideMark/>
          </w:tcPr>
          <w:p w14:paraId="48EA8252"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Germany</w:t>
            </w:r>
          </w:p>
        </w:tc>
        <w:tc>
          <w:tcPr>
            <w:tcW w:w="4252" w:type="dxa"/>
            <w:tcBorders>
              <w:top w:val="nil"/>
              <w:left w:val="nil"/>
              <w:bottom w:val="nil"/>
              <w:right w:val="nil"/>
            </w:tcBorders>
            <w:shd w:val="clear" w:color="auto" w:fill="auto"/>
            <w:noWrap/>
            <w:hideMark/>
          </w:tcPr>
          <w:p w14:paraId="679670F5"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HegeSaat GmbH &amp; Co. KG</w:t>
            </w:r>
          </w:p>
        </w:tc>
        <w:tc>
          <w:tcPr>
            <w:tcW w:w="7797" w:type="dxa"/>
            <w:tcBorders>
              <w:top w:val="nil"/>
              <w:left w:val="nil"/>
              <w:bottom w:val="nil"/>
              <w:right w:val="nil"/>
            </w:tcBorders>
            <w:shd w:val="clear" w:color="auto" w:fill="auto"/>
            <w:noWrap/>
            <w:vAlign w:val="center"/>
            <w:hideMark/>
          </w:tcPr>
          <w:p w14:paraId="117859CC"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 xml:space="preserve">Amarillo 105 </w:t>
            </w:r>
            <w:r w:rsidRPr="00B10865">
              <w:rPr>
                <w:rFonts w:eastAsia="Times New Roman" w:cstheme="minorHAnsi"/>
                <w:color w:val="000000"/>
                <w:sz w:val="18"/>
                <w:szCs w:val="18"/>
                <w:lang w:eastAsia="nl-BE"/>
              </w:rPr>
              <w:t>(2007), Cortino (2012)</w:t>
            </w:r>
            <w:r w:rsidRPr="0099677B">
              <w:rPr>
                <w:rFonts w:eastAsia="Times New Roman" w:cstheme="minorHAnsi"/>
                <w:color w:val="000000"/>
                <w:sz w:val="18"/>
                <w:szCs w:val="18"/>
                <w:lang w:eastAsia="nl-BE"/>
              </w:rPr>
              <w:t>, Logo (2000), Massimo (2006), Trinidad (1996), Vuka (2009)</w:t>
            </w:r>
          </w:p>
        </w:tc>
        <w:tc>
          <w:tcPr>
            <w:tcW w:w="535" w:type="dxa"/>
            <w:tcBorders>
              <w:top w:val="nil"/>
              <w:left w:val="nil"/>
              <w:bottom w:val="nil"/>
              <w:right w:val="nil"/>
            </w:tcBorders>
            <w:shd w:val="clear" w:color="auto" w:fill="auto"/>
            <w:noWrap/>
            <w:hideMark/>
          </w:tcPr>
          <w:p w14:paraId="5119A513"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B10865">
              <w:rPr>
                <w:rFonts w:eastAsia="Times New Roman" w:cstheme="minorHAnsi"/>
                <w:color w:val="000000"/>
                <w:sz w:val="18"/>
                <w:szCs w:val="18"/>
                <w:lang w:val="nl-BE" w:eastAsia="nl-BE"/>
              </w:rPr>
              <w:t>6</w:t>
            </w:r>
          </w:p>
        </w:tc>
      </w:tr>
      <w:tr w:rsidR="00FF4EF5" w:rsidRPr="0099677B" w14:paraId="0C3416AC" w14:textId="77777777" w:rsidTr="00FF4EF5">
        <w:trPr>
          <w:trHeight w:val="315"/>
        </w:trPr>
        <w:tc>
          <w:tcPr>
            <w:tcW w:w="1418" w:type="dxa"/>
            <w:tcBorders>
              <w:top w:val="nil"/>
              <w:left w:val="nil"/>
              <w:bottom w:val="nil"/>
              <w:right w:val="nil"/>
            </w:tcBorders>
            <w:shd w:val="clear" w:color="auto" w:fill="auto"/>
            <w:noWrap/>
            <w:hideMark/>
          </w:tcPr>
          <w:p w14:paraId="7C7B9356"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p>
        </w:tc>
        <w:tc>
          <w:tcPr>
            <w:tcW w:w="4252" w:type="dxa"/>
            <w:tcBorders>
              <w:top w:val="nil"/>
              <w:left w:val="nil"/>
              <w:bottom w:val="nil"/>
              <w:right w:val="nil"/>
            </w:tcBorders>
            <w:shd w:val="clear" w:color="auto" w:fill="auto"/>
            <w:noWrap/>
            <w:hideMark/>
          </w:tcPr>
          <w:p w14:paraId="2BD04CEB"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KWS Lochow GmbH</w:t>
            </w:r>
          </w:p>
        </w:tc>
        <w:tc>
          <w:tcPr>
            <w:tcW w:w="7797" w:type="dxa"/>
            <w:tcBorders>
              <w:top w:val="nil"/>
              <w:left w:val="nil"/>
              <w:bottom w:val="nil"/>
              <w:right w:val="nil"/>
            </w:tcBorders>
            <w:shd w:val="clear" w:color="auto" w:fill="auto"/>
            <w:noWrap/>
            <w:vAlign w:val="center"/>
            <w:hideMark/>
          </w:tcPr>
          <w:p w14:paraId="7123A4D1"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Cosinus (2009), KWS Aveo (2012), Mungis (2008), Rhenio (2014), Triamant (2003), Trimmer (2008)</w:t>
            </w:r>
          </w:p>
        </w:tc>
        <w:tc>
          <w:tcPr>
            <w:tcW w:w="535" w:type="dxa"/>
            <w:tcBorders>
              <w:top w:val="nil"/>
              <w:left w:val="nil"/>
              <w:bottom w:val="nil"/>
              <w:right w:val="nil"/>
            </w:tcBorders>
            <w:shd w:val="clear" w:color="auto" w:fill="auto"/>
            <w:noWrap/>
            <w:hideMark/>
          </w:tcPr>
          <w:p w14:paraId="7F76D0C5"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6</w:t>
            </w:r>
          </w:p>
        </w:tc>
      </w:tr>
      <w:tr w:rsidR="00FF4EF5" w:rsidRPr="0099677B" w14:paraId="25E2C2A2" w14:textId="77777777" w:rsidTr="00FF4EF5">
        <w:trPr>
          <w:trHeight w:val="315"/>
        </w:trPr>
        <w:tc>
          <w:tcPr>
            <w:tcW w:w="1418" w:type="dxa"/>
            <w:tcBorders>
              <w:top w:val="nil"/>
              <w:left w:val="nil"/>
              <w:bottom w:val="nil"/>
              <w:right w:val="nil"/>
            </w:tcBorders>
            <w:shd w:val="clear" w:color="auto" w:fill="auto"/>
            <w:noWrap/>
            <w:hideMark/>
          </w:tcPr>
          <w:p w14:paraId="455676C3"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p>
        </w:tc>
        <w:tc>
          <w:tcPr>
            <w:tcW w:w="4252" w:type="dxa"/>
            <w:tcBorders>
              <w:top w:val="nil"/>
              <w:left w:val="nil"/>
              <w:bottom w:val="nil"/>
              <w:right w:val="nil"/>
            </w:tcBorders>
            <w:shd w:val="clear" w:color="auto" w:fill="auto"/>
            <w:noWrap/>
            <w:hideMark/>
          </w:tcPr>
          <w:p w14:paraId="2116EC1C"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Nordsaat Saatzucht GmbH</w:t>
            </w:r>
          </w:p>
        </w:tc>
        <w:tc>
          <w:tcPr>
            <w:tcW w:w="7797" w:type="dxa"/>
            <w:tcBorders>
              <w:top w:val="nil"/>
              <w:left w:val="nil"/>
              <w:bottom w:val="nil"/>
              <w:right w:val="nil"/>
            </w:tcBorders>
            <w:shd w:val="clear" w:color="auto" w:fill="auto"/>
            <w:noWrap/>
            <w:vAlign w:val="center"/>
            <w:hideMark/>
          </w:tcPr>
          <w:p w14:paraId="076CBCC7"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Claudius (2014), SU Agendus (2013), Tulus (2008)</w:t>
            </w:r>
          </w:p>
        </w:tc>
        <w:tc>
          <w:tcPr>
            <w:tcW w:w="535" w:type="dxa"/>
            <w:tcBorders>
              <w:top w:val="nil"/>
              <w:left w:val="nil"/>
              <w:bottom w:val="nil"/>
              <w:right w:val="nil"/>
            </w:tcBorders>
            <w:shd w:val="clear" w:color="auto" w:fill="auto"/>
            <w:noWrap/>
            <w:hideMark/>
          </w:tcPr>
          <w:p w14:paraId="7192C028"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3</w:t>
            </w:r>
          </w:p>
        </w:tc>
      </w:tr>
      <w:tr w:rsidR="00FF4EF5" w:rsidRPr="0099677B" w14:paraId="0F87078F" w14:textId="77777777" w:rsidTr="00FF4EF5">
        <w:trPr>
          <w:trHeight w:val="315"/>
        </w:trPr>
        <w:tc>
          <w:tcPr>
            <w:tcW w:w="1418" w:type="dxa"/>
            <w:tcBorders>
              <w:top w:val="nil"/>
              <w:left w:val="nil"/>
              <w:bottom w:val="nil"/>
              <w:right w:val="nil"/>
            </w:tcBorders>
            <w:shd w:val="clear" w:color="auto" w:fill="auto"/>
            <w:noWrap/>
            <w:hideMark/>
          </w:tcPr>
          <w:p w14:paraId="07517D53"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Poland</w:t>
            </w:r>
          </w:p>
        </w:tc>
        <w:tc>
          <w:tcPr>
            <w:tcW w:w="4252" w:type="dxa"/>
            <w:tcBorders>
              <w:top w:val="nil"/>
              <w:left w:val="nil"/>
              <w:bottom w:val="nil"/>
              <w:right w:val="nil"/>
            </w:tcBorders>
            <w:shd w:val="clear" w:color="auto" w:fill="auto"/>
            <w:noWrap/>
            <w:hideMark/>
          </w:tcPr>
          <w:p w14:paraId="5C417CAB"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Danko Hodowla Roslin</w:t>
            </w:r>
          </w:p>
        </w:tc>
        <w:tc>
          <w:tcPr>
            <w:tcW w:w="7797" w:type="dxa"/>
            <w:tcBorders>
              <w:top w:val="nil"/>
              <w:left w:val="nil"/>
              <w:bottom w:val="nil"/>
              <w:right w:val="nil"/>
            </w:tcBorders>
            <w:shd w:val="clear" w:color="auto" w:fill="auto"/>
            <w:noWrap/>
            <w:vAlign w:val="center"/>
            <w:hideMark/>
          </w:tcPr>
          <w:p w14:paraId="575889B5"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Atletico (2009), Benetto (2002), Dinaro (2004), Fidelio (1996), Fredro (2010), Kasyno (2016), Lamberto (1998), Lasko (1982), Madilo (2006), Magnat (2000), Moreno (1992), Mundo (1998), Orinoko (2017), Piano (1998), Porto (2017), Prego (1992), Salto (2015), Silverado (2013)</w:t>
            </w:r>
          </w:p>
        </w:tc>
        <w:tc>
          <w:tcPr>
            <w:tcW w:w="535" w:type="dxa"/>
            <w:tcBorders>
              <w:top w:val="nil"/>
              <w:left w:val="nil"/>
              <w:bottom w:val="nil"/>
              <w:right w:val="nil"/>
            </w:tcBorders>
            <w:shd w:val="clear" w:color="auto" w:fill="auto"/>
            <w:noWrap/>
            <w:hideMark/>
          </w:tcPr>
          <w:p w14:paraId="7AA7B992"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18</w:t>
            </w:r>
          </w:p>
        </w:tc>
      </w:tr>
      <w:tr w:rsidR="00FF4EF5" w:rsidRPr="0099677B" w14:paraId="663AB21C" w14:textId="77777777" w:rsidTr="00FF4EF5">
        <w:trPr>
          <w:trHeight w:val="315"/>
        </w:trPr>
        <w:tc>
          <w:tcPr>
            <w:tcW w:w="1418" w:type="dxa"/>
            <w:tcBorders>
              <w:top w:val="nil"/>
              <w:left w:val="nil"/>
              <w:bottom w:val="nil"/>
              <w:right w:val="nil"/>
            </w:tcBorders>
            <w:shd w:val="clear" w:color="auto" w:fill="auto"/>
            <w:noWrap/>
            <w:hideMark/>
          </w:tcPr>
          <w:p w14:paraId="4A39B39E"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Romania</w:t>
            </w:r>
          </w:p>
        </w:tc>
        <w:tc>
          <w:tcPr>
            <w:tcW w:w="4252" w:type="dxa"/>
            <w:tcBorders>
              <w:top w:val="nil"/>
              <w:left w:val="nil"/>
              <w:bottom w:val="nil"/>
              <w:right w:val="nil"/>
            </w:tcBorders>
            <w:shd w:val="clear" w:color="auto" w:fill="auto"/>
            <w:noWrap/>
            <w:hideMark/>
          </w:tcPr>
          <w:p w14:paraId="22AC96DB"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INCDA-Fundulea</w:t>
            </w:r>
          </w:p>
        </w:tc>
        <w:tc>
          <w:tcPr>
            <w:tcW w:w="7797" w:type="dxa"/>
            <w:tcBorders>
              <w:top w:val="nil"/>
              <w:left w:val="nil"/>
              <w:bottom w:val="nil"/>
              <w:right w:val="nil"/>
            </w:tcBorders>
            <w:shd w:val="clear" w:color="auto" w:fill="auto"/>
            <w:noWrap/>
            <w:vAlign w:val="center"/>
            <w:hideMark/>
          </w:tcPr>
          <w:p w14:paraId="52241CF5"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Cascador F (2008), Haiduc (2009), Negoiu (2012), Pisc (2013), Stil (2009), Tulnic (2017)</w:t>
            </w:r>
          </w:p>
        </w:tc>
        <w:tc>
          <w:tcPr>
            <w:tcW w:w="535" w:type="dxa"/>
            <w:tcBorders>
              <w:top w:val="nil"/>
              <w:left w:val="nil"/>
              <w:bottom w:val="nil"/>
              <w:right w:val="nil"/>
            </w:tcBorders>
            <w:shd w:val="clear" w:color="auto" w:fill="auto"/>
            <w:noWrap/>
            <w:hideMark/>
          </w:tcPr>
          <w:p w14:paraId="4E77D532"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6</w:t>
            </w:r>
          </w:p>
        </w:tc>
      </w:tr>
      <w:tr w:rsidR="00FF4EF5" w:rsidRPr="0099677B" w14:paraId="0ACA556F" w14:textId="77777777" w:rsidTr="00FF4EF5">
        <w:trPr>
          <w:trHeight w:val="315"/>
        </w:trPr>
        <w:tc>
          <w:tcPr>
            <w:tcW w:w="1418" w:type="dxa"/>
            <w:tcBorders>
              <w:top w:val="nil"/>
              <w:left w:val="nil"/>
              <w:bottom w:val="nil"/>
              <w:right w:val="nil"/>
            </w:tcBorders>
            <w:shd w:val="clear" w:color="auto" w:fill="auto"/>
            <w:noWrap/>
            <w:hideMark/>
          </w:tcPr>
          <w:p w14:paraId="74CFB8EE"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Switzerland</w:t>
            </w:r>
          </w:p>
        </w:tc>
        <w:tc>
          <w:tcPr>
            <w:tcW w:w="4252" w:type="dxa"/>
            <w:tcBorders>
              <w:top w:val="nil"/>
              <w:left w:val="nil"/>
              <w:bottom w:val="nil"/>
              <w:right w:val="nil"/>
            </w:tcBorders>
            <w:shd w:val="clear" w:color="auto" w:fill="auto"/>
            <w:noWrap/>
            <w:hideMark/>
          </w:tcPr>
          <w:p w14:paraId="5FF67DB7"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Delley Seeds and Plants Ltd.</w:t>
            </w:r>
          </w:p>
        </w:tc>
        <w:tc>
          <w:tcPr>
            <w:tcW w:w="7797" w:type="dxa"/>
            <w:tcBorders>
              <w:top w:val="nil"/>
              <w:left w:val="nil"/>
              <w:bottom w:val="nil"/>
              <w:right w:val="nil"/>
            </w:tcBorders>
            <w:shd w:val="clear" w:color="auto" w:fill="auto"/>
            <w:noWrap/>
            <w:vAlign w:val="center"/>
            <w:hideMark/>
          </w:tcPr>
          <w:p w14:paraId="0E41CE0B"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Bedretto (2003), Blenio (2002), Dorena (2007), Larossa (2014), Prader (2002), Timbo (2000), Trialdo (2011), Tridel (1997), Villars (2013)</w:t>
            </w:r>
          </w:p>
        </w:tc>
        <w:tc>
          <w:tcPr>
            <w:tcW w:w="535" w:type="dxa"/>
            <w:tcBorders>
              <w:top w:val="nil"/>
              <w:left w:val="nil"/>
              <w:bottom w:val="nil"/>
              <w:right w:val="nil"/>
            </w:tcBorders>
            <w:shd w:val="clear" w:color="auto" w:fill="auto"/>
            <w:noWrap/>
            <w:hideMark/>
          </w:tcPr>
          <w:p w14:paraId="0D8A3971"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9</w:t>
            </w:r>
          </w:p>
        </w:tc>
      </w:tr>
      <w:tr w:rsidR="00FF4EF5" w:rsidRPr="0099677B" w14:paraId="4C88CF9B" w14:textId="77777777" w:rsidTr="00FF4EF5">
        <w:trPr>
          <w:trHeight w:val="315"/>
        </w:trPr>
        <w:tc>
          <w:tcPr>
            <w:tcW w:w="1418" w:type="dxa"/>
            <w:tcBorders>
              <w:top w:val="nil"/>
              <w:left w:val="nil"/>
              <w:bottom w:val="nil"/>
              <w:right w:val="nil"/>
            </w:tcBorders>
            <w:shd w:val="clear" w:color="auto" w:fill="auto"/>
            <w:noWrap/>
            <w:hideMark/>
          </w:tcPr>
          <w:p w14:paraId="0F3C2B57"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The Netherlands</w:t>
            </w:r>
          </w:p>
        </w:tc>
        <w:tc>
          <w:tcPr>
            <w:tcW w:w="4252" w:type="dxa"/>
            <w:tcBorders>
              <w:top w:val="nil"/>
              <w:left w:val="nil"/>
              <w:bottom w:val="nil"/>
              <w:right w:val="nil"/>
            </w:tcBorders>
            <w:shd w:val="clear" w:color="auto" w:fill="auto"/>
            <w:noWrap/>
            <w:hideMark/>
          </w:tcPr>
          <w:p w14:paraId="12575BEF"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Lantmännen SW Seed B.V.</w:t>
            </w:r>
          </w:p>
        </w:tc>
        <w:tc>
          <w:tcPr>
            <w:tcW w:w="7797" w:type="dxa"/>
            <w:tcBorders>
              <w:top w:val="nil"/>
              <w:left w:val="nil"/>
              <w:bottom w:val="nil"/>
              <w:right w:val="nil"/>
            </w:tcBorders>
            <w:shd w:val="clear" w:color="auto" w:fill="auto"/>
            <w:noWrap/>
            <w:vAlign w:val="center"/>
            <w:hideMark/>
          </w:tcPr>
          <w:p w14:paraId="3C6EA38F"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Adverdo (2013), Agostino (2009), Barolo (2015), Cedrico (2016), Cultivo (2007), Dometica (2016), Kaulos (2011), Kortego (2001), KWS Fido (2012), Lombardo (2015), Rotego (1998), SW Talentro (2002), Temuco (2016)</w:t>
            </w:r>
          </w:p>
        </w:tc>
        <w:tc>
          <w:tcPr>
            <w:tcW w:w="535" w:type="dxa"/>
            <w:tcBorders>
              <w:top w:val="nil"/>
              <w:left w:val="nil"/>
              <w:bottom w:val="nil"/>
              <w:right w:val="nil"/>
            </w:tcBorders>
            <w:shd w:val="clear" w:color="auto" w:fill="auto"/>
            <w:noWrap/>
            <w:hideMark/>
          </w:tcPr>
          <w:p w14:paraId="7B858694"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13</w:t>
            </w:r>
          </w:p>
        </w:tc>
      </w:tr>
      <w:tr w:rsidR="00FF4EF5" w:rsidRPr="0099677B" w14:paraId="178248C7" w14:textId="77777777" w:rsidTr="00FF4EF5">
        <w:trPr>
          <w:trHeight w:val="315"/>
        </w:trPr>
        <w:tc>
          <w:tcPr>
            <w:tcW w:w="1418" w:type="dxa"/>
            <w:tcBorders>
              <w:top w:val="nil"/>
              <w:left w:val="nil"/>
              <w:bottom w:val="nil"/>
              <w:right w:val="nil"/>
            </w:tcBorders>
            <w:shd w:val="clear" w:color="auto" w:fill="auto"/>
            <w:noWrap/>
            <w:hideMark/>
          </w:tcPr>
          <w:p w14:paraId="37914041"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United States</w:t>
            </w:r>
          </w:p>
        </w:tc>
        <w:tc>
          <w:tcPr>
            <w:tcW w:w="4252" w:type="dxa"/>
            <w:tcBorders>
              <w:top w:val="nil"/>
              <w:left w:val="nil"/>
              <w:bottom w:val="nil"/>
              <w:right w:val="nil"/>
            </w:tcBorders>
            <w:shd w:val="clear" w:color="auto" w:fill="auto"/>
            <w:noWrap/>
            <w:hideMark/>
          </w:tcPr>
          <w:p w14:paraId="5A5ADA60"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Northern Seed Montana</w:t>
            </w:r>
          </w:p>
        </w:tc>
        <w:tc>
          <w:tcPr>
            <w:tcW w:w="7797" w:type="dxa"/>
            <w:tcBorders>
              <w:top w:val="nil"/>
              <w:left w:val="nil"/>
              <w:bottom w:val="nil"/>
              <w:right w:val="nil"/>
            </w:tcBorders>
            <w:shd w:val="clear" w:color="auto" w:fill="auto"/>
            <w:noWrap/>
            <w:vAlign w:val="center"/>
            <w:hideMark/>
          </w:tcPr>
          <w:p w14:paraId="6A7869C4" w14:textId="77777777" w:rsidR="00FF4EF5" w:rsidRPr="0099677B" w:rsidRDefault="00FF4EF5" w:rsidP="00FF4EF5">
            <w:pPr>
              <w:spacing w:after="0" w:line="240" w:lineRule="auto"/>
              <w:jc w:val="left"/>
              <w:rPr>
                <w:rFonts w:eastAsia="Times New Roman" w:cstheme="minorHAnsi"/>
                <w:color w:val="000000"/>
                <w:sz w:val="18"/>
                <w:szCs w:val="18"/>
                <w:highlight w:val="yellow"/>
                <w:lang w:eastAsia="nl-BE"/>
              </w:rPr>
            </w:pPr>
            <w:r w:rsidRPr="0099677B">
              <w:rPr>
                <w:rFonts w:eastAsia="Times New Roman" w:cstheme="minorHAnsi"/>
                <w:color w:val="000000"/>
                <w:sz w:val="18"/>
                <w:szCs w:val="18"/>
                <w:lang w:eastAsia="nl-BE"/>
              </w:rPr>
              <w:t>10T70126, TriCal 105, TriCal 115, TriCal 131, TriCal 135, TriCal 158, TriCal 336, TriCal 348, TriCal 813, TriCal 815, TriCal Flex 719, TriCal Gainer 154</w:t>
            </w:r>
          </w:p>
        </w:tc>
        <w:tc>
          <w:tcPr>
            <w:tcW w:w="535" w:type="dxa"/>
            <w:tcBorders>
              <w:top w:val="nil"/>
              <w:left w:val="nil"/>
              <w:bottom w:val="nil"/>
              <w:right w:val="nil"/>
            </w:tcBorders>
            <w:shd w:val="clear" w:color="auto" w:fill="auto"/>
            <w:noWrap/>
            <w:hideMark/>
          </w:tcPr>
          <w:p w14:paraId="287E7CB1"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12</w:t>
            </w:r>
          </w:p>
        </w:tc>
      </w:tr>
      <w:tr w:rsidR="00FF4EF5" w:rsidRPr="0099677B" w14:paraId="261ACCC0" w14:textId="77777777" w:rsidTr="00FF4EF5">
        <w:trPr>
          <w:trHeight w:val="315"/>
        </w:trPr>
        <w:tc>
          <w:tcPr>
            <w:tcW w:w="14002" w:type="dxa"/>
            <w:gridSpan w:val="4"/>
            <w:tcBorders>
              <w:top w:val="single" w:sz="4" w:space="0" w:color="auto"/>
              <w:left w:val="nil"/>
              <w:bottom w:val="single" w:sz="4" w:space="0" w:color="auto"/>
              <w:right w:val="nil"/>
            </w:tcBorders>
            <w:shd w:val="clear" w:color="auto" w:fill="auto"/>
            <w:noWrap/>
            <w:vAlign w:val="center"/>
            <w:hideMark/>
          </w:tcPr>
          <w:p w14:paraId="7C2EAFCA" w14:textId="77777777" w:rsidR="00FF4EF5" w:rsidRPr="0099677B" w:rsidRDefault="00FF4EF5" w:rsidP="00FF4EF5">
            <w:pPr>
              <w:spacing w:after="0" w:line="240" w:lineRule="auto"/>
              <w:jc w:val="center"/>
              <w:rPr>
                <w:rFonts w:eastAsia="Times New Roman" w:cstheme="minorHAnsi"/>
                <w:b/>
                <w:bCs/>
                <w:color w:val="000000"/>
                <w:sz w:val="20"/>
                <w:szCs w:val="20"/>
                <w:lang w:val="nl-BE" w:eastAsia="nl-BE"/>
              </w:rPr>
            </w:pPr>
            <w:r w:rsidRPr="0099677B">
              <w:rPr>
                <w:rFonts w:eastAsia="Times New Roman" w:cstheme="minorHAnsi"/>
                <w:b/>
                <w:bCs/>
                <w:color w:val="000000"/>
                <w:sz w:val="20"/>
                <w:szCs w:val="20"/>
                <w:lang w:val="nl-BE" w:eastAsia="nl-BE"/>
              </w:rPr>
              <w:t>Breeding lines</w:t>
            </w:r>
          </w:p>
        </w:tc>
      </w:tr>
      <w:tr w:rsidR="00FF4EF5" w:rsidRPr="0099677B" w14:paraId="7EBC2C2B" w14:textId="77777777" w:rsidTr="00FF4EF5">
        <w:trPr>
          <w:trHeight w:val="315"/>
        </w:trPr>
        <w:tc>
          <w:tcPr>
            <w:tcW w:w="1418" w:type="dxa"/>
            <w:tcBorders>
              <w:top w:val="nil"/>
              <w:left w:val="nil"/>
              <w:bottom w:val="nil"/>
              <w:right w:val="nil"/>
            </w:tcBorders>
            <w:shd w:val="clear" w:color="auto" w:fill="auto"/>
            <w:noWrap/>
            <w:vAlign w:val="center"/>
            <w:hideMark/>
          </w:tcPr>
          <w:p w14:paraId="6D2D98AC"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Belgium</w:t>
            </w:r>
          </w:p>
        </w:tc>
        <w:tc>
          <w:tcPr>
            <w:tcW w:w="4252" w:type="dxa"/>
            <w:tcBorders>
              <w:top w:val="nil"/>
              <w:left w:val="nil"/>
              <w:bottom w:val="nil"/>
              <w:right w:val="nil"/>
            </w:tcBorders>
            <w:shd w:val="clear" w:color="auto" w:fill="auto"/>
            <w:noWrap/>
            <w:vAlign w:val="center"/>
            <w:hideMark/>
          </w:tcPr>
          <w:p w14:paraId="0946DDCC"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Research Farm Bottelare</w:t>
            </w:r>
          </w:p>
        </w:tc>
        <w:tc>
          <w:tcPr>
            <w:tcW w:w="7797" w:type="dxa"/>
            <w:tcBorders>
              <w:top w:val="nil"/>
              <w:left w:val="nil"/>
              <w:bottom w:val="nil"/>
              <w:right w:val="nil"/>
            </w:tcBorders>
            <w:shd w:val="clear" w:color="auto" w:fill="auto"/>
            <w:noWrap/>
            <w:vAlign w:val="center"/>
            <w:hideMark/>
          </w:tcPr>
          <w:p w14:paraId="7EB79061"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A12-02-430, A12-03-010, A12-03-033, A12-03-266, A12-08-290</w:t>
            </w:r>
          </w:p>
        </w:tc>
        <w:tc>
          <w:tcPr>
            <w:tcW w:w="535" w:type="dxa"/>
            <w:tcBorders>
              <w:top w:val="nil"/>
              <w:left w:val="nil"/>
              <w:bottom w:val="nil"/>
              <w:right w:val="nil"/>
            </w:tcBorders>
            <w:shd w:val="clear" w:color="auto" w:fill="auto"/>
            <w:noWrap/>
            <w:hideMark/>
          </w:tcPr>
          <w:p w14:paraId="632ADF0F"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5</w:t>
            </w:r>
          </w:p>
        </w:tc>
      </w:tr>
      <w:tr w:rsidR="00FF4EF5" w:rsidRPr="0099677B" w14:paraId="55DC8615" w14:textId="77777777" w:rsidTr="00FF4EF5">
        <w:trPr>
          <w:trHeight w:val="315"/>
        </w:trPr>
        <w:tc>
          <w:tcPr>
            <w:tcW w:w="1418" w:type="dxa"/>
            <w:tcBorders>
              <w:top w:val="nil"/>
              <w:left w:val="nil"/>
              <w:bottom w:val="single" w:sz="4" w:space="0" w:color="auto"/>
              <w:right w:val="nil"/>
            </w:tcBorders>
            <w:shd w:val="clear" w:color="auto" w:fill="auto"/>
            <w:noWrap/>
            <w:vAlign w:val="center"/>
            <w:hideMark/>
          </w:tcPr>
          <w:p w14:paraId="13F77924"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Canada</w:t>
            </w:r>
          </w:p>
        </w:tc>
        <w:tc>
          <w:tcPr>
            <w:tcW w:w="4252" w:type="dxa"/>
            <w:tcBorders>
              <w:top w:val="nil"/>
              <w:left w:val="nil"/>
              <w:bottom w:val="single" w:sz="4" w:space="0" w:color="auto"/>
              <w:right w:val="nil"/>
            </w:tcBorders>
            <w:shd w:val="clear" w:color="auto" w:fill="auto"/>
            <w:noWrap/>
            <w:vAlign w:val="center"/>
            <w:hideMark/>
          </w:tcPr>
          <w:p w14:paraId="17EF15F3"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Field Crop Development Centre Lacombe</w:t>
            </w:r>
          </w:p>
        </w:tc>
        <w:tc>
          <w:tcPr>
            <w:tcW w:w="7797" w:type="dxa"/>
            <w:tcBorders>
              <w:top w:val="nil"/>
              <w:left w:val="nil"/>
              <w:bottom w:val="single" w:sz="4" w:space="0" w:color="auto"/>
              <w:right w:val="nil"/>
            </w:tcBorders>
            <w:shd w:val="clear" w:color="auto" w:fill="auto"/>
            <w:noWrap/>
            <w:vAlign w:val="center"/>
            <w:hideMark/>
          </w:tcPr>
          <w:p w14:paraId="4A29C3C6" w14:textId="77777777" w:rsidR="00FF4EF5" w:rsidRPr="0099677B" w:rsidRDefault="00FF4EF5" w:rsidP="00FF4EF5">
            <w:pPr>
              <w:spacing w:after="0" w:line="240" w:lineRule="auto"/>
              <w:jc w:val="left"/>
              <w:rPr>
                <w:rFonts w:eastAsia="Times New Roman" w:cstheme="minorHAnsi"/>
                <w:color w:val="000000"/>
                <w:sz w:val="18"/>
                <w:szCs w:val="18"/>
                <w:lang w:eastAsia="nl-BE"/>
              </w:rPr>
            </w:pPr>
            <w:r w:rsidRPr="0099677B">
              <w:rPr>
                <w:rFonts w:eastAsia="Times New Roman" w:cstheme="minorHAnsi"/>
                <w:color w:val="000000"/>
                <w:sz w:val="18"/>
                <w:szCs w:val="18"/>
                <w:lang w:eastAsia="nl-BE"/>
              </w:rPr>
              <w:t xml:space="preserve">00D016010, 00D016023, 02D006005, 02D006019, 03D005004, 06A049010, 06A051, 06D013002, 11B012, 11B019, 11B023, 11B025 </w:t>
            </w:r>
          </w:p>
        </w:tc>
        <w:tc>
          <w:tcPr>
            <w:tcW w:w="535" w:type="dxa"/>
            <w:tcBorders>
              <w:top w:val="nil"/>
              <w:left w:val="nil"/>
              <w:bottom w:val="single" w:sz="4" w:space="0" w:color="auto"/>
              <w:right w:val="nil"/>
            </w:tcBorders>
            <w:shd w:val="clear" w:color="auto" w:fill="auto"/>
            <w:noWrap/>
            <w:hideMark/>
          </w:tcPr>
          <w:p w14:paraId="3F485B1F" w14:textId="77777777" w:rsidR="00FF4EF5" w:rsidRPr="0099677B" w:rsidRDefault="00FF4EF5" w:rsidP="00FF4EF5">
            <w:pPr>
              <w:spacing w:after="0" w:line="240" w:lineRule="auto"/>
              <w:jc w:val="center"/>
              <w:rPr>
                <w:rFonts w:eastAsia="Times New Roman" w:cstheme="minorHAnsi"/>
                <w:color w:val="000000"/>
                <w:sz w:val="18"/>
                <w:szCs w:val="18"/>
                <w:lang w:val="nl-BE" w:eastAsia="nl-BE"/>
              </w:rPr>
            </w:pPr>
            <w:r w:rsidRPr="0099677B">
              <w:rPr>
                <w:rFonts w:eastAsia="Times New Roman" w:cstheme="minorHAnsi"/>
                <w:color w:val="000000"/>
                <w:sz w:val="18"/>
                <w:szCs w:val="18"/>
                <w:lang w:val="nl-BE" w:eastAsia="nl-BE"/>
              </w:rPr>
              <w:t>12</w:t>
            </w:r>
          </w:p>
        </w:tc>
      </w:tr>
      <w:tr w:rsidR="00FF4EF5" w:rsidRPr="0099677B" w14:paraId="3FD4A416" w14:textId="77777777" w:rsidTr="00FF4EF5">
        <w:trPr>
          <w:trHeight w:val="315"/>
        </w:trPr>
        <w:tc>
          <w:tcPr>
            <w:tcW w:w="1418" w:type="dxa"/>
            <w:tcBorders>
              <w:top w:val="nil"/>
              <w:left w:val="nil"/>
              <w:bottom w:val="nil"/>
              <w:right w:val="nil"/>
            </w:tcBorders>
            <w:shd w:val="clear" w:color="auto" w:fill="auto"/>
            <w:noWrap/>
            <w:vAlign w:val="bottom"/>
            <w:hideMark/>
          </w:tcPr>
          <w:p w14:paraId="0810BAF5"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p>
        </w:tc>
        <w:tc>
          <w:tcPr>
            <w:tcW w:w="4252" w:type="dxa"/>
            <w:tcBorders>
              <w:top w:val="nil"/>
              <w:left w:val="nil"/>
              <w:bottom w:val="nil"/>
              <w:right w:val="nil"/>
            </w:tcBorders>
            <w:shd w:val="clear" w:color="auto" w:fill="auto"/>
            <w:noWrap/>
            <w:vAlign w:val="bottom"/>
            <w:hideMark/>
          </w:tcPr>
          <w:p w14:paraId="04E10EFE" w14:textId="77777777" w:rsidR="00FF4EF5" w:rsidRPr="0099677B" w:rsidRDefault="00FF4EF5" w:rsidP="00FF4EF5">
            <w:pPr>
              <w:spacing w:after="0" w:line="240" w:lineRule="auto"/>
              <w:jc w:val="left"/>
              <w:rPr>
                <w:rFonts w:eastAsia="Times New Roman" w:cstheme="minorHAnsi"/>
                <w:color w:val="000000"/>
                <w:sz w:val="18"/>
                <w:szCs w:val="18"/>
                <w:lang w:val="nl-BE" w:eastAsia="nl-BE"/>
              </w:rPr>
            </w:pPr>
          </w:p>
        </w:tc>
        <w:tc>
          <w:tcPr>
            <w:tcW w:w="7797" w:type="dxa"/>
            <w:tcBorders>
              <w:top w:val="nil"/>
              <w:left w:val="nil"/>
              <w:bottom w:val="nil"/>
              <w:right w:val="nil"/>
            </w:tcBorders>
            <w:shd w:val="clear" w:color="auto" w:fill="auto"/>
            <w:noWrap/>
            <w:vAlign w:val="bottom"/>
            <w:hideMark/>
          </w:tcPr>
          <w:p w14:paraId="4908CC69" w14:textId="77777777" w:rsidR="00FF4EF5" w:rsidRPr="0099677B" w:rsidRDefault="00FF4EF5" w:rsidP="00FF4EF5">
            <w:pPr>
              <w:spacing w:after="0" w:line="240" w:lineRule="auto"/>
              <w:jc w:val="right"/>
              <w:rPr>
                <w:rFonts w:eastAsia="Times New Roman" w:cstheme="minorHAnsi"/>
                <w:b/>
                <w:bCs/>
                <w:color w:val="000000"/>
                <w:sz w:val="18"/>
                <w:szCs w:val="18"/>
                <w:lang w:val="nl-BE" w:eastAsia="nl-BE"/>
              </w:rPr>
            </w:pPr>
            <w:r w:rsidRPr="0099677B">
              <w:rPr>
                <w:rFonts w:eastAsia="Times New Roman" w:cstheme="minorHAnsi"/>
                <w:b/>
                <w:bCs/>
                <w:color w:val="000000"/>
                <w:sz w:val="18"/>
                <w:szCs w:val="18"/>
                <w:lang w:val="nl-BE" w:eastAsia="nl-BE"/>
              </w:rPr>
              <w:t>Total:</w:t>
            </w:r>
          </w:p>
        </w:tc>
        <w:tc>
          <w:tcPr>
            <w:tcW w:w="535" w:type="dxa"/>
            <w:tcBorders>
              <w:top w:val="nil"/>
              <w:left w:val="nil"/>
              <w:bottom w:val="nil"/>
              <w:right w:val="nil"/>
            </w:tcBorders>
            <w:shd w:val="clear" w:color="auto" w:fill="auto"/>
            <w:noWrap/>
            <w:vAlign w:val="bottom"/>
            <w:hideMark/>
          </w:tcPr>
          <w:p w14:paraId="7196C370" w14:textId="77777777" w:rsidR="00FF4EF5" w:rsidRPr="0099677B" w:rsidRDefault="00FF4EF5" w:rsidP="00FF4EF5">
            <w:pPr>
              <w:keepNext/>
              <w:spacing w:after="0" w:line="240" w:lineRule="auto"/>
              <w:jc w:val="center"/>
              <w:rPr>
                <w:rFonts w:eastAsia="Times New Roman" w:cstheme="minorHAnsi"/>
                <w:color w:val="000000"/>
                <w:sz w:val="18"/>
                <w:szCs w:val="18"/>
                <w:lang w:val="nl-BE" w:eastAsia="nl-BE"/>
              </w:rPr>
            </w:pPr>
            <w:r w:rsidRPr="00B10865">
              <w:rPr>
                <w:rFonts w:eastAsia="Times New Roman" w:cstheme="minorHAnsi"/>
                <w:color w:val="000000"/>
                <w:sz w:val="18"/>
                <w:szCs w:val="18"/>
                <w:lang w:val="nl-BE" w:eastAsia="nl-BE"/>
              </w:rPr>
              <w:t>118</w:t>
            </w:r>
          </w:p>
        </w:tc>
      </w:tr>
    </w:tbl>
    <w:p w14:paraId="5BA7B855" w14:textId="77777777" w:rsidR="00FF4EF5" w:rsidRDefault="00FF4EF5" w:rsidP="00FF4EF5">
      <w:pPr>
        <w:spacing w:line="259" w:lineRule="auto"/>
        <w:jc w:val="left"/>
        <w:sectPr w:rsidR="00FF4EF5" w:rsidSect="00796AAD">
          <w:pgSz w:w="16838" w:h="11906" w:orient="landscape"/>
          <w:pgMar w:top="1417" w:right="1417" w:bottom="1417" w:left="1417" w:header="708" w:footer="708" w:gutter="0"/>
          <w:cols w:space="708"/>
          <w:docGrid w:linePitch="360"/>
        </w:sectPr>
      </w:pPr>
    </w:p>
    <w:p w14:paraId="761BD548" w14:textId="0CCDA2D3" w:rsidR="00830A11" w:rsidRDefault="00830A11" w:rsidP="00830A11">
      <w:pPr>
        <w:pStyle w:val="Bijschrift"/>
        <w:keepNext/>
      </w:pPr>
      <w:r>
        <w:lastRenderedPageBreak/>
        <w:t xml:space="preserve">Supplementary Table </w:t>
      </w:r>
      <w:r>
        <w:fldChar w:fldCharType="begin"/>
      </w:r>
      <w:r>
        <w:instrText xml:space="preserve"> SEQ Supplementary_Table \* ARABIC </w:instrText>
      </w:r>
      <w:r>
        <w:fldChar w:fldCharType="separate"/>
      </w:r>
      <w:r w:rsidR="006F2C40">
        <w:rPr>
          <w:noProof/>
        </w:rPr>
        <w:t>2</w:t>
      </w:r>
      <w:r>
        <w:fldChar w:fldCharType="end"/>
      </w:r>
      <w:r w:rsidRPr="00830A11">
        <w:t xml:space="preserve"> </w:t>
      </w:r>
      <w:r w:rsidRPr="00797983">
        <w:rPr>
          <w:b w:val="0"/>
        </w:rPr>
        <w:t xml:space="preserve">Phenotypic traits evaluated in the triticale collection. Only those subtraits that were highly correlated with the </w:t>
      </w:r>
      <w:r w:rsidRPr="00797983">
        <w:rPr>
          <w:b w:val="0"/>
          <w:i/>
        </w:rPr>
        <w:t>in vitro</w:t>
      </w:r>
      <w:r w:rsidRPr="00797983">
        <w:rPr>
          <w:b w:val="0"/>
        </w:rPr>
        <w:t xml:space="preserve"> digestibility (IVD) traits (Spearman correlation coefficient ρ &gt; 0.50) </w:t>
      </w:r>
      <w:r w:rsidRPr="00797983">
        <w:rPr>
          <w:b w:val="0"/>
        </w:rPr>
        <w:fldChar w:fldCharType="begin" w:fldLock="1"/>
      </w:r>
      <w:r w:rsidR="004E24A5">
        <w:rPr>
          <w:b w:val="0"/>
        </w:rPr>
        <w:instrText>ADDIN CSL_CITATION {"citationItems":[{"id":"ITEM-1","itemData":{"DOI":"10.1016/j.fcr.2023.109009.","author":[{"dropping-particle":"","family":"Zutter","given":"Anneleen","non-dropping-particle":"De","parse-names":false,"suffix":""},{"dropping-particle":"","family":"Boever","given":"Johan","non-dropping-particle":"De","parse-names":false,"suffix":""},{"dropping-particle":"","family":"Muylle","given":"Hilde","non-dropping-particle":"","parse-names":false,"suffix":""},{"dropping-particle":"","family":"Roldán-Ruiz","given":"Isabel","non-dropping-particle":"","parse-names":false,"suffix":""},{"dropping-particle":"","family":"Haesaert","given":"Geert","non-dropping-particle":"","parse-names":false,"suffix":""}],"container-title":"Field Crops Research","id":"ITEM-1","issued":{"date-parts":[["2023"]]},"page":"article 109009","title":"In vitro digestibility as screening tool for improved forage quality in triticale","type":"article-journal","volume":"301"},"uris":["http://www.mendeley.com/documents/?uuid=84b5d82a-204f-472d-a81f-383cbfa7c338"]}],"mendeley":{"formattedCitation":"[2]","plainTextFormattedCitation":"[2]","previouslyFormattedCitation":"(2)"},"properties":{"noteIndex":0},"schema":"https://github.com/citation-style-language/schema/raw/master/csl-citation.json"}</w:instrText>
      </w:r>
      <w:r w:rsidRPr="00797983">
        <w:rPr>
          <w:b w:val="0"/>
        </w:rPr>
        <w:fldChar w:fldCharType="separate"/>
      </w:r>
      <w:r w:rsidR="004E24A5" w:rsidRPr="004E24A5">
        <w:rPr>
          <w:b w:val="0"/>
          <w:noProof/>
        </w:rPr>
        <w:t>[2]</w:t>
      </w:r>
      <w:r w:rsidRPr="00797983">
        <w:rPr>
          <w:b w:val="0"/>
        </w:rPr>
        <w:fldChar w:fldCharType="end"/>
      </w:r>
      <w:r w:rsidRPr="00797983">
        <w:rPr>
          <w:b w:val="0"/>
        </w:rPr>
        <w:t xml:space="preserve"> are considered in this study. In italics: plant height and ear length wer</w:t>
      </w:r>
      <w:r w:rsidR="00B05387">
        <w:rPr>
          <w:b w:val="0"/>
        </w:rPr>
        <w:t>e used to calculate stem length</w:t>
      </w:r>
      <w:r w:rsidR="00506A5C">
        <w:rPr>
          <w:b w:val="0"/>
        </w:rPr>
        <w:t>.</w:t>
      </w:r>
    </w:p>
    <w:tbl>
      <w:tblPr>
        <w:tblStyle w:val="Tabelraster"/>
        <w:tblW w:w="4961" w:type="pct"/>
        <w:tblLayout w:type="fixed"/>
        <w:tblLook w:val="04A0" w:firstRow="1" w:lastRow="0" w:firstColumn="1" w:lastColumn="0" w:noHBand="0" w:noVBand="1"/>
      </w:tblPr>
      <w:tblGrid>
        <w:gridCol w:w="2565"/>
        <w:gridCol w:w="2486"/>
        <w:gridCol w:w="3950"/>
      </w:tblGrid>
      <w:tr w:rsidR="00FF4EF5" w:rsidRPr="00843794" w14:paraId="1FE43112" w14:textId="77777777" w:rsidTr="00FF4EF5">
        <w:trPr>
          <w:trHeight w:val="170"/>
        </w:trPr>
        <w:tc>
          <w:tcPr>
            <w:tcW w:w="1425" w:type="pct"/>
            <w:tcBorders>
              <w:top w:val="single" w:sz="4" w:space="0" w:color="auto"/>
              <w:left w:val="nil"/>
              <w:bottom w:val="single" w:sz="4" w:space="0" w:color="auto"/>
              <w:right w:val="nil"/>
            </w:tcBorders>
            <w:shd w:val="clear" w:color="auto" w:fill="F2F2F2" w:themeFill="background1" w:themeFillShade="F2"/>
            <w:vAlign w:val="center"/>
          </w:tcPr>
          <w:p w14:paraId="5222704C" w14:textId="77777777" w:rsidR="00FF4EF5" w:rsidRPr="00843794" w:rsidRDefault="00FF4EF5" w:rsidP="00FF4EF5">
            <w:pPr>
              <w:spacing w:line="276" w:lineRule="auto"/>
              <w:jc w:val="center"/>
              <w:rPr>
                <w:rFonts w:eastAsia="Calibri" w:cstheme="minorHAnsi"/>
                <w:b/>
              </w:rPr>
            </w:pPr>
            <w:r w:rsidRPr="00843794">
              <w:rPr>
                <w:rFonts w:eastAsia="Calibri" w:cstheme="minorHAnsi"/>
                <w:b/>
              </w:rPr>
              <w:t>Trait (unit)</w:t>
            </w:r>
          </w:p>
        </w:tc>
        <w:tc>
          <w:tcPr>
            <w:tcW w:w="1381" w:type="pct"/>
            <w:tcBorders>
              <w:top w:val="single" w:sz="4" w:space="0" w:color="auto"/>
              <w:left w:val="nil"/>
              <w:bottom w:val="single" w:sz="4" w:space="0" w:color="auto"/>
              <w:right w:val="nil"/>
            </w:tcBorders>
            <w:shd w:val="clear" w:color="auto" w:fill="F2F2F2" w:themeFill="background1" w:themeFillShade="F2"/>
            <w:vAlign w:val="center"/>
          </w:tcPr>
          <w:p w14:paraId="0E3B00B5" w14:textId="77777777" w:rsidR="00FF4EF5" w:rsidRPr="00843794" w:rsidRDefault="00FF4EF5" w:rsidP="00FF4EF5">
            <w:pPr>
              <w:spacing w:line="276" w:lineRule="auto"/>
              <w:ind w:right="-186"/>
              <w:jc w:val="center"/>
              <w:rPr>
                <w:rFonts w:eastAsia="Calibri" w:cstheme="minorHAnsi"/>
                <w:b/>
              </w:rPr>
            </w:pPr>
            <w:r w:rsidRPr="00843794">
              <w:rPr>
                <w:rFonts w:eastAsia="Calibri" w:cstheme="minorHAnsi"/>
                <w:b/>
              </w:rPr>
              <w:t>Description</w:t>
            </w:r>
          </w:p>
        </w:tc>
        <w:tc>
          <w:tcPr>
            <w:tcW w:w="2194" w:type="pct"/>
            <w:tcBorders>
              <w:top w:val="single" w:sz="4" w:space="0" w:color="auto"/>
              <w:left w:val="nil"/>
              <w:bottom w:val="single" w:sz="4" w:space="0" w:color="auto"/>
              <w:right w:val="nil"/>
            </w:tcBorders>
            <w:shd w:val="clear" w:color="auto" w:fill="F2F2F2" w:themeFill="background1" w:themeFillShade="F2"/>
            <w:vAlign w:val="center"/>
          </w:tcPr>
          <w:p w14:paraId="0896E537" w14:textId="77777777" w:rsidR="00FF4EF5" w:rsidRPr="00843794" w:rsidRDefault="00FF4EF5" w:rsidP="00FF4EF5">
            <w:pPr>
              <w:spacing w:line="276" w:lineRule="auto"/>
              <w:ind w:right="44"/>
              <w:jc w:val="center"/>
              <w:rPr>
                <w:rFonts w:eastAsia="Calibri" w:cstheme="minorHAnsi"/>
                <w:b/>
              </w:rPr>
            </w:pPr>
            <w:r w:rsidRPr="00843794">
              <w:rPr>
                <w:rFonts w:eastAsia="Calibri" w:cstheme="minorHAnsi"/>
                <w:b/>
              </w:rPr>
              <w:t>Method of determination</w:t>
            </w:r>
          </w:p>
        </w:tc>
      </w:tr>
      <w:tr w:rsidR="00FF4EF5" w:rsidRPr="00843794" w14:paraId="4B51A46B" w14:textId="77777777" w:rsidTr="00FF4EF5">
        <w:trPr>
          <w:trHeight w:val="170"/>
        </w:trPr>
        <w:tc>
          <w:tcPr>
            <w:tcW w:w="5000" w:type="pct"/>
            <w:gridSpan w:val="3"/>
            <w:tcBorders>
              <w:top w:val="single" w:sz="4" w:space="0" w:color="auto"/>
              <w:left w:val="nil"/>
              <w:bottom w:val="single" w:sz="4" w:space="0" w:color="auto"/>
              <w:right w:val="nil"/>
            </w:tcBorders>
            <w:vAlign w:val="center"/>
          </w:tcPr>
          <w:p w14:paraId="103B3AF6" w14:textId="77777777" w:rsidR="00FF4EF5" w:rsidRPr="00843794" w:rsidRDefault="00FF4EF5" w:rsidP="00FF4EF5">
            <w:pPr>
              <w:spacing w:line="276" w:lineRule="auto"/>
              <w:ind w:right="44"/>
              <w:jc w:val="center"/>
              <w:rPr>
                <w:rFonts w:eastAsia="Calibri" w:cstheme="minorHAnsi"/>
                <w:b/>
              </w:rPr>
            </w:pPr>
            <w:r w:rsidRPr="00843794">
              <w:rPr>
                <w:rFonts w:eastAsia="Calibri" w:cstheme="minorHAnsi"/>
                <w:b/>
              </w:rPr>
              <w:t>IVD traits</w:t>
            </w:r>
          </w:p>
        </w:tc>
      </w:tr>
      <w:tr w:rsidR="00FF4EF5" w:rsidRPr="00843794" w14:paraId="08B0D3CC" w14:textId="77777777" w:rsidTr="00FF4EF5">
        <w:trPr>
          <w:trHeight w:val="170"/>
        </w:trPr>
        <w:tc>
          <w:tcPr>
            <w:tcW w:w="1425" w:type="pct"/>
            <w:tcBorders>
              <w:top w:val="nil"/>
              <w:left w:val="nil"/>
              <w:bottom w:val="nil"/>
              <w:right w:val="nil"/>
            </w:tcBorders>
          </w:tcPr>
          <w:p w14:paraId="161D676D"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Plant IVOMD (%)</w:t>
            </w:r>
          </w:p>
        </w:tc>
        <w:tc>
          <w:tcPr>
            <w:tcW w:w="1381" w:type="pct"/>
            <w:tcBorders>
              <w:top w:val="nil"/>
              <w:left w:val="nil"/>
              <w:bottom w:val="nil"/>
              <w:right w:val="nil"/>
            </w:tcBorders>
          </w:tcPr>
          <w:p w14:paraId="0115902D"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 xml:space="preserve">Total plant </w:t>
            </w:r>
            <w:r w:rsidRPr="00843794">
              <w:rPr>
                <w:rFonts w:eastAsia="Calibri" w:cstheme="minorHAnsi"/>
                <w:i/>
                <w:sz w:val="20"/>
                <w:szCs w:val="20"/>
              </w:rPr>
              <w:t>in vitro</w:t>
            </w:r>
            <w:r w:rsidRPr="00843794">
              <w:rPr>
                <w:rFonts w:eastAsia="Calibri" w:cstheme="minorHAnsi"/>
                <w:sz w:val="20"/>
                <w:szCs w:val="20"/>
              </w:rPr>
              <w:t xml:space="preserve"> organic matter digestibility</w:t>
            </w:r>
          </w:p>
        </w:tc>
        <w:tc>
          <w:tcPr>
            <w:tcW w:w="2194" w:type="pct"/>
            <w:tcBorders>
              <w:top w:val="nil"/>
              <w:left w:val="nil"/>
              <w:bottom w:val="nil"/>
              <w:right w:val="nil"/>
            </w:tcBorders>
          </w:tcPr>
          <w:p w14:paraId="3348BE14" w14:textId="1533F4D5" w:rsidR="00FF4EF5" w:rsidRPr="00843794" w:rsidRDefault="00FF4EF5" w:rsidP="003866B9">
            <w:pPr>
              <w:spacing w:line="276" w:lineRule="auto"/>
              <w:jc w:val="left"/>
              <w:rPr>
                <w:rFonts w:eastAsia="Calibri" w:cstheme="minorHAnsi"/>
                <w:sz w:val="20"/>
                <w:szCs w:val="20"/>
              </w:rPr>
            </w:pPr>
            <w:r w:rsidRPr="00843794">
              <w:rPr>
                <w:rFonts w:eastAsia="Calibri" w:cstheme="minorHAnsi"/>
                <w:sz w:val="20"/>
                <w:szCs w:val="20"/>
              </w:rPr>
              <w:t xml:space="preserve">Determined with NIRS from </w:t>
            </w:r>
            <w:r w:rsidR="003866B9">
              <w:rPr>
                <w:rFonts w:eastAsia="Calibri" w:cstheme="minorHAnsi"/>
                <w:sz w:val="20"/>
                <w:szCs w:val="20"/>
              </w:rPr>
              <w:fldChar w:fldCharType="begin" w:fldLock="1"/>
            </w:r>
            <w:r w:rsidR="004E24A5">
              <w:rPr>
                <w:rFonts w:eastAsia="Calibri" w:cstheme="minorHAnsi"/>
                <w:sz w:val="20"/>
                <w:szCs w:val="20"/>
              </w:rPr>
              <w:instrText>ADDIN CSL_CITATION {"citationItems":[{"id":"ITEM-1","itemData":{"DOI":"10.1016/j.heliyon.2022.e12760.","ISSN":"2405-8440","author":[{"dropping-particle":"","family":"Zutter","given":"Anneleen","non-dropping-particle":"De","parse-names":false,"suffix":""},{"dropping-particle":"","family":"Landschoot","given":"Sofie","non-dropping-particle":"","parse-names":false,"suffix":""},{"dropping-particle":"","family":"Vermeir","given":"Pieter","non-dropping-particle":"","parse-names":false,"suffix":""},{"dropping-particle":"","family":"Waes","given":"Chris","non-dropping-particle":"Van","parse-names":false,"suffix":""},{"dropping-particle":"","family":"Muylle","given":"Hilde","non-dropping-particle":"","parse-names":false,"suffix":""},{"dropping-particle":"","family":"Roldán-Ruiz","given":"Isabel","non-dropping-particle":"","parse-names":false,"suffix":""},{"dropping-particle":"","family":"Douidah","given":"Laid","non-dropping-particle":"","parse-names":false,"suffix":""},{"dropping-particle":"","family":"Boever","given":"Johan","non-dropping-particle":"De","parse-names":false,"suffix":""},{"dropping-particle":"","family":"Haesaert","given":"Geert","non-dropping-particle":"","parse-names":false,"suffix":""}],"container-title":"Heliyon","id":"ITEM-1","issue":"1","issued":{"date-parts":[["2023"]]},"page":"article e12760","publisher":"Elsevier Ltd","title":"Variation in potential feeding value of triticale forage among plant fraction, maturity stage, growing season and genotype","type":"article-journal","volume":"9"},"uris":["http://www.mendeley.com/documents/?uuid=b603bcc0-8c6a-47a8-965d-c5ec2dfd2b51"]}],"mendeley":{"formattedCitation":"[3]","plainTextFormattedCitation":"[3]","previouslyFormattedCitation":"(3)"},"properties":{"noteIndex":0},"schema":"https://github.com/citation-style-language/schema/raw/master/csl-citation.json"}</w:instrText>
            </w:r>
            <w:r w:rsidR="003866B9">
              <w:rPr>
                <w:rFonts w:eastAsia="Calibri" w:cstheme="minorHAnsi"/>
                <w:sz w:val="20"/>
                <w:szCs w:val="20"/>
              </w:rPr>
              <w:fldChar w:fldCharType="separate"/>
            </w:r>
            <w:r w:rsidR="004E24A5" w:rsidRPr="004E24A5">
              <w:rPr>
                <w:rFonts w:eastAsia="Calibri" w:cstheme="minorHAnsi"/>
                <w:noProof/>
                <w:sz w:val="20"/>
                <w:szCs w:val="20"/>
              </w:rPr>
              <w:t>[3]</w:t>
            </w:r>
            <w:r w:rsidR="003866B9">
              <w:rPr>
                <w:rFonts w:eastAsia="Calibri" w:cstheme="minorHAnsi"/>
                <w:sz w:val="20"/>
                <w:szCs w:val="20"/>
              </w:rPr>
              <w:fldChar w:fldCharType="end"/>
            </w:r>
            <w:r w:rsidR="003866B9">
              <w:rPr>
                <w:rFonts w:eastAsia="Calibri" w:cstheme="minorHAnsi"/>
                <w:sz w:val="20"/>
                <w:szCs w:val="20"/>
              </w:rPr>
              <w:t>.</w:t>
            </w:r>
          </w:p>
        </w:tc>
      </w:tr>
      <w:tr w:rsidR="00FF4EF5" w:rsidRPr="00843794" w14:paraId="2CC17627" w14:textId="77777777" w:rsidTr="00FF4EF5">
        <w:trPr>
          <w:trHeight w:val="170"/>
        </w:trPr>
        <w:tc>
          <w:tcPr>
            <w:tcW w:w="1425" w:type="pct"/>
            <w:tcBorders>
              <w:top w:val="nil"/>
              <w:left w:val="nil"/>
              <w:bottom w:val="nil"/>
              <w:right w:val="nil"/>
            </w:tcBorders>
          </w:tcPr>
          <w:p w14:paraId="02B9DF84"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Plant IVNDFD (%)</w:t>
            </w:r>
          </w:p>
        </w:tc>
        <w:tc>
          <w:tcPr>
            <w:tcW w:w="1381" w:type="pct"/>
            <w:tcBorders>
              <w:top w:val="nil"/>
              <w:left w:val="nil"/>
              <w:bottom w:val="nil"/>
              <w:right w:val="nil"/>
            </w:tcBorders>
          </w:tcPr>
          <w:p w14:paraId="2FC06EBC"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 xml:space="preserve">Total plant </w:t>
            </w:r>
            <w:r w:rsidRPr="00843794">
              <w:rPr>
                <w:rFonts w:eastAsia="Calibri" w:cstheme="minorHAnsi"/>
                <w:i/>
                <w:sz w:val="20"/>
                <w:szCs w:val="20"/>
              </w:rPr>
              <w:t>in vitro</w:t>
            </w:r>
            <w:r w:rsidRPr="00843794">
              <w:rPr>
                <w:rFonts w:eastAsia="Calibri" w:cstheme="minorHAnsi"/>
                <w:sz w:val="20"/>
                <w:szCs w:val="20"/>
              </w:rPr>
              <w:t xml:space="preserve"> neutral detergent fibre digestibility</w:t>
            </w:r>
          </w:p>
        </w:tc>
        <w:tc>
          <w:tcPr>
            <w:tcW w:w="2194" w:type="pct"/>
            <w:tcBorders>
              <w:top w:val="nil"/>
              <w:left w:val="nil"/>
              <w:bottom w:val="nil"/>
              <w:right w:val="nil"/>
            </w:tcBorders>
          </w:tcPr>
          <w:p w14:paraId="0464DEBC" w14:textId="71AE00E7" w:rsidR="00FF4EF5" w:rsidRPr="00843794" w:rsidRDefault="00FF4EF5" w:rsidP="003866B9">
            <w:pPr>
              <w:spacing w:line="276" w:lineRule="auto"/>
              <w:jc w:val="left"/>
              <w:rPr>
                <w:rFonts w:eastAsia="Calibri" w:cstheme="minorHAnsi"/>
                <w:sz w:val="20"/>
                <w:szCs w:val="20"/>
              </w:rPr>
            </w:pPr>
            <w:r w:rsidRPr="00843794">
              <w:rPr>
                <w:rFonts w:eastAsia="Calibri" w:cstheme="minorHAnsi"/>
                <w:sz w:val="20"/>
                <w:szCs w:val="20"/>
              </w:rPr>
              <w:t xml:space="preserve">Determined with NIRS from </w:t>
            </w:r>
            <w:r w:rsidR="003866B9">
              <w:rPr>
                <w:rFonts w:eastAsia="Calibri" w:cstheme="minorHAnsi"/>
                <w:sz w:val="20"/>
                <w:szCs w:val="20"/>
              </w:rPr>
              <w:fldChar w:fldCharType="begin" w:fldLock="1"/>
            </w:r>
            <w:r w:rsidR="004E24A5">
              <w:rPr>
                <w:rFonts w:eastAsia="Calibri" w:cstheme="minorHAnsi"/>
                <w:sz w:val="20"/>
                <w:szCs w:val="20"/>
              </w:rPr>
              <w:instrText>ADDIN CSL_CITATION {"citationItems":[{"id":"ITEM-1","itemData":{"DOI":"10.1016/j.heliyon.2022.e12760.","ISSN":"2405-8440","author":[{"dropping-particle":"","family":"Zutter","given":"Anneleen","non-dropping-particle":"De","parse-names":false,"suffix":""},{"dropping-particle":"","family":"Landschoot","given":"Sofie","non-dropping-particle":"","parse-names":false,"suffix":""},{"dropping-particle":"","family":"Vermeir","given":"Pieter","non-dropping-particle":"","parse-names":false,"suffix":""},{"dropping-particle":"","family":"Waes","given":"Chris","non-dropping-particle":"Van","parse-names":false,"suffix":""},{"dropping-particle":"","family":"Muylle","given":"Hilde","non-dropping-particle":"","parse-names":false,"suffix":""},{"dropping-particle":"","family":"Roldán-Ruiz","given":"Isabel","non-dropping-particle":"","parse-names":false,"suffix":""},{"dropping-particle":"","family":"Douidah","given":"Laid","non-dropping-particle":"","parse-names":false,"suffix":""},{"dropping-particle":"","family":"Boever","given":"Johan","non-dropping-particle":"De","parse-names":false,"suffix":""},{"dropping-particle":"","family":"Haesaert","given":"Geert","non-dropping-particle":"","parse-names":false,"suffix":""}],"container-title":"Heliyon","id":"ITEM-1","issue":"1","issued":{"date-parts":[["2023"]]},"page":"article e12760","publisher":"Elsevier Ltd","title":"Variation in potential feeding value of triticale forage among plant fraction, maturity stage, growing season and genotype","type":"article-journal","volume":"9"},"uris":["http://www.mendeley.com/documents/?uuid=b603bcc0-8c6a-47a8-965d-c5ec2dfd2b51"]}],"mendeley":{"formattedCitation":"[3]","plainTextFormattedCitation":"[3]","previouslyFormattedCitation":"(3)"},"properties":{"noteIndex":0},"schema":"https://github.com/citation-style-language/schema/raw/master/csl-citation.json"}</w:instrText>
            </w:r>
            <w:r w:rsidR="003866B9">
              <w:rPr>
                <w:rFonts w:eastAsia="Calibri" w:cstheme="minorHAnsi"/>
                <w:sz w:val="20"/>
                <w:szCs w:val="20"/>
              </w:rPr>
              <w:fldChar w:fldCharType="separate"/>
            </w:r>
            <w:r w:rsidR="004E24A5" w:rsidRPr="004E24A5">
              <w:rPr>
                <w:rFonts w:eastAsia="Calibri" w:cstheme="minorHAnsi"/>
                <w:noProof/>
                <w:sz w:val="20"/>
                <w:szCs w:val="20"/>
              </w:rPr>
              <w:t>[3]</w:t>
            </w:r>
            <w:r w:rsidR="003866B9">
              <w:rPr>
                <w:rFonts w:eastAsia="Calibri" w:cstheme="minorHAnsi"/>
                <w:sz w:val="20"/>
                <w:szCs w:val="20"/>
              </w:rPr>
              <w:fldChar w:fldCharType="end"/>
            </w:r>
            <w:r w:rsidR="003866B9">
              <w:rPr>
                <w:rFonts w:eastAsia="Calibri" w:cstheme="minorHAnsi"/>
                <w:sz w:val="20"/>
                <w:szCs w:val="20"/>
              </w:rPr>
              <w:t>.</w:t>
            </w:r>
          </w:p>
        </w:tc>
      </w:tr>
      <w:tr w:rsidR="00FF4EF5" w:rsidRPr="00843794" w14:paraId="4CE5C6DF" w14:textId="77777777" w:rsidTr="00FF4EF5">
        <w:trPr>
          <w:trHeight w:val="170"/>
        </w:trPr>
        <w:tc>
          <w:tcPr>
            <w:tcW w:w="1425" w:type="pct"/>
            <w:tcBorders>
              <w:top w:val="nil"/>
              <w:left w:val="nil"/>
              <w:bottom w:val="single" w:sz="4" w:space="0" w:color="auto"/>
              <w:right w:val="nil"/>
            </w:tcBorders>
          </w:tcPr>
          <w:p w14:paraId="14DE7992"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Stem IVNDFD (%)</w:t>
            </w:r>
          </w:p>
        </w:tc>
        <w:tc>
          <w:tcPr>
            <w:tcW w:w="1381" w:type="pct"/>
            <w:tcBorders>
              <w:top w:val="nil"/>
              <w:left w:val="nil"/>
              <w:bottom w:val="single" w:sz="4" w:space="0" w:color="auto"/>
              <w:right w:val="nil"/>
            </w:tcBorders>
          </w:tcPr>
          <w:p w14:paraId="35EA8522"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 xml:space="preserve">Stem </w:t>
            </w:r>
            <w:r w:rsidRPr="00843794">
              <w:rPr>
                <w:rFonts w:eastAsia="Calibri" w:cstheme="minorHAnsi"/>
                <w:i/>
                <w:sz w:val="20"/>
                <w:szCs w:val="20"/>
              </w:rPr>
              <w:t>in vitro</w:t>
            </w:r>
            <w:r w:rsidRPr="00843794">
              <w:rPr>
                <w:rFonts w:eastAsia="Calibri" w:cstheme="minorHAnsi"/>
                <w:sz w:val="20"/>
                <w:szCs w:val="20"/>
              </w:rPr>
              <w:t xml:space="preserve"> neutral detergent fibre digestibility</w:t>
            </w:r>
          </w:p>
        </w:tc>
        <w:tc>
          <w:tcPr>
            <w:tcW w:w="2194" w:type="pct"/>
            <w:tcBorders>
              <w:top w:val="nil"/>
              <w:left w:val="nil"/>
              <w:bottom w:val="single" w:sz="4" w:space="0" w:color="auto"/>
              <w:right w:val="nil"/>
            </w:tcBorders>
          </w:tcPr>
          <w:p w14:paraId="01023632" w14:textId="23F9F5FF" w:rsidR="00FF4EF5" w:rsidRPr="00843794" w:rsidRDefault="00FF4EF5" w:rsidP="003866B9">
            <w:pPr>
              <w:spacing w:line="276" w:lineRule="auto"/>
              <w:jc w:val="left"/>
              <w:rPr>
                <w:rFonts w:eastAsia="Calibri" w:cstheme="minorHAnsi"/>
                <w:sz w:val="20"/>
                <w:szCs w:val="20"/>
              </w:rPr>
            </w:pPr>
            <w:r w:rsidRPr="00843794">
              <w:rPr>
                <w:rFonts w:eastAsia="Calibri" w:cstheme="minorHAnsi"/>
                <w:sz w:val="20"/>
                <w:szCs w:val="20"/>
              </w:rPr>
              <w:t xml:space="preserve">Determined with NIRS from </w:t>
            </w:r>
            <w:r w:rsidR="003866B9">
              <w:rPr>
                <w:rFonts w:eastAsia="Calibri" w:cstheme="minorHAnsi"/>
                <w:sz w:val="20"/>
                <w:szCs w:val="20"/>
              </w:rPr>
              <w:fldChar w:fldCharType="begin" w:fldLock="1"/>
            </w:r>
            <w:r w:rsidR="004E24A5">
              <w:rPr>
                <w:rFonts w:eastAsia="Calibri" w:cstheme="minorHAnsi"/>
                <w:sz w:val="20"/>
                <w:szCs w:val="20"/>
              </w:rPr>
              <w:instrText>ADDIN CSL_CITATION {"citationItems":[{"id":"ITEM-1","itemData":{"DOI":"10.1016/j.heliyon.2022.e12760.","ISSN":"2405-8440","author":[{"dropping-particle":"","family":"Zutter","given":"Anneleen","non-dropping-particle":"De","parse-names":false,"suffix":""},{"dropping-particle":"","family":"Landschoot","given":"Sofie","non-dropping-particle":"","parse-names":false,"suffix":""},{"dropping-particle":"","family":"Vermeir","given":"Pieter","non-dropping-particle":"","parse-names":false,"suffix":""},{"dropping-particle":"","family":"Waes","given":"Chris","non-dropping-particle":"Van","parse-names":false,"suffix":""},{"dropping-particle":"","family":"Muylle","given":"Hilde","non-dropping-particle":"","parse-names":false,"suffix":""},{"dropping-particle":"","family":"Roldán-Ruiz","given":"Isabel","non-dropping-particle":"","parse-names":false,"suffix":""},{"dropping-particle":"","family":"Douidah","given":"Laid","non-dropping-particle":"","parse-names":false,"suffix":""},{"dropping-particle":"","family":"Boever","given":"Johan","non-dropping-particle":"De","parse-names":false,"suffix":""},{"dropping-particle":"","family":"Haesaert","given":"Geert","non-dropping-particle":"","parse-names":false,"suffix":""}],"container-title":"Heliyon","id":"ITEM-1","issue":"1","issued":{"date-parts":[["2023"]]},"page":"article e12760","publisher":"Elsevier Ltd","title":"Variation in potential feeding value of triticale forage among plant fraction, maturity stage, growing season and genotype","type":"article-journal","volume":"9"},"uris":["http://www.mendeley.com/documents/?uuid=b603bcc0-8c6a-47a8-965d-c5ec2dfd2b51"]}],"mendeley":{"formattedCitation":"[3]","plainTextFormattedCitation":"[3]","previouslyFormattedCitation":"(3)"},"properties":{"noteIndex":0},"schema":"https://github.com/citation-style-language/schema/raw/master/csl-citation.json"}</w:instrText>
            </w:r>
            <w:r w:rsidR="003866B9">
              <w:rPr>
                <w:rFonts w:eastAsia="Calibri" w:cstheme="minorHAnsi"/>
                <w:sz w:val="20"/>
                <w:szCs w:val="20"/>
              </w:rPr>
              <w:fldChar w:fldCharType="separate"/>
            </w:r>
            <w:r w:rsidR="004E24A5" w:rsidRPr="004E24A5">
              <w:rPr>
                <w:rFonts w:eastAsia="Calibri" w:cstheme="minorHAnsi"/>
                <w:noProof/>
                <w:sz w:val="20"/>
                <w:szCs w:val="20"/>
              </w:rPr>
              <w:t>[3]</w:t>
            </w:r>
            <w:r w:rsidR="003866B9">
              <w:rPr>
                <w:rFonts w:eastAsia="Calibri" w:cstheme="minorHAnsi"/>
                <w:sz w:val="20"/>
                <w:szCs w:val="20"/>
              </w:rPr>
              <w:fldChar w:fldCharType="end"/>
            </w:r>
            <w:r w:rsidR="003866B9">
              <w:rPr>
                <w:rFonts w:eastAsia="Calibri" w:cstheme="minorHAnsi"/>
                <w:sz w:val="20"/>
                <w:szCs w:val="20"/>
              </w:rPr>
              <w:t>.</w:t>
            </w:r>
          </w:p>
        </w:tc>
      </w:tr>
      <w:tr w:rsidR="00FF4EF5" w:rsidRPr="00843794" w14:paraId="19BE4EE6" w14:textId="77777777" w:rsidTr="00FF4EF5">
        <w:trPr>
          <w:trHeight w:val="170"/>
        </w:trPr>
        <w:tc>
          <w:tcPr>
            <w:tcW w:w="5000" w:type="pct"/>
            <w:gridSpan w:val="3"/>
            <w:tcBorders>
              <w:top w:val="single" w:sz="4" w:space="0" w:color="auto"/>
              <w:left w:val="nil"/>
              <w:bottom w:val="single" w:sz="4" w:space="0" w:color="auto"/>
              <w:right w:val="nil"/>
            </w:tcBorders>
            <w:vAlign w:val="center"/>
          </w:tcPr>
          <w:p w14:paraId="260B4762" w14:textId="77777777" w:rsidR="00FF4EF5" w:rsidRPr="00843794" w:rsidRDefault="00FF4EF5" w:rsidP="00FF4EF5">
            <w:pPr>
              <w:spacing w:line="276" w:lineRule="auto"/>
              <w:ind w:right="44"/>
              <w:jc w:val="center"/>
              <w:rPr>
                <w:rFonts w:eastAsia="Calibri" w:cstheme="minorHAnsi"/>
                <w:b/>
              </w:rPr>
            </w:pPr>
            <w:r w:rsidRPr="00843794">
              <w:rPr>
                <w:rFonts w:eastAsia="Calibri" w:cstheme="minorHAnsi"/>
                <w:b/>
              </w:rPr>
              <w:t xml:space="preserve">IVD related </w:t>
            </w:r>
            <w:r>
              <w:rPr>
                <w:rFonts w:eastAsia="Calibri" w:cstheme="minorHAnsi"/>
                <w:b/>
              </w:rPr>
              <w:t>sub</w:t>
            </w:r>
            <w:r w:rsidRPr="00843794">
              <w:rPr>
                <w:rFonts w:eastAsia="Calibri" w:cstheme="minorHAnsi"/>
                <w:b/>
              </w:rPr>
              <w:t>traits</w:t>
            </w:r>
          </w:p>
        </w:tc>
      </w:tr>
      <w:tr w:rsidR="00FF4EF5" w:rsidRPr="00843794" w14:paraId="2CD274A6" w14:textId="77777777" w:rsidTr="00FF4EF5">
        <w:trPr>
          <w:trHeight w:val="20"/>
        </w:trPr>
        <w:tc>
          <w:tcPr>
            <w:tcW w:w="1425" w:type="pct"/>
            <w:tcBorders>
              <w:top w:val="nil"/>
              <w:left w:val="nil"/>
              <w:bottom w:val="nil"/>
              <w:right w:val="nil"/>
            </w:tcBorders>
          </w:tcPr>
          <w:p w14:paraId="34E58E4B" w14:textId="77777777" w:rsidR="00FF4EF5" w:rsidRPr="00843794" w:rsidRDefault="00FF4EF5" w:rsidP="00FF4EF5">
            <w:pPr>
              <w:spacing w:line="276" w:lineRule="auto"/>
              <w:jc w:val="left"/>
              <w:rPr>
                <w:rFonts w:eastAsia="Calibri" w:cstheme="minorHAnsi"/>
                <w:color w:val="FF0000"/>
                <w:sz w:val="20"/>
                <w:szCs w:val="20"/>
              </w:rPr>
            </w:pPr>
            <w:r w:rsidRPr="00843794">
              <w:rPr>
                <w:rFonts w:eastAsia="Calibri" w:cstheme="minorHAnsi"/>
                <w:sz w:val="20"/>
                <w:szCs w:val="20"/>
              </w:rPr>
              <w:t>STA (g/kg DM)</w:t>
            </w:r>
          </w:p>
        </w:tc>
        <w:tc>
          <w:tcPr>
            <w:tcW w:w="1381" w:type="pct"/>
            <w:tcBorders>
              <w:top w:val="nil"/>
              <w:left w:val="nil"/>
              <w:bottom w:val="nil"/>
              <w:right w:val="nil"/>
            </w:tcBorders>
          </w:tcPr>
          <w:p w14:paraId="6590AAAF"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Total plant starch content</w:t>
            </w:r>
          </w:p>
        </w:tc>
        <w:tc>
          <w:tcPr>
            <w:tcW w:w="2194" w:type="pct"/>
            <w:tcBorders>
              <w:top w:val="nil"/>
              <w:left w:val="nil"/>
              <w:bottom w:val="nil"/>
              <w:right w:val="nil"/>
            </w:tcBorders>
          </w:tcPr>
          <w:p w14:paraId="79F0FACD" w14:textId="77EC6BD6" w:rsidR="00FF4EF5" w:rsidRPr="00843794" w:rsidRDefault="00FF4EF5" w:rsidP="003866B9">
            <w:pPr>
              <w:spacing w:line="276" w:lineRule="auto"/>
              <w:jc w:val="left"/>
              <w:rPr>
                <w:rFonts w:eastAsia="Calibri" w:cstheme="minorHAnsi"/>
                <w:sz w:val="20"/>
                <w:szCs w:val="20"/>
              </w:rPr>
            </w:pPr>
            <w:r w:rsidRPr="00843794">
              <w:rPr>
                <w:rFonts w:eastAsia="Calibri" w:cstheme="minorHAnsi"/>
                <w:sz w:val="20"/>
                <w:szCs w:val="20"/>
              </w:rPr>
              <w:t xml:space="preserve">Determined with NIRS from </w:t>
            </w:r>
            <w:r w:rsidR="003866B9">
              <w:rPr>
                <w:rFonts w:eastAsia="Calibri" w:cstheme="minorHAnsi"/>
                <w:sz w:val="20"/>
                <w:szCs w:val="20"/>
              </w:rPr>
              <w:fldChar w:fldCharType="begin" w:fldLock="1"/>
            </w:r>
            <w:r w:rsidR="004E24A5">
              <w:rPr>
                <w:rFonts w:eastAsia="Calibri" w:cstheme="minorHAnsi"/>
                <w:sz w:val="20"/>
                <w:szCs w:val="20"/>
              </w:rPr>
              <w:instrText>ADDIN CSL_CITATION {"citationItems":[{"id":"ITEM-1","itemData":{"DOI":"10.1016/j.heliyon.2022.e12760.","ISSN":"2405-8440","author":[{"dropping-particle":"","family":"Zutter","given":"Anneleen","non-dropping-particle":"De","parse-names":false,"suffix":""},{"dropping-particle":"","family":"Landschoot","given":"Sofie","non-dropping-particle":"","parse-names":false,"suffix":""},{"dropping-particle":"","family":"Vermeir","given":"Pieter","non-dropping-particle":"","parse-names":false,"suffix":""},{"dropping-particle":"","family":"Waes","given":"Chris","non-dropping-particle":"Van","parse-names":false,"suffix":""},{"dropping-particle":"","family":"Muylle","given":"Hilde","non-dropping-particle":"","parse-names":false,"suffix":""},{"dropping-particle":"","family":"Roldán-Ruiz","given":"Isabel","non-dropping-particle":"","parse-names":false,"suffix":""},{"dropping-particle":"","family":"Douidah","given":"Laid","non-dropping-particle":"","parse-names":false,"suffix":""},{"dropping-particle":"","family":"Boever","given":"Johan","non-dropping-particle":"De","parse-names":false,"suffix":""},{"dropping-particle":"","family":"Haesaert","given":"Geert","non-dropping-particle":"","parse-names":false,"suffix":""}],"container-title":"Heliyon","id":"ITEM-1","issue":"1","issued":{"date-parts":[["2023"]]},"page":"article e12760","publisher":"Elsevier Ltd","title":"Variation in potential feeding value of triticale forage among plant fraction, maturity stage, growing season and genotype","type":"article-journal","volume":"9"},"uris":["http://www.mendeley.com/documents/?uuid=b603bcc0-8c6a-47a8-965d-c5ec2dfd2b51"]}],"mendeley":{"formattedCitation":"[3]","plainTextFormattedCitation":"[3]","previouslyFormattedCitation":"(3)"},"properties":{"noteIndex":0},"schema":"https://github.com/citation-style-language/schema/raw/master/csl-citation.json"}</w:instrText>
            </w:r>
            <w:r w:rsidR="003866B9">
              <w:rPr>
                <w:rFonts w:eastAsia="Calibri" w:cstheme="minorHAnsi"/>
                <w:sz w:val="20"/>
                <w:szCs w:val="20"/>
              </w:rPr>
              <w:fldChar w:fldCharType="separate"/>
            </w:r>
            <w:r w:rsidR="004E24A5" w:rsidRPr="004E24A5">
              <w:rPr>
                <w:rFonts w:eastAsia="Calibri" w:cstheme="minorHAnsi"/>
                <w:noProof/>
                <w:sz w:val="20"/>
                <w:szCs w:val="20"/>
              </w:rPr>
              <w:t>[3]</w:t>
            </w:r>
            <w:r w:rsidR="003866B9">
              <w:rPr>
                <w:rFonts w:eastAsia="Calibri" w:cstheme="minorHAnsi"/>
                <w:sz w:val="20"/>
                <w:szCs w:val="20"/>
              </w:rPr>
              <w:fldChar w:fldCharType="end"/>
            </w:r>
            <w:r w:rsidR="003866B9">
              <w:rPr>
                <w:rFonts w:eastAsia="Calibri" w:cstheme="minorHAnsi"/>
                <w:sz w:val="20"/>
                <w:szCs w:val="20"/>
              </w:rPr>
              <w:t>.</w:t>
            </w:r>
          </w:p>
        </w:tc>
      </w:tr>
      <w:tr w:rsidR="00FF4EF5" w:rsidRPr="00843794" w14:paraId="38B81AA8" w14:textId="77777777" w:rsidTr="00FF4EF5">
        <w:trPr>
          <w:trHeight w:val="20"/>
        </w:trPr>
        <w:tc>
          <w:tcPr>
            <w:tcW w:w="1425" w:type="pct"/>
            <w:tcBorders>
              <w:top w:val="nil"/>
              <w:left w:val="nil"/>
              <w:bottom w:val="nil"/>
              <w:right w:val="nil"/>
            </w:tcBorders>
          </w:tcPr>
          <w:p w14:paraId="20D1C69E" w14:textId="77777777" w:rsidR="00FF4EF5" w:rsidRPr="00843794" w:rsidRDefault="00FF4EF5" w:rsidP="00FF4EF5">
            <w:pPr>
              <w:spacing w:line="276" w:lineRule="auto"/>
              <w:jc w:val="left"/>
              <w:rPr>
                <w:rFonts w:eastAsia="Calibri" w:cstheme="minorHAnsi"/>
                <w:color w:val="FF0000"/>
                <w:sz w:val="20"/>
                <w:szCs w:val="20"/>
              </w:rPr>
            </w:pPr>
            <w:r w:rsidRPr="00843794">
              <w:rPr>
                <w:rFonts w:eastAsia="Calibri" w:cstheme="minorHAnsi"/>
                <w:sz w:val="20"/>
                <w:szCs w:val="20"/>
              </w:rPr>
              <w:t>ADFom (g/kg DM)</w:t>
            </w:r>
          </w:p>
        </w:tc>
        <w:tc>
          <w:tcPr>
            <w:tcW w:w="1381" w:type="pct"/>
            <w:tcBorders>
              <w:top w:val="nil"/>
              <w:left w:val="nil"/>
              <w:bottom w:val="nil"/>
              <w:right w:val="nil"/>
            </w:tcBorders>
          </w:tcPr>
          <w:p w14:paraId="2ABD6BB9"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Total plant acid detergent fibre content, expressed exclusive of residual ash</w:t>
            </w:r>
          </w:p>
        </w:tc>
        <w:tc>
          <w:tcPr>
            <w:tcW w:w="2194" w:type="pct"/>
            <w:tcBorders>
              <w:top w:val="nil"/>
              <w:left w:val="nil"/>
              <w:bottom w:val="nil"/>
              <w:right w:val="nil"/>
            </w:tcBorders>
          </w:tcPr>
          <w:p w14:paraId="3FDA6742" w14:textId="512E02F7" w:rsidR="00FF4EF5" w:rsidRPr="00843794" w:rsidRDefault="00FF4EF5" w:rsidP="003866B9">
            <w:pPr>
              <w:spacing w:line="276" w:lineRule="auto"/>
              <w:jc w:val="left"/>
              <w:rPr>
                <w:rFonts w:eastAsia="Calibri" w:cstheme="minorHAnsi"/>
                <w:sz w:val="20"/>
                <w:szCs w:val="20"/>
              </w:rPr>
            </w:pPr>
            <w:r w:rsidRPr="00843794">
              <w:rPr>
                <w:rFonts w:eastAsia="Calibri" w:cstheme="minorHAnsi"/>
                <w:sz w:val="20"/>
                <w:szCs w:val="20"/>
              </w:rPr>
              <w:t xml:space="preserve">Determined with NIRS from </w:t>
            </w:r>
            <w:r w:rsidR="003866B9">
              <w:rPr>
                <w:rFonts w:eastAsia="Calibri" w:cstheme="minorHAnsi"/>
                <w:sz w:val="20"/>
                <w:szCs w:val="20"/>
              </w:rPr>
              <w:fldChar w:fldCharType="begin" w:fldLock="1"/>
            </w:r>
            <w:r w:rsidR="004E24A5">
              <w:rPr>
                <w:rFonts w:eastAsia="Calibri" w:cstheme="minorHAnsi"/>
                <w:sz w:val="20"/>
                <w:szCs w:val="20"/>
              </w:rPr>
              <w:instrText>ADDIN CSL_CITATION {"citationItems":[{"id":"ITEM-1","itemData":{"DOI":"10.1016/j.heliyon.2022.e12760.","ISSN":"2405-8440","author":[{"dropping-particle":"","family":"Zutter","given":"Anneleen","non-dropping-particle":"De","parse-names":false,"suffix":""},{"dropping-particle":"","family":"Landschoot","given":"Sofie","non-dropping-particle":"","parse-names":false,"suffix":""},{"dropping-particle":"","family":"Vermeir","given":"Pieter","non-dropping-particle":"","parse-names":false,"suffix":""},{"dropping-particle":"","family":"Waes","given":"Chris","non-dropping-particle":"Van","parse-names":false,"suffix":""},{"dropping-particle":"","family":"Muylle","given":"Hilde","non-dropping-particle":"","parse-names":false,"suffix":""},{"dropping-particle":"","family":"Roldán-Ruiz","given":"Isabel","non-dropping-particle":"","parse-names":false,"suffix":""},{"dropping-particle":"","family":"Douidah","given":"Laid","non-dropping-particle":"","parse-names":false,"suffix":""},{"dropping-particle":"","family":"Boever","given":"Johan","non-dropping-particle":"De","parse-names":false,"suffix":""},{"dropping-particle":"","family":"Haesaert","given":"Geert","non-dropping-particle":"","parse-names":false,"suffix":""}],"container-title":"Heliyon","id":"ITEM-1","issue":"1","issued":{"date-parts":[["2023"]]},"page":"article e12760","publisher":"Elsevier Ltd","title":"Variation in potential feeding value of triticale forage among plant fraction, maturity stage, growing season and genotype","type":"article-journal","volume":"9"},"uris":["http://www.mendeley.com/documents/?uuid=b603bcc0-8c6a-47a8-965d-c5ec2dfd2b51"]}],"mendeley":{"formattedCitation":"[3]","plainTextFormattedCitation":"[3]","previouslyFormattedCitation":"(3)"},"properties":{"noteIndex":0},"schema":"https://github.com/citation-style-language/schema/raw/master/csl-citation.json"}</w:instrText>
            </w:r>
            <w:r w:rsidR="003866B9">
              <w:rPr>
                <w:rFonts w:eastAsia="Calibri" w:cstheme="minorHAnsi"/>
                <w:sz w:val="20"/>
                <w:szCs w:val="20"/>
              </w:rPr>
              <w:fldChar w:fldCharType="separate"/>
            </w:r>
            <w:r w:rsidR="004E24A5" w:rsidRPr="004E24A5">
              <w:rPr>
                <w:rFonts w:eastAsia="Calibri" w:cstheme="minorHAnsi"/>
                <w:noProof/>
                <w:sz w:val="20"/>
                <w:szCs w:val="20"/>
              </w:rPr>
              <w:t>[3]</w:t>
            </w:r>
            <w:r w:rsidR="003866B9">
              <w:rPr>
                <w:rFonts w:eastAsia="Calibri" w:cstheme="minorHAnsi"/>
                <w:sz w:val="20"/>
                <w:szCs w:val="20"/>
              </w:rPr>
              <w:fldChar w:fldCharType="end"/>
            </w:r>
            <w:r w:rsidR="003866B9">
              <w:rPr>
                <w:rFonts w:eastAsia="Calibri" w:cstheme="minorHAnsi"/>
                <w:sz w:val="20"/>
                <w:szCs w:val="20"/>
              </w:rPr>
              <w:t>.</w:t>
            </w:r>
          </w:p>
        </w:tc>
        <w:bookmarkStart w:id="2" w:name="_GoBack"/>
        <w:bookmarkEnd w:id="2"/>
      </w:tr>
      <w:tr w:rsidR="00FF4EF5" w:rsidRPr="00843794" w14:paraId="7964B50B" w14:textId="77777777" w:rsidTr="00FF4EF5">
        <w:trPr>
          <w:trHeight w:val="20"/>
        </w:trPr>
        <w:tc>
          <w:tcPr>
            <w:tcW w:w="1425" w:type="pct"/>
            <w:tcBorders>
              <w:top w:val="nil"/>
              <w:left w:val="nil"/>
              <w:bottom w:val="nil"/>
              <w:right w:val="nil"/>
            </w:tcBorders>
          </w:tcPr>
          <w:p w14:paraId="09E3640B" w14:textId="77777777" w:rsidR="00FF4EF5" w:rsidRPr="00843794" w:rsidRDefault="00FF4EF5" w:rsidP="00FF4EF5">
            <w:pPr>
              <w:spacing w:line="276" w:lineRule="auto"/>
              <w:ind w:right="-514"/>
              <w:jc w:val="left"/>
              <w:rPr>
                <w:rFonts w:eastAsia="Calibri" w:cstheme="minorHAnsi"/>
                <w:sz w:val="20"/>
                <w:szCs w:val="20"/>
              </w:rPr>
            </w:pPr>
            <w:r w:rsidRPr="00843794">
              <w:rPr>
                <w:rFonts w:eastAsia="Calibri" w:cstheme="minorHAnsi"/>
                <w:sz w:val="20"/>
                <w:szCs w:val="20"/>
              </w:rPr>
              <w:t>Stem KL (g/kg aNDFom)</w:t>
            </w:r>
          </w:p>
          <w:p w14:paraId="7381B8A2" w14:textId="77777777" w:rsidR="00FF4EF5" w:rsidRPr="00843794" w:rsidRDefault="00FF4EF5" w:rsidP="00FF4EF5">
            <w:pPr>
              <w:spacing w:line="276" w:lineRule="auto"/>
              <w:jc w:val="left"/>
              <w:rPr>
                <w:rFonts w:eastAsia="Calibri" w:cstheme="minorHAnsi"/>
                <w:color w:val="FF0000"/>
                <w:sz w:val="20"/>
                <w:szCs w:val="20"/>
              </w:rPr>
            </w:pPr>
          </w:p>
        </w:tc>
        <w:tc>
          <w:tcPr>
            <w:tcW w:w="1381" w:type="pct"/>
            <w:tcBorders>
              <w:top w:val="nil"/>
              <w:left w:val="nil"/>
              <w:bottom w:val="nil"/>
              <w:right w:val="nil"/>
            </w:tcBorders>
          </w:tcPr>
          <w:p w14:paraId="5295195C"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Stem Klason lignin content of the main stem part between the second and third node, expressed on stem neutral detergent fibre content</w:t>
            </w:r>
          </w:p>
        </w:tc>
        <w:tc>
          <w:tcPr>
            <w:tcW w:w="2194" w:type="pct"/>
            <w:tcBorders>
              <w:top w:val="nil"/>
              <w:left w:val="nil"/>
              <w:bottom w:val="nil"/>
              <w:right w:val="nil"/>
            </w:tcBorders>
          </w:tcPr>
          <w:p w14:paraId="3CFAB7A9" w14:textId="0D435EF9" w:rsidR="00FF4EF5" w:rsidRPr="00843794" w:rsidRDefault="00FF4EF5" w:rsidP="003866B9">
            <w:pPr>
              <w:spacing w:line="276" w:lineRule="auto"/>
              <w:jc w:val="left"/>
              <w:rPr>
                <w:rFonts w:eastAsia="Calibri" w:cstheme="minorHAnsi"/>
                <w:sz w:val="20"/>
                <w:szCs w:val="20"/>
              </w:rPr>
            </w:pPr>
            <w:r w:rsidRPr="00843794">
              <w:rPr>
                <w:rFonts w:eastAsia="Calibri" w:cstheme="minorHAnsi"/>
                <w:sz w:val="20"/>
                <w:szCs w:val="20"/>
              </w:rPr>
              <w:t xml:space="preserve">Determined with NIRS from </w:t>
            </w:r>
            <w:r w:rsidR="003866B9">
              <w:rPr>
                <w:rFonts w:eastAsia="Calibri" w:cstheme="minorHAnsi"/>
                <w:sz w:val="20"/>
                <w:szCs w:val="20"/>
              </w:rPr>
              <w:fldChar w:fldCharType="begin" w:fldLock="1"/>
            </w:r>
            <w:r w:rsidR="004E24A5">
              <w:rPr>
                <w:rFonts w:eastAsia="Calibri" w:cstheme="minorHAnsi"/>
                <w:sz w:val="20"/>
                <w:szCs w:val="20"/>
              </w:rPr>
              <w:instrText>ADDIN CSL_CITATION {"citationItems":[{"id":"ITEM-1","itemData":{"DOI":"10.1016/j.heliyon.2022.e12760.","ISSN":"2405-8440","author":[{"dropping-particle":"","family":"Zutter","given":"Anneleen","non-dropping-particle":"De","parse-names":false,"suffix":""},{"dropping-particle":"","family":"Landschoot","given":"Sofie","non-dropping-particle":"","parse-names":false,"suffix":""},{"dropping-particle":"","family":"Vermeir","given":"Pieter","non-dropping-particle":"","parse-names":false,"suffix":""},{"dropping-particle":"","family":"Waes","given":"Chris","non-dropping-particle":"Van","parse-names":false,"suffix":""},{"dropping-particle":"","family":"Muylle","given":"Hilde","non-dropping-particle":"","parse-names":false,"suffix":""},{"dropping-particle":"","family":"Roldán-Ruiz","given":"Isabel","non-dropping-particle":"","parse-names":false,"suffix":""},{"dropping-particle":"","family":"Douidah","given":"Laid","non-dropping-particle":"","parse-names":false,"suffix":""},{"dropping-particle":"","family":"Boever","given":"Johan","non-dropping-particle":"De","parse-names":false,"suffix":""},{"dropping-particle":"","family":"Haesaert","given":"Geert","non-dropping-particle":"","parse-names":false,"suffix":""}],"container-title":"Heliyon","id":"ITEM-1","issue":"1","issued":{"date-parts":[["2023"]]},"page":"article e12760","publisher":"Elsevier Ltd","title":"Variation in potential feeding value of triticale forage among plant fraction, maturity stage, growing season and genotype","type":"article-journal","volume":"9"},"uris":["http://www.mendeley.com/documents/?uuid=b603bcc0-8c6a-47a8-965d-c5ec2dfd2b51"]}],"mendeley":{"formattedCitation":"[3]","plainTextFormattedCitation":"[3]","previouslyFormattedCitation":"(3)"},"properties":{"noteIndex":0},"schema":"https://github.com/citation-style-language/schema/raw/master/csl-citation.json"}</w:instrText>
            </w:r>
            <w:r w:rsidR="003866B9">
              <w:rPr>
                <w:rFonts w:eastAsia="Calibri" w:cstheme="minorHAnsi"/>
                <w:sz w:val="20"/>
                <w:szCs w:val="20"/>
              </w:rPr>
              <w:fldChar w:fldCharType="separate"/>
            </w:r>
            <w:r w:rsidR="004E24A5" w:rsidRPr="004E24A5">
              <w:rPr>
                <w:rFonts w:eastAsia="Calibri" w:cstheme="minorHAnsi"/>
                <w:noProof/>
                <w:sz w:val="20"/>
                <w:szCs w:val="20"/>
              </w:rPr>
              <w:t>[3]</w:t>
            </w:r>
            <w:r w:rsidR="003866B9">
              <w:rPr>
                <w:rFonts w:eastAsia="Calibri" w:cstheme="minorHAnsi"/>
                <w:sz w:val="20"/>
                <w:szCs w:val="20"/>
              </w:rPr>
              <w:fldChar w:fldCharType="end"/>
            </w:r>
            <w:r w:rsidR="003866B9">
              <w:rPr>
                <w:rFonts w:eastAsia="Calibri" w:cstheme="minorHAnsi"/>
                <w:sz w:val="20"/>
                <w:szCs w:val="20"/>
              </w:rPr>
              <w:t>.</w:t>
            </w:r>
          </w:p>
        </w:tc>
      </w:tr>
      <w:tr w:rsidR="00FF4EF5" w:rsidRPr="00843794" w14:paraId="5C6811AB" w14:textId="77777777" w:rsidTr="00FF4EF5">
        <w:trPr>
          <w:trHeight w:val="20"/>
        </w:trPr>
        <w:tc>
          <w:tcPr>
            <w:tcW w:w="1425" w:type="pct"/>
            <w:tcBorders>
              <w:top w:val="nil"/>
              <w:left w:val="nil"/>
              <w:bottom w:val="nil"/>
              <w:right w:val="nil"/>
            </w:tcBorders>
          </w:tcPr>
          <w:p w14:paraId="2782615B" w14:textId="77777777" w:rsidR="00FF4EF5" w:rsidRPr="00843794" w:rsidRDefault="00FF4EF5" w:rsidP="00FF4EF5">
            <w:pPr>
              <w:spacing w:line="276" w:lineRule="auto"/>
              <w:jc w:val="left"/>
              <w:rPr>
                <w:rFonts w:eastAsia="Calibri" w:cstheme="minorHAnsi"/>
                <w:color w:val="FF0000"/>
                <w:sz w:val="20"/>
                <w:szCs w:val="20"/>
              </w:rPr>
            </w:pPr>
            <w:r w:rsidRPr="00843794">
              <w:rPr>
                <w:rFonts w:eastAsia="Calibri" w:cstheme="minorHAnsi"/>
                <w:sz w:val="20"/>
                <w:szCs w:val="20"/>
              </w:rPr>
              <w:t>Stem length (cm)</w:t>
            </w:r>
          </w:p>
        </w:tc>
        <w:tc>
          <w:tcPr>
            <w:tcW w:w="1381" w:type="pct"/>
            <w:tcBorders>
              <w:top w:val="nil"/>
              <w:left w:val="nil"/>
              <w:bottom w:val="nil"/>
              <w:right w:val="nil"/>
            </w:tcBorders>
          </w:tcPr>
          <w:p w14:paraId="4FDDAB5C"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Length of the stem</w:t>
            </w:r>
          </w:p>
        </w:tc>
        <w:tc>
          <w:tcPr>
            <w:tcW w:w="2194" w:type="pct"/>
            <w:tcBorders>
              <w:top w:val="nil"/>
              <w:left w:val="nil"/>
              <w:bottom w:val="nil"/>
              <w:right w:val="nil"/>
            </w:tcBorders>
          </w:tcPr>
          <w:p w14:paraId="0603D752"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Calculated as the difference between plant height and ear l</w:t>
            </w:r>
            <w:r>
              <w:rPr>
                <w:rFonts w:eastAsia="Calibri" w:cstheme="minorHAnsi"/>
                <w:sz w:val="20"/>
                <w:szCs w:val="20"/>
              </w:rPr>
              <w:t>ength on 6 main culms per micro</w:t>
            </w:r>
            <w:r w:rsidRPr="00843794">
              <w:rPr>
                <w:rFonts w:eastAsia="Calibri" w:cstheme="minorHAnsi"/>
                <w:sz w:val="20"/>
                <w:szCs w:val="20"/>
              </w:rPr>
              <w:t xml:space="preserve">plot. Average value considered. </w:t>
            </w:r>
          </w:p>
        </w:tc>
      </w:tr>
      <w:tr w:rsidR="00FF4EF5" w:rsidRPr="00843794" w14:paraId="364971BE" w14:textId="77777777" w:rsidTr="00FF4EF5">
        <w:trPr>
          <w:trHeight w:val="20"/>
        </w:trPr>
        <w:tc>
          <w:tcPr>
            <w:tcW w:w="1425" w:type="pct"/>
            <w:tcBorders>
              <w:top w:val="nil"/>
              <w:left w:val="nil"/>
              <w:bottom w:val="nil"/>
              <w:right w:val="nil"/>
            </w:tcBorders>
          </w:tcPr>
          <w:p w14:paraId="1F7AC5C2" w14:textId="77777777" w:rsidR="00FF4EF5" w:rsidRPr="00843794" w:rsidRDefault="00FF4EF5" w:rsidP="00FF4EF5">
            <w:pPr>
              <w:spacing w:line="276" w:lineRule="auto"/>
              <w:jc w:val="left"/>
              <w:rPr>
                <w:rFonts w:eastAsia="Calibri" w:cstheme="minorHAnsi"/>
                <w:color w:val="FF0000"/>
                <w:sz w:val="20"/>
                <w:szCs w:val="20"/>
              </w:rPr>
            </w:pPr>
            <w:r w:rsidRPr="00843794">
              <w:rPr>
                <w:rFonts w:eastAsia="Calibri" w:cstheme="minorHAnsi"/>
                <w:sz w:val="20"/>
                <w:szCs w:val="20"/>
              </w:rPr>
              <w:t>Ear prop (%)</w:t>
            </w:r>
          </w:p>
        </w:tc>
        <w:tc>
          <w:tcPr>
            <w:tcW w:w="1381" w:type="pct"/>
            <w:tcBorders>
              <w:top w:val="nil"/>
              <w:left w:val="nil"/>
              <w:bottom w:val="nil"/>
              <w:right w:val="nil"/>
            </w:tcBorders>
          </w:tcPr>
          <w:p w14:paraId="440167E3"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Percentage of ear fraction on the total plant biomass</w:t>
            </w:r>
          </w:p>
        </w:tc>
        <w:tc>
          <w:tcPr>
            <w:tcW w:w="2194" w:type="pct"/>
            <w:tcBorders>
              <w:top w:val="nil"/>
              <w:left w:val="nil"/>
              <w:bottom w:val="nil"/>
              <w:right w:val="nil"/>
            </w:tcBorders>
          </w:tcPr>
          <w:p w14:paraId="04FB4317" w14:textId="77777777" w:rsidR="00FF4EF5" w:rsidRPr="00843794" w:rsidRDefault="00FF4EF5" w:rsidP="00FF4EF5">
            <w:pPr>
              <w:spacing w:line="276" w:lineRule="auto"/>
              <w:jc w:val="left"/>
              <w:rPr>
                <w:rFonts w:eastAsia="Calibri" w:cstheme="minorHAnsi"/>
                <w:sz w:val="20"/>
                <w:szCs w:val="20"/>
              </w:rPr>
            </w:pPr>
            <w:r w:rsidRPr="00843794">
              <w:rPr>
                <w:rFonts w:eastAsia="Calibri" w:cstheme="minorHAnsi"/>
                <w:sz w:val="20"/>
                <w:szCs w:val="20"/>
              </w:rPr>
              <w:t>Calculated as fraction of ears on a total plant dry matter.</w:t>
            </w:r>
          </w:p>
        </w:tc>
      </w:tr>
      <w:tr w:rsidR="00FF4EF5" w:rsidRPr="00843794" w14:paraId="2BB068FC" w14:textId="77777777" w:rsidTr="00FF4EF5">
        <w:trPr>
          <w:trHeight w:val="20"/>
        </w:trPr>
        <w:tc>
          <w:tcPr>
            <w:tcW w:w="1425" w:type="pct"/>
            <w:tcBorders>
              <w:top w:val="nil"/>
              <w:left w:val="nil"/>
              <w:bottom w:val="nil"/>
              <w:right w:val="nil"/>
            </w:tcBorders>
          </w:tcPr>
          <w:p w14:paraId="3A9D5C31" w14:textId="77777777" w:rsidR="00FF4EF5" w:rsidRPr="00DA70FA" w:rsidRDefault="00FF4EF5" w:rsidP="00FF4EF5">
            <w:pPr>
              <w:spacing w:line="276" w:lineRule="auto"/>
              <w:jc w:val="left"/>
              <w:rPr>
                <w:rFonts w:eastAsia="Calibri" w:cstheme="minorHAnsi"/>
                <w:i/>
                <w:sz w:val="20"/>
                <w:szCs w:val="20"/>
              </w:rPr>
            </w:pPr>
            <w:r w:rsidRPr="00DA70FA">
              <w:rPr>
                <w:rFonts w:eastAsia="Calibri" w:cstheme="minorHAnsi"/>
                <w:i/>
                <w:sz w:val="20"/>
                <w:szCs w:val="20"/>
              </w:rPr>
              <w:t>Plant height (cm)</w:t>
            </w:r>
          </w:p>
        </w:tc>
        <w:tc>
          <w:tcPr>
            <w:tcW w:w="1381" w:type="pct"/>
            <w:tcBorders>
              <w:top w:val="nil"/>
              <w:left w:val="nil"/>
              <w:bottom w:val="nil"/>
              <w:right w:val="nil"/>
            </w:tcBorders>
          </w:tcPr>
          <w:p w14:paraId="41E6994B" w14:textId="77777777" w:rsidR="00FF4EF5" w:rsidRPr="00DA70FA" w:rsidRDefault="00FF4EF5" w:rsidP="00FF4EF5">
            <w:pPr>
              <w:spacing w:line="276" w:lineRule="auto"/>
              <w:jc w:val="left"/>
              <w:rPr>
                <w:rFonts w:eastAsia="Calibri" w:cstheme="minorHAnsi"/>
                <w:i/>
                <w:sz w:val="20"/>
                <w:szCs w:val="20"/>
              </w:rPr>
            </w:pPr>
            <w:r w:rsidRPr="00DA70FA">
              <w:rPr>
                <w:rFonts w:eastAsia="Calibri" w:cstheme="minorHAnsi"/>
                <w:i/>
                <w:sz w:val="20"/>
                <w:szCs w:val="20"/>
              </w:rPr>
              <w:t>Total plant length from ground level, including ear but excluding awns</w:t>
            </w:r>
          </w:p>
        </w:tc>
        <w:tc>
          <w:tcPr>
            <w:tcW w:w="2194" w:type="pct"/>
            <w:tcBorders>
              <w:top w:val="nil"/>
              <w:left w:val="nil"/>
              <w:bottom w:val="nil"/>
              <w:right w:val="nil"/>
            </w:tcBorders>
          </w:tcPr>
          <w:p w14:paraId="4693B5C0" w14:textId="77777777" w:rsidR="00FF4EF5" w:rsidRPr="00DA70FA" w:rsidRDefault="00FF4EF5" w:rsidP="00FF4EF5">
            <w:pPr>
              <w:spacing w:line="276" w:lineRule="auto"/>
              <w:jc w:val="left"/>
              <w:rPr>
                <w:rFonts w:eastAsia="Calibri" w:cstheme="minorHAnsi"/>
                <w:i/>
                <w:sz w:val="20"/>
                <w:szCs w:val="20"/>
              </w:rPr>
            </w:pPr>
            <w:r w:rsidRPr="00DA70FA">
              <w:rPr>
                <w:rFonts w:eastAsia="Calibri" w:cstheme="minorHAnsi"/>
                <w:i/>
                <w:sz w:val="20"/>
                <w:szCs w:val="20"/>
              </w:rPr>
              <w:t>Deter</w:t>
            </w:r>
            <w:r>
              <w:rPr>
                <w:rFonts w:eastAsia="Calibri" w:cstheme="minorHAnsi"/>
                <w:i/>
                <w:sz w:val="20"/>
                <w:szCs w:val="20"/>
              </w:rPr>
              <w:t>mined on 6 main culms per micro</w:t>
            </w:r>
            <w:r w:rsidRPr="00DA70FA">
              <w:rPr>
                <w:rFonts w:eastAsia="Calibri" w:cstheme="minorHAnsi"/>
                <w:i/>
                <w:sz w:val="20"/>
                <w:szCs w:val="20"/>
              </w:rPr>
              <w:t xml:space="preserve">plot. Used to calculate stem length. </w:t>
            </w:r>
          </w:p>
        </w:tc>
      </w:tr>
      <w:tr w:rsidR="00FF4EF5" w:rsidRPr="00843794" w14:paraId="2EEE244E" w14:textId="77777777" w:rsidTr="00FF4EF5">
        <w:trPr>
          <w:trHeight w:val="20"/>
        </w:trPr>
        <w:tc>
          <w:tcPr>
            <w:tcW w:w="1425" w:type="pct"/>
            <w:tcBorders>
              <w:top w:val="nil"/>
              <w:left w:val="nil"/>
              <w:bottom w:val="single" w:sz="4" w:space="0" w:color="auto"/>
              <w:right w:val="nil"/>
            </w:tcBorders>
          </w:tcPr>
          <w:p w14:paraId="29B8440B" w14:textId="77777777" w:rsidR="00FF4EF5" w:rsidRPr="00DA70FA" w:rsidRDefault="00FF4EF5" w:rsidP="00FF4EF5">
            <w:pPr>
              <w:spacing w:line="276" w:lineRule="auto"/>
              <w:jc w:val="left"/>
              <w:rPr>
                <w:rFonts w:eastAsia="Calibri" w:cstheme="minorHAnsi"/>
                <w:i/>
                <w:sz w:val="20"/>
                <w:szCs w:val="20"/>
              </w:rPr>
            </w:pPr>
            <w:r w:rsidRPr="00DA70FA">
              <w:rPr>
                <w:rFonts w:eastAsia="Calibri" w:cstheme="minorHAnsi"/>
                <w:i/>
                <w:sz w:val="20"/>
                <w:szCs w:val="20"/>
              </w:rPr>
              <w:t>Ear length (cm)</w:t>
            </w:r>
          </w:p>
        </w:tc>
        <w:tc>
          <w:tcPr>
            <w:tcW w:w="1381" w:type="pct"/>
            <w:tcBorders>
              <w:top w:val="nil"/>
              <w:left w:val="nil"/>
              <w:bottom w:val="single" w:sz="4" w:space="0" w:color="auto"/>
              <w:right w:val="nil"/>
            </w:tcBorders>
          </w:tcPr>
          <w:p w14:paraId="1D173230" w14:textId="77777777" w:rsidR="00FF4EF5" w:rsidRPr="00DA70FA" w:rsidRDefault="00FF4EF5" w:rsidP="00FF4EF5">
            <w:pPr>
              <w:spacing w:line="276" w:lineRule="auto"/>
              <w:jc w:val="left"/>
              <w:rPr>
                <w:rFonts w:eastAsia="Calibri" w:cstheme="minorHAnsi"/>
                <w:i/>
                <w:sz w:val="20"/>
                <w:szCs w:val="20"/>
              </w:rPr>
            </w:pPr>
            <w:r w:rsidRPr="00DA70FA">
              <w:rPr>
                <w:rFonts w:eastAsia="Calibri" w:cstheme="minorHAnsi"/>
                <w:i/>
                <w:sz w:val="20"/>
                <w:szCs w:val="20"/>
              </w:rPr>
              <w:t>Length of the ear, excluding awns</w:t>
            </w:r>
          </w:p>
        </w:tc>
        <w:tc>
          <w:tcPr>
            <w:tcW w:w="2194" w:type="pct"/>
            <w:tcBorders>
              <w:top w:val="nil"/>
              <w:left w:val="nil"/>
              <w:bottom w:val="single" w:sz="4" w:space="0" w:color="auto"/>
              <w:right w:val="nil"/>
            </w:tcBorders>
          </w:tcPr>
          <w:p w14:paraId="1DED2D43" w14:textId="77777777" w:rsidR="00FF4EF5" w:rsidRPr="00DA70FA" w:rsidRDefault="00FF4EF5" w:rsidP="00FF4EF5">
            <w:pPr>
              <w:spacing w:line="276" w:lineRule="auto"/>
              <w:jc w:val="left"/>
              <w:rPr>
                <w:rFonts w:eastAsia="Calibri" w:cstheme="minorHAnsi"/>
                <w:i/>
                <w:sz w:val="20"/>
                <w:szCs w:val="20"/>
              </w:rPr>
            </w:pPr>
            <w:r w:rsidRPr="00DA70FA">
              <w:rPr>
                <w:rFonts w:eastAsia="Calibri" w:cstheme="minorHAnsi"/>
                <w:i/>
                <w:sz w:val="20"/>
                <w:szCs w:val="20"/>
              </w:rPr>
              <w:t>Determi</w:t>
            </w:r>
            <w:r>
              <w:rPr>
                <w:rFonts w:eastAsia="Calibri" w:cstheme="minorHAnsi"/>
                <w:i/>
                <w:sz w:val="20"/>
                <w:szCs w:val="20"/>
              </w:rPr>
              <w:t>ned on 6 main culms per micro</w:t>
            </w:r>
            <w:r w:rsidRPr="00DA70FA">
              <w:rPr>
                <w:rFonts w:eastAsia="Calibri" w:cstheme="minorHAnsi"/>
                <w:i/>
                <w:sz w:val="20"/>
                <w:szCs w:val="20"/>
              </w:rPr>
              <w:t>plot. Used to calculate stem length.</w:t>
            </w:r>
          </w:p>
        </w:tc>
      </w:tr>
    </w:tbl>
    <w:p w14:paraId="00F38A53" w14:textId="77777777" w:rsidR="00FF4EF5" w:rsidRDefault="00FF4EF5" w:rsidP="00FF4EF5">
      <w:pPr>
        <w:spacing w:line="259" w:lineRule="auto"/>
        <w:jc w:val="left"/>
        <w:sectPr w:rsidR="00FF4EF5" w:rsidSect="00796AAD">
          <w:pgSz w:w="11906" w:h="16838"/>
          <w:pgMar w:top="1417" w:right="1417" w:bottom="1417" w:left="1417" w:header="708" w:footer="708" w:gutter="0"/>
          <w:cols w:space="708"/>
          <w:docGrid w:linePitch="360"/>
        </w:sectPr>
      </w:pPr>
    </w:p>
    <w:p w14:paraId="1D59362C" w14:textId="0E100A33" w:rsidR="00AF5FE8" w:rsidRPr="00AF5FE8" w:rsidRDefault="00AF5FE8" w:rsidP="00AF5FE8">
      <w:pPr>
        <w:pStyle w:val="Bijschrift"/>
      </w:pPr>
      <w:r w:rsidRPr="00AF5FE8">
        <w:lastRenderedPageBreak/>
        <w:t xml:space="preserve">Supplementary Table </w:t>
      </w:r>
      <w:r w:rsidRPr="00AF5FE8">
        <w:fldChar w:fldCharType="begin"/>
      </w:r>
      <w:r w:rsidRPr="00AF5FE8">
        <w:instrText xml:space="preserve"> SEQ Supplementary_Table \* ARABIC </w:instrText>
      </w:r>
      <w:r w:rsidRPr="00AF5FE8">
        <w:fldChar w:fldCharType="separate"/>
      </w:r>
      <w:r w:rsidR="006F2C40">
        <w:rPr>
          <w:noProof/>
        </w:rPr>
        <w:t>3</w:t>
      </w:r>
      <w:r w:rsidRPr="00AF5FE8">
        <w:fldChar w:fldCharType="end"/>
      </w:r>
      <w:r w:rsidRPr="00AF5FE8">
        <w:t xml:space="preserve"> </w:t>
      </w:r>
      <w:r w:rsidRPr="00797983">
        <w:rPr>
          <w:b w:val="0"/>
        </w:rPr>
        <w:t>Results of the GWAS: significantly associated SNP markers with the studied traits (plant IVOMD, plant IVNDFD, stem IVNDFD, STA, ADFom, stem KL, stem length and ear proportion) and candidate genes in proximity of the significant SNP markers. QTL: trait abbreviation followed by an ordinal number per trait; SNP marker: ID for the sequence in which the significant SNP marker occurs; Candidate region: chromosomal position of the significant SNP marker, expressed in basepairs (start and end position of the candidate region is defined by the LD decay distance around the significant SNP); P: - log10 of the P-value of the significant SNP marker; R²p: partial phenotypic variance explained by the significant SNP; Median BLUP value per genotypic class presented as 0/1/2 where 0: homozygous REF, 1: homozygous ALTERNATIVE, 2: heterozygous; Known QTL: previously reported QTL in the wheat reference genome, obtained through the Triticeae Toolbox (T3) via ‘The GrainGenes Genome Browsers’ https://wheat.pw.usda.gov/GG3/genome_browser); Candidate gene: genes in the Wheat_ChineseSpring10 reference genome v1.0 (2018) and in the Secale cereale Lo7 v1 pseudomolecules (2021) reference genome in the candidate region defined by the LD decay distance of the different chromosomes around the significant SNP marker (retrieved from ‘The GrainGenes Genome Browsers’, https://wheat.pw.usda.gov/GG3/genome_browser); Annotation: function description retrieved from Ensembl Plants with the biological function in parenthesis (https://plants.ensembl.org/Triticum_aestivum/Info/Index, https://plants.ensembl.org/Secale_cereale/Info/Index). In italics: SNP markers with mapped positions to the rye reference genome after running a BLAST query (https://wheat.pw.usda</w:t>
      </w:r>
      <w:r w:rsidR="00B05387">
        <w:rPr>
          <w:b w:val="0"/>
        </w:rPr>
        <w:t>.gov/blast/). NA: not available</w:t>
      </w:r>
    </w:p>
    <w:tbl>
      <w:tblPr>
        <w:tblStyle w:val="Tabelraster1"/>
        <w:tblW w:w="14134" w:type="dxa"/>
        <w:tblLayout w:type="fixed"/>
        <w:tblLook w:val="04A0" w:firstRow="1" w:lastRow="0" w:firstColumn="1" w:lastColumn="0" w:noHBand="0" w:noVBand="1"/>
      </w:tblPr>
      <w:tblGrid>
        <w:gridCol w:w="1413"/>
        <w:gridCol w:w="1843"/>
        <w:gridCol w:w="2409"/>
        <w:gridCol w:w="709"/>
        <w:gridCol w:w="851"/>
        <w:gridCol w:w="1417"/>
        <w:gridCol w:w="1379"/>
        <w:gridCol w:w="2094"/>
        <w:gridCol w:w="2012"/>
        <w:gridCol w:w="7"/>
      </w:tblGrid>
      <w:tr w:rsidR="00FF4EF5" w:rsidRPr="00FF4EF5" w14:paraId="7305D8CC" w14:textId="77777777" w:rsidTr="00FF4EF5">
        <w:tc>
          <w:tcPr>
            <w:tcW w:w="1413" w:type="dxa"/>
            <w:tcBorders>
              <w:left w:val="nil"/>
              <w:bottom w:val="single" w:sz="4" w:space="0" w:color="auto"/>
            </w:tcBorders>
            <w:shd w:val="clear" w:color="auto" w:fill="F2F2F2" w:themeFill="background1" w:themeFillShade="F2"/>
            <w:vAlign w:val="center"/>
          </w:tcPr>
          <w:p w14:paraId="14BAD43E"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QTL</w:t>
            </w:r>
          </w:p>
        </w:tc>
        <w:tc>
          <w:tcPr>
            <w:tcW w:w="1843" w:type="dxa"/>
            <w:tcBorders>
              <w:bottom w:val="single" w:sz="4" w:space="0" w:color="auto"/>
            </w:tcBorders>
            <w:shd w:val="clear" w:color="auto" w:fill="F2F2F2" w:themeFill="background1" w:themeFillShade="F2"/>
            <w:vAlign w:val="center"/>
          </w:tcPr>
          <w:p w14:paraId="5E6CF82F"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SNP marker</w:t>
            </w:r>
          </w:p>
        </w:tc>
        <w:tc>
          <w:tcPr>
            <w:tcW w:w="2409" w:type="dxa"/>
            <w:tcBorders>
              <w:bottom w:val="single" w:sz="4" w:space="0" w:color="auto"/>
            </w:tcBorders>
            <w:shd w:val="clear" w:color="auto" w:fill="F2F2F2" w:themeFill="background1" w:themeFillShade="F2"/>
            <w:vAlign w:val="center"/>
          </w:tcPr>
          <w:p w14:paraId="1579FC9E"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Candidate region</w:t>
            </w:r>
          </w:p>
        </w:tc>
        <w:tc>
          <w:tcPr>
            <w:tcW w:w="709" w:type="dxa"/>
            <w:tcBorders>
              <w:bottom w:val="single" w:sz="4" w:space="0" w:color="auto"/>
            </w:tcBorders>
            <w:shd w:val="clear" w:color="auto" w:fill="F2F2F2" w:themeFill="background1" w:themeFillShade="F2"/>
            <w:vAlign w:val="center"/>
          </w:tcPr>
          <w:p w14:paraId="03DCEF33"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P</w:t>
            </w:r>
          </w:p>
        </w:tc>
        <w:tc>
          <w:tcPr>
            <w:tcW w:w="851" w:type="dxa"/>
            <w:tcBorders>
              <w:bottom w:val="single" w:sz="4" w:space="0" w:color="auto"/>
            </w:tcBorders>
            <w:shd w:val="clear" w:color="auto" w:fill="F2F2F2" w:themeFill="background1" w:themeFillShade="F2"/>
            <w:vAlign w:val="center"/>
          </w:tcPr>
          <w:p w14:paraId="4DD13B0A" w14:textId="77777777" w:rsidR="00FF4EF5" w:rsidRPr="00FF4EF5" w:rsidRDefault="00FF4EF5" w:rsidP="00FF4EF5">
            <w:pPr>
              <w:spacing w:line="276" w:lineRule="auto"/>
              <w:jc w:val="center"/>
              <w:rPr>
                <w:rFonts w:eastAsia="Calibri" w:cstheme="minorHAnsi"/>
                <w:b/>
                <w:sz w:val="18"/>
                <w:szCs w:val="18"/>
                <w:highlight w:val="green"/>
              </w:rPr>
            </w:pPr>
            <w:r w:rsidRPr="00FF4EF5">
              <w:rPr>
                <w:rFonts w:eastAsia="Calibri" w:cstheme="minorHAnsi"/>
                <w:b/>
                <w:sz w:val="18"/>
                <w:szCs w:val="18"/>
              </w:rPr>
              <w:t>R²</w:t>
            </w:r>
            <w:r w:rsidRPr="00FF4EF5">
              <w:rPr>
                <w:rFonts w:eastAsia="Calibri" w:cstheme="minorHAnsi"/>
                <w:b/>
                <w:sz w:val="18"/>
                <w:szCs w:val="18"/>
                <w:vertAlign w:val="subscript"/>
              </w:rPr>
              <w:t>p</w:t>
            </w:r>
          </w:p>
        </w:tc>
        <w:tc>
          <w:tcPr>
            <w:tcW w:w="1417" w:type="dxa"/>
            <w:tcBorders>
              <w:bottom w:val="single" w:sz="4" w:space="0" w:color="auto"/>
            </w:tcBorders>
            <w:shd w:val="clear" w:color="auto" w:fill="F2F2F2" w:themeFill="background1" w:themeFillShade="F2"/>
            <w:vAlign w:val="center"/>
          </w:tcPr>
          <w:p w14:paraId="6ED2BB5B" w14:textId="77777777" w:rsidR="00FF4EF5" w:rsidRPr="00FF4EF5" w:rsidRDefault="00FF4EF5" w:rsidP="00FF4EF5">
            <w:pPr>
              <w:spacing w:line="276" w:lineRule="auto"/>
              <w:jc w:val="center"/>
              <w:rPr>
                <w:rFonts w:eastAsia="Calibri" w:cstheme="minorHAnsi"/>
                <w:b/>
                <w:sz w:val="18"/>
                <w:szCs w:val="18"/>
                <w:highlight w:val="green"/>
              </w:rPr>
            </w:pPr>
            <w:r w:rsidRPr="00FF4EF5">
              <w:rPr>
                <w:rFonts w:eastAsia="Calibri" w:cstheme="minorHAnsi"/>
                <w:b/>
                <w:sz w:val="18"/>
                <w:szCs w:val="18"/>
              </w:rPr>
              <w:t>Median BLUP value per genotypic class (0/1/2)</w:t>
            </w:r>
          </w:p>
        </w:tc>
        <w:tc>
          <w:tcPr>
            <w:tcW w:w="1379" w:type="dxa"/>
            <w:tcBorders>
              <w:bottom w:val="single" w:sz="4" w:space="0" w:color="auto"/>
            </w:tcBorders>
            <w:shd w:val="clear" w:color="auto" w:fill="F2F2F2" w:themeFill="background1" w:themeFillShade="F2"/>
            <w:vAlign w:val="center"/>
          </w:tcPr>
          <w:p w14:paraId="256A9243"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Known QTL</w:t>
            </w:r>
          </w:p>
        </w:tc>
        <w:tc>
          <w:tcPr>
            <w:tcW w:w="2094" w:type="dxa"/>
            <w:tcBorders>
              <w:bottom w:val="single" w:sz="4" w:space="0" w:color="auto"/>
            </w:tcBorders>
            <w:shd w:val="clear" w:color="auto" w:fill="F2F2F2" w:themeFill="background1" w:themeFillShade="F2"/>
            <w:vAlign w:val="center"/>
          </w:tcPr>
          <w:p w14:paraId="0479E617"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Candidate gene</w:t>
            </w:r>
          </w:p>
        </w:tc>
        <w:tc>
          <w:tcPr>
            <w:tcW w:w="2019" w:type="dxa"/>
            <w:gridSpan w:val="2"/>
            <w:tcBorders>
              <w:bottom w:val="single" w:sz="4" w:space="0" w:color="auto"/>
              <w:right w:val="nil"/>
            </w:tcBorders>
            <w:shd w:val="clear" w:color="auto" w:fill="F2F2F2" w:themeFill="background1" w:themeFillShade="F2"/>
            <w:vAlign w:val="center"/>
          </w:tcPr>
          <w:p w14:paraId="537CBA59"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Annotation (biological process)</w:t>
            </w:r>
          </w:p>
        </w:tc>
      </w:tr>
      <w:tr w:rsidR="00FF4EF5" w:rsidRPr="00FF4EF5" w14:paraId="37996867" w14:textId="77777777" w:rsidTr="00FF4EF5">
        <w:trPr>
          <w:gridAfter w:val="1"/>
          <w:wAfter w:w="7" w:type="dxa"/>
        </w:trPr>
        <w:tc>
          <w:tcPr>
            <w:tcW w:w="14127" w:type="dxa"/>
            <w:gridSpan w:val="9"/>
            <w:tcBorders>
              <w:left w:val="nil"/>
              <w:bottom w:val="single" w:sz="2" w:space="0" w:color="auto"/>
              <w:right w:val="nil"/>
            </w:tcBorders>
          </w:tcPr>
          <w:p w14:paraId="425AFC9A"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Plant IVOMD (%)</w:t>
            </w:r>
          </w:p>
        </w:tc>
      </w:tr>
      <w:tr w:rsidR="00FF4EF5" w:rsidRPr="00FF4EF5" w14:paraId="7012D689" w14:textId="77777777" w:rsidTr="00FF4EF5">
        <w:tc>
          <w:tcPr>
            <w:tcW w:w="1413" w:type="dxa"/>
            <w:tcBorders>
              <w:top w:val="single" w:sz="2" w:space="0" w:color="auto"/>
              <w:left w:val="nil"/>
              <w:bottom w:val="nil"/>
              <w:right w:val="nil"/>
            </w:tcBorders>
            <w:vAlign w:val="center"/>
          </w:tcPr>
          <w:p w14:paraId="134703B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PIVOMD_1</w:t>
            </w:r>
          </w:p>
        </w:tc>
        <w:tc>
          <w:tcPr>
            <w:tcW w:w="1843" w:type="dxa"/>
            <w:tcBorders>
              <w:top w:val="single" w:sz="2" w:space="0" w:color="auto"/>
              <w:left w:val="nil"/>
              <w:bottom w:val="nil"/>
              <w:right w:val="nil"/>
            </w:tcBorders>
            <w:vAlign w:val="center"/>
          </w:tcPr>
          <w:p w14:paraId="26659A0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10517787_19_C/T</w:t>
            </w:r>
          </w:p>
        </w:tc>
        <w:tc>
          <w:tcPr>
            <w:tcW w:w="2409" w:type="dxa"/>
            <w:tcBorders>
              <w:top w:val="single" w:sz="2" w:space="0" w:color="auto"/>
              <w:left w:val="nil"/>
              <w:bottom w:val="nil"/>
              <w:right w:val="nil"/>
            </w:tcBorders>
            <w:vAlign w:val="center"/>
          </w:tcPr>
          <w:p w14:paraId="22D3F57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1R:38333322-39433322</w:t>
            </w:r>
          </w:p>
        </w:tc>
        <w:tc>
          <w:tcPr>
            <w:tcW w:w="709" w:type="dxa"/>
            <w:tcBorders>
              <w:top w:val="single" w:sz="2" w:space="0" w:color="auto"/>
              <w:left w:val="nil"/>
              <w:bottom w:val="nil"/>
              <w:right w:val="nil"/>
            </w:tcBorders>
            <w:vAlign w:val="center"/>
          </w:tcPr>
          <w:p w14:paraId="387D6D3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6.04</w:t>
            </w:r>
          </w:p>
        </w:tc>
        <w:tc>
          <w:tcPr>
            <w:tcW w:w="851" w:type="dxa"/>
            <w:tcBorders>
              <w:top w:val="single" w:sz="2" w:space="0" w:color="auto"/>
              <w:left w:val="nil"/>
              <w:bottom w:val="nil"/>
              <w:right w:val="nil"/>
            </w:tcBorders>
            <w:vAlign w:val="center"/>
          </w:tcPr>
          <w:p w14:paraId="3ED2ADCB" w14:textId="77777777" w:rsidR="00FF4EF5" w:rsidRPr="00FF4EF5" w:rsidRDefault="00FF4EF5" w:rsidP="00FF4EF5">
            <w:pPr>
              <w:spacing w:line="276" w:lineRule="auto"/>
              <w:jc w:val="center"/>
              <w:rPr>
                <w:rFonts w:eastAsia="Calibri" w:cstheme="minorHAnsi"/>
                <w:i/>
                <w:sz w:val="18"/>
                <w:szCs w:val="18"/>
                <w:highlight w:val="green"/>
              </w:rPr>
            </w:pPr>
            <w:r w:rsidRPr="00FF4EF5">
              <w:rPr>
                <w:rFonts w:eastAsia="Calibri" w:cstheme="minorHAnsi"/>
                <w:i/>
                <w:sz w:val="18"/>
                <w:szCs w:val="18"/>
              </w:rPr>
              <w:t>0.14</w:t>
            </w:r>
          </w:p>
        </w:tc>
        <w:tc>
          <w:tcPr>
            <w:tcW w:w="1417" w:type="dxa"/>
            <w:tcBorders>
              <w:top w:val="single" w:sz="2" w:space="0" w:color="auto"/>
              <w:left w:val="nil"/>
              <w:bottom w:val="nil"/>
              <w:right w:val="nil"/>
            </w:tcBorders>
            <w:shd w:val="clear" w:color="auto" w:fill="auto"/>
            <w:vAlign w:val="center"/>
          </w:tcPr>
          <w:p w14:paraId="3362190B" w14:textId="77777777" w:rsidR="00FF4EF5" w:rsidRPr="00FF4EF5" w:rsidRDefault="00FF4EF5" w:rsidP="00FF4EF5">
            <w:pPr>
              <w:spacing w:line="276" w:lineRule="auto"/>
              <w:jc w:val="center"/>
              <w:rPr>
                <w:rFonts w:eastAsia="Calibri" w:cstheme="minorHAnsi"/>
                <w:i/>
                <w:sz w:val="18"/>
                <w:szCs w:val="18"/>
                <w:highlight w:val="green"/>
              </w:rPr>
            </w:pPr>
            <w:r w:rsidRPr="00FF4EF5">
              <w:rPr>
                <w:rFonts w:eastAsia="Calibri" w:cstheme="minorHAnsi"/>
                <w:i/>
                <w:sz w:val="18"/>
                <w:szCs w:val="18"/>
              </w:rPr>
              <w:t>67.9/62.6/64.6</w:t>
            </w:r>
          </w:p>
        </w:tc>
        <w:tc>
          <w:tcPr>
            <w:tcW w:w="1379" w:type="dxa"/>
            <w:tcBorders>
              <w:top w:val="single" w:sz="2" w:space="0" w:color="auto"/>
              <w:left w:val="nil"/>
              <w:bottom w:val="nil"/>
              <w:right w:val="nil"/>
            </w:tcBorders>
            <w:vAlign w:val="center"/>
          </w:tcPr>
          <w:p w14:paraId="55677BB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c>
          <w:tcPr>
            <w:tcW w:w="2094" w:type="dxa"/>
            <w:tcBorders>
              <w:top w:val="single" w:sz="2" w:space="0" w:color="auto"/>
              <w:left w:val="nil"/>
              <w:bottom w:val="nil"/>
              <w:right w:val="nil"/>
            </w:tcBorders>
            <w:vAlign w:val="center"/>
          </w:tcPr>
          <w:p w14:paraId="7E02B2B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SECCE1Rv1G0007060</w:t>
            </w:r>
          </w:p>
        </w:tc>
        <w:tc>
          <w:tcPr>
            <w:tcW w:w="2019" w:type="dxa"/>
            <w:gridSpan w:val="2"/>
            <w:tcBorders>
              <w:top w:val="single" w:sz="2" w:space="0" w:color="auto"/>
              <w:left w:val="nil"/>
              <w:bottom w:val="nil"/>
              <w:right w:val="nil"/>
            </w:tcBorders>
            <w:vAlign w:val="center"/>
          </w:tcPr>
          <w:p w14:paraId="488FD58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UFM1 ligase activity</w:t>
            </w:r>
          </w:p>
          <w:p w14:paraId="50FF600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(protein ufmylation)</w:t>
            </w:r>
          </w:p>
        </w:tc>
      </w:tr>
      <w:tr w:rsidR="00FF4EF5" w:rsidRPr="00FF4EF5" w14:paraId="5F33696A" w14:textId="77777777" w:rsidTr="00FF4EF5">
        <w:tc>
          <w:tcPr>
            <w:tcW w:w="1413" w:type="dxa"/>
            <w:tcBorders>
              <w:top w:val="nil"/>
              <w:left w:val="nil"/>
              <w:bottom w:val="nil"/>
              <w:right w:val="nil"/>
            </w:tcBorders>
            <w:vAlign w:val="center"/>
          </w:tcPr>
          <w:p w14:paraId="1DBD2D3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D7D9DE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71EB25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FAC287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A984E6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600530C4"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22CBD7F"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496E995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SECCE1Rv1G0007070</w:t>
            </w:r>
          </w:p>
        </w:tc>
        <w:tc>
          <w:tcPr>
            <w:tcW w:w="2019" w:type="dxa"/>
            <w:gridSpan w:val="2"/>
            <w:tcBorders>
              <w:top w:val="nil"/>
              <w:left w:val="nil"/>
              <w:bottom w:val="nil"/>
              <w:right w:val="nil"/>
            </w:tcBorders>
            <w:vAlign w:val="center"/>
          </w:tcPr>
          <w:p w14:paraId="32FE51A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UFM1 ligase activity</w:t>
            </w:r>
          </w:p>
          <w:p w14:paraId="618FA82B"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(protein ufmylation)</w:t>
            </w:r>
          </w:p>
        </w:tc>
      </w:tr>
      <w:tr w:rsidR="00FF4EF5" w:rsidRPr="00FF4EF5" w14:paraId="5504D0ED" w14:textId="77777777" w:rsidTr="00FF4EF5">
        <w:tc>
          <w:tcPr>
            <w:tcW w:w="1413" w:type="dxa"/>
            <w:tcBorders>
              <w:top w:val="nil"/>
              <w:left w:val="nil"/>
              <w:bottom w:val="nil"/>
              <w:right w:val="nil"/>
            </w:tcBorders>
            <w:vAlign w:val="center"/>
          </w:tcPr>
          <w:p w14:paraId="525FE1A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360647D"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3FBD850"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FA66B2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E6974D6"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6EB3FC0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9D85A8F"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4C16D47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SECCE1Rv1G0007080</w:t>
            </w:r>
          </w:p>
        </w:tc>
        <w:tc>
          <w:tcPr>
            <w:tcW w:w="2019" w:type="dxa"/>
            <w:gridSpan w:val="2"/>
            <w:tcBorders>
              <w:top w:val="nil"/>
              <w:left w:val="nil"/>
              <w:bottom w:val="nil"/>
              <w:right w:val="nil"/>
            </w:tcBorders>
            <w:vAlign w:val="center"/>
          </w:tcPr>
          <w:p w14:paraId="22E20C7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cilium movement)</w:t>
            </w:r>
          </w:p>
        </w:tc>
      </w:tr>
      <w:tr w:rsidR="00FF4EF5" w:rsidRPr="00FF4EF5" w14:paraId="22411E75" w14:textId="77777777" w:rsidTr="00FF4EF5">
        <w:tc>
          <w:tcPr>
            <w:tcW w:w="1413" w:type="dxa"/>
            <w:tcBorders>
              <w:top w:val="nil"/>
              <w:left w:val="nil"/>
              <w:bottom w:val="nil"/>
              <w:right w:val="nil"/>
            </w:tcBorders>
            <w:vAlign w:val="center"/>
          </w:tcPr>
          <w:p w14:paraId="34CFE792"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6F38CD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86F659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499C00E"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9699D45"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3C3452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540778E"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53757A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SECCE1Rv1G0007090</w:t>
            </w:r>
          </w:p>
        </w:tc>
        <w:tc>
          <w:tcPr>
            <w:tcW w:w="2019" w:type="dxa"/>
            <w:gridSpan w:val="2"/>
            <w:tcBorders>
              <w:top w:val="nil"/>
              <w:left w:val="nil"/>
              <w:bottom w:val="nil"/>
              <w:right w:val="nil"/>
            </w:tcBorders>
            <w:vAlign w:val="center"/>
          </w:tcPr>
          <w:p w14:paraId="47299B8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Kinase inhibitor activity</w:t>
            </w:r>
          </w:p>
        </w:tc>
      </w:tr>
      <w:tr w:rsidR="00FF4EF5" w:rsidRPr="00FF4EF5" w14:paraId="0A08559C" w14:textId="77777777" w:rsidTr="00FF4EF5">
        <w:tc>
          <w:tcPr>
            <w:tcW w:w="1413" w:type="dxa"/>
            <w:tcBorders>
              <w:top w:val="nil"/>
              <w:left w:val="nil"/>
              <w:bottom w:val="nil"/>
              <w:right w:val="nil"/>
            </w:tcBorders>
            <w:vAlign w:val="center"/>
          </w:tcPr>
          <w:p w14:paraId="373A24C1"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CA0C71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F01D7E7"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4C4950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4952A45"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98369E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1830F79"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BF56A4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SECCE1Rv1G0007100</w:t>
            </w:r>
          </w:p>
        </w:tc>
        <w:tc>
          <w:tcPr>
            <w:tcW w:w="2019" w:type="dxa"/>
            <w:gridSpan w:val="2"/>
            <w:tcBorders>
              <w:top w:val="nil"/>
              <w:left w:val="nil"/>
              <w:bottom w:val="nil"/>
              <w:right w:val="nil"/>
            </w:tcBorders>
            <w:vAlign w:val="center"/>
          </w:tcPr>
          <w:p w14:paraId="70FBE18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Nucleotide binding, transporter activity, ATP binding, ATP hydrolysis activity</w:t>
            </w:r>
          </w:p>
        </w:tc>
      </w:tr>
      <w:tr w:rsidR="00FF4EF5" w:rsidRPr="00FF4EF5" w14:paraId="68BAEBCD" w14:textId="77777777" w:rsidTr="00FF4EF5">
        <w:tc>
          <w:tcPr>
            <w:tcW w:w="1413" w:type="dxa"/>
            <w:tcBorders>
              <w:top w:val="nil"/>
              <w:left w:val="nil"/>
              <w:bottom w:val="nil"/>
              <w:right w:val="nil"/>
            </w:tcBorders>
            <w:vAlign w:val="center"/>
          </w:tcPr>
          <w:p w14:paraId="7CC8F97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5183CFA"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DE8135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B3BE11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3378820"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246DF9C3"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A1361EB"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44A0311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SECCE1Rv1G0007120</w:t>
            </w:r>
          </w:p>
        </w:tc>
        <w:tc>
          <w:tcPr>
            <w:tcW w:w="2019" w:type="dxa"/>
            <w:gridSpan w:val="2"/>
            <w:tcBorders>
              <w:top w:val="nil"/>
              <w:left w:val="nil"/>
              <w:bottom w:val="nil"/>
              <w:right w:val="nil"/>
            </w:tcBorders>
            <w:vAlign w:val="center"/>
          </w:tcPr>
          <w:p w14:paraId="5087119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Peroxidase activity, heme binding (response to oxidative stress, hydrogen peroxide catabolic process)</w:t>
            </w:r>
          </w:p>
        </w:tc>
      </w:tr>
      <w:tr w:rsidR="00FF4EF5" w:rsidRPr="00FF4EF5" w14:paraId="7F63136C" w14:textId="77777777" w:rsidTr="00FF4EF5">
        <w:tc>
          <w:tcPr>
            <w:tcW w:w="1413" w:type="dxa"/>
            <w:tcBorders>
              <w:top w:val="nil"/>
              <w:left w:val="nil"/>
              <w:bottom w:val="nil"/>
              <w:right w:val="nil"/>
            </w:tcBorders>
            <w:vAlign w:val="center"/>
          </w:tcPr>
          <w:p w14:paraId="65F513C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604A04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A845A63"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28C8F6F"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5677EC0"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E76550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CA8E01B"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25AA619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SECCE1Rv1G0007140</w:t>
            </w:r>
          </w:p>
        </w:tc>
        <w:tc>
          <w:tcPr>
            <w:tcW w:w="2019" w:type="dxa"/>
            <w:gridSpan w:val="2"/>
            <w:tcBorders>
              <w:top w:val="nil"/>
              <w:left w:val="nil"/>
              <w:bottom w:val="nil"/>
              <w:right w:val="nil"/>
            </w:tcBorders>
            <w:vAlign w:val="center"/>
          </w:tcPr>
          <w:p w14:paraId="146EF2B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0C3CA022" w14:textId="77777777" w:rsidTr="00FF4EF5">
        <w:tc>
          <w:tcPr>
            <w:tcW w:w="1413" w:type="dxa"/>
            <w:tcBorders>
              <w:top w:val="nil"/>
              <w:left w:val="nil"/>
              <w:bottom w:val="nil"/>
              <w:right w:val="nil"/>
            </w:tcBorders>
            <w:vAlign w:val="center"/>
          </w:tcPr>
          <w:p w14:paraId="16ED237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276C1EF"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0FAB3A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CCB18F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689628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F964BEF"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3EBD6B4"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6998B12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SECCE1Rv1G0007170</w:t>
            </w:r>
          </w:p>
        </w:tc>
        <w:tc>
          <w:tcPr>
            <w:tcW w:w="2019" w:type="dxa"/>
            <w:gridSpan w:val="2"/>
            <w:tcBorders>
              <w:top w:val="nil"/>
              <w:left w:val="nil"/>
              <w:bottom w:val="nil"/>
              <w:right w:val="nil"/>
            </w:tcBorders>
            <w:vAlign w:val="center"/>
          </w:tcPr>
          <w:p w14:paraId="21D0DF04"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Catalytic activity, methylthioadenosine nucleosidase activity</w:t>
            </w:r>
          </w:p>
          <w:p w14:paraId="6508589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(nucleoside metabolic process, L-methionine salvage from methylthioadenosine)</w:t>
            </w:r>
          </w:p>
        </w:tc>
      </w:tr>
      <w:tr w:rsidR="00FF4EF5" w:rsidRPr="00FF4EF5" w14:paraId="00152074" w14:textId="77777777" w:rsidTr="00FF4EF5">
        <w:tc>
          <w:tcPr>
            <w:tcW w:w="1413" w:type="dxa"/>
            <w:tcBorders>
              <w:top w:val="nil"/>
              <w:left w:val="nil"/>
              <w:bottom w:val="nil"/>
              <w:right w:val="nil"/>
            </w:tcBorders>
            <w:vAlign w:val="center"/>
          </w:tcPr>
          <w:p w14:paraId="0CD80010"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58712C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9E7E8CF"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0DB0D7E"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EA14868"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4C638902"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18BF9A7"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11F5530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SECCE1Rv1G0007190</w:t>
            </w:r>
          </w:p>
        </w:tc>
        <w:tc>
          <w:tcPr>
            <w:tcW w:w="2019" w:type="dxa"/>
            <w:gridSpan w:val="2"/>
            <w:tcBorders>
              <w:top w:val="nil"/>
              <w:left w:val="nil"/>
              <w:bottom w:val="nil"/>
              <w:right w:val="nil"/>
            </w:tcBorders>
            <w:vAlign w:val="center"/>
          </w:tcPr>
          <w:p w14:paraId="0B7F522B"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Potassium ion transmembrane transporter activity</w:t>
            </w:r>
          </w:p>
          <w:p w14:paraId="2E80038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(potassium ion transmembrane transport)</w:t>
            </w:r>
          </w:p>
        </w:tc>
      </w:tr>
      <w:tr w:rsidR="00FF4EF5" w:rsidRPr="00FF4EF5" w14:paraId="47955D98" w14:textId="77777777" w:rsidTr="00FF4EF5">
        <w:tc>
          <w:tcPr>
            <w:tcW w:w="1413" w:type="dxa"/>
            <w:tcBorders>
              <w:top w:val="nil"/>
              <w:left w:val="nil"/>
              <w:bottom w:val="nil"/>
              <w:right w:val="nil"/>
            </w:tcBorders>
            <w:vAlign w:val="center"/>
          </w:tcPr>
          <w:p w14:paraId="458AA8A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PIVOMD_2</w:t>
            </w:r>
          </w:p>
        </w:tc>
        <w:tc>
          <w:tcPr>
            <w:tcW w:w="1843" w:type="dxa"/>
            <w:tcBorders>
              <w:top w:val="nil"/>
              <w:left w:val="nil"/>
              <w:bottom w:val="nil"/>
              <w:right w:val="nil"/>
            </w:tcBorders>
            <w:vAlign w:val="center"/>
          </w:tcPr>
          <w:p w14:paraId="7374F67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22077643_9_T/G</w:t>
            </w:r>
          </w:p>
        </w:tc>
        <w:tc>
          <w:tcPr>
            <w:tcW w:w="2409" w:type="dxa"/>
            <w:tcBorders>
              <w:top w:val="nil"/>
              <w:left w:val="nil"/>
              <w:bottom w:val="nil"/>
              <w:right w:val="nil"/>
            </w:tcBorders>
            <w:vAlign w:val="center"/>
          </w:tcPr>
          <w:p w14:paraId="691F4A7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70792D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8.20</w:t>
            </w:r>
          </w:p>
        </w:tc>
        <w:tc>
          <w:tcPr>
            <w:tcW w:w="851" w:type="dxa"/>
            <w:tcBorders>
              <w:top w:val="nil"/>
              <w:left w:val="nil"/>
              <w:bottom w:val="nil"/>
              <w:right w:val="nil"/>
            </w:tcBorders>
            <w:vAlign w:val="center"/>
          </w:tcPr>
          <w:p w14:paraId="73C8A3B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0.16</w:t>
            </w:r>
          </w:p>
        </w:tc>
        <w:tc>
          <w:tcPr>
            <w:tcW w:w="1417" w:type="dxa"/>
            <w:tcBorders>
              <w:top w:val="nil"/>
              <w:left w:val="nil"/>
              <w:bottom w:val="nil"/>
              <w:right w:val="nil"/>
            </w:tcBorders>
            <w:vAlign w:val="center"/>
          </w:tcPr>
          <w:p w14:paraId="733CC24C"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NA/62.1/67.7</w:t>
            </w:r>
          </w:p>
        </w:tc>
        <w:tc>
          <w:tcPr>
            <w:tcW w:w="1379" w:type="dxa"/>
            <w:tcBorders>
              <w:top w:val="nil"/>
              <w:left w:val="nil"/>
              <w:bottom w:val="nil"/>
              <w:right w:val="nil"/>
            </w:tcBorders>
            <w:vAlign w:val="center"/>
          </w:tcPr>
          <w:p w14:paraId="7CF6C75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249ED1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091A0DF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2346011" w14:textId="77777777" w:rsidTr="00FF4EF5">
        <w:tc>
          <w:tcPr>
            <w:tcW w:w="1413" w:type="dxa"/>
            <w:tcBorders>
              <w:top w:val="nil"/>
              <w:left w:val="nil"/>
              <w:bottom w:val="single" w:sz="2" w:space="0" w:color="auto"/>
              <w:right w:val="nil"/>
            </w:tcBorders>
            <w:vAlign w:val="center"/>
          </w:tcPr>
          <w:p w14:paraId="48346CE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PIVOMD_3</w:t>
            </w:r>
          </w:p>
        </w:tc>
        <w:tc>
          <w:tcPr>
            <w:tcW w:w="1843" w:type="dxa"/>
            <w:tcBorders>
              <w:top w:val="nil"/>
              <w:left w:val="nil"/>
              <w:bottom w:val="single" w:sz="2" w:space="0" w:color="auto"/>
              <w:right w:val="nil"/>
            </w:tcBorders>
            <w:vAlign w:val="center"/>
          </w:tcPr>
          <w:p w14:paraId="1E42CE3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3042285_21_A/C</w:t>
            </w:r>
          </w:p>
        </w:tc>
        <w:tc>
          <w:tcPr>
            <w:tcW w:w="2409" w:type="dxa"/>
            <w:tcBorders>
              <w:top w:val="nil"/>
              <w:left w:val="nil"/>
              <w:bottom w:val="single" w:sz="2" w:space="0" w:color="auto"/>
              <w:right w:val="nil"/>
            </w:tcBorders>
            <w:vAlign w:val="center"/>
          </w:tcPr>
          <w:p w14:paraId="03ED9D8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single" w:sz="2" w:space="0" w:color="auto"/>
              <w:right w:val="nil"/>
            </w:tcBorders>
            <w:vAlign w:val="center"/>
          </w:tcPr>
          <w:p w14:paraId="4DBFED9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6.34</w:t>
            </w:r>
          </w:p>
        </w:tc>
        <w:tc>
          <w:tcPr>
            <w:tcW w:w="851" w:type="dxa"/>
            <w:tcBorders>
              <w:top w:val="nil"/>
              <w:left w:val="nil"/>
              <w:bottom w:val="single" w:sz="2" w:space="0" w:color="auto"/>
              <w:right w:val="nil"/>
            </w:tcBorders>
            <w:vAlign w:val="center"/>
          </w:tcPr>
          <w:p w14:paraId="570AE5F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0.11</w:t>
            </w:r>
          </w:p>
        </w:tc>
        <w:tc>
          <w:tcPr>
            <w:tcW w:w="1417" w:type="dxa"/>
            <w:tcBorders>
              <w:top w:val="nil"/>
              <w:left w:val="nil"/>
              <w:bottom w:val="single" w:sz="2" w:space="0" w:color="auto"/>
              <w:right w:val="nil"/>
            </w:tcBorders>
            <w:vAlign w:val="center"/>
          </w:tcPr>
          <w:p w14:paraId="58251756"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66.8/65.8/68.3</w:t>
            </w:r>
          </w:p>
        </w:tc>
        <w:tc>
          <w:tcPr>
            <w:tcW w:w="1379" w:type="dxa"/>
            <w:tcBorders>
              <w:top w:val="nil"/>
              <w:left w:val="nil"/>
              <w:bottom w:val="single" w:sz="2" w:space="0" w:color="auto"/>
              <w:right w:val="nil"/>
            </w:tcBorders>
            <w:vAlign w:val="center"/>
          </w:tcPr>
          <w:p w14:paraId="21FD199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single" w:sz="2" w:space="0" w:color="auto"/>
              <w:right w:val="nil"/>
            </w:tcBorders>
            <w:vAlign w:val="center"/>
          </w:tcPr>
          <w:p w14:paraId="05CB2C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single" w:sz="2" w:space="0" w:color="auto"/>
              <w:right w:val="nil"/>
            </w:tcBorders>
            <w:vAlign w:val="center"/>
          </w:tcPr>
          <w:p w14:paraId="5E7F3C2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D9DE694" w14:textId="77777777" w:rsidTr="00FF4EF5">
        <w:trPr>
          <w:gridAfter w:val="1"/>
          <w:wAfter w:w="7" w:type="dxa"/>
        </w:trPr>
        <w:tc>
          <w:tcPr>
            <w:tcW w:w="14127" w:type="dxa"/>
            <w:gridSpan w:val="9"/>
            <w:tcBorders>
              <w:top w:val="single" w:sz="2" w:space="0" w:color="auto"/>
              <w:left w:val="nil"/>
              <w:bottom w:val="single" w:sz="4" w:space="0" w:color="auto"/>
              <w:right w:val="nil"/>
            </w:tcBorders>
          </w:tcPr>
          <w:p w14:paraId="3E563E39"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Plant IVNDFD (%)</w:t>
            </w:r>
          </w:p>
        </w:tc>
      </w:tr>
      <w:tr w:rsidR="00FF4EF5" w:rsidRPr="00FF4EF5" w14:paraId="2AAECFA1" w14:textId="77777777" w:rsidTr="00FF4EF5">
        <w:tc>
          <w:tcPr>
            <w:tcW w:w="1413" w:type="dxa"/>
            <w:tcBorders>
              <w:top w:val="single" w:sz="4" w:space="0" w:color="auto"/>
              <w:left w:val="nil"/>
              <w:bottom w:val="nil"/>
              <w:right w:val="nil"/>
            </w:tcBorders>
            <w:vAlign w:val="center"/>
          </w:tcPr>
          <w:p w14:paraId="7DA3756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PIVNDFD_1</w:t>
            </w:r>
          </w:p>
        </w:tc>
        <w:tc>
          <w:tcPr>
            <w:tcW w:w="1843" w:type="dxa"/>
            <w:tcBorders>
              <w:top w:val="single" w:sz="4" w:space="0" w:color="auto"/>
              <w:left w:val="nil"/>
              <w:bottom w:val="nil"/>
              <w:right w:val="nil"/>
            </w:tcBorders>
            <w:vAlign w:val="center"/>
          </w:tcPr>
          <w:p w14:paraId="02DB249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4211801_19_C/T</w:t>
            </w:r>
          </w:p>
        </w:tc>
        <w:tc>
          <w:tcPr>
            <w:tcW w:w="2409" w:type="dxa"/>
            <w:tcBorders>
              <w:top w:val="single" w:sz="4" w:space="0" w:color="auto"/>
              <w:left w:val="nil"/>
              <w:bottom w:val="nil"/>
              <w:right w:val="nil"/>
            </w:tcBorders>
            <w:vAlign w:val="center"/>
          </w:tcPr>
          <w:p w14:paraId="2C17959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1A:474187796-474687796</w:t>
            </w:r>
          </w:p>
        </w:tc>
        <w:tc>
          <w:tcPr>
            <w:tcW w:w="709" w:type="dxa"/>
            <w:tcBorders>
              <w:top w:val="single" w:sz="4" w:space="0" w:color="auto"/>
              <w:left w:val="nil"/>
              <w:bottom w:val="nil"/>
              <w:right w:val="nil"/>
            </w:tcBorders>
            <w:vAlign w:val="center"/>
          </w:tcPr>
          <w:p w14:paraId="1FD2887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6.96</w:t>
            </w:r>
          </w:p>
        </w:tc>
        <w:tc>
          <w:tcPr>
            <w:tcW w:w="851" w:type="dxa"/>
            <w:tcBorders>
              <w:top w:val="single" w:sz="4" w:space="0" w:color="auto"/>
              <w:left w:val="nil"/>
              <w:bottom w:val="nil"/>
              <w:right w:val="nil"/>
            </w:tcBorders>
            <w:vAlign w:val="center"/>
          </w:tcPr>
          <w:p w14:paraId="6AC92593"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0.05</w:t>
            </w:r>
          </w:p>
        </w:tc>
        <w:tc>
          <w:tcPr>
            <w:tcW w:w="1417" w:type="dxa"/>
            <w:tcBorders>
              <w:top w:val="single" w:sz="4" w:space="0" w:color="auto"/>
              <w:left w:val="nil"/>
              <w:bottom w:val="nil"/>
              <w:right w:val="nil"/>
            </w:tcBorders>
            <w:vAlign w:val="center"/>
          </w:tcPr>
          <w:p w14:paraId="41B36007"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55.1/50.4/50.5</w:t>
            </w:r>
          </w:p>
        </w:tc>
        <w:tc>
          <w:tcPr>
            <w:tcW w:w="1379" w:type="dxa"/>
            <w:tcBorders>
              <w:top w:val="single" w:sz="4" w:space="0" w:color="auto"/>
              <w:left w:val="nil"/>
              <w:bottom w:val="nil"/>
              <w:right w:val="nil"/>
            </w:tcBorders>
            <w:vAlign w:val="center"/>
          </w:tcPr>
          <w:p w14:paraId="1977CE7A"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lang w:val="nl-BE"/>
              </w:rPr>
              <w:t>WCSS1_contig3886462_1AL-1148</w:t>
            </w:r>
          </w:p>
          <w:p w14:paraId="2438E14F"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lang w:val="nl-BE"/>
              </w:rPr>
              <w:t>(grain yield)</w:t>
            </w:r>
          </w:p>
        </w:tc>
        <w:tc>
          <w:tcPr>
            <w:tcW w:w="2094" w:type="dxa"/>
            <w:tcBorders>
              <w:top w:val="single" w:sz="4" w:space="0" w:color="auto"/>
              <w:left w:val="nil"/>
              <w:bottom w:val="nil"/>
              <w:right w:val="nil"/>
            </w:tcBorders>
            <w:vAlign w:val="center"/>
          </w:tcPr>
          <w:p w14:paraId="3528560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TraesCS1A02G278100</w:t>
            </w:r>
          </w:p>
        </w:tc>
        <w:tc>
          <w:tcPr>
            <w:tcW w:w="2019" w:type="dxa"/>
            <w:gridSpan w:val="2"/>
            <w:tcBorders>
              <w:top w:val="single" w:sz="4" w:space="0" w:color="auto"/>
              <w:left w:val="nil"/>
              <w:bottom w:val="nil"/>
              <w:right w:val="nil"/>
            </w:tcBorders>
            <w:vAlign w:val="center"/>
          </w:tcPr>
          <w:p w14:paraId="6778816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Arginyltransferase activity</w:t>
            </w:r>
          </w:p>
          <w:p w14:paraId="15098E8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arginylation)</w:t>
            </w:r>
          </w:p>
        </w:tc>
      </w:tr>
      <w:tr w:rsidR="00FF4EF5" w:rsidRPr="00FF4EF5" w14:paraId="36162952" w14:textId="77777777" w:rsidTr="00FF4EF5">
        <w:tc>
          <w:tcPr>
            <w:tcW w:w="1413" w:type="dxa"/>
            <w:tcBorders>
              <w:top w:val="nil"/>
              <w:left w:val="nil"/>
              <w:bottom w:val="nil"/>
              <w:right w:val="nil"/>
            </w:tcBorders>
            <w:vAlign w:val="center"/>
          </w:tcPr>
          <w:p w14:paraId="0F601880"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498A52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F042A3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DD4A5F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1EF1B90"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2D015DD2"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8791A7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Kukri_c3582_87</w:t>
            </w:r>
          </w:p>
          <w:p w14:paraId="48F8B3D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(forage starch)</w:t>
            </w:r>
          </w:p>
        </w:tc>
        <w:tc>
          <w:tcPr>
            <w:tcW w:w="2094" w:type="dxa"/>
            <w:tcBorders>
              <w:top w:val="nil"/>
              <w:left w:val="nil"/>
              <w:bottom w:val="nil"/>
              <w:right w:val="nil"/>
            </w:tcBorders>
            <w:vAlign w:val="center"/>
          </w:tcPr>
          <w:p w14:paraId="08177DC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TraesCS1A02G278200</w:t>
            </w:r>
          </w:p>
        </w:tc>
        <w:tc>
          <w:tcPr>
            <w:tcW w:w="2019" w:type="dxa"/>
            <w:gridSpan w:val="2"/>
            <w:tcBorders>
              <w:top w:val="nil"/>
              <w:left w:val="nil"/>
              <w:bottom w:val="nil"/>
              <w:right w:val="nil"/>
            </w:tcBorders>
            <w:vAlign w:val="center"/>
          </w:tcPr>
          <w:p w14:paraId="0840B96C" w14:textId="77777777" w:rsidR="00FF4EF5" w:rsidRPr="00FF4EF5" w:rsidRDefault="00FF4EF5" w:rsidP="00FF4EF5">
            <w:pPr>
              <w:spacing w:line="276" w:lineRule="auto"/>
              <w:jc w:val="center"/>
              <w:rPr>
                <w:rFonts w:eastAsia="Calibri" w:cstheme="minorHAnsi"/>
                <w:strike/>
                <w:sz w:val="18"/>
                <w:szCs w:val="18"/>
              </w:rPr>
            </w:pPr>
            <w:r w:rsidRPr="00FF4EF5">
              <w:rPr>
                <w:rFonts w:eastAsia="Calibri" w:cstheme="minorHAnsi"/>
                <w:sz w:val="18"/>
                <w:szCs w:val="18"/>
              </w:rPr>
              <w:t>Carbohydrate binding, starch binding</w:t>
            </w:r>
          </w:p>
        </w:tc>
      </w:tr>
      <w:tr w:rsidR="00FF4EF5" w:rsidRPr="00FF4EF5" w14:paraId="2E677AEE" w14:textId="77777777" w:rsidTr="00FF4EF5">
        <w:tc>
          <w:tcPr>
            <w:tcW w:w="1413" w:type="dxa"/>
            <w:tcBorders>
              <w:top w:val="nil"/>
              <w:left w:val="nil"/>
              <w:bottom w:val="nil"/>
              <w:right w:val="nil"/>
            </w:tcBorders>
            <w:vAlign w:val="center"/>
          </w:tcPr>
          <w:p w14:paraId="0B3BF46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61BBD1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13181C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34D980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2CCFB82"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CD99D51"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375064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3B7E306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TraesCS1A02G278300</w:t>
            </w:r>
          </w:p>
        </w:tc>
        <w:tc>
          <w:tcPr>
            <w:tcW w:w="2019" w:type="dxa"/>
            <w:gridSpan w:val="2"/>
            <w:tcBorders>
              <w:top w:val="nil"/>
              <w:left w:val="nil"/>
              <w:bottom w:val="nil"/>
              <w:right w:val="nil"/>
            </w:tcBorders>
            <w:vAlign w:val="center"/>
          </w:tcPr>
          <w:p w14:paraId="7312AC4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B86F0CA" w14:textId="77777777" w:rsidTr="00FF4EF5">
        <w:tc>
          <w:tcPr>
            <w:tcW w:w="1413" w:type="dxa"/>
            <w:tcBorders>
              <w:top w:val="nil"/>
              <w:left w:val="nil"/>
              <w:bottom w:val="nil"/>
              <w:right w:val="nil"/>
            </w:tcBorders>
            <w:vAlign w:val="center"/>
          </w:tcPr>
          <w:p w14:paraId="52E3C836"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784B1F6"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8ABE4E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578ACF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191153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5E6C3E0"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0F568B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1BF874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TraesCS1A02G278400</w:t>
            </w:r>
          </w:p>
        </w:tc>
        <w:tc>
          <w:tcPr>
            <w:tcW w:w="2019" w:type="dxa"/>
            <w:gridSpan w:val="2"/>
            <w:tcBorders>
              <w:top w:val="nil"/>
              <w:left w:val="nil"/>
              <w:bottom w:val="nil"/>
              <w:right w:val="nil"/>
            </w:tcBorders>
            <w:vAlign w:val="center"/>
          </w:tcPr>
          <w:p w14:paraId="3BB4A0B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33D9BD3" w14:textId="77777777" w:rsidTr="00FF4EF5">
        <w:tc>
          <w:tcPr>
            <w:tcW w:w="1413" w:type="dxa"/>
            <w:tcBorders>
              <w:top w:val="nil"/>
              <w:left w:val="nil"/>
              <w:bottom w:val="nil"/>
              <w:right w:val="nil"/>
            </w:tcBorders>
            <w:vAlign w:val="center"/>
          </w:tcPr>
          <w:p w14:paraId="22D03A7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95FD33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C3641E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88B878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BDBE206"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D7AC3B2"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9B22A0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303286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TraesCS1A02G278500</w:t>
            </w:r>
          </w:p>
        </w:tc>
        <w:tc>
          <w:tcPr>
            <w:tcW w:w="2019" w:type="dxa"/>
            <w:gridSpan w:val="2"/>
            <w:tcBorders>
              <w:top w:val="nil"/>
              <w:left w:val="nil"/>
              <w:bottom w:val="nil"/>
              <w:right w:val="nil"/>
            </w:tcBorders>
            <w:vAlign w:val="center"/>
          </w:tcPr>
          <w:p w14:paraId="2B31094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B938D4D" w14:textId="77777777" w:rsidTr="00FF4EF5">
        <w:tc>
          <w:tcPr>
            <w:tcW w:w="1413" w:type="dxa"/>
            <w:tcBorders>
              <w:top w:val="nil"/>
              <w:left w:val="nil"/>
              <w:bottom w:val="nil"/>
              <w:right w:val="nil"/>
            </w:tcBorders>
            <w:vAlign w:val="center"/>
          </w:tcPr>
          <w:p w14:paraId="3D8FAC8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BDA2D0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BFD4C2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F5FC81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88B01B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7CE165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783BABF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440406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TraesCS1A02G278600</w:t>
            </w:r>
          </w:p>
        </w:tc>
        <w:tc>
          <w:tcPr>
            <w:tcW w:w="2019" w:type="dxa"/>
            <w:gridSpan w:val="2"/>
            <w:tcBorders>
              <w:top w:val="nil"/>
              <w:left w:val="nil"/>
              <w:bottom w:val="nil"/>
              <w:right w:val="nil"/>
            </w:tcBorders>
            <w:vAlign w:val="center"/>
          </w:tcPr>
          <w:p w14:paraId="4FF4637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p w14:paraId="6D98020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(RNA processing)</w:t>
            </w:r>
          </w:p>
        </w:tc>
      </w:tr>
      <w:tr w:rsidR="00FF4EF5" w:rsidRPr="00FF4EF5" w14:paraId="6EA63FBA" w14:textId="77777777" w:rsidTr="00FF4EF5">
        <w:tc>
          <w:tcPr>
            <w:tcW w:w="1413" w:type="dxa"/>
            <w:tcBorders>
              <w:top w:val="nil"/>
              <w:left w:val="nil"/>
              <w:bottom w:val="nil"/>
              <w:right w:val="nil"/>
            </w:tcBorders>
            <w:vAlign w:val="center"/>
          </w:tcPr>
          <w:p w14:paraId="66A0C86B"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1359E0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0FCD86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F078B9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F81F57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7B2D47C"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28E755D"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E391BD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TraesCS1A02G278700</w:t>
            </w:r>
          </w:p>
        </w:tc>
        <w:tc>
          <w:tcPr>
            <w:tcW w:w="2019" w:type="dxa"/>
            <w:gridSpan w:val="2"/>
            <w:tcBorders>
              <w:top w:val="nil"/>
              <w:left w:val="nil"/>
              <w:bottom w:val="nil"/>
              <w:right w:val="nil"/>
            </w:tcBorders>
            <w:vAlign w:val="center"/>
          </w:tcPr>
          <w:p w14:paraId="5FEEFE7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Acyltransferase activity</w:t>
            </w:r>
          </w:p>
        </w:tc>
      </w:tr>
      <w:tr w:rsidR="00FF4EF5" w:rsidRPr="00FF4EF5" w14:paraId="573387C9" w14:textId="77777777" w:rsidTr="00FF4EF5">
        <w:tc>
          <w:tcPr>
            <w:tcW w:w="1413" w:type="dxa"/>
            <w:tcBorders>
              <w:top w:val="nil"/>
              <w:left w:val="nil"/>
              <w:bottom w:val="nil"/>
              <w:right w:val="nil"/>
            </w:tcBorders>
            <w:vAlign w:val="center"/>
          </w:tcPr>
          <w:p w14:paraId="7AE7AA7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484A19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F3783B5"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FC48188"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0AA22E3"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6A092831"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7C57D5CF"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0B2699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TraesCS1A02G278800</w:t>
            </w:r>
          </w:p>
        </w:tc>
        <w:tc>
          <w:tcPr>
            <w:tcW w:w="2019" w:type="dxa"/>
            <w:gridSpan w:val="2"/>
            <w:tcBorders>
              <w:top w:val="nil"/>
              <w:left w:val="nil"/>
              <w:bottom w:val="nil"/>
              <w:right w:val="nil"/>
            </w:tcBorders>
            <w:vAlign w:val="center"/>
          </w:tcPr>
          <w:p w14:paraId="678AE9A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AF05139" w14:textId="77777777" w:rsidTr="00FF4EF5">
        <w:tc>
          <w:tcPr>
            <w:tcW w:w="1413" w:type="dxa"/>
            <w:tcBorders>
              <w:top w:val="nil"/>
              <w:left w:val="nil"/>
              <w:bottom w:val="nil"/>
              <w:right w:val="nil"/>
            </w:tcBorders>
            <w:vAlign w:val="center"/>
          </w:tcPr>
          <w:p w14:paraId="6EED001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52A271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D29521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53E84C3"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A77E8D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52D065A"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B59A10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18829C6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TraesCS1A02G278900</w:t>
            </w:r>
          </w:p>
        </w:tc>
        <w:tc>
          <w:tcPr>
            <w:tcW w:w="2019" w:type="dxa"/>
            <w:gridSpan w:val="2"/>
            <w:tcBorders>
              <w:top w:val="nil"/>
              <w:left w:val="nil"/>
              <w:bottom w:val="nil"/>
              <w:right w:val="nil"/>
            </w:tcBorders>
            <w:vAlign w:val="center"/>
          </w:tcPr>
          <w:p w14:paraId="65B5CFC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DNA binding</w:t>
            </w:r>
          </w:p>
        </w:tc>
      </w:tr>
      <w:tr w:rsidR="00FF4EF5" w:rsidRPr="00FF4EF5" w14:paraId="094B5A5D" w14:textId="77777777" w:rsidTr="00FF4EF5">
        <w:tc>
          <w:tcPr>
            <w:tcW w:w="1413" w:type="dxa"/>
            <w:tcBorders>
              <w:top w:val="nil"/>
              <w:left w:val="nil"/>
              <w:bottom w:val="nil"/>
              <w:right w:val="nil"/>
            </w:tcBorders>
            <w:vAlign w:val="center"/>
          </w:tcPr>
          <w:p w14:paraId="4068A1F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91A6BA8"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5A0C739"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407C29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8C07EB0"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BC8CE0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1949CD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D51A3B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TraesCS1A02G279000</w:t>
            </w:r>
          </w:p>
        </w:tc>
        <w:tc>
          <w:tcPr>
            <w:tcW w:w="2019" w:type="dxa"/>
            <w:gridSpan w:val="2"/>
            <w:tcBorders>
              <w:top w:val="nil"/>
              <w:left w:val="nil"/>
              <w:bottom w:val="nil"/>
              <w:right w:val="nil"/>
            </w:tcBorders>
            <w:vAlign w:val="center"/>
          </w:tcPr>
          <w:p w14:paraId="4002ABD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Hydrolase activity, hydrolyzing O-glycosyl compounds</w:t>
            </w:r>
          </w:p>
          <w:p w14:paraId="4187942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(carbohydrate metabolic process)</w:t>
            </w:r>
          </w:p>
        </w:tc>
      </w:tr>
      <w:tr w:rsidR="00FF4EF5" w:rsidRPr="00FF4EF5" w14:paraId="13A6A44F" w14:textId="77777777" w:rsidTr="00FF4EF5">
        <w:tc>
          <w:tcPr>
            <w:tcW w:w="1413" w:type="dxa"/>
            <w:tcBorders>
              <w:top w:val="nil"/>
              <w:left w:val="nil"/>
              <w:bottom w:val="nil"/>
              <w:right w:val="nil"/>
            </w:tcBorders>
            <w:vAlign w:val="center"/>
          </w:tcPr>
          <w:p w14:paraId="2AD64C1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PIVNDFD_2</w:t>
            </w:r>
          </w:p>
        </w:tc>
        <w:tc>
          <w:tcPr>
            <w:tcW w:w="1843" w:type="dxa"/>
            <w:tcBorders>
              <w:top w:val="nil"/>
              <w:left w:val="nil"/>
              <w:bottom w:val="nil"/>
              <w:right w:val="nil"/>
            </w:tcBorders>
            <w:vAlign w:val="center"/>
          </w:tcPr>
          <w:p w14:paraId="7A330CC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54358850_11_G/A</w:t>
            </w:r>
          </w:p>
        </w:tc>
        <w:tc>
          <w:tcPr>
            <w:tcW w:w="2409" w:type="dxa"/>
            <w:tcBorders>
              <w:top w:val="nil"/>
              <w:left w:val="nil"/>
              <w:bottom w:val="nil"/>
              <w:right w:val="nil"/>
            </w:tcBorders>
            <w:vAlign w:val="center"/>
          </w:tcPr>
          <w:p w14:paraId="137E7ED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2A:24803946-25923946</w:t>
            </w:r>
          </w:p>
        </w:tc>
        <w:tc>
          <w:tcPr>
            <w:tcW w:w="709" w:type="dxa"/>
            <w:tcBorders>
              <w:top w:val="nil"/>
              <w:left w:val="nil"/>
              <w:bottom w:val="nil"/>
              <w:right w:val="nil"/>
            </w:tcBorders>
            <w:vAlign w:val="center"/>
          </w:tcPr>
          <w:p w14:paraId="76D4053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10.33</w:t>
            </w:r>
          </w:p>
        </w:tc>
        <w:tc>
          <w:tcPr>
            <w:tcW w:w="851" w:type="dxa"/>
            <w:tcBorders>
              <w:top w:val="nil"/>
              <w:left w:val="nil"/>
              <w:bottom w:val="nil"/>
              <w:right w:val="nil"/>
            </w:tcBorders>
            <w:vAlign w:val="center"/>
          </w:tcPr>
          <w:p w14:paraId="3EDA1C40"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0.07</w:t>
            </w:r>
          </w:p>
        </w:tc>
        <w:tc>
          <w:tcPr>
            <w:tcW w:w="1417" w:type="dxa"/>
            <w:tcBorders>
              <w:top w:val="nil"/>
              <w:left w:val="nil"/>
              <w:bottom w:val="nil"/>
              <w:right w:val="nil"/>
            </w:tcBorders>
            <w:vAlign w:val="center"/>
          </w:tcPr>
          <w:p w14:paraId="507A9F7C"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55.6/54.0/53.1</w:t>
            </w:r>
          </w:p>
        </w:tc>
        <w:tc>
          <w:tcPr>
            <w:tcW w:w="1379" w:type="dxa"/>
            <w:tcBorders>
              <w:top w:val="nil"/>
              <w:left w:val="nil"/>
              <w:bottom w:val="nil"/>
              <w:right w:val="nil"/>
            </w:tcBorders>
            <w:vAlign w:val="center"/>
          </w:tcPr>
          <w:p w14:paraId="0B4548E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WCSS1_contig5277131_2AS-1231</w:t>
            </w:r>
          </w:p>
          <w:p w14:paraId="7C0A1B6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hardness)</w:t>
            </w:r>
          </w:p>
        </w:tc>
        <w:tc>
          <w:tcPr>
            <w:tcW w:w="2094" w:type="dxa"/>
            <w:tcBorders>
              <w:top w:val="nil"/>
              <w:left w:val="nil"/>
              <w:bottom w:val="nil"/>
              <w:right w:val="nil"/>
            </w:tcBorders>
            <w:vAlign w:val="center"/>
          </w:tcPr>
          <w:p w14:paraId="2ACB4B8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TraesCS2A02G058900</w:t>
            </w:r>
          </w:p>
        </w:tc>
        <w:tc>
          <w:tcPr>
            <w:tcW w:w="2019" w:type="dxa"/>
            <w:gridSpan w:val="2"/>
            <w:tcBorders>
              <w:top w:val="nil"/>
              <w:left w:val="nil"/>
              <w:bottom w:val="nil"/>
              <w:right w:val="nil"/>
            </w:tcBorders>
            <w:vAlign w:val="center"/>
          </w:tcPr>
          <w:p w14:paraId="541DBB4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2412F2CA" w14:textId="77777777" w:rsidTr="00FF4EF5">
        <w:tc>
          <w:tcPr>
            <w:tcW w:w="1413" w:type="dxa"/>
            <w:tcBorders>
              <w:top w:val="nil"/>
              <w:left w:val="nil"/>
              <w:bottom w:val="nil"/>
              <w:right w:val="nil"/>
            </w:tcBorders>
            <w:vAlign w:val="center"/>
          </w:tcPr>
          <w:p w14:paraId="7AFA146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6EEC6D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14EB16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2F9401E"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F1DAE9D"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0C0B6A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C2BAA3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WCSS1_contig5277131_2AS-1349</w:t>
            </w:r>
          </w:p>
          <w:p w14:paraId="422DC46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(Li)</w:t>
            </w:r>
          </w:p>
        </w:tc>
        <w:tc>
          <w:tcPr>
            <w:tcW w:w="2094" w:type="dxa"/>
            <w:tcBorders>
              <w:top w:val="nil"/>
              <w:left w:val="nil"/>
              <w:bottom w:val="nil"/>
              <w:right w:val="nil"/>
            </w:tcBorders>
            <w:vAlign w:val="center"/>
          </w:tcPr>
          <w:p w14:paraId="70D403F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TraesCS2A02G059000</w:t>
            </w:r>
          </w:p>
        </w:tc>
        <w:tc>
          <w:tcPr>
            <w:tcW w:w="2019" w:type="dxa"/>
            <w:gridSpan w:val="2"/>
            <w:tcBorders>
              <w:top w:val="nil"/>
              <w:left w:val="nil"/>
              <w:bottom w:val="nil"/>
              <w:right w:val="nil"/>
            </w:tcBorders>
            <w:vAlign w:val="center"/>
          </w:tcPr>
          <w:p w14:paraId="10A8500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6CB11E7" w14:textId="77777777" w:rsidTr="00FF4EF5">
        <w:tc>
          <w:tcPr>
            <w:tcW w:w="1413" w:type="dxa"/>
            <w:tcBorders>
              <w:top w:val="nil"/>
              <w:left w:val="nil"/>
              <w:bottom w:val="nil"/>
              <w:right w:val="nil"/>
            </w:tcBorders>
            <w:vAlign w:val="center"/>
          </w:tcPr>
          <w:p w14:paraId="05F8E57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8887F1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77F91C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40880FF"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5497A38"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EE2B067"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7996353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WCSS1_contig5277131_2AS-1362</w:t>
            </w:r>
          </w:p>
          <w:p w14:paraId="128431A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(harvest index)</w:t>
            </w:r>
          </w:p>
        </w:tc>
        <w:tc>
          <w:tcPr>
            <w:tcW w:w="2094" w:type="dxa"/>
            <w:tcBorders>
              <w:top w:val="nil"/>
              <w:left w:val="nil"/>
              <w:bottom w:val="nil"/>
              <w:right w:val="nil"/>
            </w:tcBorders>
            <w:vAlign w:val="center"/>
          </w:tcPr>
          <w:p w14:paraId="7470E59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TraesCS2A02G059200</w:t>
            </w:r>
          </w:p>
        </w:tc>
        <w:tc>
          <w:tcPr>
            <w:tcW w:w="2019" w:type="dxa"/>
            <w:gridSpan w:val="2"/>
            <w:tcBorders>
              <w:top w:val="nil"/>
              <w:left w:val="nil"/>
              <w:bottom w:val="nil"/>
              <w:right w:val="nil"/>
            </w:tcBorders>
            <w:vAlign w:val="center"/>
          </w:tcPr>
          <w:p w14:paraId="2A24FEF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ADP binding</w:t>
            </w:r>
          </w:p>
          <w:p w14:paraId="68552DC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261C9C63" w14:textId="77777777" w:rsidTr="00FF4EF5">
        <w:tc>
          <w:tcPr>
            <w:tcW w:w="1413" w:type="dxa"/>
            <w:tcBorders>
              <w:top w:val="nil"/>
              <w:left w:val="nil"/>
              <w:bottom w:val="nil"/>
              <w:right w:val="nil"/>
            </w:tcBorders>
            <w:vAlign w:val="center"/>
          </w:tcPr>
          <w:p w14:paraId="577A8B21"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338646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56FAC9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83CDE0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21F270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0295258"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7C48DE2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127F2C1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TraesCS2A02G059300</w:t>
            </w:r>
          </w:p>
        </w:tc>
        <w:tc>
          <w:tcPr>
            <w:tcW w:w="2019" w:type="dxa"/>
            <w:gridSpan w:val="2"/>
            <w:tcBorders>
              <w:top w:val="nil"/>
              <w:left w:val="nil"/>
              <w:bottom w:val="nil"/>
              <w:right w:val="nil"/>
            </w:tcBorders>
            <w:vAlign w:val="center"/>
          </w:tcPr>
          <w:p w14:paraId="33CBA24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7FE1E816" w14:textId="77777777" w:rsidTr="00FF4EF5">
        <w:tc>
          <w:tcPr>
            <w:tcW w:w="1413" w:type="dxa"/>
            <w:tcBorders>
              <w:top w:val="nil"/>
              <w:left w:val="nil"/>
              <w:bottom w:val="nil"/>
              <w:right w:val="nil"/>
            </w:tcBorders>
            <w:vAlign w:val="center"/>
          </w:tcPr>
          <w:p w14:paraId="32A856B6"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F13484C"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1C9970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DB4A8E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6C0CEA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4DC4DEF8"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14AAA51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18B2F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TraesCS2A02G059400</w:t>
            </w:r>
          </w:p>
        </w:tc>
        <w:tc>
          <w:tcPr>
            <w:tcW w:w="2019" w:type="dxa"/>
            <w:gridSpan w:val="2"/>
            <w:tcBorders>
              <w:top w:val="nil"/>
              <w:left w:val="nil"/>
              <w:bottom w:val="nil"/>
              <w:right w:val="nil"/>
            </w:tcBorders>
            <w:vAlign w:val="center"/>
          </w:tcPr>
          <w:p w14:paraId="03B989A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Monooxygenase activity, iron ion binding, oxidoreductase activity, acting on paired donors, with incorporation or reduction of molecular oxygen, heme binding</w:t>
            </w:r>
          </w:p>
        </w:tc>
      </w:tr>
      <w:tr w:rsidR="00FF4EF5" w:rsidRPr="00FF4EF5" w14:paraId="3C8E6F3A" w14:textId="77777777" w:rsidTr="00FF4EF5">
        <w:tc>
          <w:tcPr>
            <w:tcW w:w="1413" w:type="dxa"/>
            <w:tcBorders>
              <w:top w:val="nil"/>
              <w:left w:val="nil"/>
              <w:bottom w:val="nil"/>
              <w:right w:val="nil"/>
            </w:tcBorders>
            <w:vAlign w:val="center"/>
          </w:tcPr>
          <w:p w14:paraId="189184D6"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1A1CE8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77BC649"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272CAC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8DA9348"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450FA37"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19BC74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4038CA9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TraesCS2A02G059500</w:t>
            </w:r>
          </w:p>
        </w:tc>
        <w:tc>
          <w:tcPr>
            <w:tcW w:w="2019" w:type="dxa"/>
            <w:gridSpan w:val="2"/>
            <w:tcBorders>
              <w:top w:val="nil"/>
              <w:left w:val="nil"/>
              <w:bottom w:val="nil"/>
              <w:right w:val="nil"/>
            </w:tcBorders>
            <w:vAlign w:val="center"/>
          </w:tcPr>
          <w:p w14:paraId="5DC07D2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B320F90" w14:textId="77777777" w:rsidTr="00FF4EF5">
        <w:tc>
          <w:tcPr>
            <w:tcW w:w="1413" w:type="dxa"/>
            <w:tcBorders>
              <w:top w:val="nil"/>
              <w:left w:val="nil"/>
              <w:bottom w:val="nil"/>
              <w:right w:val="nil"/>
            </w:tcBorders>
            <w:vAlign w:val="center"/>
          </w:tcPr>
          <w:p w14:paraId="3F4DDC09"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8FF288D"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FC3768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8A7C414"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71A30B3"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2CAF90E"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FC1402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3C665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TraesCS2A02G059600</w:t>
            </w:r>
          </w:p>
        </w:tc>
        <w:tc>
          <w:tcPr>
            <w:tcW w:w="2019" w:type="dxa"/>
            <w:gridSpan w:val="2"/>
            <w:tcBorders>
              <w:top w:val="nil"/>
              <w:left w:val="nil"/>
              <w:bottom w:val="nil"/>
              <w:right w:val="nil"/>
            </w:tcBorders>
            <w:vAlign w:val="center"/>
          </w:tcPr>
          <w:p w14:paraId="6D2E7B0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FFF6D89" w14:textId="77777777" w:rsidTr="00FF4EF5">
        <w:tc>
          <w:tcPr>
            <w:tcW w:w="1413" w:type="dxa"/>
            <w:tcBorders>
              <w:top w:val="nil"/>
              <w:left w:val="nil"/>
              <w:bottom w:val="nil"/>
              <w:right w:val="nil"/>
            </w:tcBorders>
            <w:vAlign w:val="center"/>
          </w:tcPr>
          <w:p w14:paraId="3A8BC95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FB74FF8"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6839643"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12878E3"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8B24932"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4AAEEDDD"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3E803F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6EBE10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TraesCS2A02G059700</w:t>
            </w:r>
          </w:p>
        </w:tc>
        <w:tc>
          <w:tcPr>
            <w:tcW w:w="2019" w:type="dxa"/>
            <w:gridSpan w:val="2"/>
            <w:tcBorders>
              <w:top w:val="nil"/>
              <w:left w:val="nil"/>
              <w:bottom w:val="nil"/>
              <w:right w:val="nil"/>
            </w:tcBorders>
            <w:vAlign w:val="center"/>
          </w:tcPr>
          <w:p w14:paraId="0225D23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4B6BD541" w14:textId="77777777" w:rsidTr="00FF4EF5">
        <w:tc>
          <w:tcPr>
            <w:tcW w:w="1413" w:type="dxa"/>
            <w:tcBorders>
              <w:top w:val="nil"/>
              <w:left w:val="nil"/>
              <w:bottom w:val="nil"/>
              <w:right w:val="nil"/>
            </w:tcBorders>
            <w:vAlign w:val="center"/>
          </w:tcPr>
          <w:p w14:paraId="051A18E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5396719"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635117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CEC8F0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A36BB6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0BF63E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968BC2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207348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TraesCS2A02G059800</w:t>
            </w:r>
          </w:p>
        </w:tc>
        <w:tc>
          <w:tcPr>
            <w:tcW w:w="2019" w:type="dxa"/>
            <w:gridSpan w:val="2"/>
            <w:tcBorders>
              <w:top w:val="nil"/>
              <w:left w:val="nil"/>
              <w:bottom w:val="nil"/>
              <w:right w:val="nil"/>
            </w:tcBorders>
            <w:vAlign w:val="center"/>
          </w:tcPr>
          <w:p w14:paraId="0978064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Cation:chloride symporter activity, transmembrane transporter activity</w:t>
            </w:r>
          </w:p>
          <w:p w14:paraId="5C9496D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(ion transport, transmembrane transport)</w:t>
            </w:r>
          </w:p>
        </w:tc>
      </w:tr>
      <w:tr w:rsidR="00FF4EF5" w:rsidRPr="00FF4EF5" w14:paraId="53D32B98" w14:textId="77777777" w:rsidTr="00FF4EF5">
        <w:tc>
          <w:tcPr>
            <w:tcW w:w="1413" w:type="dxa"/>
            <w:tcBorders>
              <w:top w:val="nil"/>
              <w:left w:val="nil"/>
              <w:bottom w:val="nil"/>
              <w:right w:val="nil"/>
            </w:tcBorders>
            <w:vAlign w:val="center"/>
          </w:tcPr>
          <w:p w14:paraId="02E0F0F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PIVNDFD_3</w:t>
            </w:r>
          </w:p>
        </w:tc>
        <w:tc>
          <w:tcPr>
            <w:tcW w:w="1843" w:type="dxa"/>
            <w:tcBorders>
              <w:top w:val="nil"/>
              <w:left w:val="nil"/>
              <w:bottom w:val="nil"/>
              <w:right w:val="nil"/>
            </w:tcBorders>
            <w:vAlign w:val="center"/>
          </w:tcPr>
          <w:p w14:paraId="0A88D8C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54354903_15_A/G</w:t>
            </w:r>
          </w:p>
        </w:tc>
        <w:tc>
          <w:tcPr>
            <w:tcW w:w="2409" w:type="dxa"/>
            <w:tcBorders>
              <w:top w:val="nil"/>
              <w:left w:val="nil"/>
              <w:bottom w:val="nil"/>
              <w:right w:val="nil"/>
            </w:tcBorders>
            <w:vAlign w:val="center"/>
          </w:tcPr>
          <w:p w14:paraId="3EEFE6E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2B:18789842-20039842</w:t>
            </w:r>
          </w:p>
        </w:tc>
        <w:tc>
          <w:tcPr>
            <w:tcW w:w="709" w:type="dxa"/>
            <w:tcBorders>
              <w:top w:val="nil"/>
              <w:left w:val="nil"/>
              <w:bottom w:val="nil"/>
              <w:right w:val="nil"/>
            </w:tcBorders>
            <w:vAlign w:val="center"/>
          </w:tcPr>
          <w:p w14:paraId="1479789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6.21</w:t>
            </w:r>
          </w:p>
        </w:tc>
        <w:tc>
          <w:tcPr>
            <w:tcW w:w="851" w:type="dxa"/>
            <w:tcBorders>
              <w:top w:val="nil"/>
              <w:left w:val="nil"/>
              <w:bottom w:val="nil"/>
              <w:right w:val="nil"/>
            </w:tcBorders>
            <w:vAlign w:val="center"/>
          </w:tcPr>
          <w:p w14:paraId="1313CCCA"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0.13</w:t>
            </w:r>
          </w:p>
        </w:tc>
        <w:tc>
          <w:tcPr>
            <w:tcW w:w="1417" w:type="dxa"/>
            <w:tcBorders>
              <w:top w:val="nil"/>
              <w:left w:val="nil"/>
              <w:bottom w:val="nil"/>
              <w:right w:val="nil"/>
            </w:tcBorders>
            <w:vAlign w:val="center"/>
          </w:tcPr>
          <w:p w14:paraId="79A420FE"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54.8/51.1/54.6</w:t>
            </w:r>
          </w:p>
        </w:tc>
        <w:tc>
          <w:tcPr>
            <w:tcW w:w="1379" w:type="dxa"/>
            <w:tcBorders>
              <w:top w:val="nil"/>
              <w:left w:val="nil"/>
              <w:bottom w:val="nil"/>
              <w:right w:val="nil"/>
            </w:tcBorders>
            <w:vAlign w:val="center"/>
          </w:tcPr>
          <w:p w14:paraId="2892B8A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Excalibur_c14396_1629</w:t>
            </w:r>
          </w:p>
          <w:p w14:paraId="1FC25B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(flag leaf angle)</w:t>
            </w:r>
          </w:p>
        </w:tc>
        <w:tc>
          <w:tcPr>
            <w:tcW w:w="2094" w:type="dxa"/>
            <w:tcBorders>
              <w:top w:val="nil"/>
              <w:left w:val="nil"/>
              <w:bottom w:val="nil"/>
              <w:right w:val="nil"/>
            </w:tcBorders>
            <w:vAlign w:val="center"/>
          </w:tcPr>
          <w:p w14:paraId="7E4C44B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TraesCS2B02G041200</w:t>
            </w:r>
          </w:p>
        </w:tc>
        <w:tc>
          <w:tcPr>
            <w:tcW w:w="2019" w:type="dxa"/>
            <w:gridSpan w:val="2"/>
            <w:tcBorders>
              <w:top w:val="nil"/>
              <w:left w:val="nil"/>
              <w:bottom w:val="nil"/>
              <w:right w:val="nil"/>
            </w:tcBorders>
            <w:vAlign w:val="center"/>
          </w:tcPr>
          <w:p w14:paraId="4EF6241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 xml:space="preserve">Methyltransferase activity, </w:t>
            </w:r>
            <w:r w:rsidRPr="00FF4EF5">
              <w:rPr>
                <w:rFonts w:eastAsia="Calibri" w:cstheme="minorHAnsi"/>
                <w:sz w:val="18"/>
                <w:szCs w:val="18"/>
              </w:rPr>
              <w:tab/>
              <w:t xml:space="preserve">O-methyltransferase activity, </w:t>
            </w:r>
            <w:r w:rsidRPr="00FF4EF5">
              <w:rPr>
                <w:rFonts w:eastAsia="Calibri" w:cstheme="minorHAnsi"/>
                <w:sz w:val="18"/>
                <w:szCs w:val="18"/>
              </w:rPr>
              <w:tab/>
              <w:t>protein dimerization activity</w:t>
            </w:r>
          </w:p>
        </w:tc>
      </w:tr>
      <w:tr w:rsidR="00FF4EF5" w:rsidRPr="00FF4EF5" w14:paraId="4A674C41" w14:textId="77777777" w:rsidTr="00FF4EF5">
        <w:tc>
          <w:tcPr>
            <w:tcW w:w="1413" w:type="dxa"/>
            <w:tcBorders>
              <w:top w:val="nil"/>
              <w:left w:val="nil"/>
              <w:bottom w:val="nil"/>
              <w:right w:val="nil"/>
            </w:tcBorders>
            <w:vAlign w:val="center"/>
          </w:tcPr>
          <w:p w14:paraId="673C4A9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F079EE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2673E3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DCB607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E4142F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68B320B3"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AFA4F7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Excalibur_rep_c101263_892</w:t>
            </w:r>
          </w:p>
          <w:p w14:paraId="2FC84DC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hardness)</w:t>
            </w:r>
          </w:p>
        </w:tc>
        <w:tc>
          <w:tcPr>
            <w:tcW w:w="2094" w:type="dxa"/>
            <w:tcBorders>
              <w:top w:val="nil"/>
              <w:left w:val="nil"/>
              <w:bottom w:val="nil"/>
              <w:right w:val="nil"/>
            </w:tcBorders>
            <w:vAlign w:val="center"/>
          </w:tcPr>
          <w:p w14:paraId="325D475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TraesCS2B02G041300</w:t>
            </w:r>
          </w:p>
        </w:tc>
        <w:tc>
          <w:tcPr>
            <w:tcW w:w="2019" w:type="dxa"/>
            <w:gridSpan w:val="2"/>
            <w:tcBorders>
              <w:top w:val="nil"/>
              <w:left w:val="nil"/>
              <w:bottom w:val="nil"/>
              <w:right w:val="nil"/>
            </w:tcBorders>
            <w:vAlign w:val="center"/>
          </w:tcPr>
          <w:p w14:paraId="3F87230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Acyltransferase activity, acyltransferase activity, transferring groups other than amino-acyl groups</w:t>
            </w:r>
          </w:p>
          <w:p w14:paraId="3E57D3D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(biosynthetic process)</w:t>
            </w:r>
          </w:p>
        </w:tc>
      </w:tr>
      <w:tr w:rsidR="00FF4EF5" w:rsidRPr="00FF4EF5" w14:paraId="321F3325" w14:textId="77777777" w:rsidTr="00FF4EF5">
        <w:tc>
          <w:tcPr>
            <w:tcW w:w="1413" w:type="dxa"/>
            <w:tcBorders>
              <w:top w:val="nil"/>
              <w:left w:val="nil"/>
              <w:bottom w:val="nil"/>
              <w:right w:val="nil"/>
            </w:tcBorders>
            <w:vAlign w:val="center"/>
          </w:tcPr>
          <w:p w14:paraId="77E52F5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E55A1ED"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631D70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113819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45F20FF"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081B7BF"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B72DD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IWA7370</w:t>
            </w:r>
          </w:p>
          <w:p w14:paraId="60A64E0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(stripe rust reaction type)</w:t>
            </w:r>
          </w:p>
        </w:tc>
        <w:tc>
          <w:tcPr>
            <w:tcW w:w="2094" w:type="dxa"/>
            <w:tcBorders>
              <w:top w:val="nil"/>
              <w:left w:val="nil"/>
              <w:bottom w:val="nil"/>
              <w:right w:val="nil"/>
            </w:tcBorders>
            <w:vAlign w:val="center"/>
          </w:tcPr>
          <w:p w14:paraId="670D61A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TraesCS2B02G041400</w:t>
            </w:r>
          </w:p>
          <w:p w14:paraId="07681319"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3EB147E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UDP-glycosyltransferase activity</w:t>
            </w:r>
          </w:p>
        </w:tc>
      </w:tr>
      <w:tr w:rsidR="00FF4EF5" w:rsidRPr="00FF4EF5" w14:paraId="484AB842" w14:textId="77777777" w:rsidTr="00FF4EF5">
        <w:tc>
          <w:tcPr>
            <w:tcW w:w="1413" w:type="dxa"/>
            <w:tcBorders>
              <w:top w:val="nil"/>
              <w:left w:val="nil"/>
              <w:bottom w:val="nil"/>
              <w:right w:val="nil"/>
            </w:tcBorders>
            <w:vAlign w:val="center"/>
          </w:tcPr>
          <w:p w14:paraId="71F9D2F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81EC38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F406A5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53D347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812D2E8"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531FD07"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9C4BAD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WCSS1_contig5245446_2BS-9560</w:t>
            </w:r>
          </w:p>
          <w:p w14:paraId="6B4117B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(Normalized Difference Vegetation Index)</w:t>
            </w:r>
          </w:p>
        </w:tc>
        <w:tc>
          <w:tcPr>
            <w:tcW w:w="2094" w:type="dxa"/>
            <w:tcBorders>
              <w:top w:val="nil"/>
              <w:left w:val="nil"/>
              <w:bottom w:val="nil"/>
              <w:right w:val="nil"/>
            </w:tcBorders>
            <w:vAlign w:val="center"/>
          </w:tcPr>
          <w:p w14:paraId="3B3764C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TraesCS2B02G041500</w:t>
            </w:r>
          </w:p>
          <w:p w14:paraId="57220108"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4E8E687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(plant-type sporogenesis, chromosome organization involved in meiotic cell cycle)</w:t>
            </w:r>
          </w:p>
        </w:tc>
      </w:tr>
      <w:tr w:rsidR="00FF4EF5" w:rsidRPr="00FF4EF5" w14:paraId="3E5DCCE5" w14:textId="77777777" w:rsidTr="00FF4EF5">
        <w:tc>
          <w:tcPr>
            <w:tcW w:w="1413" w:type="dxa"/>
            <w:tcBorders>
              <w:top w:val="nil"/>
              <w:left w:val="nil"/>
              <w:bottom w:val="nil"/>
              <w:right w:val="nil"/>
            </w:tcBorders>
            <w:vAlign w:val="center"/>
          </w:tcPr>
          <w:p w14:paraId="758B8EB2"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5EE30E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DD62F70"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CE68D4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3C7332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C029F9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BB1025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gbsHWWAMP34933</w:t>
            </w:r>
          </w:p>
          <w:p w14:paraId="60B40DC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w:t>
            </w:r>
          </w:p>
        </w:tc>
        <w:tc>
          <w:tcPr>
            <w:tcW w:w="2094" w:type="dxa"/>
            <w:tcBorders>
              <w:top w:val="nil"/>
              <w:left w:val="nil"/>
              <w:bottom w:val="nil"/>
              <w:right w:val="nil"/>
            </w:tcBorders>
            <w:vAlign w:val="center"/>
          </w:tcPr>
          <w:p w14:paraId="7680CE3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TraesCS2B02G041600</w:t>
            </w:r>
          </w:p>
        </w:tc>
        <w:tc>
          <w:tcPr>
            <w:tcW w:w="2019" w:type="dxa"/>
            <w:gridSpan w:val="2"/>
            <w:tcBorders>
              <w:top w:val="nil"/>
              <w:left w:val="nil"/>
              <w:bottom w:val="nil"/>
              <w:right w:val="nil"/>
            </w:tcBorders>
            <w:vAlign w:val="center"/>
          </w:tcPr>
          <w:p w14:paraId="46745F7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ATP binding, ATPase-coupled transmembrane transporter activity, ABC-type transporter activity</w:t>
            </w:r>
          </w:p>
          <w:p w14:paraId="797FFE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(transmembrane transport)</w:t>
            </w:r>
          </w:p>
        </w:tc>
      </w:tr>
      <w:tr w:rsidR="00FF4EF5" w:rsidRPr="00FF4EF5" w14:paraId="08C8D71A" w14:textId="77777777" w:rsidTr="00FF4EF5">
        <w:tc>
          <w:tcPr>
            <w:tcW w:w="1413" w:type="dxa"/>
            <w:tcBorders>
              <w:top w:val="nil"/>
              <w:left w:val="nil"/>
              <w:bottom w:val="nil"/>
              <w:right w:val="nil"/>
            </w:tcBorders>
            <w:vAlign w:val="center"/>
          </w:tcPr>
          <w:p w14:paraId="2F8A3473"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40AEFA6"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1298A546"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05092C79"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4BFBE0B8"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18E8C69E"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vAlign w:val="center"/>
          </w:tcPr>
          <w:p w14:paraId="351851B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gbsHWWAMP57558</w:t>
            </w:r>
          </w:p>
          <w:p w14:paraId="0103F42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(maturity date (physiological))</w:t>
            </w:r>
          </w:p>
        </w:tc>
        <w:tc>
          <w:tcPr>
            <w:tcW w:w="2094" w:type="dxa"/>
            <w:tcBorders>
              <w:top w:val="nil"/>
              <w:left w:val="nil"/>
              <w:bottom w:val="nil"/>
              <w:right w:val="nil"/>
            </w:tcBorders>
            <w:vAlign w:val="center"/>
          </w:tcPr>
          <w:p w14:paraId="0FB9929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TraesCS2B02G041700</w:t>
            </w:r>
          </w:p>
        </w:tc>
        <w:tc>
          <w:tcPr>
            <w:tcW w:w="2019" w:type="dxa"/>
            <w:gridSpan w:val="2"/>
            <w:tcBorders>
              <w:top w:val="nil"/>
              <w:left w:val="nil"/>
              <w:bottom w:val="nil"/>
              <w:right w:val="nil"/>
            </w:tcBorders>
            <w:vAlign w:val="center"/>
          </w:tcPr>
          <w:p w14:paraId="5D39ADA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 xml:space="preserve">UDP-glycosyltransferase activity, oxidoreductase activity, acting on the CH-OH group of donors, NAD or NADP as acceptor, hexosyltransferase activity, </w:t>
            </w:r>
            <w:r w:rsidRPr="00FF4EF5">
              <w:rPr>
                <w:rFonts w:eastAsia="Calibri" w:cstheme="minorHAnsi"/>
                <w:sz w:val="18"/>
                <w:szCs w:val="18"/>
              </w:rPr>
              <w:tab/>
              <w:t>NAD binding</w:t>
            </w:r>
          </w:p>
        </w:tc>
      </w:tr>
      <w:tr w:rsidR="00FF4EF5" w:rsidRPr="00FF4EF5" w14:paraId="727B4441" w14:textId="77777777" w:rsidTr="00FF4EF5">
        <w:tc>
          <w:tcPr>
            <w:tcW w:w="1413" w:type="dxa"/>
            <w:tcBorders>
              <w:top w:val="nil"/>
              <w:left w:val="nil"/>
              <w:bottom w:val="nil"/>
              <w:right w:val="nil"/>
            </w:tcBorders>
            <w:vAlign w:val="center"/>
          </w:tcPr>
          <w:p w14:paraId="1BF0A503"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9F73024"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1AFEBCEE"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9A2C702"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34B97BAF"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4ACAA7E3"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vAlign w:val="center"/>
          </w:tcPr>
          <w:p w14:paraId="5B979BF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gbsHWWAMP11211</w:t>
            </w:r>
          </w:p>
          <w:p w14:paraId="624706C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(spike color)</w:t>
            </w:r>
          </w:p>
        </w:tc>
        <w:tc>
          <w:tcPr>
            <w:tcW w:w="2094" w:type="dxa"/>
            <w:tcBorders>
              <w:top w:val="nil"/>
              <w:left w:val="nil"/>
              <w:bottom w:val="nil"/>
              <w:right w:val="nil"/>
            </w:tcBorders>
            <w:vAlign w:val="center"/>
          </w:tcPr>
          <w:p w14:paraId="59DCEFE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TraesCS2B02G041800</w:t>
            </w:r>
          </w:p>
        </w:tc>
        <w:tc>
          <w:tcPr>
            <w:tcW w:w="2019" w:type="dxa"/>
            <w:gridSpan w:val="2"/>
            <w:tcBorders>
              <w:top w:val="nil"/>
              <w:left w:val="nil"/>
              <w:bottom w:val="nil"/>
              <w:right w:val="nil"/>
            </w:tcBorders>
            <w:vAlign w:val="center"/>
          </w:tcPr>
          <w:p w14:paraId="0BEBDC9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UDP-glycosyltransferase activity, hexosyltransferase activity</w:t>
            </w:r>
          </w:p>
        </w:tc>
      </w:tr>
      <w:tr w:rsidR="00FF4EF5" w:rsidRPr="00FF4EF5" w14:paraId="07547ECF" w14:textId="77777777" w:rsidTr="00FF4EF5">
        <w:tc>
          <w:tcPr>
            <w:tcW w:w="1413" w:type="dxa"/>
            <w:tcBorders>
              <w:top w:val="nil"/>
              <w:left w:val="nil"/>
              <w:bottom w:val="nil"/>
              <w:right w:val="nil"/>
            </w:tcBorders>
            <w:vAlign w:val="center"/>
          </w:tcPr>
          <w:p w14:paraId="7DF66DEA"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1E3B765"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7FF949A"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2F4BBFA"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1DC2C1A"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2694C9D3"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vAlign w:val="center"/>
          </w:tcPr>
          <w:p w14:paraId="350F582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gbsHWWAMP11212</w:t>
            </w:r>
          </w:p>
          <w:p w14:paraId="28B69CD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(Zn)</w:t>
            </w:r>
          </w:p>
        </w:tc>
        <w:tc>
          <w:tcPr>
            <w:tcW w:w="2094" w:type="dxa"/>
            <w:tcBorders>
              <w:top w:val="nil"/>
              <w:left w:val="nil"/>
              <w:bottom w:val="nil"/>
              <w:right w:val="nil"/>
            </w:tcBorders>
            <w:vAlign w:val="center"/>
          </w:tcPr>
          <w:p w14:paraId="00AC1D4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TraesCS2B02G041900</w:t>
            </w:r>
          </w:p>
        </w:tc>
        <w:tc>
          <w:tcPr>
            <w:tcW w:w="2019" w:type="dxa"/>
            <w:gridSpan w:val="2"/>
            <w:tcBorders>
              <w:top w:val="nil"/>
              <w:left w:val="nil"/>
              <w:bottom w:val="nil"/>
              <w:right w:val="nil"/>
            </w:tcBorders>
            <w:vAlign w:val="center"/>
          </w:tcPr>
          <w:p w14:paraId="65EB1A1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(plant-type sporogenesis, chromosome organization involved in meiotic cell cycle)</w:t>
            </w:r>
          </w:p>
        </w:tc>
      </w:tr>
      <w:tr w:rsidR="00FF4EF5" w:rsidRPr="00FF4EF5" w14:paraId="447F2E50" w14:textId="77777777" w:rsidTr="00FF4EF5">
        <w:tc>
          <w:tcPr>
            <w:tcW w:w="1413" w:type="dxa"/>
            <w:tcBorders>
              <w:top w:val="nil"/>
              <w:left w:val="nil"/>
              <w:bottom w:val="nil"/>
              <w:right w:val="nil"/>
            </w:tcBorders>
            <w:vAlign w:val="center"/>
          </w:tcPr>
          <w:p w14:paraId="4F918EB6"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1E1CA8D9"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C86404F"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55DE85F"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0EA85DE8"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6C273524"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vAlign w:val="center"/>
          </w:tcPr>
          <w:p w14:paraId="372E983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WCSS1_contig5233676_2BS-10473</w:t>
            </w:r>
          </w:p>
          <w:p w14:paraId="119182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vAlign w:val="center"/>
          </w:tcPr>
          <w:p w14:paraId="163D5FD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TraesCS2B02G042000</w:t>
            </w:r>
          </w:p>
        </w:tc>
        <w:tc>
          <w:tcPr>
            <w:tcW w:w="2019" w:type="dxa"/>
            <w:gridSpan w:val="2"/>
            <w:tcBorders>
              <w:top w:val="nil"/>
              <w:left w:val="nil"/>
              <w:bottom w:val="nil"/>
              <w:right w:val="nil"/>
            </w:tcBorders>
            <w:vAlign w:val="center"/>
          </w:tcPr>
          <w:p w14:paraId="4B923EC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UDP-glycosyltransferase activity, hexosyltransferase activity</w:t>
            </w:r>
          </w:p>
        </w:tc>
      </w:tr>
      <w:tr w:rsidR="00FF4EF5" w:rsidRPr="00FF4EF5" w14:paraId="7E478D1D" w14:textId="77777777" w:rsidTr="00FF4EF5">
        <w:tc>
          <w:tcPr>
            <w:tcW w:w="1413" w:type="dxa"/>
            <w:tcBorders>
              <w:top w:val="nil"/>
              <w:left w:val="nil"/>
              <w:bottom w:val="nil"/>
              <w:right w:val="nil"/>
            </w:tcBorders>
            <w:vAlign w:val="center"/>
          </w:tcPr>
          <w:p w14:paraId="5E207A9E"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1F0CEB26"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DA5CBEC"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6C8D02A2"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8AB0240"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538245C3"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vAlign w:val="center"/>
          </w:tcPr>
          <w:p w14:paraId="47BB351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3EF7DE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TraesCS2B02G042100</w:t>
            </w:r>
          </w:p>
        </w:tc>
        <w:tc>
          <w:tcPr>
            <w:tcW w:w="2019" w:type="dxa"/>
            <w:gridSpan w:val="2"/>
            <w:tcBorders>
              <w:top w:val="nil"/>
              <w:left w:val="nil"/>
              <w:bottom w:val="nil"/>
              <w:right w:val="nil"/>
            </w:tcBorders>
            <w:vAlign w:val="center"/>
          </w:tcPr>
          <w:p w14:paraId="45BCFD2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UDP-glycosyltransferase activity</w:t>
            </w:r>
          </w:p>
        </w:tc>
      </w:tr>
      <w:tr w:rsidR="00FF4EF5" w:rsidRPr="00FF4EF5" w14:paraId="42A9AF84" w14:textId="77777777" w:rsidTr="00FF4EF5">
        <w:tc>
          <w:tcPr>
            <w:tcW w:w="1413" w:type="dxa"/>
            <w:tcBorders>
              <w:top w:val="nil"/>
              <w:left w:val="nil"/>
              <w:bottom w:val="nil"/>
              <w:right w:val="nil"/>
            </w:tcBorders>
            <w:vAlign w:val="center"/>
          </w:tcPr>
          <w:p w14:paraId="19FD7F3C"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D06D147"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79975845"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E225A35"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46EB88EE"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54F0FEF5"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vAlign w:val="center"/>
          </w:tcPr>
          <w:p w14:paraId="3C71D77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662ED1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TraesCS2B02G042200</w:t>
            </w:r>
          </w:p>
        </w:tc>
        <w:tc>
          <w:tcPr>
            <w:tcW w:w="2019" w:type="dxa"/>
            <w:gridSpan w:val="2"/>
            <w:tcBorders>
              <w:top w:val="nil"/>
              <w:left w:val="nil"/>
              <w:bottom w:val="nil"/>
              <w:right w:val="nil"/>
            </w:tcBorders>
            <w:vAlign w:val="center"/>
          </w:tcPr>
          <w:p w14:paraId="4C2F039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UDP-glycosyltransferase activity, hexosyltransferase activity</w:t>
            </w:r>
          </w:p>
        </w:tc>
      </w:tr>
      <w:tr w:rsidR="00FF4EF5" w:rsidRPr="00FF4EF5" w14:paraId="6FF792DC" w14:textId="77777777" w:rsidTr="00FF4EF5">
        <w:tc>
          <w:tcPr>
            <w:tcW w:w="1413" w:type="dxa"/>
            <w:tcBorders>
              <w:top w:val="nil"/>
              <w:left w:val="nil"/>
              <w:bottom w:val="nil"/>
              <w:right w:val="nil"/>
            </w:tcBorders>
            <w:vAlign w:val="center"/>
          </w:tcPr>
          <w:p w14:paraId="02BF37DE"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CCEFC1D"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2BAAD4C8"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3B1CAF5"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66C3EBB9"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0537066E"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2AFE64DB"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7C6FF68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TraesCS2B02G042300</w:t>
            </w:r>
          </w:p>
        </w:tc>
        <w:tc>
          <w:tcPr>
            <w:tcW w:w="2019" w:type="dxa"/>
            <w:gridSpan w:val="2"/>
            <w:tcBorders>
              <w:top w:val="nil"/>
              <w:left w:val="nil"/>
              <w:bottom w:val="nil"/>
              <w:right w:val="nil"/>
            </w:tcBorders>
            <w:vAlign w:val="center"/>
          </w:tcPr>
          <w:p w14:paraId="6E528CF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(exocytosis, protein transport)</w:t>
            </w:r>
          </w:p>
        </w:tc>
      </w:tr>
      <w:tr w:rsidR="00FF4EF5" w:rsidRPr="00FF4EF5" w14:paraId="498AA33B" w14:textId="77777777" w:rsidTr="00FF4EF5">
        <w:tc>
          <w:tcPr>
            <w:tcW w:w="1413" w:type="dxa"/>
            <w:tcBorders>
              <w:top w:val="nil"/>
              <w:left w:val="nil"/>
              <w:bottom w:val="nil"/>
              <w:right w:val="nil"/>
            </w:tcBorders>
            <w:vAlign w:val="center"/>
          </w:tcPr>
          <w:p w14:paraId="07C9F0BF"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9257560"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5D14C13C"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00460114"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8A40D6C"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68A3A1B4"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687F6ACF"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7B31733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TraesCS2B02G042400</w:t>
            </w:r>
          </w:p>
        </w:tc>
        <w:tc>
          <w:tcPr>
            <w:tcW w:w="2019" w:type="dxa"/>
            <w:gridSpan w:val="2"/>
            <w:tcBorders>
              <w:top w:val="nil"/>
              <w:left w:val="nil"/>
              <w:bottom w:val="nil"/>
              <w:right w:val="nil"/>
            </w:tcBorders>
            <w:vAlign w:val="center"/>
          </w:tcPr>
          <w:p w14:paraId="331F0EE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(exocytosis, protein transport)</w:t>
            </w:r>
          </w:p>
        </w:tc>
      </w:tr>
      <w:tr w:rsidR="00FF4EF5" w:rsidRPr="00FF4EF5" w14:paraId="3330DB57" w14:textId="77777777" w:rsidTr="00FF4EF5">
        <w:tc>
          <w:tcPr>
            <w:tcW w:w="1413" w:type="dxa"/>
            <w:tcBorders>
              <w:top w:val="nil"/>
              <w:left w:val="nil"/>
              <w:bottom w:val="nil"/>
              <w:right w:val="nil"/>
            </w:tcBorders>
            <w:vAlign w:val="center"/>
          </w:tcPr>
          <w:p w14:paraId="66A4F1F0"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0E2666B"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687FF5BA"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1002DF21"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936A072"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1FB61CBE"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28796B02"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550AF83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TraesCS2B02G042500</w:t>
            </w:r>
          </w:p>
        </w:tc>
        <w:tc>
          <w:tcPr>
            <w:tcW w:w="2019" w:type="dxa"/>
            <w:gridSpan w:val="2"/>
            <w:tcBorders>
              <w:top w:val="nil"/>
              <w:left w:val="nil"/>
              <w:bottom w:val="nil"/>
              <w:right w:val="nil"/>
            </w:tcBorders>
            <w:vAlign w:val="center"/>
          </w:tcPr>
          <w:p w14:paraId="20E1B45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ADP binding</w:t>
            </w:r>
          </w:p>
          <w:p w14:paraId="0DD1583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69FEAA52" w14:textId="77777777" w:rsidTr="00FF4EF5">
        <w:tc>
          <w:tcPr>
            <w:tcW w:w="1413" w:type="dxa"/>
            <w:tcBorders>
              <w:top w:val="nil"/>
              <w:left w:val="nil"/>
              <w:bottom w:val="nil"/>
              <w:right w:val="nil"/>
            </w:tcBorders>
            <w:vAlign w:val="center"/>
          </w:tcPr>
          <w:p w14:paraId="745B7165"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31A12E5"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A53C7E9"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0B292511"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447FB479"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723B61BE"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6B21A36B"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0487213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TraesCS2B02G042600</w:t>
            </w:r>
          </w:p>
        </w:tc>
        <w:tc>
          <w:tcPr>
            <w:tcW w:w="2019" w:type="dxa"/>
            <w:gridSpan w:val="2"/>
            <w:tcBorders>
              <w:top w:val="nil"/>
              <w:left w:val="nil"/>
              <w:bottom w:val="nil"/>
              <w:right w:val="nil"/>
            </w:tcBorders>
            <w:vAlign w:val="center"/>
          </w:tcPr>
          <w:p w14:paraId="4F119FE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ADP binding</w:t>
            </w:r>
          </w:p>
          <w:p w14:paraId="723157B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08E60C56" w14:textId="77777777" w:rsidTr="00FF4EF5">
        <w:tc>
          <w:tcPr>
            <w:tcW w:w="1413" w:type="dxa"/>
            <w:tcBorders>
              <w:top w:val="nil"/>
              <w:left w:val="nil"/>
              <w:bottom w:val="nil"/>
              <w:right w:val="nil"/>
            </w:tcBorders>
            <w:vAlign w:val="center"/>
          </w:tcPr>
          <w:p w14:paraId="69D8F775"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39A446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103E2744"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B751001"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4F3C7F7"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674AFAC9"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4283E9BB"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59AA764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TraesCS2B02G042700</w:t>
            </w:r>
          </w:p>
        </w:tc>
        <w:tc>
          <w:tcPr>
            <w:tcW w:w="2019" w:type="dxa"/>
            <w:gridSpan w:val="2"/>
            <w:tcBorders>
              <w:top w:val="nil"/>
              <w:left w:val="nil"/>
              <w:bottom w:val="nil"/>
              <w:right w:val="nil"/>
            </w:tcBorders>
            <w:vAlign w:val="center"/>
          </w:tcPr>
          <w:p w14:paraId="7B89AA8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ADP binding</w:t>
            </w:r>
          </w:p>
          <w:p w14:paraId="6B61256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5DAAF802" w14:textId="77777777" w:rsidTr="00FF4EF5">
        <w:tc>
          <w:tcPr>
            <w:tcW w:w="1413" w:type="dxa"/>
            <w:tcBorders>
              <w:top w:val="nil"/>
              <w:left w:val="nil"/>
              <w:bottom w:val="nil"/>
              <w:right w:val="nil"/>
            </w:tcBorders>
            <w:vAlign w:val="center"/>
          </w:tcPr>
          <w:p w14:paraId="7C740034"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938B73E"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5FDA6BCF"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966DD6F"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A49C11E"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5A8274E9"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59CC06C1"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032BFA7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TraesCS2B02G042800</w:t>
            </w:r>
          </w:p>
        </w:tc>
        <w:tc>
          <w:tcPr>
            <w:tcW w:w="2019" w:type="dxa"/>
            <w:gridSpan w:val="2"/>
            <w:tcBorders>
              <w:top w:val="nil"/>
              <w:left w:val="nil"/>
              <w:bottom w:val="nil"/>
              <w:right w:val="nil"/>
            </w:tcBorders>
            <w:vAlign w:val="center"/>
          </w:tcPr>
          <w:p w14:paraId="4934BE1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ADP binding</w:t>
            </w:r>
          </w:p>
          <w:p w14:paraId="076C37F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0C7534AE" w14:textId="77777777" w:rsidTr="00FF4EF5">
        <w:tc>
          <w:tcPr>
            <w:tcW w:w="1413" w:type="dxa"/>
            <w:tcBorders>
              <w:top w:val="nil"/>
              <w:left w:val="nil"/>
              <w:bottom w:val="nil"/>
              <w:right w:val="nil"/>
            </w:tcBorders>
            <w:vAlign w:val="center"/>
          </w:tcPr>
          <w:p w14:paraId="02F94E4E"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13DB73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27A996C4"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0099E04"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BFFDDDC"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21EF3C08"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71DEC32A"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09F20E4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TraesCS2B02G042900</w:t>
            </w:r>
          </w:p>
        </w:tc>
        <w:tc>
          <w:tcPr>
            <w:tcW w:w="2019" w:type="dxa"/>
            <w:gridSpan w:val="2"/>
            <w:tcBorders>
              <w:top w:val="nil"/>
              <w:left w:val="nil"/>
              <w:bottom w:val="nil"/>
              <w:right w:val="nil"/>
            </w:tcBorders>
            <w:vAlign w:val="center"/>
          </w:tcPr>
          <w:p w14:paraId="261B9D7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(exocytosis, protein transport)</w:t>
            </w:r>
          </w:p>
        </w:tc>
      </w:tr>
      <w:tr w:rsidR="00FF4EF5" w:rsidRPr="00FF4EF5" w14:paraId="127B1170" w14:textId="77777777" w:rsidTr="00FF4EF5">
        <w:tc>
          <w:tcPr>
            <w:tcW w:w="1413" w:type="dxa"/>
            <w:tcBorders>
              <w:top w:val="nil"/>
              <w:left w:val="nil"/>
              <w:bottom w:val="nil"/>
              <w:right w:val="nil"/>
            </w:tcBorders>
            <w:vAlign w:val="center"/>
          </w:tcPr>
          <w:p w14:paraId="0772A525"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4363D2E"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3FD5E527"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0BC4E209"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B203715"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3DEDE2DE"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6A252800"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2E7C818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TraesCS2B02G043000</w:t>
            </w:r>
          </w:p>
        </w:tc>
        <w:tc>
          <w:tcPr>
            <w:tcW w:w="2019" w:type="dxa"/>
            <w:gridSpan w:val="2"/>
            <w:tcBorders>
              <w:top w:val="nil"/>
              <w:left w:val="nil"/>
              <w:bottom w:val="nil"/>
              <w:right w:val="nil"/>
            </w:tcBorders>
            <w:vAlign w:val="center"/>
          </w:tcPr>
          <w:p w14:paraId="7982301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(exocytosis, protein transport)</w:t>
            </w:r>
          </w:p>
        </w:tc>
      </w:tr>
      <w:tr w:rsidR="00FF4EF5" w:rsidRPr="00FF4EF5" w14:paraId="5B7B7E83" w14:textId="77777777" w:rsidTr="00FF4EF5">
        <w:tc>
          <w:tcPr>
            <w:tcW w:w="1413" w:type="dxa"/>
            <w:tcBorders>
              <w:top w:val="nil"/>
              <w:left w:val="nil"/>
              <w:bottom w:val="nil"/>
              <w:right w:val="nil"/>
            </w:tcBorders>
            <w:vAlign w:val="center"/>
          </w:tcPr>
          <w:p w14:paraId="1658A293"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1618D4F"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7676FA78"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4D73C794"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6DBC4783"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6B10691E"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6F9D9FE7"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0D0C527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TraesCS2B02G043100</w:t>
            </w:r>
          </w:p>
        </w:tc>
        <w:tc>
          <w:tcPr>
            <w:tcW w:w="2019" w:type="dxa"/>
            <w:gridSpan w:val="2"/>
            <w:tcBorders>
              <w:top w:val="nil"/>
              <w:left w:val="nil"/>
              <w:bottom w:val="nil"/>
              <w:right w:val="nil"/>
            </w:tcBorders>
            <w:vAlign w:val="center"/>
          </w:tcPr>
          <w:p w14:paraId="2CC34D5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(exocytosis, protein transport)</w:t>
            </w:r>
          </w:p>
        </w:tc>
      </w:tr>
      <w:tr w:rsidR="00FF4EF5" w:rsidRPr="00FF4EF5" w14:paraId="19D6B3B3" w14:textId="77777777" w:rsidTr="00FF4EF5">
        <w:tc>
          <w:tcPr>
            <w:tcW w:w="1413" w:type="dxa"/>
            <w:tcBorders>
              <w:top w:val="nil"/>
              <w:left w:val="nil"/>
              <w:bottom w:val="nil"/>
              <w:right w:val="nil"/>
            </w:tcBorders>
            <w:vAlign w:val="center"/>
          </w:tcPr>
          <w:p w14:paraId="2BB15B5B"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E0A7DE3"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038C406A"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68FD8E8"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4781112D" w14:textId="77777777" w:rsidR="00FF4EF5" w:rsidRPr="00FF4EF5" w:rsidRDefault="00FF4EF5" w:rsidP="00FF4EF5">
            <w:pPr>
              <w:spacing w:line="276" w:lineRule="auto"/>
              <w:jc w:val="left"/>
              <w:rPr>
                <w:rFonts w:eastAsia="Calibri" w:cstheme="minorHAnsi"/>
                <w:sz w:val="18"/>
                <w:szCs w:val="18"/>
              </w:rPr>
            </w:pPr>
          </w:p>
        </w:tc>
        <w:tc>
          <w:tcPr>
            <w:tcW w:w="1417" w:type="dxa"/>
            <w:tcBorders>
              <w:top w:val="nil"/>
              <w:left w:val="nil"/>
              <w:bottom w:val="nil"/>
              <w:right w:val="nil"/>
            </w:tcBorders>
            <w:vAlign w:val="center"/>
          </w:tcPr>
          <w:p w14:paraId="3D7CBD78" w14:textId="77777777" w:rsidR="00FF4EF5" w:rsidRPr="00FF4EF5" w:rsidRDefault="00FF4EF5" w:rsidP="00FF4EF5">
            <w:pPr>
              <w:spacing w:line="276" w:lineRule="auto"/>
              <w:jc w:val="left"/>
              <w:rPr>
                <w:rFonts w:eastAsia="Calibri" w:cstheme="minorHAnsi"/>
                <w:sz w:val="18"/>
                <w:szCs w:val="18"/>
              </w:rPr>
            </w:pPr>
          </w:p>
        </w:tc>
        <w:tc>
          <w:tcPr>
            <w:tcW w:w="1379" w:type="dxa"/>
            <w:tcBorders>
              <w:top w:val="nil"/>
              <w:left w:val="nil"/>
              <w:bottom w:val="nil"/>
              <w:right w:val="nil"/>
            </w:tcBorders>
          </w:tcPr>
          <w:p w14:paraId="757D816D"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vAlign w:val="center"/>
          </w:tcPr>
          <w:p w14:paraId="6ADB34D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TraesCS2B02G043200</w:t>
            </w:r>
          </w:p>
        </w:tc>
        <w:tc>
          <w:tcPr>
            <w:tcW w:w="2019" w:type="dxa"/>
            <w:gridSpan w:val="2"/>
            <w:tcBorders>
              <w:top w:val="nil"/>
              <w:left w:val="nil"/>
              <w:bottom w:val="nil"/>
              <w:right w:val="nil"/>
            </w:tcBorders>
            <w:vAlign w:val="center"/>
          </w:tcPr>
          <w:p w14:paraId="768650C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(exocytosis, protein transport)</w:t>
            </w:r>
          </w:p>
        </w:tc>
      </w:tr>
      <w:tr w:rsidR="00FF4EF5" w:rsidRPr="00FF4EF5" w14:paraId="4E5293BA" w14:textId="77777777" w:rsidTr="00FF4EF5">
        <w:tc>
          <w:tcPr>
            <w:tcW w:w="1413" w:type="dxa"/>
            <w:tcBorders>
              <w:top w:val="nil"/>
              <w:left w:val="nil"/>
              <w:bottom w:val="nil"/>
              <w:right w:val="nil"/>
            </w:tcBorders>
            <w:vAlign w:val="center"/>
          </w:tcPr>
          <w:p w14:paraId="5CB88AC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PIVNDFD_4</w:t>
            </w:r>
          </w:p>
        </w:tc>
        <w:tc>
          <w:tcPr>
            <w:tcW w:w="1843" w:type="dxa"/>
            <w:tcBorders>
              <w:top w:val="nil"/>
              <w:left w:val="nil"/>
              <w:bottom w:val="nil"/>
              <w:right w:val="nil"/>
            </w:tcBorders>
            <w:vAlign w:val="center"/>
          </w:tcPr>
          <w:p w14:paraId="2EB1E43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4370557_20_A/G</w:t>
            </w:r>
          </w:p>
        </w:tc>
        <w:tc>
          <w:tcPr>
            <w:tcW w:w="2409" w:type="dxa"/>
            <w:tcBorders>
              <w:top w:val="nil"/>
              <w:left w:val="nil"/>
              <w:bottom w:val="nil"/>
              <w:right w:val="nil"/>
            </w:tcBorders>
            <w:vAlign w:val="center"/>
          </w:tcPr>
          <w:p w14:paraId="798C001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5A:704492970-705452970</w:t>
            </w:r>
          </w:p>
        </w:tc>
        <w:tc>
          <w:tcPr>
            <w:tcW w:w="709" w:type="dxa"/>
            <w:tcBorders>
              <w:top w:val="nil"/>
              <w:left w:val="nil"/>
              <w:bottom w:val="nil"/>
              <w:right w:val="nil"/>
            </w:tcBorders>
            <w:vAlign w:val="center"/>
          </w:tcPr>
          <w:p w14:paraId="0AEC7FD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7.32</w:t>
            </w:r>
          </w:p>
        </w:tc>
        <w:tc>
          <w:tcPr>
            <w:tcW w:w="851" w:type="dxa"/>
            <w:tcBorders>
              <w:top w:val="nil"/>
              <w:left w:val="nil"/>
              <w:bottom w:val="nil"/>
              <w:right w:val="nil"/>
            </w:tcBorders>
            <w:vAlign w:val="center"/>
          </w:tcPr>
          <w:p w14:paraId="2DF072B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0.02</w:t>
            </w:r>
          </w:p>
        </w:tc>
        <w:tc>
          <w:tcPr>
            <w:tcW w:w="1417" w:type="dxa"/>
            <w:tcBorders>
              <w:top w:val="nil"/>
              <w:left w:val="nil"/>
              <w:bottom w:val="nil"/>
              <w:right w:val="nil"/>
            </w:tcBorders>
            <w:vAlign w:val="center"/>
          </w:tcPr>
          <w:p w14:paraId="7C6E48CC"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55.4/54.3/54.8</w:t>
            </w:r>
          </w:p>
        </w:tc>
        <w:tc>
          <w:tcPr>
            <w:tcW w:w="1379" w:type="dxa"/>
            <w:tcBorders>
              <w:top w:val="nil"/>
              <w:left w:val="nil"/>
              <w:bottom w:val="nil"/>
              <w:right w:val="nil"/>
            </w:tcBorders>
            <w:shd w:val="clear" w:color="auto" w:fill="auto"/>
            <w:vAlign w:val="center"/>
          </w:tcPr>
          <w:p w14:paraId="2DEBA44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BS00023138_51</w:t>
            </w:r>
          </w:p>
          <w:p w14:paraId="440A46D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(Li)</w:t>
            </w:r>
          </w:p>
        </w:tc>
        <w:tc>
          <w:tcPr>
            <w:tcW w:w="2094" w:type="dxa"/>
            <w:tcBorders>
              <w:top w:val="nil"/>
              <w:left w:val="nil"/>
              <w:bottom w:val="nil"/>
              <w:right w:val="nil"/>
            </w:tcBorders>
            <w:shd w:val="clear" w:color="auto" w:fill="auto"/>
            <w:vAlign w:val="center"/>
          </w:tcPr>
          <w:p w14:paraId="594C29B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TraesCS5A02G551000</w:t>
            </w:r>
          </w:p>
        </w:tc>
        <w:tc>
          <w:tcPr>
            <w:tcW w:w="2019" w:type="dxa"/>
            <w:gridSpan w:val="2"/>
            <w:tcBorders>
              <w:top w:val="nil"/>
              <w:left w:val="nil"/>
              <w:bottom w:val="nil"/>
              <w:right w:val="nil"/>
            </w:tcBorders>
            <w:shd w:val="clear" w:color="auto" w:fill="auto"/>
            <w:vAlign w:val="center"/>
          </w:tcPr>
          <w:p w14:paraId="59E8AD7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AABDF3F" w14:textId="77777777" w:rsidTr="00FF4EF5">
        <w:tc>
          <w:tcPr>
            <w:tcW w:w="1413" w:type="dxa"/>
            <w:tcBorders>
              <w:top w:val="nil"/>
              <w:left w:val="nil"/>
              <w:bottom w:val="nil"/>
              <w:right w:val="nil"/>
            </w:tcBorders>
            <w:vAlign w:val="center"/>
          </w:tcPr>
          <w:p w14:paraId="50FA31F1"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95ACF8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BD94EB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AAE3518"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837DFC5"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2903A64"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21D068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CAP12_c1272_334</w:t>
            </w:r>
          </w:p>
          <w:p w14:paraId="3E8FB6E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(peduncle length)</w:t>
            </w:r>
          </w:p>
        </w:tc>
        <w:tc>
          <w:tcPr>
            <w:tcW w:w="2094" w:type="dxa"/>
            <w:tcBorders>
              <w:top w:val="nil"/>
              <w:left w:val="nil"/>
              <w:bottom w:val="nil"/>
              <w:right w:val="nil"/>
            </w:tcBorders>
            <w:shd w:val="clear" w:color="auto" w:fill="auto"/>
            <w:vAlign w:val="center"/>
          </w:tcPr>
          <w:p w14:paraId="2A691B5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TraesCS5A02G551100</w:t>
            </w:r>
          </w:p>
        </w:tc>
        <w:tc>
          <w:tcPr>
            <w:tcW w:w="2019" w:type="dxa"/>
            <w:gridSpan w:val="2"/>
            <w:tcBorders>
              <w:top w:val="nil"/>
              <w:left w:val="nil"/>
              <w:bottom w:val="nil"/>
              <w:right w:val="nil"/>
            </w:tcBorders>
            <w:shd w:val="clear" w:color="auto" w:fill="auto"/>
            <w:vAlign w:val="center"/>
          </w:tcPr>
          <w:p w14:paraId="1D4B3E9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E3C7560" w14:textId="77777777" w:rsidTr="00FF4EF5">
        <w:tc>
          <w:tcPr>
            <w:tcW w:w="1413" w:type="dxa"/>
            <w:tcBorders>
              <w:top w:val="nil"/>
              <w:left w:val="nil"/>
              <w:bottom w:val="nil"/>
              <w:right w:val="nil"/>
            </w:tcBorders>
            <w:vAlign w:val="center"/>
          </w:tcPr>
          <w:p w14:paraId="5EA051E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773A30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A410FC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D079B9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7E8B636"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5A3250A"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ED0A7E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WCSS1_contig2804867_5AL-10720</w:t>
            </w:r>
          </w:p>
          <w:p w14:paraId="15C7314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weight)</w:t>
            </w:r>
          </w:p>
        </w:tc>
        <w:tc>
          <w:tcPr>
            <w:tcW w:w="2094" w:type="dxa"/>
            <w:tcBorders>
              <w:top w:val="nil"/>
              <w:left w:val="nil"/>
              <w:bottom w:val="nil"/>
              <w:right w:val="nil"/>
            </w:tcBorders>
            <w:shd w:val="clear" w:color="auto" w:fill="auto"/>
            <w:vAlign w:val="center"/>
          </w:tcPr>
          <w:p w14:paraId="15B92B4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TraesCS5A02G551200</w:t>
            </w:r>
          </w:p>
        </w:tc>
        <w:tc>
          <w:tcPr>
            <w:tcW w:w="2019" w:type="dxa"/>
            <w:gridSpan w:val="2"/>
            <w:tcBorders>
              <w:top w:val="nil"/>
              <w:left w:val="nil"/>
              <w:bottom w:val="nil"/>
              <w:right w:val="nil"/>
            </w:tcBorders>
            <w:shd w:val="clear" w:color="auto" w:fill="auto"/>
            <w:vAlign w:val="center"/>
          </w:tcPr>
          <w:p w14:paraId="7BBE4A7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2546A13" w14:textId="77777777" w:rsidTr="00FF4EF5">
        <w:tc>
          <w:tcPr>
            <w:tcW w:w="1413" w:type="dxa"/>
            <w:tcBorders>
              <w:top w:val="nil"/>
              <w:left w:val="nil"/>
              <w:bottom w:val="nil"/>
              <w:right w:val="nil"/>
            </w:tcBorders>
            <w:vAlign w:val="center"/>
          </w:tcPr>
          <w:p w14:paraId="006FC74F"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B3DD699"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6E5E8E90"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C900D98"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D664D9E"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58BC9897"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636ABC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gbsHWWAMP10430</w:t>
            </w:r>
          </w:p>
          <w:p w14:paraId="0A69B43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(Cd)</w:t>
            </w:r>
          </w:p>
        </w:tc>
        <w:tc>
          <w:tcPr>
            <w:tcW w:w="2094" w:type="dxa"/>
            <w:tcBorders>
              <w:top w:val="nil"/>
              <w:left w:val="nil"/>
              <w:bottom w:val="nil"/>
              <w:right w:val="nil"/>
            </w:tcBorders>
            <w:shd w:val="clear" w:color="auto" w:fill="auto"/>
            <w:vAlign w:val="center"/>
          </w:tcPr>
          <w:p w14:paraId="143436B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TraesCS5A02G551300</w:t>
            </w:r>
          </w:p>
        </w:tc>
        <w:tc>
          <w:tcPr>
            <w:tcW w:w="2019" w:type="dxa"/>
            <w:gridSpan w:val="2"/>
            <w:tcBorders>
              <w:top w:val="nil"/>
              <w:left w:val="nil"/>
              <w:bottom w:val="nil"/>
              <w:right w:val="nil"/>
            </w:tcBorders>
            <w:shd w:val="clear" w:color="auto" w:fill="auto"/>
            <w:vAlign w:val="center"/>
          </w:tcPr>
          <w:p w14:paraId="3222F66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BCFBF04" w14:textId="77777777" w:rsidTr="00FF4EF5">
        <w:tc>
          <w:tcPr>
            <w:tcW w:w="1413" w:type="dxa"/>
            <w:tcBorders>
              <w:top w:val="nil"/>
              <w:left w:val="nil"/>
              <w:bottom w:val="nil"/>
              <w:right w:val="nil"/>
            </w:tcBorders>
            <w:vAlign w:val="center"/>
          </w:tcPr>
          <w:p w14:paraId="7B761066"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B600D6B"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2EEFB616"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D293957"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189A627"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48B8276B"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BCD1A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gbsHWWAMP10431</w:t>
            </w:r>
          </w:p>
          <w:p w14:paraId="667C7AC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yield)</w:t>
            </w:r>
          </w:p>
        </w:tc>
        <w:tc>
          <w:tcPr>
            <w:tcW w:w="2094" w:type="dxa"/>
            <w:tcBorders>
              <w:top w:val="nil"/>
              <w:left w:val="nil"/>
              <w:bottom w:val="nil"/>
              <w:right w:val="nil"/>
            </w:tcBorders>
            <w:shd w:val="clear" w:color="auto" w:fill="auto"/>
            <w:vAlign w:val="center"/>
          </w:tcPr>
          <w:p w14:paraId="5080002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TraesCS5A02G551400</w:t>
            </w:r>
          </w:p>
        </w:tc>
        <w:tc>
          <w:tcPr>
            <w:tcW w:w="2019" w:type="dxa"/>
            <w:gridSpan w:val="2"/>
            <w:tcBorders>
              <w:top w:val="nil"/>
              <w:left w:val="nil"/>
              <w:bottom w:val="nil"/>
              <w:right w:val="nil"/>
            </w:tcBorders>
            <w:shd w:val="clear" w:color="auto" w:fill="auto"/>
            <w:vAlign w:val="center"/>
          </w:tcPr>
          <w:p w14:paraId="5993F2A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E61D8CF" w14:textId="77777777" w:rsidTr="00FF4EF5">
        <w:tc>
          <w:tcPr>
            <w:tcW w:w="1413" w:type="dxa"/>
            <w:tcBorders>
              <w:top w:val="nil"/>
              <w:left w:val="nil"/>
              <w:bottom w:val="nil"/>
              <w:right w:val="nil"/>
            </w:tcBorders>
            <w:vAlign w:val="center"/>
          </w:tcPr>
          <w:p w14:paraId="0BDFBC98"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152D947"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02664C44"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29888D85"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6A9DF5D"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6DEADE88"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667E90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B63F22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TraesCS5A02G551500</w:t>
            </w:r>
          </w:p>
        </w:tc>
        <w:tc>
          <w:tcPr>
            <w:tcW w:w="2019" w:type="dxa"/>
            <w:gridSpan w:val="2"/>
            <w:tcBorders>
              <w:top w:val="nil"/>
              <w:left w:val="nil"/>
              <w:bottom w:val="nil"/>
              <w:right w:val="nil"/>
            </w:tcBorders>
            <w:shd w:val="clear" w:color="auto" w:fill="auto"/>
            <w:vAlign w:val="center"/>
          </w:tcPr>
          <w:p w14:paraId="044ECED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C8803AC" w14:textId="77777777" w:rsidTr="00FF4EF5">
        <w:tc>
          <w:tcPr>
            <w:tcW w:w="1413" w:type="dxa"/>
            <w:tcBorders>
              <w:top w:val="nil"/>
              <w:left w:val="nil"/>
              <w:bottom w:val="nil"/>
              <w:right w:val="nil"/>
            </w:tcBorders>
            <w:vAlign w:val="center"/>
          </w:tcPr>
          <w:p w14:paraId="6AC75AB5"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CEFC5F7"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158A8A72"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7EEDF8AC"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0A69E6B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1BC469ED"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920571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8BA6E8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TraesCS5A02G551600</w:t>
            </w:r>
          </w:p>
        </w:tc>
        <w:tc>
          <w:tcPr>
            <w:tcW w:w="2019" w:type="dxa"/>
            <w:gridSpan w:val="2"/>
            <w:tcBorders>
              <w:top w:val="nil"/>
              <w:left w:val="nil"/>
              <w:bottom w:val="nil"/>
              <w:right w:val="nil"/>
            </w:tcBorders>
            <w:shd w:val="clear" w:color="auto" w:fill="auto"/>
            <w:vAlign w:val="center"/>
          </w:tcPr>
          <w:p w14:paraId="332E914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ED7CD8D" w14:textId="77777777" w:rsidTr="00FF4EF5">
        <w:tc>
          <w:tcPr>
            <w:tcW w:w="1413" w:type="dxa"/>
            <w:tcBorders>
              <w:top w:val="nil"/>
              <w:left w:val="nil"/>
              <w:bottom w:val="nil"/>
              <w:right w:val="nil"/>
            </w:tcBorders>
            <w:vAlign w:val="center"/>
          </w:tcPr>
          <w:p w14:paraId="29019DC6"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E0E88ED"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EA7B753"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1330D315"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31E7DA2"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53C681BF"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16C6AAF"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7457D7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TraesCS5A02G551700</w:t>
            </w:r>
          </w:p>
        </w:tc>
        <w:tc>
          <w:tcPr>
            <w:tcW w:w="2019" w:type="dxa"/>
            <w:gridSpan w:val="2"/>
            <w:tcBorders>
              <w:top w:val="nil"/>
              <w:left w:val="nil"/>
              <w:bottom w:val="nil"/>
              <w:right w:val="nil"/>
            </w:tcBorders>
            <w:shd w:val="clear" w:color="auto" w:fill="auto"/>
            <w:vAlign w:val="center"/>
          </w:tcPr>
          <w:p w14:paraId="7FE9FE9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7BFBA9DD" w14:textId="77777777" w:rsidTr="00FF4EF5">
        <w:tc>
          <w:tcPr>
            <w:tcW w:w="1413" w:type="dxa"/>
            <w:tcBorders>
              <w:top w:val="nil"/>
              <w:left w:val="nil"/>
              <w:bottom w:val="nil"/>
              <w:right w:val="nil"/>
            </w:tcBorders>
            <w:vAlign w:val="center"/>
          </w:tcPr>
          <w:p w14:paraId="47F58226"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08EC32C"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6FE240E1"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5DFE608"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0988A923"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5ACD4A3A"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0A57AD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766A04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TraesCS5A02G551800</w:t>
            </w:r>
          </w:p>
        </w:tc>
        <w:tc>
          <w:tcPr>
            <w:tcW w:w="2019" w:type="dxa"/>
            <w:gridSpan w:val="2"/>
            <w:tcBorders>
              <w:top w:val="nil"/>
              <w:left w:val="nil"/>
              <w:bottom w:val="nil"/>
              <w:right w:val="nil"/>
            </w:tcBorders>
            <w:shd w:val="clear" w:color="auto" w:fill="auto"/>
            <w:vAlign w:val="center"/>
          </w:tcPr>
          <w:p w14:paraId="771F047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14AE152F" w14:textId="77777777" w:rsidTr="00FF4EF5">
        <w:tc>
          <w:tcPr>
            <w:tcW w:w="1413" w:type="dxa"/>
            <w:tcBorders>
              <w:top w:val="nil"/>
              <w:left w:val="nil"/>
              <w:bottom w:val="nil"/>
              <w:right w:val="nil"/>
            </w:tcBorders>
            <w:vAlign w:val="center"/>
          </w:tcPr>
          <w:p w14:paraId="00B072B5"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C2D412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3F284B62"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07E0BD05"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3C00C7B"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09ABB636"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B79DBD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CF3464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TraesCS5A02G551900</w:t>
            </w:r>
          </w:p>
        </w:tc>
        <w:tc>
          <w:tcPr>
            <w:tcW w:w="2019" w:type="dxa"/>
            <w:gridSpan w:val="2"/>
            <w:tcBorders>
              <w:top w:val="nil"/>
              <w:left w:val="nil"/>
              <w:bottom w:val="nil"/>
              <w:right w:val="nil"/>
            </w:tcBorders>
            <w:shd w:val="clear" w:color="auto" w:fill="auto"/>
            <w:vAlign w:val="center"/>
          </w:tcPr>
          <w:p w14:paraId="0BDC121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6DD0318" w14:textId="77777777" w:rsidTr="00FF4EF5">
        <w:tc>
          <w:tcPr>
            <w:tcW w:w="1413" w:type="dxa"/>
            <w:tcBorders>
              <w:top w:val="nil"/>
              <w:left w:val="nil"/>
              <w:bottom w:val="nil"/>
              <w:right w:val="nil"/>
            </w:tcBorders>
            <w:vAlign w:val="center"/>
          </w:tcPr>
          <w:p w14:paraId="756F5AFA"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C021DC8"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083D7054"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80B04DB"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9C62432"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61675573"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445FAF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BB9959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TraesCS5A02G552000</w:t>
            </w:r>
          </w:p>
        </w:tc>
        <w:tc>
          <w:tcPr>
            <w:tcW w:w="2019" w:type="dxa"/>
            <w:gridSpan w:val="2"/>
            <w:tcBorders>
              <w:top w:val="nil"/>
              <w:left w:val="nil"/>
              <w:bottom w:val="nil"/>
              <w:right w:val="nil"/>
            </w:tcBorders>
            <w:shd w:val="clear" w:color="auto" w:fill="auto"/>
            <w:vAlign w:val="center"/>
          </w:tcPr>
          <w:p w14:paraId="39ABD29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Nicotianamine synthase activity</w:t>
            </w:r>
          </w:p>
          <w:p w14:paraId="0FBAA87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(nicotianamine biosynthetic process)</w:t>
            </w:r>
          </w:p>
        </w:tc>
      </w:tr>
      <w:tr w:rsidR="00FF4EF5" w:rsidRPr="00FF4EF5" w14:paraId="2BA69960" w14:textId="77777777" w:rsidTr="00FF4EF5">
        <w:tc>
          <w:tcPr>
            <w:tcW w:w="1413" w:type="dxa"/>
            <w:tcBorders>
              <w:top w:val="nil"/>
              <w:left w:val="nil"/>
              <w:bottom w:val="nil"/>
              <w:right w:val="nil"/>
            </w:tcBorders>
            <w:vAlign w:val="center"/>
          </w:tcPr>
          <w:p w14:paraId="67CC75D9"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9D206A3"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795557E7"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A1A3E10"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3BCBE379"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17E275DF"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5D0A87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0DC409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TraesCS5A02G552100</w:t>
            </w:r>
          </w:p>
        </w:tc>
        <w:tc>
          <w:tcPr>
            <w:tcW w:w="2019" w:type="dxa"/>
            <w:gridSpan w:val="2"/>
            <w:tcBorders>
              <w:top w:val="nil"/>
              <w:left w:val="nil"/>
              <w:bottom w:val="nil"/>
              <w:right w:val="nil"/>
            </w:tcBorders>
            <w:shd w:val="clear" w:color="auto" w:fill="auto"/>
            <w:vAlign w:val="center"/>
          </w:tcPr>
          <w:p w14:paraId="6CA5B1E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1E98D6D" w14:textId="77777777" w:rsidTr="00FF4EF5">
        <w:tc>
          <w:tcPr>
            <w:tcW w:w="1413" w:type="dxa"/>
            <w:tcBorders>
              <w:top w:val="nil"/>
              <w:left w:val="nil"/>
              <w:bottom w:val="nil"/>
              <w:right w:val="nil"/>
            </w:tcBorders>
            <w:vAlign w:val="center"/>
          </w:tcPr>
          <w:p w14:paraId="3156C308"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884C47F"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8733DFD"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081DE470"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DD141C6"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5FD545C2"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3E214FF"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34C353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TraesCS5A02G552200</w:t>
            </w:r>
          </w:p>
        </w:tc>
        <w:tc>
          <w:tcPr>
            <w:tcW w:w="2019" w:type="dxa"/>
            <w:gridSpan w:val="2"/>
            <w:tcBorders>
              <w:top w:val="nil"/>
              <w:left w:val="nil"/>
              <w:bottom w:val="nil"/>
              <w:right w:val="nil"/>
            </w:tcBorders>
            <w:shd w:val="clear" w:color="auto" w:fill="auto"/>
            <w:vAlign w:val="center"/>
          </w:tcPr>
          <w:p w14:paraId="7DA2F3E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 xml:space="preserve">Protein kinase activity, </w:t>
            </w:r>
            <w:r w:rsidRPr="00FF4EF5">
              <w:rPr>
                <w:rFonts w:eastAsia="Calibri" w:cstheme="minorHAnsi"/>
                <w:sz w:val="18"/>
                <w:szCs w:val="18"/>
              </w:rPr>
              <w:tab/>
              <w:t>ATP binding</w:t>
            </w:r>
          </w:p>
          <w:p w14:paraId="6F74764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phosphorylation)</w:t>
            </w:r>
          </w:p>
        </w:tc>
      </w:tr>
      <w:tr w:rsidR="00FF4EF5" w:rsidRPr="00FF4EF5" w14:paraId="1264C57E" w14:textId="77777777" w:rsidTr="00FF4EF5">
        <w:tc>
          <w:tcPr>
            <w:tcW w:w="1413" w:type="dxa"/>
            <w:tcBorders>
              <w:top w:val="nil"/>
              <w:left w:val="nil"/>
              <w:bottom w:val="nil"/>
              <w:right w:val="nil"/>
            </w:tcBorders>
            <w:vAlign w:val="center"/>
          </w:tcPr>
          <w:p w14:paraId="57E38B81"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F6BA5D6"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6FC5D1A4"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130864AF"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440B5AD3"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02A834E9"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A02837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D7A6E9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TraesCS5A02G552300</w:t>
            </w:r>
          </w:p>
        </w:tc>
        <w:tc>
          <w:tcPr>
            <w:tcW w:w="2019" w:type="dxa"/>
            <w:gridSpan w:val="2"/>
            <w:tcBorders>
              <w:top w:val="nil"/>
              <w:left w:val="nil"/>
              <w:bottom w:val="nil"/>
              <w:right w:val="nil"/>
            </w:tcBorders>
            <w:shd w:val="clear" w:color="auto" w:fill="auto"/>
            <w:vAlign w:val="center"/>
          </w:tcPr>
          <w:p w14:paraId="7CF2233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rRNA N-glycosylase activity, toxin activity</w:t>
            </w:r>
          </w:p>
          <w:p w14:paraId="703EBE2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(defense response,</w:t>
            </w:r>
          </w:p>
          <w:p w14:paraId="3212B2D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negative regulation of translation)</w:t>
            </w:r>
          </w:p>
        </w:tc>
      </w:tr>
      <w:tr w:rsidR="00FF4EF5" w:rsidRPr="00FF4EF5" w14:paraId="7BD2FA83" w14:textId="77777777" w:rsidTr="00FF4EF5">
        <w:tc>
          <w:tcPr>
            <w:tcW w:w="1413" w:type="dxa"/>
            <w:tcBorders>
              <w:top w:val="nil"/>
              <w:left w:val="nil"/>
              <w:bottom w:val="nil"/>
              <w:right w:val="nil"/>
            </w:tcBorders>
            <w:vAlign w:val="center"/>
          </w:tcPr>
          <w:p w14:paraId="3EF93A41"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A3CB463"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05E145EF"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2E44A0FD"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9E0E879"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64432646"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F202DB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0876B2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TraesCS5A02G552400</w:t>
            </w:r>
          </w:p>
        </w:tc>
        <w:tc>
          <w:tcPr>
            <w:tcW w:w="2019" w:type="dxa"/>
            <w:gridSpan w:val="2"/>
            <w:tcBorders>
              <w:top w:val="nil"/>
              <w:left w:val="nil"/>
              <w:bottom w:val="nil"/>
              <w:right w:val="nil"/>
            </w:tcBorders>
            <w:shd w:val="clear" w:color="auto" w:fill="auto"/>
            <w:vAlign w:val="center"/>
          </w:tcPr>
          <w:p w14:paraId="36257E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Transferase activity,</w:t>
            </w:r>
          </w:p>
          <w:p w14:paraId="577D24B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nicotianamine synthase activity</w:t>
            </w:r>
          </w:p>
          <w:p w14:paraId="76F6F99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(nicotianamine biosynthetic process)</w:t>
            </w:r>
          </w:p>
        </w:tc>
      </w:tr>
      <w:tr w:rsidR="00FF4EF5" w:rsidRPr="00FF4EF5" w14:paraId="5A4BBD58" w14:textId="77777777" w:rsidTr="00FF4EF5">
        <w:tc>
          <w:tcPr>
            <w:tcW w:w="1413" w:type="dxa"/>
            <w:tcBorders>
              <w:top w:val="nil"/>
              <w:left w:val="nil"/>
              <w:bottom w:val="nil"/>
              <w:right w:val="nil"/>
            </w:tcBorders>
            <w:vAlign w:val="center"/>
          </w:tcPr>
          <w:p w14:paraId="67E164CE"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CE51E5C"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0CCA7C01"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4F03D7E7"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617E92D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4FD3CE05"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B936B1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17FF99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TraesCS5A02G552500</w:t>
            </w:r>
          </w:p>
        </w:tc>
        <w:tc>
          <w:tcPr>
            <w:tcW w:w="2019" w:type="dxa"/>
            <w:gridSpan w:val="2"/>
            <w:tcBorders>
              <w:top w:val="nil"/>
              <w:left w:val="nil"/>
              <w:bottom w:val="nil"/>
              <w:right w:val="nil"/>
            </w:tcBorders>
            <w:shd w:val="clear" w:color="auto" w:fill="auto"/>
            <w:vAlign w:val="center"/>
          </w:tcPr>
          <w:p w14:paraId="1597047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rRNA N-glycosylase activity</w:t>
            </w:r>
          </w:p>
          <w:p w14:paraId="5D928D8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(negative regulation of translation)</w:t>
            </w:r>
          </w:p>
        </w:tc>
      </w:tr>
      <w:tr w:rsidR="00FF4EF5" w:rsidRPr="00FF4EF5" w14:paraId="44C3ED0E" w14:textId="77777777" w:rsidTr="00FF4EF5">
        <w:tc>
          <w:tcPr>
            <w:tcW w:w="1413" w:type="dxa"/>
            <w:tcBorders>
              <w:top w:val="nil"/>
              <w:left w:val="nil"/>
              <w:bottom w:val="nil"/>
              <w:right w:val="nil"/>
            </w:tcBorders>
            <w:vAlign w:val="center"/>
          </w:tcPr>
          <w:p w14:paraId="26ABC23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647A63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5C0F9E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73EFB6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63FE0B5"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B9C5972"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8202E2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597496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TraesCS5A02G552600</w:t>
            </w:r>
          </w:p>
        </w:tc>
        <w:tc>
          <w:tcPr>
            <w:tcW w:w="2019" w:type="dxa"/>
            <w:gridSpan w:val="2"/>
            <w:tcBorders>
              <w:top w:val="nil"/>
              <w:left w:val="nil"/>
              <w:bottom w:val="nil"/>
              <w:right w:val="nil"/>
            </w:tcBorders>
            <w:shd w:val="clear" w:color="auto" w:fill="auto"/>
            <w:vAlign w:val="center"/>
          </w:tcPr>
          <w:p w14:paraId="77E91B2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Actin binding</w:t>
            </w:r>
          </w:p>
        </w:tc>
      </w:tr>
      <w:tr w:rsidR="00FF4EF5" w:rsidRPr="00FF4EF5" w14:paraId="0CD88BC1" w14:textId="77777777" w:rsidTr="00FF4EF5">
        <w:tc>
          <w:tcPr>
            <w:tcW w:w="1413" w:type="dxa"/>
            <w:tcBorders>
              <w:top w:val="nil"/>
              <w:left w:val="nil"/>
              <w:bottom w:val="nil"/>
              <w:right w:val="nil"/>
            </w:tcBorders>
            <w:vAlign w:val="center"/>
          </w:tcPr>
          <w:p w14:paraId="2B6A00F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CB4A7A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9907EE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761E1A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1199251"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D0EE312"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F2A2BD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FE0AC2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TraesCS5A02G552700</w:t>
            </w:r>
          </w:p>
        </w:tc>
        <w:tc>
          <w:tcPr>
            <w:tcW w:w="2019" w:type="dxa"/>
            <w:gridSpan w:val="2"/>
            <w:tcBorders>
              <w:top w:val="nil"/>
              <w:left w:val="nil"/>
              <w:bottom w:val="nil"/>
              <w:right w:val="nil"/>
            </w:tcBorders>
            <w:shd w:val="clear" w:color="auto" w:fill="auto"/>
            <w:vAlign w:val="center"/>
          </w:tcPr>
          <w:p w14:paraId="29390DF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(mRNA export from nucleus, ethylene-activated signaling pathway, primary ta-siRNA processing, defense response to fungus)</w:t>
            </w:r>
          </w:p>
        </w:tc>
      </w:tr>
      <w:tr w:rsidR="00FF4EF5" w:rsidRPr="00FF4EF5" w14:paraId="273D8BDA" w14:textId="77777777" w:rsidTr="00FF4EF5">
        <w:tc>
          <w:tcPr>
            <w:tcW w:w="1413" w:type="dxa"/>
            <w:tcBorders>
              <w:top w:val="nil"/>
              <w:left w:val="nil"/>
              <w:bottom w:val="nil"/>
              <w:right w:val="nil"/>
            </w:tcBorders>
            <w:vAlign w:val="center"/>
          </w:tcPr>
          <w:p w14:paraId="6A761D3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PIVNDFD_5</w:t>
            </w:r>
          </w:p>
        </w:tc>
        <w:tc>
          <w:tcPr>
            <w:tcW w:w="1843" w:type="dxa"/>
            <w:tcBorders>
              <w:top w:val="nil"/>
              <w:left w:val="nil"/>
              <w:bottom w:val="nil"/>
              <w:right w:val="nil"/>
            </w:tcBorders>
            <w:vAlign w:val="center"/>
          </w:tcPr>
          <w:p w14:paraId="504C9AD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3623312_68_T/C</w:t>
            </w:r>
          </w:p>
        </w:tc>
        <w:tc>
          <w:tcPr>
            <w:tcW w:w="2409" w:type="dxa"/>
            <w:tcBorders>
              <w:top w:val="nil"/>
              <w:left w:val="nil"/>
              <w:bottom w:val="nil"/>
              <w:right w:val="nil"/>
            </w:tcBorders>
            <w:vAlign w:val="center"/>
          </w:tcPr>
          <w:p w14:paraId="25DD9A6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417928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5.85</w:t>
            </w:r>
          </w:p>
        </w:tc>
        <w:tc>
          <w:tcPr>
            <w:tcW w:w="851" w:type="dxa"/>
            <w:tcBorders>
              <w:top w:val="nil"/>
              <w:left w:val="nil"/>
              <w:bottom w:val="nil"/>
              <w:right w:val="nil"/>
            </w:tcBorders>
            <w:vAlign w:val="center"/>
          </w:tcPr>
          <w:p w14:paraId="6022E455"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0.01</w:t>
            </w:r>
          </w:p>
        </w:tc>
        <w:tc>
          <w:tcPr>
            <w:tcW w:w="1417" w:type="dxa"/>
            <w:tcBorders>
              <w:top w:val="nil"/>
              <w:left w:val="nil"/>
              <w:bottom w:val="nil"/>
              <w:right w:val="nil"/>
            </w:tcBorders>
            <w:vAlign w:val="center"/>
          </w:tcPr>
          <w:p w14:paraId="359E767C"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54.2/52.8/55.9</w:t>
            </w:r>
          </w:p>
        </w:tc>
        <w:tc>
          <w:tcPr>
            <w:tcW w:w="1379" w:type="dxa"/>
            <w:tcBorders>
              <w:top w:val="nil"/>
              <w:left w:val="nil"/>
              <w:bottom w:val="nil"/>
              <w:right w:val="nil"/>
            </w:tcBorders>
            <w:vAlign w:val="center"/>
          </w:tcPr>
          <w:p w14:paraId="1B34323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3C77202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411A410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32FA6C4" w14:textId="77777777" w:rsidTr="00FF4EF5">
        <w:tc>
          <w:tcPr>
            <w:tcW w:w="1413" w:type="dxa"/>
            <w:tcBorders>
              <w:top w:val="nil"/>
              <w:left w:val="nil"/>
              <w:bottom w:val="nil"/>
              <w:right w:val="nil"/>
            </w:tcBorders>
            <w:vAlign w:val="center"/>
          </w:tcPr>
          <w:p w14:paraId="7F2AE9A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PIVNDFD_6</w:t>
            </w:r>
          </w:p>
        </w:tc>
        <w:tc>
          <w:tcPr>
            <w:tcW w:w="1843" w:type="dxa"/>
            <w:tcBorders>
              <w:top w:val="nil"/>
              <w:left w:val="nil"/>
              <w:bottom w:val="nil"/>
              <w:right w:val="nil"/>
            </w:tcBorders>
            <w:vAlign w:val="center"/>
          </w:tcPr>
          <w:p w14:paraId="2C52CC7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4567261_61_T/C</w:t>
            </w:r>
          </w:p>
        </w:tc>
        <w:tc>
          <w:tcPr>
            <w:tcW w:w="2409" w:type="dxa"/>
            <w:tcBorders>
              <w:top w:val="nil"/>
              <w:left w:val="nil"/>
              <w:bottom w:val="nil"/>
              <w:right w:val="nil"/>
            </w:tcBorders>
            <w:vAlign w:val="center"/>
          </w:tcPr>
          <w:p w14:paraId="7F7AC39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7A:284227044-284827044</w:t>
            </w:r>
          </w:p>
        </w:tc>
        <w:tc>
          <w:tcPr>
            <w:tcW w:w="709" w:type="dxa"/>
            <w:tcBorders>
              <w:top w:val="nil"/>
              <w:left w:val="nil"/>
              <w:bottom w:val="nil"/>
              <w:right w:val="nil"/>
            </w:tcBorders>
            <w:vAlign w:val="center"/>
          </w:tcPr>
          <w:p w14:paraId="23ADD02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8.24</w:t>
            </w:r>
          </w:p>
        </w:tc>
        <w:tc>
          <w:tcPr>
            <w:tcW w:w="851" w:type="dxa"/>
            <w:tcBorders>
              <w:top w:val="nil"/>
              <w:left w:val="nil"/>
              <w:bottom w:val="nil"/>
              <w:right w:val="nil"/>
            </w:tcBorders>
            <w:vAlign w:val="center"/>
          </w:tcPr>
          <w:p w14:paraId="5E16EB17"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0.10</w:t>
            </w:r>
          </w:p>
        </w:tc>
        <w:tc>
          <w:tcPr>
            <w:tcW w:w="1417" w:type="dxa"/>
            <w:tcBorders>
              <w:top w:val="nil"/>
              <w:left w:val="nil"/>
              <w:bottom w:val="nil"/>
              <w:right w:val="nil"/>
            </w:tcBorders>
            <w:vAlign w:val="center"/>
          </w:tcPr>
          <w:p w14:paraId="3045AE6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NA/54.8/54.1</w:t>
            </w:r>
          </w:p>
        </w:tc>
        <w:tc>
          <w:tcPr>
            <w:tcW w:w="1379" w:type="dxa"/>
            <w:tcBorders>
              <w:top w:val="nil"/>
              <w:left w:val="nil"/>
              <w:bottom w:val="nil"/>
              <w:right w:val="nil"/>
            </w:tcBorders>
            <w:vAlign w:val="center"/>
          </w:tcPr>
          <w:p w14:paraId="7C41094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BobWhite_c20374_162</w:t>
            </w:r>
          </w:p>
          <w:p w14:paraId="660DAA6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(canopy temperature depression (grain fill))</w:t>
            </w:r>
          </w:p>
        </w:tc>
        <w:tc>
          <w:tcPr>
            <w:tcW w:w="2094" w:type="dxa"/>
            <w:tcBorders>
              <w:top w:val="nil"/>
              <w:left w:val="nil"/>
              <w:bottom w:val="nil"/>
              <w:right w:val="nil"/>
            </w:tcBorders>
            <w:vAlign w:val="center"/>
          </w:tcPr>
          <w:p w14:paraId="35501C4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TraesCS7A02G271200</w:t>
            </w:r>
          </w:p>
        </w:tc>
        <w:tc>
          <w:tcPr>
            <w:tcW w:w="2019" w:type="dxa"/>
            <w:gridSpan w:val="2"/>
            <w:tcBorders>
              <w:top w:val="nil"/>
              <w:left w:val="nil"/>
              <w:bottom w:val="nil"/>
              <w:right w:val="nil"/>
            </w:tcBorders>
            <w:vAlign w:val="center"/>
          </w:tcPr>
          <w:p w14:paraId="5D5A5D6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 xml:space="preserve">Monooxygenase activity, </w:t>
            </w:r>
            <w:r w:rsidRPr="00FF4EF5">
              <w:rPr>
                <w:rFonts w:eastAsia="Calibri" w:cstheme="minorHAnsi"/>
                <w:sz w:val="18"/>
                <w:szCs w:val="18"/>
              </w:rPr>
              <w:tab/>
              <w:t>iron ion binding, oxidoreductase activity, acting on paired donors, with incorporation or reduction of molecular oxygen,</w:t>
            </w:r>
          </w:p>
          <w:p w14:paraId="6EBD674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heme binding</w:t>
            </w:r>
          </w:p>
        </w:tc>
      </w:tr>
      <w:tr w:rsidR="00FF4EF5" w:rsidRPr="00FF4EF5" w14:paraId="48DB2F5C" w14:textId="77777777" w:rsidTr="00FF4EF5">
        <w:tc>
          <w:tcPr>
            <w:tcW w:w="1413" w:type="dxa"/>
            <w:tcBorders>
              <w:top w:val="nil"/>
              <w:left w:val="nil"/>
              <w:bottom w:val="nil"/>
              <w:right w:val="nil"/>
            </w:tcBorders>
            <w:vAlign w:val="center"/>
          </w:tcPr>
          <w:p w14:paraId="061DB23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C4A384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65CD46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24D558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BD5E06C"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70F6FAB"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63BC43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Kukri_c55196_445</w:t>
            </w:r>
          </w:p>
          <w:p w14:paraId="1DE27A2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(canopy temperature depression (grain fill))</w:t>
            </w:r>
          </w:p>
        </w:tc>
        <w:tc>
          <w:tcPr>
            <w:tcW w:w="2094" w:type="dxa"/>
            <w:tcBorders>
              <w:top w:val="nil"/>
              <w:left w:val="nil"/>
              <w:bottom w:val="nil"/>
              <w:right w:val="nil"/>
            </w:tcBorders>
            <w:vAlign w:val="center"/>
          </w:tcPr>
          <w:p w14:paraId="1475B2D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TraesCS7A02G271300</w:t>
            </w:r>
          </w:p>
        </w:tc>
        <w:tc>
          <w:tcPr>
            <w:tcW w:w="2019" w:type="dxa"/>
            <w:gridSpan w:val="2"/>
            <w:tcBorders>
              <w:top w:val="nil"/>
              <w:left w:val="nil"/>
              <w:bottom w:val="nil"/>
              <w:right w:val="nil"/>
            </w:tcBorders>
            <w:vAlign w:val="center"/>
          </w:tcPr>
          <w:p w14:paraId="0259C4A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AE31A49" w14:textId="77777777" w:rsidTr="00FF4EF5">
        <w:tc>
          <w:tcPr>
            <w:tcW w:w="1413" w:type="dxa"/>
            <w:tcBorders>
              <w:top w:val="nil"/>
              <w:left w:val="nil"/>
              <w:bottom w:val="nil"/>
              <w:right w:val="nil"/>
            </w:tcBorders>
            <w:vAlign w:val="center"/>
          </w:tcPr>
          <w:p w14:paraId="1BB4C8B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184313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76057E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618313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9253EE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24EA4283"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A06705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410576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TraesCS7A02G271400</w:t>
            </w:r>
          </w:p>
        </w:tc>
        <w:tc>
          <w:tcPr>
            <w:tcW w:w="2019" w:type="dxa"/>
            <w:gridSpan w:val="2"/>
            <w:tcBorders>
              <w:top w:val="nil"/>
              <w:left w:val="nil"/>
              <w:bottom w:val="nil"/>
              <w:right w:val="nil"/>
            </w:tcBorders>
            <w:vAlign w:val="center"/>
          </w:tcPr>
          <w:p w14:paraId="31F6D5A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ER retention sequence binding</w:t>
            </w:r>
          </w:p>
          <w:p w14:paraId="6570290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retention in ER lumen, protein transport)</w:t>
            </w:r>
          </w:p>
        </w:tc>
      </w:tr>
      <w:tr w:rsidR="00FF4EF5" w:rsidRPr="00FF4EF5" w14:paraId="391BD793" w14:textId="77777777" w:rsidTr="00FF4EF5">
        <w:tc>
          <w:tcPr>
            <w:tcW w:w="1413" w:type="dxa"/>
            <w:tcBorders>
              <w:top w:val="nil"/>
              <w:left w:val="nil"/>
              <w:bottom w:val="nil"/>
              <w:right w:val="nil"/>
            </w:tcBorders>
            <w:vAlign w:val="center"/>
          </w:tcPr>
          <w:p w14:paraId="15741819"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1CD25B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62BAA07"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426A74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9EB6B37"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77CE77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DC8627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B76962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TraesCS7A02G271500</w:t>
            </w:r>
          </w:p>
        </w:tc>
        <w:tc>
          <w:tcPr>
            <w:tcW w:w="2019" w:type="dxa"/>
            <w:gridSpan w:val="2"/>
            <w:tcBorders>
              <w:top w:val="nil"/>
              <w:left w:val="nil"/>
              <w:bottom w:val="nil"/>
              <w:right w:val="nil"/>
            </w:tcBorders>
            <w:vAlign w:val="center"/>
          </w:tcPr>
          <w:p w14:paraId="0F6BE42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6ED2E71" w14:textId="77777777" w:rsidTr="00FF4EF5">
        <w:tc>
          <w:tcPr>
            <w:tcW w:w="1413" w:type="dxa"/>
            <w:tcBorders>
              <w:top w:val="nil"/>
              <w:left w:val="nil"/>
              <w:bottom w:val="nil"/>
              <w:right w:val="nil"/>
            </w:tcBorders>
            <w:vAlign w:val="center"/>
          </w:tcPr>
          <w:p w14:paraId="7C29F97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1544CFA"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A1A11A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524E14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2E2586C"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06710F5"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1D026C2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0FC1C9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TraesCS7A02G271600</w:t>
            </w:r>
          </w:p>
        </w:tc>
        <w:tc>
          <w:tcPr>
            <w:tcW w:w="2019" w:type="dxa"/>
            <w:gridSpan w:val="2"/>
            <w:tcBorders>
              <w:top w:val="nil"/>
              <w:left w:val="nil"/>
              <w:bottom w:val="nil"/>
              <w:right w:val="nil"/>
            </w:tcBorders>
            <w:vAlign w:val="center"/>
          </w:tcPr>
          <w:p w14:paraId="62E283F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F1DD18D" w14:textId="77777777" w:rsidTr="00FF4EF5">
        <w:tc>
          <w:tcPr>
            <w:tcW w:w="1413" w:type="dxa"/>
            <w:tcBorders>
              <w:top w:val="nil"/>
              <w:left w:val="nil"/>
              <w:bottom w:val="nil"/>
              <w:right w:val="nil"/>
            </w:tcBorders>
            <w:vAlign w:val="center"/>
          </w:tcPr>
          <w:p w14:paraId="741B5B3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PIVNDFD_7</w:t>
            </w:r>
          </w:p>
        </w:tc>
        <w:tc>
          <w:tcPr>
            <w:tcW w:w="1843" w:type="dxa"/>
            <w:tcBorders>
              <w:top w:val="nil"/>
              <w:left w:val="nil"/>
              <w:bottom w:val="nil"/>
              <w:right w:val="nil"/>
            </w:tcBorders>
            <w:vAlign w:val="center"/>
          </w:tcPr>
          <w:p w14:paraId="5887800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14469989_24_A/G</w:t>
            </w:r>
          </w:p>
        </w:tc>
        <w:tc>
          <w:tcPr>
            <w:tcW w:w="2409" w:type="dxa"/>
            <w:tcBorders>
              <w:top w:val="nil"/>
              <w:left w:val="nil"/>
              <w:bottom w:val="nil"/>
              <w:right w:val="nil"/>
            </w:tcBorders>
            <w:vAlign w:val="center"/>
          </w:tcPr>
          <w:p w14:paraId="61489E1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39E5754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6.91</w:t>
            </w:r>
          </w:p>
        </w:tc>
        <w:tc>
          <w:tcPr>
            <w:tcW w:w="851" w:type="dxa"/>
            <w:tcBorders>
              <w:top w:val="nil"/>
              <w:left w:val="nil"/>
              <w:bottom w:val="nil"/>
              <w:right w:val="nil"/>
            </w:tcBorders>
            <w:shd w:val="clear" w:color="auto" w:fill="auto"/>
            <w:vAlign w:val="center"/>
          </w:tcPr>
          <w:p w14:paraId="32D102F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0.11</w:t>
            </w:r>
          </w:p>
        </w:tc>
        <w:tc>
          <w:tcPr>
            <w:tcW w:w="1417" w:type="dxa"/>
            <w:tcBorders>
              <w:top w:val="nil"/>
              <w:left w:val="nil"/>
              <w:bottom w:val="nil"/>
              <w:right w:val="nil"/>
            </w:tcBorders>
            <w:shd w:val="clear" w:color="auto" w:fill="auto"/>
            <w:vAlign w:val="center"/>
          </w:tcPr>
          <w:p w14:paraId="176C170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54.9/NA/49.2</w:t>
            </w:r>
          </w:p>
        </w:tc>
        <w:tc>
          <w:tcPr>
            <w:tcW w:w="1379" w:type="dxa"/>
            <w:tcBorders>
              <w:top w:val="nil"/>
              <w:left w:val="nil"/>
              <w:bottom w:val="nil"/>
              <w:right w:val="nil"/>
            </w:tcBorders>
            <w:vAlign w:val="center"/>
          </w:tcPr>
          <w:p w14:paraId="28BC11B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200F08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09182A5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97C1B98" w14:textId="77777777" w:rsidTr="00FF4EF5">
        <w:tc>
          <w:tcPr>
            <w:tcW w:w="1413" w:type="dxa"/>
            <w:tcBorders>
              <w:top w:val="nil"/>
              <w:left w:val="nil"/>
              <w:bottom w:val="nil"/>
              <w:right w:val="nil"/>
            </w:tcBorders>
            <w:vAlign w:val="center"/>
          </w:tcPr>
          <w:p w14:paraId="35FD0F0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PIVNDFD_8</w:t>
            </w:r>
          </w:p>
        </w:tc>
        <w:tc>
          <w:tcPr>
            <w:tcW w:w="1843" w:type="dxa"/>
            <w:tcBorders>
              <w:top w:val="nil"/>
              <w:left w:val="nil"/>
              <w:bottom w:val="nil"/>
              <w:right w:val="nil"/>
            </w:tcBorders>
            <w:vAlign w:val="center"/>
          </w:tcPr>
          <w:p w14:paraId="48363C4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15998020_11_A/C</w:t>
            </w:r>
          </w:p>
        </w:tc>
        <w:tc>
          <w:tcPr>
            <w:tcW w:w="2409" w:type="dxa"/>
            <w:tcBorders>
              <w:top w:val="nil"/>
              <w:left w:val="nil"/>
              <w:bottom w:val="nil"/>
              <w:right w:val="nil"/>
            </w:tcBorders>
            <w:vAlign w:val="center"/>
          </w:tcPr>
          <w:p w14:paraId="63B4887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1FE3973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11.95</w:t>
            </w:r>
          </w:p>
        </w:tc>
        <w:tc>
          <w:tcPr>
            <w:tcW w:w="851" w:type="dxa"/>
            <w:tcBorders>
              <w:top w:val="nil"/>
              <w:left w:val="nil"/>
              <w:bottom w:val="nil"/>
              <w:right w:val="nil"/>
            </w:tcBorders>
            <w:shd w:val="clear" w:color="auto" w:fill="auto"/>
            <w:vAlign w:val="center"/>
          </w:tcPr>
          <w:p w14:paraId="792DFBD6"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0.27</w:t>
            </w:r>
          </w:p>
        </w:tc>
        <w:tc>
          <w:tcPr>
            <w:tcW w:w="1417" w:type="dxa"/>
            <w:tcBorders>
              <w:top w:val="nil"/>
              <w:left w:val="nil"/>
              <w:bottom w:val="nil"/>
              <w:right w:val="nil"/>
            </w:tcBorders>
            <w:shd w:val="clear" w:color="auto" w:fill="auto"/>
            <w:vAlign w:val="center"/>
          </w:tcPr>
          <w:p w14:paraId="74234A88"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NA/57.3/54.1</w:t>
            </w:r>
          </w:p>
        </w:tc>
        <w:tc>
          <w:tcPr>
            <w:tcW w:w="1379" w:type="dxa"/>
            <w:tcBorders>
              <w:top w:val="nil"/>
              <w:left w:val="nil"/>
              <w:bottom w:val="nil"/>
              <w:right w:val="nil"/>
            </w:tcBorders>
            <w:vAlign w:val="center"/>
          </w:tcPr>
          <w:p w14:paraId="08EF451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E3B06D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1981F40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F91EC70" w14:textId="77777777" w:rsidTr="00FF4EF5">
        <w:tc>
          <w:tcPr>
            <w:tcW w:w="1413" w:type="dxa"/>
            <w:tcBorders>
              <w:top w:val="nil"/>
              <w:left w:val="nil"/>
              <w:bottom w:val="nil"/>
              <w:right w:val="nil"/>
            </w:tcBorders>
            <w:vAlign w:val="center"/>
          </w:tcPr>
          <w:p w14:paraId="193B68A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PIVNDFD_9</w:t>
            </w:r>
          </w:p>
        </w:tc>
        <w:tc>
          <w:tcPr>
            <w:tcW w:w="1843" w:type="dxa"/>
            <w:tcBorders>
              <w:top w:val="nil"/>
              <w:left w:val="nil"/>
              <w:bottom w:val="nil"/>
              <w:right w:val="nil"/>
            </w:tcBorders>
            <w:vAlign w:val="center"/>
          </w:tcPr>
          <w:p w14:paraId="172A2DE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22077643_9_T/G</w:t>
            </w:r>
          </w:p>
        </w:tc>
        <w:tc>
          <w:tcPr>
            <w:tcW w:w="2409" w:type="dxa"/>
            <w:tcBorders>
              <w:top w:val="nil"/>
              <w:left w:val="nil"/>
              <w:bottom w:val="nil"/>
              <w:right w:val="nil"/>
            </w:tcBorders>
            <w:vAlign w:val="center"/>
          </w:tcPr>
          <w:p w14:paraId="4830A87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0DBC1FD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10.80</w:t>
            </w:r>
          </w:p>
        </w:tc>
        <w:tc>
          <w:tcPr>
            <w:tcW w:w="851" w:type="dxa"/>
            <w:tcBorders>
              <w:top w:val="nil"/>
              <w:left w:val="nil"/>
              <w:bottom w:val="nil"/>
              <w:right w:val="nil"/>
            </w:tcBorders>
            <w:shd w:val="clear" w:color="auto" w:fill="auto"/>
            <w:vAlign w:val="center"/>
          </w:tcPr>
          <w:p w14:paraId="051D8A6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0.18</w:t>
            </w:r>
          </w:p>
        </w:tc>
        <w:tc>
          <w:tcPr>
            <w:tcW w:w="1417" w:type="dxa"/>
            <w:tcBorders>
              <w:top w:val="nil"/>
              <w:left w:val="nil"/>
              <w:bottom w:val="nil"/>
              <w:right w:val="nil"/>
            </w:tcBorders>
            <w:shd w:val="clear" w:color="auto" w:fill="auto"/>
            <w:vAlign w:val="center"/>
          </w:tcPr>
          <w:p w14:paraId="5953D727"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NA/49.5/54.9</w:t>
            </w:r>
          </w:p>
        </w:tc>
        <w:tc>
          <w:tcPr>
            <w:tcW w:w="1379" w:type="dxa"/>
            <w:tcBorders>
              <w:top w:val="nil"/>
              <w:left w:val="nil"/>
              <w:bottom w:val="nil"/>
              <w:right w:val="nil"/>
            </w:tcBorders>
            <w:vAlign w:val="center"/>
          </w:tcPr>
          <w:p w14:paraId="0071DA6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AD5204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4D4307E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4208355" w14:textId="77777777" w:rsidTr="00FF4EF5">
        <w:tc>
          <w:tcPr>
            <w:tcW w:w="1413" w:type="dxa"/>
            <w:tcBorders>
              <w:top w:val="nil"/>
              <w:left w:val="nil"/>
              <w:bottom w:val="nil"/>
              <w:right w:val="nil"/>
            </w:tcBorders>
            <w:vAlign w:val="center"/>
          </w:tcPr>
          <w:p w14:paraId="3C284E9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PIVNDFD_10</w:t>
            </w:r>
          </w:p>
        </w:tc>
        <w:tc>
          <w:tcPr>
            <w:tcW w:w="1843" w:type="dxa"/>
            <w:tcBorders>
              <w:top w:val="nil"/>
              <w:left w:val="nil"/>
              <w:bottom w:val="nil"/>
              <w:right w:val="nil"/>
            </w:tcBorders>
            <w:vAlign w:val="center"/>
          </w:tcPr>
          <w:p w14:paraId="715AEE4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3046586_39_G/A</w:t>
            </w:r>
          </w:p>
        </w:tc>
        <w:tc>
          <w:tcPr>
            <w:tcW w:w="2409" w:type="dxa"/>
            <w:tcBorders>
              <w:top w:val="nil"/>
              <w:left w:val="nil"/>
              <w:bottom w:val="nil"/>
              <w:right w:val="nil"/>
            </w:tcBorders>
            <w:vAlign w:val="center"/>
          </w:tcPr>
          <w:p w14:paraId="4873552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5R:609761318-610861318</w:t>
            </w:r>
          </w:p>
        </w:tc>
        <w:tc>
          <w:tcPr>
            <w:tcW w:w="709" w:type="dxa"/>
            <w:tcBorders>
              <w:top w:val="nil"/>
              <w:left w:val="nil"/>
              <w:bottom w:val="nil"/>
              <w:right w:val="nil"/>
            </w:tcBorders>
            <w:shd w:val="clear" w:color="auto" w:fill="auto"/>
            <w:vAlign w:val="center"/>
          </w:tcPr>
          <w:p w14:paraId="0B96D10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10.30</w:t>
            </w:r>
          </w:p>
        </w:tc>
        <w:tc>
          <w:tcPr>
            <w:tcW w:w="851" w:type="dxa"/>
            <w:tcBorders>
              <w:top w:val="nil"/>
              <w:left w:val="nil"/>
              <w:bottom w:val="nil"/>
              <w:right w:val="nil"/>
            </w:tcBorders>
            <w:shd w:val="clear" w:color="auto" w:fill="auto"/>
            <w:vAlign w:val="center"/>
          </w:tcPr>
          <w:p w14:paraId="33DE9A5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0.20</w:t>
            </w:r>
          </w:p>
        </w:tc>
        <w:tc>
          <w:tcPr>
            <w:tcW w:w="1417" w:type="dxa"/>
            <w:tcBorders>
              <w:top w:val="nil"/>
              <w:left w:val="nil"/>
              <w:bottom w:val="nil"/>
              <w:right w:val="nil"/>
            </w:tcBorders>
            <w:shd w:val="clear" w:color="auto" w:fill="auto"/>
            <w:vAlign w:val="center"/>
          </w:tcPr>
          <w:p w14:paraId="7DD2F0E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55.6/50.5/53.7</w:t>
            </w:r>
          </w:p>
        </w:tc>
        <w:tc>
          <w:tcPr>
            <w:tcW w:w="1379" w:type="dxa"/>
            <w:tcBorders>
              <w:top w:val="nil"/>
              <w:left w:val="nil"/>
              <w:bottom w:val="nil"/>
              <w:right w:val="nil"/>
            </w:tcBorders>
            <w:vAlign w:val="center"/>
          </w:tcPr>
          <w:p w14:paraId="20711288"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2CE0B6D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SECCE5Rv1G0339690</w:t>
            </w:r>
          </w:p>
        </w:tc>
        <w:tc>
          <w:tcPr>
            <w:tcW w:w="2019" w:type="dxa"/>
            <w:gridSpan w:val="2"/>
            <w:tcBorders>
              <w:top w:val="nil"/>
              <w:left w:val="nil"/>
              <w:bottom w:val="nil"/>
              <w:right w:val="nil"/>
            </w:tcBorders>
            <w:vAlign w:val="center"/>
          </w:tcPr>
          <w:p w14:paraId="43D3EC64"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5D8F3841" w14:textId="77777777" w:rsidTr="00FF4EF5">
        <w:tc>
          <w:tcPr>
            <w:tcW w:w="1413" w:type="dxa"/>
            <w:tcBorders>
              <w:top w:val="nil"/>
              <w:left w:val="nil"/>
              <w:bottom w:val="nil"/>
              <w:right w:val="nil"/>
            </w:tcBorders>
            <w:vAlign w:val="center"/>
          </w:tcPr>
          <w:p w14:paraId="5E5B26E6"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69F02948"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3D6CA64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0C345DBF"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4FFD1B56"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3C0E9FDD"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1817B129"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FF43D7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SECCE5Rv1G0339700</w:t>
            </w:r>
          </w:p>
        </w:tc>
        <w:tc>
          <w:tcPr>
            <w:tcW w:w="2019" w:type="dxa"/>
            <w:gridSpan w:val="2"/>
            <w:tcBorders>
              <w:top w:val="nil"/>
              <w:left w:val="nil"/>
              <w:bottom w:val="nil"/>
              <w:right w:val="nil"/>
            </w:tcBorders>
            <w:vAlign w:val="center"/>
          </w:tcPr>
          <w:p w14:paraId="37E8158B"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30026138" w14:textId="77777777" w:rsidTr="00FF4EF5">
        <w:tc>
          <w:tcPr>
            <w:tcW w:w="1413" w:type="dxa"/>
            <w:tcBorders>
              <w:top w:val="nil"/>
              <w:left w:val="nil"/>
              <w:bottom w:val="nil"/>
              <w:right w:val="nil"/>
            </w:tcBorders>
            <w:vAlign w:val="center"/>
          </w:tcPr>
          <w:p w14:paraId="5A6E0FBF"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4B5EEF13"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140679D5"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577C9042"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60B71070"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69FE7812"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62512D25"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F3DBFC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SECCE5Rv1G0339710</w:t>
            </w:r>
          </w:p>
        </w:tc>
        <w:tc>
          <w:tcPr>
            <w:tcW w:w="2019" w:type="dxa"/>
            <w:gridSpan w:val="2"/>
            <w:tcBorders>
              <w:top w:val="nil"/>
              <w:left w:val="nil"/>
              <w:bottom w:val="nil"/>
              <w:right w:val="nil"/>
            </w:tcBorders>
            <w:vAlign w:val="center"/>
          </w:tcPr>
          <w:p w14:paraId="5EF31F3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4BA72E6F" w14:textId="77777777" w:rsidTr="00FF4EF5">
        <w:tc>
          <w:tcPr>
            <w:tcW w:w="1413" w:type="dxa"/>
            <w:tcBorders>
              <w:top w:val="nil"/>
              <w:left w:val="nil"/>
              <w:bottom w:val="nil"/>
              <w:right w:val="nil"/>
            </w:tcBorders>
            <w:vAlign w:val="center"/>
          </w:tcPr>
          <w:p w14:paraId="6658770F"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6ADC72DB"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262F37C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7C7C2083"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40F84384"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0F42F799"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1721577D"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7526250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SECCE5Rv1G0339720</w:t>
            </w:r>
          </w:p>
        </w:tc>
        <w:tc>
          <w:tcPr>
            <w:tcW w:w="2019" w:type="dxa"/>
            <w:gridSpan w:val="2"/>
            <w:tcBorders>
              <w:top w:val="nil"/>
              <w:left w:val="nil"/>
              <w:bottom w:val="nil"/>
              <w:right w:val="nil"/>
            </w:tcBorders>
            <w:vAlign w:val="center"/>
          </w:tcPr>
          <w:p w14:paraId="5366AC5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 protein dimerization activity</w:t>
            </w:r>
          </w:p>
          <w:p w14:paraId="24EDA38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6E9C0840" w14:textId="77777777" w:rsidTr="00FF4EF5">
        <w:tc>
          <w:tcPr>
            <w:tcW w:w="1413" w:type="dxa"/>
            <w:tcBorders>
              <w:top w:val="nil"/>
              <w:left w:val="nil"/>
              <w:bottom w:val="nil"/>
              <w:right w:val="nil"/>
            </w:tcBorders>
            <w:vAlign w:val="center"/>
          </w:tcPr>
          <w:p w14:paraId="67AD4199"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7CBA6C49"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16D92754"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23C69044"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139956E0"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7CA67E80"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1A4FFE5F"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09DE3E6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SECCE5Rv1G0339730</w:t>
            </w:r>
          </w:p>
        </w:tc>
        <w:tc>
          <w:tcPr>
            <w:tcW w:w="2019" w:type="dxa"/>
            <w:gridSpan w:val="2"/>
            <w:tcBorders>
              <w:top w:val="nil"/>
              <w:left w:val="nil"/>
              <w:bottom w:val="nil"/>
              <w:right w:val="nil"/>
            </w:tcBorders>
            <w:vAlign w:val="center"/>
          </w:tcPr>
          <w:p w14:paraId="2E0BEE1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 protein dimerization activity</w:t>
            </w:r>
          </w:p>
          <w:p w14:paraId="1ABA0D4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09D0F1A7" w14:textId="77777777" w:rsidTr="00FF4EF5">
        <w:tc>
          <w:tcPr>
            <w:tcW w:w="1413" w:type="dxa"/>
            <w:tcBorders>
              <w:top w:val="nil"/>
              <w:left w:val="nil"/>
              <w:bottom w:val="nil"/>
              <w:right w:val="nil"/>
            </w:tcBorders>
            <w:vAlign w:val="center"/>
          </w:tcPr>
          <w:p w14:paraId="72F56693"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4B6D01D3"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2FEBCF33"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04789F50"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228473FD"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4E628607"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34BCA192"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438F2E8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SECCE5Rv1G0339740</w:t>
            </w:r>
          </w:p>
        </w:tc>
        <w:tc>
          <w:tcPr>
            <w:tcW w:w="2019" w:type="dxa"/>
            <w:gridSpan w:val="2"/>
            <w:tcBorders>
              <w:top w:val="nil"/>
              <w:left w:val="nil"/>
              <w:bottom w:val="nil"/>
              <w:right w:val="nil"/>
            </w:tcBorders>
            <w:vAlign w:val="center"/>
          </w:tcPr>
          <w:p w14:paraId="66F8349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 protein dimerization activity</w:t>
            </w:r>
          </w:p>
          <w:p w14:paraId="5B05D53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23D3B75A" w14:textId="77777777" w:rsidTr="00FF4EF5">
        <w:tc>
          <w:tcPr>
            <w:tcW w:w="1413" w:type="dxa"/>
            <w:tcBorders>
              <w:top w:val="nil"/>
              <w:left w:val="nil"/>
              <w:bottom w:val="nil"/>
              <w:right w:val="nil"/>
            </w:tcBorders>
            <w:vAlign w:val="center"/>
          </w:tcPr>
          <w:p w14:paraId="2FD34B44"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57FB4100"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5CF979E9"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69C6C279"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091F8C34"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1A525E1E"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64F1535A"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1917953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SECCE5Rv1G0339760</w:t>
            </w:r>
          </w:p>
        </w:tc>
        <w:tc>
          <w:tcPr>
            <w:tcW w:w="2019" w:type="dxa"/>
            <w:gridSpan w:val="2"/>
            <w:tcBorders>
              <w:top w:val="nil"/>
              <w:left w:val="nil"/>
              <w:bottom w:val="nil"/>
              <w:right w:val="nil"/>
            </w:tcBorders>
            <w:vAlign w:val="center"/>
          </w:tcPr>
          <w:p w14:paraId="38C4199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w:t>
            </w:r>
          </w:p>
          <w:p w14:paraId="5615F7E4"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4B2885D9" w14:textId="77777777" w:rsidTr="00FF4EF5">
        <w:tc>
          <w:tcPr>
            <w:tcW w:w="1413" w:type="dxa"/>
            <w:tcBorders>
              <w:top w:val="nil"/>
              <w:left w:val="nil"/>
              <w:bottom w:val="nil"/>
              <w:right w:val="nil"/>
            </w:tcBorders>
            <w:vAlign w:val="center"/>
          </w:tcPr>
          <w:p w14:paraId="0C2DC327"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52A45F45"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06E7CB70"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shd w:val="clear" w:color="auto" w:fill="auto"/>
            <w:vAlign w:val="center"/>
          </w:tcPr>
          <w:p w14:paraId="05743459"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shd w:val="clear" w:color="auto" w:fill="auto"/>
            <w:vAlign w:val="center"/>
          </w:tcPr>
          <w:p w14:paraId="5608F7B3"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shd w:val="clear" w:color="auto" w:fill="auto"/>
            <w:vAlign w:val="center"/>
          </w:tcPr>
          <w:p w14:paraId="31135ECD"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4F28B0F8"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6719F36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SECCE5Rv1G0339770</w:t>
            </w:r>
          </w:p>
        </w:tc>
        <w:tc>
          <w:tcPr>
            <w:tcW w:w="2019" w:type="dxa"/>
            <w:gridSpan w:val="2"/>
            <w:tcBorders>
              <w:top w:val="nil"/>
              <w:left w:val="nil"/>
              <w:bottom w:val="nil"/>
              <w:right w:val="nil"/>
            </w:tcBorders>
            <w:vAlign w:val="center"/>
          </w:tcPr>
          <w:p w14:paraId="699BCA6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 protein dimerization activity</w:t>
            </w:r>
          </w:p>
          <w:p w14:paraId="18B0A14B"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602C78EB" w14:textId="77777777" w:rsidTr="00FF4EF5">
        <w:trPr>
          <w:gridAfter w:val="1"/>
          <w:wAfter w:w="7" w:type="dxa"/>
        </w:trPr>
        <w:tc>
          <w:tcPr>
            <w:tcW w:w="14127" w:type="dxa"/>
            <w:gridSpan w:val="9"/>
            <w:tcBorders>
              <w:top w:val="single" w:sz="4" w:space="0" w:color="auto"/>
              <w:left w:val="nil"/>
              <w:bottom w:val="single" w:sz="4" w:space="0" w:color="auto"/>
              <w:right w:val="nil"/>
            </w:tcBorders>
          </w:tcPr>
          <w:p w14:paraId="6CA3BA3C" w14:textId="77777777" w:rsidR="00FF4EF5" w:rsidRPr="00FF4EF5" w:rsidRDefault="00FF4EF5" w:rsidP="00FF4EF5">
            <w:pPr>
              <w:spacing w:line="276" w:lineRule="auto"/>
              <w:jc w:val="center"/>
              <w:rPr>
                <w:rFonts w:eastAsia="Calibri" w:cstheme="minorHAnsi"/>
                <w:b/>
                <w:sz w:val="18"/>
                <w:szCs w:val="18"/>
              </w:rPr>
            </w:pPr>
            <w:r w:rsidRPr="00FF4EF5">
              <w:rPr>
                <w:rFonts w:eastAsia="Calibri" w:cstheme="minorHAnsi"/>
                <w:b/>
                <w:sz w:val="18"/>
                <w:szCs w:val="18"/>
              </w:rPr>
              <w:t>Stem IVNDFD (%)</w:t>
            </w:r>
          </w:p>
        </w:tc>
      </w:tr>
      <w:tr w:rsidR="00FF4EF5" w:rsidRPr="00FF4EF5" w14:paraId="6B9D9DE6" w14:textId="77777777" w:rsidTr="00FF4EF5">
        <w:tc>
          <w:tcPr>
            <w:tcW w:w="1413" w:type="dxa"/>
            <w:tcBorders>
              <w:top w:val="single" w:sz="4" w:space="0" w:color="auto"/>
              <w:left w:val="nil"/>
              <w:bottom w:val="nil"/>
              <w:right w:val="nil"/>
            </w:tcBorders>
            <w:vAlign w:val="center"/>
          </w:tcPr>
          <w:p w14:paraId="2527C99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SIVNDFD_1</w:t>
            </w:r>
          </w:p>
        </w:tc>
        <w:tc>
          <w:tcPr>
            <w:tcW w:w="1843" w:type="dxa"/>
            <w:tcBorders>
              <w:top w:val="single" w:sz="4" w:space="0" w:color="auto"/>
              <w:left w:val="nil"/>
              <w:bottom w:val="nil"/>
              <w:right w:val="nil"/>
            </w:tcBorders>
            <w:vAlign w:val="center"/>
          </w:tcPr>
          <w:p w14:paraId="026D166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4211801_19_C/T</w:t>
            </w:r>
          </w:p>
        </w:tc>
        <w:tc>
          <w:tcPr>
            <w:tcW w:w="2409" w:type="dxa"/>
            <w:tcBorders>
              <w:top w:val="single" w:sz="4" w:space="0" w:color="auto"/>
              <w:left w:val="nil"/>
              <w:bottom w:val="nil"/>
              <w:right w:val="nil"/>
            </w:tcBorders>
            <w:vAlign w:val="center"/>
          </w:tcPr>
          <w:p w14:paraId="2E01F70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1A:474187796-474687796</w:t>
            </w:r>
          </w:p>
        </w:tc>
        <w:tc>
          <w:tcPr>
            <w:tcW w:w="709" w:type="dxa"/>
            <w:tcBorders>
              <w:top w:val="single" w:sz="4" w:space="0" w:color="auto"/>
              <w:left w:val="nil"/>
              <w:bottom w:val="nil"/>
              <w:right w:val="nil"/>
            </w:tcBorders>
            <w:vAlign w:val="center"/>
          </w:tcPr>
          <w:p w14:paraId="1C6F114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16.12</w:t>
            </w:r>
          </w:p>
        </w:tc>
        <w:tc>
          <w:tcPr>
            <w:tcW w:w="851" w:type="dxa"/>
            <w:tcBorders>
              <w:top w:val="single" w:sz="4" w:space="0" w:color="auto"/>
              <w:left w:val="nil"/>
              <w:bottom w:val="nil"/>
              <w:right w:val="nil"/>
            </w:tcBorders>
            <w:vAlign w:val="center"/>
          </w:tcPr>
          <w:p w14:paraId="6BF5B431"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0.14</w:t>
            </w:r>
          </w:p>
        </w:tc>
        <w:tc>
          <w:tcPr>
            <w:tcW w:w="1417" w:type="dxa"/>
            <w:tcBorders>
              <w:top w:val="single" w:sz="4" w:space="0" w:color="auto"/>
              <w:left w:val="nil"/>
              <w:bottom w:val="nil"/>
              <w:right w:val="nil"/>
            </w:tcBorders>
            <w:vAlign w:val="center"/>
          </w:tcPr>
          <w:p w14:paraId="4C0EA3E0"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38.0/32.1/33.3</w:t>
            </w:r>
          </w:p>
        </w:tc>
        <w:tc>
          <w:tcPr>
            <w:tcW w:w="1379" w:type="dxa"/>
            <w:tcBorders>
              <w:top w:val="single" w:sz="4" w:space="0" w:color="auto"/>
              <w:left w:val="nil"/>
              <w:bottom w:val="nil"/>
              <w:right w:val="nil"/>
            </w:tcBorders>
            <w:vAlign w:val="center"/>
          </w:tcPr>
          <w:p w14:paraId="68B1ADC0" w14:textId="77777777" w:rsidR="00FF4EF5" w:rsidRPr="00FF4EF5" w:rsidRDefault="00FF4EF5" w:rsidP="00FF4EF5">
            <w:pPr>
              <w:spacing w:line="276" w:lineRule="auto"/>
              <w:jc w:val="center"/>
              <w:rPr>
                <w:rFonts w:eastAsia="Calibri" w:cstheme="minorHAnsi"/>
                <w:sz w:val="18"/>
                <w:szCs w:val="18"/>
                <w:highlight w:val="magenta"/>
              </w:rPr>
            </w:pPr>
          </w:p>
        </w:tc>
        <w:tc>
          <w:tcPr>
            <w:tcW w:w="2094" w:type="dxa"/>
            <w:tcBorders>
              <w:top w:val="single" w:sz="4" w:space="0" w:color="auto"/>
              <w:left w:val="nil"/>
              <w:bottom w:val="nil"/>
              <w:right w:val="nil"/>
            </w:tcBorders>
            <w:vAlign w:val="center"/>
          </w:tcPr>
          <w:p w14:paraId="036395B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 QTL PIVNDFD_1</w:t>
            </w:r>
          </w:p>
        </w:tc>
        <w:tc>
          <w:tcPr>
            <w:tcW w:w="2019" w:type="dxa"/>
            <w:gridSpan w:val="2"/>
            <w:tcBorders>
              <w:top w:val="single" w:sz="4" w:space="0" w:color="auto"/>
              <w:left w:val="nil"/>
              <w:bottom w:val="nil"/>
              <w:right w:val="nil"/>
            </w:tcBorders>
            <w:vAlign w:val="center"/>
          </w:tcPr>
          <w:p w14:paraId="1E74383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 QTL PIVNDFD_1</w:t>
            </w:r>
          </w:p>
        </w:tc>
      </w:tr>
      <w:tr w:rsidR="00FF4EF5" w:rsidRPr="00FF4EF5" w14:paraId="3841F9EF" w14:textId="77777777" w:rsidTr="00FF4EF5">
        <w:tc>
          <w:tcPr>
            <w:tcW w:w="1413" w:type="dxa"/>
            <w:tcBorders>
              <w:top w:val="nil"/>
              <w:left w:val="nil"/>
              <w:bottom w:val="nil"/>
              <w:right w:val="nil"/>
            </w:tcBorders>
            <w:vAlign w:val="center"/>
          </w:tcPr>
          <w:p w14:paraId="18BF6D6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SIVNDFD_2</w:t>
            </w:r>
          </w:p>
        </w:tc>
        <w:tc>
          <w:tcPr>
            <w:tcW w:w="1843" w:type="dxa"/>
            <w:tcBorders>
              <w:top w:val="nil"/>
              <w:left w:val="nil"/>
              <w:bottom w:val="nil"/>
              <w:right w:val="nil"/>
            </w:tcBorders>
            <w:vAlign w:val="center"/>
          </w:tcPr>
          <w:p w14:paraId="02D5C59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54345599_25_T/G</w:t>
            </w:r>
          </w:p>
        </w:tc>
        <w:tc>
          <w:tcPr>
            <w:tcW w:w="2409" w:type="dxa"/>
            <w:tcBorders>
              <w:top w:val="nil"/>
              <w:left w:val="nil"/>
              <w:bottom w:val="nil"/>
              <w:right w:val="nil"/>
            </w:tcBorders>
            <w:vAlign w:val="center"/>
          </w:tcPr>
          <w:p w14:paraId="5E0A074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2A:62591738-63711738</w:t>
            </w:r>
          </w:p>
          <w:p w14:paraId="41C5E4F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FEDD51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6.04</w:t>
            </w:r>
          </w:p>
        </w:tc>
        <w:tc>
          <w:tcPr>
            <w:tcW w:w="851" w:type="dxa"/>
            <w:tcBorders>
              <w:top w:val="nil"/>
              <w:left w:val="nil"/>
              <w:bottom w:val="nil"/>
              <w:right w:val="nil"/>
            </w:tcBorders>
            <w:vAlign w:val="center"/>
          </w:tcPr>
          <w:p w14:paraId="42148269"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0.10</w:t>
            </w:r>
          </w:p>
        </w:tc>
        <w:tc>
          <w:tcPr>
            <w:tcW w:w="1417" w:type="dxa"/>
            <w:tcBorders>
              <w:top w:val="nil"/>
              <w:left w:val="nil"/>
              <w:bottom w:val="nil"/>
              <w:right w:val="nil"/>
            </w:tcBorders>
            <w:vAlign w:val="center"/>
          </w:tcPr>
          <w:p w14:paraId="27DBD2A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37.4/37.6/NA</w:t>
            </w:r>
          </w:p>
        </w:tc>
        <w:tc>
          <w:tcPr>
            <w:tcW w:w="1379" w:type="dxa"/>
            <w:tcBorders>
              <w:top w:val="nil"/>
              <w:left w:val="nil"/>
              <w:bottom w:val="nil"/>
              <w:right w:val="nil"/>
            </w:tcBorders>
            <w:shd w:val="clear" w:color="auto" w:fill="auto"/>
            <w:vAlign w:val="center"/>
          </w:tcPr>
          <w:p w14:paraId="372E439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WCSS1_contig5231985_2AS-526</w:t>
            </w:r>
          </w:p>
          <w:p w14:paraId="04E2C9C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(test weight)</w:t>
            </w:r>
          </w:p>
        </w:tc>
        <w:tc>
          <w:tcPr>
            <w:tcW w:w="2094" w:type="dxa"/>
            <w:tcBorders>
              <w:top w:val="nil"/>
              <w:left w:val="nil"/>
              <w:bottom w:val="nil"/>
              <w:right w:val="nil"/>
            </w:tcBorders>
            <w:shd w:val="clear" w:color="auto" w:fill="auto"/>
            <w:vAlign w:val="center"/>
          </w:tcPr>
          <w:p w14:paraId="0B6472D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TraesCS2A02G111400</w:t>
            </w:r>
          </w:p>
        </w:tc>
        <w:tc>
          <w:tcPr>
            <w:tcW w:w="2019" w:type="dxa"/>
            <w:gridSpan w:val="2"/>
            <w:tcBorders>
              <w:top w:val="nil"/>
              <w:left w:val="nil"/>
              <w:bottom w:val="nil"/>
              <w:right w:val="nil"/>
            </w:tcBorders>
            <w:shd w:val="clear" w:color="auto" w:fill="auto"/>
            <w:vAlign w:val="center"/>
          </w:tcPr>
          <w:p w14:paraId="2795C8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A99E624" w14:textId="77777777" w:rsidTr="00FF4EF5">
        <w:tc>
          <w:tcPr>
            <w:tcW w:w="1413" w:type="dxa"/>
            <w:tcBorders>
              <w:top w:val="nil"/>
              <w:left w:val="nil"/>
              <w:bottom w:val="nil"/>
              <w:right w:val="nil"/>
            </w:tcBorders>
            <w:vAlign w:val="center"/>
          </w:tcPr>
          <w:p w14:paraId="561E1D6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C5B524F"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67182A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BAD43D7"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110516C"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A10463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D61BB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WCSS1_contig5231985_2AS-493</w:t>
            </w:r>
          </w:p>
          <w:p w14:paraId="7958041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(test weight)</w:t>
            </w:r>
          </w:p>
        </w:tc>
        <w:tc>
          <w:tcPr>
            <w:tcW w:w="2094" w:type="dxa"/>
            <w:tcBorders>
              <w:top w:val="nil"/>
              <w:left w:val="nil"/>
              <w:bottom w:val="nil"/>
              <w:right w:val="nil"/>
            </w:tcBorders>
            <w:shd w:val="clear" w:color="auto" w:fill="auto"/>
            <w:vAlign w:val="center"/>
          </w:tcPr>
          <w:p w14:paraId="40A2FC9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TraesCS2A02G111500</w:t>
            </w:r>
          </w:p>
        </w:tc>
        <w:tc>
          <w:tcPr>
            <w:tcW w:w="2019" w:type="dxa"/>
            <w:gridSpan w:val="2"/>
            <w:tcBorders>
              <w:top w:val="nil"/>
              <w:left w:val="nil"/>
              <w:bottom w:val="nil"/>
              <w:right w:val="nil"/>
            </w:tcBorders>
            <w:shd w:val="clear" w:color="auto" w:fill="auto"/>
            <w:vAlign w:val="center"/>
          </w:tcPr>
          <w:p w14:paraId="47C20DD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6BEA215" w14:textId="77777777" w:rsidTr="00FF4EF5">
        <w:tc>
          <w:tcPr>
            <w:tcW w:w="1413" w:type="dxa"/>
            <w:tcBorders>
              <w:top w:val="nil"/>
              <w:left w:val="nil"/>
              <w:bottom w:val="nil"/>
              <w:right w:val="nil"/>
            </w:tcBorders>
            <w:vAlign w:val="center"/>
          </w:tcPr>
          <w:p w14:paraId="7D1EE8A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5CFB54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C69DBE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42508F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BD6282D"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1D01997"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772AE7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WCSS1_contig5263571_2AS-613</w:t>
            </w:r>
          </w:p>
          <w:p w14:paraId="659CDC5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(flag leaf stay-green period)</w:t>
            </w:r>
          </w:p>
        </w:tc>
        <w:tc>
          <w:tcPr>
            <w:tcW w:w="2094" w:type="dxa"/>
            <w:tcBorders>
              <w:top w:val="nil"/>
              <w:left w:val="nil"/>
              <w:bottom w:val="nil"/>
              <w:right w:val="nil"/>
            </w:tcBorders>
            <w:shd w:val="clear" w:color="auto" w:fill="auto"/>
            <w:vAlign w:val="center"/>
          </w:tcPr>
          <w:p w14:paraId="4DBD8A6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TraesCS2A02G111600</w:t>
            </w:r>
          </w:p>
        </w:tc>
        <w:tc>
          <w:tcPr>
            <w:tcW w:w="2019" w:type="dxa"/>
            <w:gridSpan w:val="2"/>
            <w:tcBorders>
              <w:top w:val="nil"/>
              <w:left w:val="nil"/>
              <w:bottom w:val="nil"/>
              <w:right w:val="nil"/>
            </w:tcBorders>
            <w:shd w:val="clear" w:color="auto" w:fill="auto"/>
            <w:vAlign w:val="center"/>
          </w:tcPr>
          <w:p w14:paraId="7B74B13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Nucleic acid binding, RNA binding</w:t>
            </w:r>
          </w:p>
        </w:tc>
      </w:tr>
      <w:tr w:rsidR="00FF4EF5" w:rsidRPr="00FF4EF5" w14:paraId="094F1C2A" w14:textId="77777777" w:rsidTr="00FF4EF5">
        <w:tc>
          <w:tcPr>
            <w:tcW w:w="1413" w:type="dxa"/>
            <w:tcBorders>
              <w:top w:val="nil"/>
              <w:left w:val="nil"/>
              <w:bottom w:val="nil"/>
              <w:right w:val="nil"/>
            </w:tcBorders>
            <w:vAlign w:val="center"/>
          </w:tcPr>
          <w:p w14:paraId="1A5CCE1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55AB5EC"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40204B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C7B9C33"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D242173"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2E241936"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9E7FDB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3FC374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TraesCS2A02G111700</w:t>
            </w:r>
          </w:p>
        </w:tc>
        <w:tc>
          <w:tcPr>
            <w:tcW w:w="2019" w:type="dxa"/>
            <w:gridSpan w:val="2"/>
            <w:tcBorders>
              <w:top w:val="nil"/>
              <w:left w:val="nil"/>
              <w:bottom w:val="nil"/>
              <w:right w:val="nil"/>
            </w:tcBorders>
            <w:shd w:val="clear" w:color="auto" w:fill="auto"/>
            <w:vAlign w:val="center"/>
          </w:tcPr>
          <w:p w14:paraId="4DE29A8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4742D7D" w14:textId="77777777" w:rsidTr="00FF4EF5">
        <w:tc>
          <w:tcPr>
            <w:tcW w:w="1413" w:type="dxa"/>
            <w:tcBorders>
              <w:top w:val="nil"/>
              <w:left w:val="nil"/>
              <w:bottom w:val="nil"/>
              <w:right w:val="nil"/>
            </w:tcBorders>
            <w:vAlign w:val="center"/>
          </w:tcPr>
          <w:p w14:paraId="3AF8390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FB1474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F07E79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D4CC80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5A185A9"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00918030"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8EF521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02DB72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TraesCS2A02G111800</w:t>
            </w:r>
          </w:p>
        </w:tc>
        <w:tc>
          <w:tcPr>
            <w:tcW w:w="2019" w:type="dxa"/>
            <w:gridSpan w:val="2"/>
            <w:tcBorders>
              <w:top w:val="nil"/>
              <w:left w:val="nil"/>
              <w:bottom w:val="nil"/>
              <w:right w:val="nil"/>
            </w:tcBorders>
            <w:shd w:val="clear" w:color="auto" w:fill="auto"/>
            <w:vAlign w:val="center"/>
          </w:tcPr>
          <w:p w14:paraId="34D7C38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6EBB3C90" w14:textId="77777777" w:rsidTr="00FF4EF5">
        <w:tc>
          <w:tcPr>
            <w:tcW w:w="1413" w:type="dxa"/>
            <w:tcBorders>
              <w:top w:val="nil"/>
              <w:left w:val="nil"/>
              <w:bottom w:val="nil"/>
              <w:right w:val="nil"/>
            </w:tcBorders>
            <w:vAlign w:val="center"/>
          </w:tcPr>
          <w:p w14:paraId="0801F76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E7C8F2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B8C53C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1771B9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16A33F8"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25868EA"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4BDBF3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E5D56A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TraesCS2A02G111900</w:t>
            </w:r>
          </w:p>
        </w:tc>
        <w:tc>
          <w:tcPr>
            <w:tcW w:w="2019" w:type="dxa"/>
            <w:gridSpan w:val="2"/>
            <w:tcBorders>
              <w:top w:val="nil"/>
              <w:left w:val="nil"/>
              <w:bottom w:val="nil"/>
              <w:right w:val="nil"/>
            </w:tcBorders>
            <w:shd w:val="clear" w:color="auto" w:fill="auto"/>
            <w:vAlign w:val="center"/>
          </w:tcPr>
          <w:p w14:paraId="4DD13A6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18AE0E61" w14:textId="77777777" w:rsidTr="00FF4EF5">
        <w:tc>
          <w:tcPr>
            <w:tcW w:w="1413" w:type="dxa"/>
            <w:tcBorders>
              <w:top w:val="nil"/>
              <w:left w:val="nil"/>
              <w:bottom w:val="nil"/>
              <w:right w:val="nil"/>
            </w:tcBorders>
            <w:vAlign w:val="center"/>
          </w:tcPr>
          <w:p w14:paraId="200F5FC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8D9BAFF"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3E7857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3F8860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03B1CF9"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26D37984"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9E9769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C76B30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TraesCS2A02G112000</w:t>
            </w:r>
          </w:p>
        </w:tc>
        <w:tc>
          <w:tcPr>
            <w:tcW w:w="2019" w:type="dxa"/>
            <w:gridSpan w:val="2"/>
            <w:tcBorders>
              <w:top w:val="nil"/>
              <w:left w:val="nil"/>
              <w:bottom w:val="nil"/>
              <w:right w:val="nil"/>
            </w:tcBorders>
            <w:shd w:val="clear" w:color="auto" w:fill="auto"/>
            <w:vAlign w:val="center"/>
          </w:tcPr>
          <w:p w14:paraId="60BEF44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319F81B4" w14:textId="77777777" w:rsidTr="00FF4EF5">
        <w:tc>
          <w:tcPr>
            <w:tcW w:w="1413" w:type="dxa"/>
            <w:tcBorders>
              <w:top w:val="nil"/>
              <w:left w:val="nil"/>
              <w:bottom w:val="nil"/>
              <w:right w:val="nil"/>
            </w:tcBorders>
            <w:vAlign w:val="center"/>
          </w:tcPr>
          <w:p w14:paraId="686A56C2"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28F412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CC3EFA7"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3CDBC1F"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6B6E506"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17D0960"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4DD547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9FDE94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TraesCS2A02G112100</w:t>
            </w:r>
          </w:p>
        </w:tc>
        <w:tc>
          <w:tcPr>
            <w:tcW w:w="2019" w:type="dxa"/>
            <w:gridSpan w:val="2"/>
            <w:tcBorders>
              <w:top w:val="nil"/>
              <w:left w:val="nil"/>
              <w:bottom w:val="nil"/>
              <w:right w:val="nil"/>
            </w:tcBorders>
            <w:shd w:val="clear" w:color="auto" w:fill="auto"/>
            <w:vAlign w:val="center"/>
          </w:tcPr>
          <w:p w14:paraId="5CEAAA9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2187C48" w14:textId="77777777" w:rsidTr="00FF4EF5">
        <w:tc>
          <w:tcPr>
            <w:tcW w:w="1413" w:type="dxa"/>
            <w:tcBorders>
              <w:top w:val="nil"/>
              <w:left w:val="nil"/>
              <w:bottom w:val="nil"/>
              <w:right w:val="nil"/>
            </w:tcBorders>
            <w:vAlign w:val="center"/>
          </w:tcPr>
          <w:p w14:paraId="4F3FB33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9CB93E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1F705D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CA74CD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93C92A1"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3D1E3E3"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620342F"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C7EDC2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TraesCS2A02G112200</w:t>
            </w:r>
          </w:p>
        </w:tc>
        <w:tc>
          <w:tcPr>
            <w:tcW w:w="2019" w:type="dxa"/>
            <w:gridSpan w:val="2"/>
            <w:tcBorders>
              <w:top w:val="nil"/>
              <w:left w:val="nil"/>
              <w:bottom w:val="nil"/>
              <w:right w:val="nil"/>
            </w:tcBorders>
            <w:shd w:val="clear" w:color="auto" w:fill="auto"/>
            <w:vAlign w:val="center"/>
          </w:tcPr>
          <w:p w14:paraId="39D149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Acyltransferase activity</w:t>
            </w:r>
          </w:p>
          <w:p w14:paraId="2CFB5C8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(GPI anchor biosynthetic process)</w:t>
            </w:r>
          </w:p>
        </w:tc>
      </w:tr>
      <w:tr w:rsidR="00FF4EF5" w:rsidRPr="00FF4EF5" w14:paraId="252DF27B" w14:textId="77777777" w:rsidTr="00FF4EF5">
        <w:tc>
          <w:tcPr>
            <w:tcW w:w="1413" w:type="dxa"/>
            <w:tcBorders>
              <w:top w:val="nil"/>
              <w:left w:val="nil"/>
              <w:bottom w:val="nil"/>
              <w:right w:val="nil"/>
            </w:tcBorders>
            <w:vAlign w:val="center"/>
          </w:tcPr>
          <w:p w14:paraId="4064B192"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1FCF89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0D9AEC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A1377FE"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7EF0160"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71478E6"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76ECBCD"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08D2C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TraesCS2A02G112300</w:t>
            </w:r>
          </w:p>
        </w:tc>
        <w:tc>
          <w:tcPr>
            <w:tcW w:w="2019" w:type="dxa"/>
            <w:gridSpan w:val="2"/>
            <w:tcBorders>
              <w:top w:val="nil"/>
              <w:left w:val="nil"/>
              <w:bottom w:val="nil"/>
              <w:right w:val="nil"/>
            </w:tcBorders>
            <w:shd w:val="clear" w:color="auto" w:fill="auto"/>
            <w:vAlign w:val="center"/>
          </w:tcPr>
          <w:p w14:paraId="02EEFB5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GTP binding</w:t>
            </w:r>
          </w:p>
        </w:tc>
      </w:tr>
      <w:tr w:rsidR="00FF4EF5" w:rsidRPr="00FF4EF5" w14:paraId="0433671C" w14:textId="77777777" w:rsidTr="00FF4EF5">
        <w:tc>
          <w:tcPr>
            <w:tcW w:w="1413" w:type="dxa"/>
            <w:tcBorders>
              <w:top w:val="nil"/>
              <w:left w:val="nil"/>
              <w:bottom w:val="nil"/>
              <w:right w:val="nil"/>
            </w:tcBorders>
            <w:vAlign w:val="center"/>
          </w:tcPr>
          <w:p w14:paraId="6EBC2E6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44D0E78"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B30DE8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CD6693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89034D5"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5F47A9F7"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B5059B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48EE4C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TraesCS2A02G112400</w:t>
            </w:r>
          </w:p>
        </w:tc>
        <w:tc>
          <w:tcPr>
            <w:tcW w:w="2019" w:type="dxa"/>
            <w:gridSpan w:val="2"/>
            <w:tcBorders>
              <w:top w:val="nil"/>
              <w:left w:val="nil"/>
              <w:bottom w:val="nil"/>
              <w:right w:val="nil"/>
            </w:tcBorders>
            <w:shd w:val="clear" w:color="auto" w:fill="auto"/>
            <w:vAlign w:val="center"/>
          </w:tcPr>
          <w:p w14:paraId="68EA6B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76286A5" w14:textId="77777777" w:rsidTr="00FF4EF5">
        <w:tc>
          <w:tcPr>
            <w:tcW w:w="1413" w:type="dxa"/>
            <w:tcBorders>
              <w:top w:val="nil"/>
              <w:left w:val="nil"/>
              <w:bottom w:val="nil"/>
              <w:right w:val="nil"/>
            </w:tcBorders>
            <w:vAlign w:val="center"/>
          </w:tcPr>
          <w:p w14:paraId="43075AE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C37904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AA6183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0FC6A9F"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E9331C6"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FE954DD"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5699D9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FD08FA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TraesCS2A02G112500</w:t>
            </w:r>
          </w:p>
        </w:tc>
        <w:tc>
          <w:tcPr>
            <w:tcW w:w="2019" w:type="dxa"/>
            <w:gridSpan w:val="2"/>
            <w:tcBorders>
              <w:top w:val="nil"/>
              <w:left w:val="nil"/>
              <w:bottom w:val="nil"/>
              <w:right w:val="nil"/>
            </w:tcBorders>
            <w:shd w:val="clear" w:color="auto" w:fill="auto"/>
            <w:vAlign w:val="center"/>
          </w:tcPr>
          <w:p w14:paraId="6F2346D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C28F32B" w14:textId="77777777" w:rsidTr="00FF4EF5">
        <w:tc>
          <w:tcPr>
            <w:tcW w:w="1413" w:type="dxa"/>
            <w:tcBorders>
              <w:top w:val="nil"/>
              <w:left w:val="nil"/>
              <w:bottom w:val="nil"/>
              <w:right w:val="nil"/>
            </w:tcBorders>
            <w:vAlign w:val="center"/>
          </w:tcPr>
          <w:p w14:paraId="59D4333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CBEC06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CE89C1D"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2B9FD2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432458B"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07A2C70F"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ABB419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CD0586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TraesCS2A02G112600</w:t>
            </w:r>
          </w:p>
        </w:tc>
        <w:tc>
          <w:tcPr>
            <w:tcW w:w="2019" w:type="dxa"/>
            <w:gridSpan w:val="2"/>
            <w:tcBorders>
              <w:top w:val="nil"/>
              <w:left w:val="nil"/>
              <w:bottom w:val="nil"/>
              <w:right w:val="nil"/>
            </w:tcBorders>
            <w:shd w:val="clear" w:color="auto" w:fill="auto"/>
            <w:vAlign w:val="center"/>
          </w:tcPr>
          <w:p w14:paraId="6FDD699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F6A5F72" w14:textId="77777777" w:rsidTr="00FF4EF5">
        <w:tc>
          <w:tcPr>
            <w:tcW w:w="1413" w:type="dxa"/>
            <w:tcBorders>
              <w:top w:val="nil"/>
              <w:left w:val="nil"/>
              <w:bottom w:val="nil"/>
              <w:right w:val="nil"/>
            </w:tcBorders>
            <w:vAlign w:val="center"/>
          </w:tcPr>
          <w:p w14:paraId="6A05715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DDA03B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5FCCD5D9"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034CE5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4DD61D0"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0BFE197F"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E24C1B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5327E27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TraesCS2A02G112700</w:t>
            </w:r>
          </w:p>
        </w:tc>
        <w:tc>
          <w:tcPr>
            <w:tcW w:w="2019" w:type="dxa"/>
            <w:gridSpan w:val="2"/>
            <w:tcBorders>
              <w:top w:val="nil"/>
              <w:left w:val="nil"/>
              <w:bottom w:val="nil"/>
              <w:right w:val="nil"/>
            </w:tcBorders>
            <w:shd w:val="clear" w:color="auto" w:fill="auto"/>
            <w:vAlign w:val="center"/>
          </w:tcPr>
          <w:p w14:paraId="3C26F0E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RNA binding</w:t>
            </w:r>
          </w:p>
          <w:p w14:paraId="3CF49E5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(tRNA modification)</w:t>
            </w:r>
          </w:p>
        </w:tc>
      </w:tr>
      <w:tr w:rsidR="00FF4EF5" w:rsidRPr="00FF4EF5" w14:paraId="7EC42C42" w14:textId="77777777" w:rsidTr="00FF4EF5">
        <w:tc>
          <w:tcPr>
            <w:tcW w:w="1413" w:type="dxa"/>
            <w:tcBorders>
              <w:top w:val="nil"/>
              <w:left w:val="nil"/>
              <w:bottom w:val="nil"/>
              <w:right w:val="nil"/>
            </w:tcBorders>
            <w:vAlign w:val="center"/>
          </w:tcPr>
          <w:p w14:paraId="7EDC5FF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SIVNDFD_3</w:t>
            </w:r>
          </w:p>
        </w:tc>
        <w:tc>
          <w:tcPr>
            <w:tcW w:w="1843" w:type="dxa"/>
            <w:tcBorders>
              <w:top w:val="nil"/>
              <w:left w:val="nil"/>
              <w:bottom w:val="nil"/>
              <w:right w:val="nil"/>
            </w:tcBorders>
            <w:vAlign w:val="center"/>
          </w:tcPr>
          <w:p w14:paraId="675A98D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4206397_9_C/A</w:t>
            </w:r>
          </w:p>
        </w:tc>
        <w:tc>
          <w:tcPr>
            <w:tcW w:w="2409" w:type="dxa"/>
            <w:tcBorders>
              <w:top w:val="nil"/>
              <w:left w:val="nil"/>
              <w:bottom w:val="nil"/>
              <w:right w:val="nil"/>
            </w:tcBorders>
            <w:vAlign w:val="center"/>
          </w:tcPr>
          <w:p w14:paraId="19A651B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2R:844945966-846045966</w:t>
            </w:r>
          </w:p>
        </w:tc>
        <w:tc>
          <w:tcPr>
            <w:tcW w:w="709" w:type="dxa"/>
            <w:tcBorders>
              <w:top w:val="nil"/>
              <w:left w:val="nil"/>
              <w:bottom w:val="nil"/>
              <w:right w:val="nil"/>
            </w:tcBorders>
            <w:vAlign w:val="center"/>
          </w:tcPr>
          <w:p w14:paraId="1C9A8D2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6.49</w:t>
            </w:r>
          </w:p>
        </w:tc>
        <w:tc>
          <w:tcPr>
            <w:tcW w:w="851" w:type="dxa"/>
            <w:tcBorders>
              <w:top w:val="nil"/>
              <w:left w:val="nil"/>
              <w:bottom w:val="nil"/>
              <w:right w:val="nil"/>
            </w:tcBorders>
            <w:vAlign w:val="center"/>
          </w:tcPr>
          <w:p w14:paraId="70254A82" w14:textId="77777777" w:rsidR="00FF4EF5" w:rsidRPr="00FF4EF5" w:rsidRDefault="00FF4EF5" w:rsidP="00FF4EF5">
            <w:pPr>
              <w:spacing w:line="276" w:lineRule="auto"/>
              <w:jc w:val="center"/>
              <w:rPr>
                <w:rFonts w:eastAsia="Calibri" w:cstheme="minorHAnsi"/>
                <w:i/>
                <w:sz w:val="18"/>
                <w:szCs w:val="18"/>
                <w:highlight w:val="green"/>
              </w:rPr>
            </w:pPr>
            <w:r w:rsidRPr="00FF4EF5">
              <w:rPr>
                <w:rFonts w:eastAsia="Calibri" w:cstheme="minorHAnsi"/>
                <w:i/>
                <w:sz w:val="18"/>
                <w:szCs w:val="18"/>
              </w:rPr>
              <w:t>0.10</w:t>
            </w:r>
          </w:p>
        </w:tc>
        <w:tc>
          <w:tcPr>
            <w:tcW w:w="1417" w:type="dxa"/>
            <w:tcBorders>
              <w:top w:val="nil"/>
              <w:left w:val="nil"/>
              <w:bottom w:val="nil"/>
              <w:right w:val="nil"/>
            </w:tcBorders>
            <w:vAlign w:val="center"/>
          </w:tcPr>
          <w:p w14:paraId="61A8526A" w14:textId="77777777" w:rsidR="00FF4EF5" w:rsidRPr="00FF4EF5" w:rsidRDefault="00FF4EF5" w:rsidP="00FF4EF5">
            <w:pPr>
              <w:spacing w:line="276" w:lineRule="auto"/>
              <w:jc w:val="center"/>
              <w:rPr>
                <w:rFonts w:eastAsia="Calibri" w:cstheme="minorHAnsi"/>
                <w:i/>
                <w:sz w:val="18"/>
                <w:szCs w:val="18"/>
                <w:highlight w:val="green"/>
              </w:rPr>
            </w:pPr>
            <w:r w:rsidRPr="00FF4EF5">
              <w:rPr>
                <w:rFonts w:eastAsia="Calibri" w:cstheme="minorHAnsi"/>
                <w:i/>
                <w:sz w:val="18"/>
                <w:szCs w:val="18"/>
              </w:rPr>
              <w:t>37.2/39.0/39.6</w:t>
            </w:r>
          </w:p>
        </w:tc>
        <w:tc>
          <w:tcPr>
            <w:tcW w:w="1379" w:type="dxa"/>
            <w:tcBorders>
              <w:top w:val="nil"/>
              <w:left w:val="nil"/>
              <w:bottom w:val="nil"/>
              <w:right w:val="nil"/>
            </w:tcBorders>
            <w:vAlign w:val="center"/>
          </w:tcPr>
          <w:p w14:paraId="116E89A6"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8A3505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SECCE2Rv1G0126180</w:t>
            </w:r>
          </w:p>
        </w:tc>
        <w:tc>
          <w:tcPr>
            <w:tcW w:w="2019" w:type="dxa"/>
            <w:gridSpan w:val="2"/>
            <w:tcBorders>
              <w:top w:val="nil"/>
              <w:left w:val="nil"/>
              <w:bottom w:val="nil"/>
              <w:right w:val="nil"/>
            </w:tcBorders>
            <w:vAlign w:val="center"/>
          </w:tcPr>
          <w:p w14:paraId="0C4CF0F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(defense response to other organism)</w:t>
            </w:r>
          </w:p>
        </w:tc>
      </w:tr>
      <w:tr w:rsidR="00FF4EF5" w:rsidRPr="00FF4EF5" w14:paraId="7841DE0C" w14:textId="77777777" w:rsidTr="00FF4EF5">
        <w:tc>
          <w:tcPr>
            <w:tcW w:w="1413" w:type="dxa"/>
            <w:tcBorders>
              <w:top w:val="nil"/>
              <w:left w:val="nil"/>
              <w:bottom w:val="nil"/>
              <w:right w:val="nil"/>
            </w:tcBorders>
            <w:vAlign w:val="center"/>
          </w:tcPr>
          <w:p w14:paraId="46E2D098"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0669315C"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0C975D9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25EECC37"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551D29B4"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5AD5C26B"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55906F84"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2113035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SECCE2Rv1G0126190</w:t>
            </w:r>
          </w:p>
        </w:tc>
        <w:tc>
          <w:tcPr>
            <w:tcW w:w="2019" w:type="dxa"/>
            <w:gridSpan w:val="2"/>
            <w:tcBorders>
              <w:top w:val="nil"/>
              <w:left w:val="nil"/>
              <w:bottom w:val="nil"/>
              <w:right w:val="nil"/>
            </w:tcBorders>
            <w:vAlign w:val="center"/>
          </w:tcPr>
          <w:p w14:paraId="7173885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128287E7" w14:textId="77777777" w:rsidTr="00FF4EF5">
        <w:tc>
          <w:tcPr>
            <w:tcW w:w="1413" w:type="dxa"/>
            <w:tcBorders>
              <w:top w:val="nil"/>
              <w:left w:val="nil"/>
              <w:bottom w:val="nil"/>
              <w:right w:val="nil"/>
            </w:tcBorders>
            <w:vAlign w:val="center"/>
          </w:tcPr>
          <w:p w14:paraId="11F062FB"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4E11EAF5"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206FA68D"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76553820"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3E5719B6"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2E823F26"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55BD5B16"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C5C435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SECCE2Rv1G0126200</w:t>
            </w:r>
          </w:p>
        </w:tc>
        <w:tc>
          <w:tcPr>
            <w:tcW w:w="2019" w:type="dxa"/>
            <w:gridSpan w:val="2"/>
            <w:tcBorders>
              <w:top w:val="nil"/>
              <w:left w:val="nil"/>
              <w:bottom w:val="nil"/>
              <w:right w:val="nil"/>
            </w:tcBorders>
            <w:vAlign w:val="center"/>
          </w:tcPr>
          <w:p w14:paraId="5A9147F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UDP-glycosyltransferase activity</w:t>
            </w:r>
          </w:p>
        </w:tc>
      </w:tr>
      <w:tr w:rsidR="00FF4EF5" w:rsidRPr="00FF4EF5" w14:paraId="6228FAB5" w14:textId="77777777" w:rsidTr="00FF4EF5">
        <w:tc>
          <w:tcPr>
            <w:tcW w:w="1413" w:type="dxa"/>
            <w:tcBorders>
              <w:top w:val="nil"/>
              <w:left w:val="nil"/>
              <w:bottom w:val="nil"/>
              <w:right w:val="nil"/>
            </w:tcBorders>
            <w:vAlign w:val="center"/>
          </w:tcPr>
          <w:p w14:paraId="34A47319"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23E0592E"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70C9FE0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1023DF04"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4B2F4909"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7011BB07"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7340F6CC"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1E48E8A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SECCE2Rv1G0126210</w:t>
            </w:r>
          </w:p>
        </w:tc>
        <w:tc>
          <w:tcPr>
            <w:tcW w:w="2019" w:type="dxa"/>
            <w:gridSpan w:val="2"/>
            <w:tcBorders>
              <w:top w:val="nil"/>
              <w:left w:val="nil"/>
              <w:bottom w:val="nil"/>
              <w:right w:val="nil"/>
            </w:tcBorders>
            <w:vAlign w:val="center"/>
          </w:tcPr>
          <w:p w14:paraId="6E12CBF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1D7CCE6C" w14:textId="77777777" w:rsidTr="00FF4EF5">
        <w:tc>
          <w:tcPr>
            <w:tcW w:w="1413" w:type="dxa"/>
            <w:tcBorders>
              <w:top w:val="nil"/>
              <w:left w:val="nil"/>
              <w:bottom w:val="nil"/>
              <w:right w:val="nil"/>
            </w:tcBorders>
            <w:vAlign w:val="center"/>
          </w:tcPr>
          <w:p w14:paraId="5926E25F"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43C73093"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4B9F5DF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3BE53336"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62EA6DF7"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56898448"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74A4990B"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6990217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SECCE2Rv1G0126220</w:t>
            </w:r>
          </w:p>
        </w:tc>
        <w:tc>
          <w:tcPr>
            <w:tcW w:w="2019" w:type="dxa"/>
            <w:gridSpan w:val="2"/>
            <w:tcBorders>
              <w:top w:val="nil"/>
              <w:left w:val="nil"/>
              <w:bottom w:val="nil"/>
              <w:right w:val="nil"/>
            </w:tcBorders>
            <w:vAlign w:val="center"/>
          </w:tcPr>
          <w:p w14:paraId="5961F18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ATP binding, ABC-type transporter activity</w:t>
            </w:r>
          </w:p>
        </w:tc>
      </w:tr>
      <w:tr w:rsidR="00FF4EF5" w:rsidRPr="00FF4EF5" w14:paraId="2CB5C22B" w14:textId="77777777" w:rsidTr="00FF4EF5">
        <w:tc>
          <w:tcPr>
            <w:tcW w:w="1413" w:type="dxa"/>
            <w:tcBorders>
              <w:top w:val="nil"/>
              <w:left w:val="nil"/>
              <w:bottom w:val="nil"/>
              <w:right w:val="nil"/>
            </w:tcBorders>
            <w:vAlign w:val="center"/>
          </w:tcPr>
          <w:p w14:paraId="5807C60C"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3D4598C5"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32029250"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27B3CB40"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378914F7"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20F622D8"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1DA38D84"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2678BAA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SECCE2Rv1G0126240</w:t>
            </w:r>
          </w:p>
        </w:tc>
        <w:tc>
          <w:tcPr>
            <w:tcW w:w="2019" w:type="dxa"/>
            <w:gridSpan w:val="2"/>
            <w:tcBorders>
              <w:top w:val="nil"/>
              <w:left w:val="nil"/>
              <w:bottom w:val="nil"/>
              <w:right w:val="nil"/>
            </w:tcBorders>
            <w:vAlign w:val="center"/>
          </w:tcPr>
          <w:p w14:paraId="009D46E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Zinc ion binding</w:t>
            </w:r>
          </w:p>
        </w:tc>
      </w:tr>
      <w:tr w:rsidR="00FF4EF5" w:rsidRPr="00FF4EF5" w14:paraId="20C7B1F3" w14:textId="77777777" w:rsidTr="00FF4EF5">
        <w:tc>
          <w:tcPr>
            <w:tcW w:w="1413" w:type="dxa"/>
            <w:tcBorders>
              <w:top w:val="nil"/>
              <w:left w:val="nil"/>
              <w:bottom w:val="nil"/>
              <w:right w:val="nil"/>
            </w:tcBorders>
            <w:vAlign w:val="center"/>
          </w:tcPr>
          <w:p w14:paraId="53E6B294"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545DBDA1"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2B40B430"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6C4D6216"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6FB8DF39"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22588A04"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39B37C1E"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35AD5B5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SECCE2Rv1G0126260</w:t>
            </w:r>
          </w:p>
        </w:tc>
        <w:tc>
          <w:tcPr>
            <w:tcW w:w="2019" w:type="dxa"/>
            <w:gridSpan w:val="2"/>
            <w:tcBorders>
              <w:top w:val="nil"/>
              <w:left w:val="nil"/>
              <w:bottom w:val="nil"/>
              <w:right w:val="nil"/>
            </w:tcBorders>
            <w:vAlign w:val="center"/>
          </w:tcPr>
          <w:p w14:paraId="5697287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transporter activity</w:t>
            </w:r>
          </w:p>
          <w:p w14:paraId="7FF979E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w:t>
            </w:r>
          </w:p>
        </w:tc>
      </w:tr>
      <w:tr w:rsidR="00FF4EF5" w:rsidRPr="00FF4EF5" w14:paraId="00AE3DB0" w14:textId="77777777" w:rsidTr="00FF4EF5">
        <w:tc>
          <w:tcPr>
            <w:tcW w:w="1413" w:type="dxa"/>
            <w:tcBorders>
              <w:top w:val="nil"/>
              <w:left w:val="nil"/>
              <w:bottom w:val="nil"/>
              <w:right w:val="nil"/>
            </w:tcBorders>
            <w:vAlign w:val="center"/>
          </w:tcPr>
          <w:p w14:paraId="28026EF3"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0067388C"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12F1054A"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4364A4BA"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0710484D"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16B257AA"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52D9D63F"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09FCFF4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SECCE2Rv1G0126280</w:t>
            </w:r>
          </w:p>
        </w:tc>
        <w:tc>
          <w:tcPr>
            <w:tcW w:w="2019" w:type="dxa"/>
            <w:gridSpan w:val="2"/>
            <w:tcBorders>
              <w:top w:val="nil"/>
              <w:left w:val="nil"/>
              <w:bottom w:val="nil"/>
              <w:right w:val="nil"/>
            </w:tcBorders>
            <w:vAlign w:val="center"/>
          </w:tcPr>
          <w:p w14:paraId="49DA698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transporter activity</w:t>
            </w:r>
          </w:p>
          <w:p w14:paraId="5B0F9AB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w:t>
            </w:r>
          </w:p>
        </w:tc>
      </w:tr>
      <w:tr w:rsidR="00FF4EF5" w:rsidRPr="00FF4EF5" w14:paraId="2594251E" w14:textId="77777777" w:rsidTr="00FF4EF5">
        <w:tc>
          <w:tcPr>
            <w:tcW w:w="1413" w:type="dxa"/>
            <w:tcBorders>
              <w:top w:val="nil"/>
              <w:left w:val="nil"/>
              <w:bottom w:val="nil"/>
              <w:right w:val="nil"/>
            </w:tcBorders>
            <w:vAlign w:val="center"/>
          </w:tcPr>
          <w:p w14:paraId="3781440F"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751CB2FD"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690B7A69"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7863FA90"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2E906026"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73C552C4"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7405158C"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02188EE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SECCE2Rv1G0126290</w:t>
            </w:r>
          </w:p>
        </w:tc>
        <w:tc>
          <w:tcPr>
            <w:tcW w:w="2019" w:type="dxa"/>
            <w:gridSpan w:val="2"/>
            <w:tcBorders>
              <w:top w:val="nil"/>
              <w:left w:val="nil"/>
              <w:bottom w:val="nil"/>
              <w:right w:val="nil"/>
            </w:tcBorders>
            <w:vAlign w:val="center"/>
          </w:tcPr>
          <w:p w14:paraId="032DFA5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transporter activity</w:t>
            </w:r>
          </w:p>
          <w:p w14:paraId="15E8F88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w:t>
            </w:r>
          </w:p>
        </w:tc>
      </w:tr>
      <w:tr w:rsidR="00FF4EF5" w:rsidRPr="00FF4EF5" w14:paraId="1645CF95" w14:textId="77777777" w:rsidTr="00FF4EF5">
        <w:tc>
          <w:tcPr>
            <w:tcW w:w="1413" w:type="dxa"/>
            <w:tcBorders>
              <w:top w:val="nil"/>
              <w:left w:val="nil"/>
              <w:bottom w:val="nil"/>
              <w:right w:val="nil"/>
            </w:tcBorders>
            <w:vAlign w:val="center"/>
          </w:tcPr>
          <w:p w14:paraId="3F60B154"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7B7FCB70"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70AC856A"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25872BEB"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4DACAC50"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745B6003"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707F42F5"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D38922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SECCE2Rv1G0126300</w:t>
            </w:r>
          </w:p>
        </w:tc>
        <w:tc>
          <w:tcPr>
            <w:tcW w:w="2019" w:type="dxa"/>
            <w:gridSpan w:val="2"/>
            <w:tcBorders>
              <w:top w:val="nil"/>
              <w:left w:val="nil"/>
              <w:bottom w:val="nil"/>
              <w:right w:val="nil"/>
            </w:tcBorders>
            <w:vAlign w:val="center"/>
          </w:tcPr>
          <w:p w14:paraId="5E4D058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transporter activity</w:t>
            </w:r>
          </w:p>
          <w:p w14:paraId="4BDA719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w:t>
            </w:r>
          </w:p>
        </w:tc>
      </w:tr>
      <w:tr w:rsidR="00FF4EF5" w:rsidRPr="00FF4EF5" w14:paraId="362F4A43" w14:textId="77777777" w:rsidTr="00FF4EF5">
        <w:tc>
          <w:tcPr>
            <w:tcW w:w="1413" w:type="dxa"/>
            <w:tcBorders>
              <w:top w:val="nil"/>
              <w:left w:val="nil"/>
              <w:bottom w:val="nil"/>
              <w:right w:val="nil"/>
            </w:tcBorders>
            <w:vAlign w:val="center"/>
          </w:tcPr>
          <w:p w14:paraId="0F395369"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2541932D"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5FB7E962"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2D812BBF"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4F77FB61"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48F38C88"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42632482"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707C66A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SECCE2Rv1G0126310</w:t>
            </w:r>
          </w:p>
        </w:tc>
        <w:tc>
          <w:tcPr>
            <w:tcW w:w="2019" w:type="dxa"/>
            <w:gridSpan w:val="2"/>
            <w:tcBorders>
              <w:top w:val="nil"/>
              <w:left w:val="nil"/>
              <w:bottom w:val="nil"/>
              <w:right w:val="nil"/>
            </w:tcBorders>
            <w:vAlign w:val="center"/>
          </w:tcPr>
          <w:p w14:paraId="6F7B86F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transporter activity</w:t>
            </w:r>
          </w:p>
          <w:p w14:paraId="70F65BD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w:t>
            </w:r>
          </w:p>
        </w:tc>
      </w:tr>
      <w:tr w:rsidR="00FF4EF5" w:rsidRPr="00FF4EF5" w14:paraId="662FC3DA" w14:textId="77777777" w:rsidTr="00FF4EF5">
        <w:tc>
          <w:tcPr>
            <w:tcW w:w="1413" w:type="dxa"/>
            <w:tcBorders>
              <w:top w:val="nil"/>
              <w:left w:val="nil"/>
              <w:bottom w:val="nil"/>
              <w:right w:val="nil"/>
            </w:tcBorders>
            <w:vAlign w:val="center"/>
          </w:tcPr>
          <w:p w14:paraId="4F40B47F"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005942E8"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7B687EC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72D51AA5"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746C1F8E"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73036EEA"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65C2E93D"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017AA81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SECCE2Rv1G0126320</w:t>
            </w:r>
          </w:p>
        </w:tc>
        <w:tc>
          <w:tcPr>
            <w:tcW w:w="2019" w:type="dxa"/>
            <w:gridSpan w:val="2"/>
            <w:tcBorders>
              <w:top w:val="nil"/>
              <w:left w:val="nil"/>
              <w:bottom w:val="nil"/>
              <w:right w:val="nil"/>
            </w:tcBorders>
            <w:vAlign w:val="center"/>
          </w:tcPr>
          <w:p w14:paraId="598F7FE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transporter activity</w:t>
            </w:r>
          </w:p>
          <w:p w14:paraId="7129A87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(transmembrane transport)</w:t>
            </w:r>
          </w:p>
        </w:tc>
      </w:tr>
      <w:tr w:rsidR="00FF4EF5" w:rsidRPr="00FF4EF5" w14:paraId="2BDDB1C3" w14:textId="77777777" w:rsidTr="00FF4EF5">
        <w:tc>
          <w:tcPr>
            <w:tcW w:w="1413" w:type="dxa"/>
            <w:tcBorders>
              <w:top w:val="nil"/>
              <w:left w:val="nil"/>
              <w:bottom w:val="nil"/>
              <w:right w:val="nil"/>
            </w:tcBorders>
            <w:vAlign w:val="center"/>
          </w:tcPr>
          <w:p w14:paraId="51796314"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38DACAC9"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3CA256AA"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3AE382D6"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451F25BB"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56F7568B"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69BFE3A4"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018CFFE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SECCE2Rv1G0126330</w:t>
            </w:r>
          </w:p>
        </w:tc>
        <w:tc>
          <w:tcPr>
            <w:tcW w:w="2019" w:type="dxa"/>
            <w:gridSpan w:val="2"/>
            <w:tcBorders>
              <w:top w:val="nil"/>
              <w:left w:val="nil"/>
              <w:bottom w:val="nil"/>
              <w:right w:val="nil"/>
            </w:tcBorders>
            <w:vAlign w:val="center"/>
          </w:tcPr>
          <w:p w14:paraId="19429F15" w14:textId="77777777" w:rsidR="00FF4EF5" w:rsidRPr="00FF4EF5" w:rsidRDefault="00FF4EF5" w:rsidP="00FF4EF5">
            <w:pPr>
              <w:spacing w:line="276" w:lineRule="auto"/>
              <w:jc w:val="center"/>
              <w:rPr>
                <w:rFonts w:eastAsia="Calibri" w:cstheme="minorHAnsi"/>
                <w:i/>
                <w:sz w:val="18"/>
                <w:szCs w:val="18"/>
                <w:lang w:val="nl-BE"/>
              </w:rPr>
            </w:pPr>
            <w:r w:rsidRPr="00FF4EF5">
              <w:rPr>
                <w:rFonts w:eastAsia="Calibri" w:cstheme="minorHAnsi"/>
                <w:i/>
                <w:sz w:val="18"/>
                <w:szCs w:val="18"/>
                <w:lang w:val="nl-BE"/>
              </w:rPr>
              <w:t>NA</w:t>
            </w:r>
          </w:p>
        </w:tc>
      </w:tr>
      <w:tr w:rsidR="00FF4EF5" w:rsidRPr="00FF4EF5" w14:paraId="152EBF14" w14:textId="77777777" w:rsidTr="00FF4EF5">
        <w:tc>
          <w:tcPr>
            <w:tcW w:w="1413" w:type="dxa"/>
            <w:tcBorders>
              <w:top w:val="nil"/>
              <w:left w:val="nil"/>
              <w:bottom w:val="nil"/>
              <w:right w:val="nil"/>
            </w:tcBorders>
            <w:vAlign w:val="center"/>
          </w:tcPr>
          <w:p w14:paraId="72F94F9B"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616FD39F"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1A1668FC"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68C64670"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19892E0D"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3EB869C3"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43BE2ACB"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717C762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SECCE2Rv1G0126340</w:t>
            </w:r>
          </w:p>
        </w:tc>
        <w:tc>
          <w:tcPr>
            <w:tcW w:w="2019" w:type="dxa"/>
            <w:gridSpan w:val="2"/>
            <w:tcBorders>
              <w:top w:val="nil"/>
              <w:left w:val="nil"/>
              <w:bottom w:val="nil"/>
              <w:right w:val="nil"/>
            </w:tcBorders>
            <w:vAlign w:val="center"/>
          </w:tcPr>
          <w:p w14:paraId="4ECC954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Hydrolase activity, hydrolyzing O-glycosyl compounds,</w:t>
            </w:r>
          </w:p>
          <w:p w14:paraId="19885F3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xyloglucan:xyloglucosyl transferase activity</w:t>
            </w:r>
          </w:p>
          <w:p w14:paraId="1FB8F22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 xml:space="preserve">(carbohydrate metabolic process, cellular glucan metabolic process, xyloglucan metabolic process, cell wall biogenesis) </w:t>
            </w:r>
          </w:p>
        </w:tc>
      </w:tr>
      <w:tr w:rsidR="00FF4EF5" w:rsidRPr="00FF4EF5" w14:paraId="11279346" w14:textId="77777777" w:rsidTr="00FF4EF5">
        <w:tc>
          <w:tcPr>
            <w:tcW w:w="1413" w:type="dxa"/>
            <w:tcBorders>
              <w:top w:val="nil"/>
              <w:left w:val="nil"/>
              <w:bottom w:val="nil"/>
              <w:right w:val="nil"/>
            </w:tcBorders>
            <w:vAlign w:val="center"/>
          </w:tcPr>
          <w:p w14:paraId="3D650DE0"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68D21946"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5F207688"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7B703304"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1A622B13"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431B2CE0"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04957754"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750F7ED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SECCE2Rv1G0126360</w:t>
            </w:r>
          </w:p>
        </w:tc>
        <w:tc>
          <w:tcPr>
            <w:tcW w:w="2019" w:type="dxa"/>
            <w:gridSpan w:val="2"/>
            <w:tcBorders>
              <w:top w:val="nil"/>
              <w:left w:val="nil"/>
              <w:bottom w:val="nil"/>
              <w:right w:val="nil"/>
            </w:tcBorders>
            <w:vAlign w:val="center"/>
          </w:tcPr>
          <w:p w14:paraId="6E82208C" w14:textId="77777777" w:rsidR="00FF4EF5" w:rsidRPr="00FF4EF5" w:rsidRDefault="00FF4EF5" w:rsidP="00FF4EF5">
            <w:pPr>
              <w:spacing w:line="276" w:lineRule="auto"/>
              <w:jc w:val="center"/>
              <w:rPr>
                <w:rFonts w:eastAsia="Calibri" w:cstheme="minorHAnsi"/>
                <w:i/>
                <w:sz w:val="18"/>
                <w:szCs w:val="18"/>
                <w:lang w:val="nl-BE"/>
              </w:rPr>
            </w:pPr>
            <w:r w:rsidRPr="00FF4EF5">
              <w:rPr>
                <w:rFonts w:eastAsia="Calibri" w:cstheme="minorHAnsi"/>
                <w:i/>
                <w:sz w:val="18"/>
                <w:szCs w:val="18"/>
                <w:lang w:val="nl-BE"/>
              </w:rPr>
              <w:t>Oligopeptide transmembrane transporter activity</w:t>
            </w:r>
          </w:p>
        </w:tc>
      </w:tr>
      <w:tr w:rsidR="00FF4EF5" w:rsidRPr="00FF4EF5" w14:paraId="3691B83D" w14:textId="77777777" w:rsidTr="00FF4EF5">
        <w:tc>
          <w:tcPr>
            <w:tcW w:w="1413" w:type="dxa"/>
            <w:tcBorders>
              <w:top w:val="nil"/>
              <w:left w:val="nil"/>
              <w:bottom w:val="nil"/>
              <w:right w:val="nil"/>
            </w:tcBorders>
            <w:vAlign w:val="center"/>
          </w:tcPr>
          <w:p w14:paraId="36499403"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3FBFF7AE"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428D97B7"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4D022896"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66DBEBEA" w14:textId="77777777" w:rsidR="00FF4EF5" w:rsidRPr="00FF4EF5" w:rsidRDefault="00FF4EF5" w:rsidP="00FF4EF5">
            <w:pPr>
              <w:spacing w:line="276" w:lineRule="auto"/>
              <w:jc w:val="center"/>
              <w:rPr>
                <w:rFonts w:eastAsia="Calibri" w:cstheme="minorHAnsi"/>
                <w:i/>
                <w:sz w:val="18"/>
                <w:szCs w:val="18"/>
              </w:rPr>
            </w:pPr>
          </w:p>
        </w:tc>
        <w:tc>
          <w:tcPr>
            <w:tcW w:w="1417" w:type="dxa"/>
            <w:tcBorders>
              <w:top w:val="nil"/>
              <w:left w:val="nil"/>
              <w:bottom w:val="nil"/>
              <w:right w:val="nil"/>
            </w:tcBorders>
            <w:vAlign w:val="center"/>
          </w:tcPr>
          <w:p w14:paraId="1DF65FA7" w14:textId="77777777" w:rsidR="00FF4EF5" w:rsidRPr="00FF4EF5" w:rsidRDefault="00FF4EF5" w:rsidP="00FF4EF5">
            <w:pPr>
              <w:spacing w:line="276" w:lineRule="auto"/>
              <w:jc w:val="center"/>
              <w:rPr>
                <w:rFonts w:eastAsia="Calibri" w:cstheme="minorHAnsi"/>
                <w:i/>
                <w:sz w:val="18"/>
                <w:szCs w:val="18"/>
              </w:rPr>
            </w:pPr>
          </w:p>
        </w:tc>
        <w:tc>
          <w:tcPr>
            <w:tcW w:w="1379" w:type="dxa"/>
            <w:tcBorders>
              <w:top w:val="nil"/>
              <w:left w:val="nil"/>
              <w:bottom w:val="nil"/>
              <w:right w:val="nil"/>
            </w:tcBorders>
            <w:vAlign w:val="center"/>
          </w:tcPr>
          <w:p w14:paraId="0FC055E0"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60AB1B6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SECCE2Rv1G0126370</w:t>
            </w:r>
          </w:p>
        </w:tc>
        <w:tc>
          <w:tcPr>
            <w:tcW w:w="2019" w:type="dxa"/>
            <w:gridSpan w:val="2"/>
            <w:tcBorders>
              <w:top w:val="nil"/>
              <w:left w:val="nil"/>
              <w:bottom w:val="nil"/>
              <w:right w:val="nil"/>
            </w:tcBorders>
            <w:vAlign w:val="center"/>
          </w:tcPr>
          <w:p w14:paraId="1F485FD9" w14:textId="77777777" w:rsidR="00FF4EF5" w:rsidRPr="00FF4EF5" w:rsidRDefault="00FF4EF5" w:rsidP="00FF4EF5">
            <w:pPr>
              <w:spacing w:line="276" w:lineRule="auto"/>
              <w:jc w:val="center"/>
              <w:rPr>
                <w:rFonts w:eastAsia="Calibri" w:cstheme="minorHAnsi"/>
                <w:i/>
                <w:sz w:val="18"/>
                <w:szCs w:val="18"/>
                <w:lang w:val="nl-BE"/>
              </w:rPr>
            </w:pPr>
            <w:r w:rsidRPr="00FF4EF5">
              <w:rPr>
                <w:rFonts w:eastAsia="Calibri" w:cstheme="minorHAnsi"/>
                <w:i/>
                <w:sz w:val="18"/>
                <w:szCs w:val="18"/>
                <w:lang w:val="nl-BE"/>
              </w:rPr>
              <w:t>Oligopeptide transmembrane transporter activity</w:t>
            </w:r>
          </w:p>
        </w:tc>
      </w:tr>
      <w:tr w:rsidR="00FF4EF5" w:rsidRPr="00FF4EF5" w14:paraId="72809CB4" w14:textId="77777777" w:rsidTr="00FF4EF5">
        <w:tc>
          <w:tcPr>
            <w:tcW w:w="1413" w:type="dxa"/>
            <w:tcBorders>
              <w:top w:val="nil"/>
              <w:left w:val="nil"/>
              <w:bottom w:val="nil"/>
              <w:right w:val="nil"/>
            </w:tcBorders>
            <w:vAlign w:val="center"/>
          </w:tcPr>
          <w:p w14:paraId="0F55BCA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SIVNDFD_4</w:t>
            </w:r>
          </w:p>
        </w:tc>
        <w:tc>
          <w:tcPr>
            <w:tcW w:w="1843" w:type="dxa"/>
            <w:tcBorders>
              <w:top w:val="nil"/>
              <w:left w:val="nil"/>
              <w:bottom w:val="nil"/>
              <w:right w:val="nil"/>
            </w:tcBorders>
            <w:vAlign w:val="center"/>
          </w:tcPr>
          <w:p w14:paraId="6733FB6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10514146_31_A/C</w:t>
            </w:r>
          </w:p>
        </w:tc>
        <w:tc>
          <w:tcPr>
            <w:tcW w:w="2409" w:type="dxa"/>
            <w:tcBorders>
              <w:top w:val="nil"/>
              <w:left w:val="nil"/>
              <w:bottom w:val="nil"/>
              <w:right w:val="nil"/>
            </w:tcBorders>
            <w:vAlign w:val="center"/>
          </w:tcPr>
          <w:p w14:paraId="503FC3D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3B:763613048-764533048</w:t>
            </w:r>
          </w:p>
        </w:tc>
        <w:tc>
          <w:tcPr>
            <w:tcW w:w="709" w:type="dxa"/>
            <w:tcBorders>
              <w:top w:val="nil"/>
              <w:left w:val="nil"/>
              <w:bottom w:val="nil"/>
              <w:right w:val="nil"/>
            </w:tcBorders>
            <w:vAlign w:val="center"/>
          </w:tcPr>
          <w:p w14:paraId="3948851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7.13</w:t>
            </w:r>
          </w:p>
        </w:tc>
        <w:tc>
          <w:tcPr>
            <w:tcW w:w="851" w:type="dxa"/>
            <w:tcBorders>
              <w:top w:val="nil"/>
              <w:left w:val="nil"/>
              <w:bottom w:val="nil"/>
              <w:right w:val="nil"/>
            </w:tcBorders>
            <w:vAlign w:val="center"/>
          </w:tcPr>
          <w:p w14:paraId="2E25A9F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0.11</w:t>
            </w:r>
          </w:p>
        </w:tc>
        <w:tc>
          <w:tcPr>
            <w:tcW w:w="1417" w:type="dxa"/>
            <w:tcBorders>
              <w:top w:val="nil"/>
              <w:left w:val="nil"/>
              <w:bottom w:val="nil"/>
              <w:right w:val="nil"/>
            </w:tcBorders>
            <w:vAlign w:val="center"/>
          </w:tcPr>
          <w:p w14:paraId="75F6BCA0"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37.2/35.8/37.8</w:t>
            </w:r>
          </w:p>
        </w:tc>
        <w:tc>
          <w:tcPr>
            <w:tcW w:w="1379" w:type="dxa"/>
            <w:tcBorders>
              <w:top w:val="nil"/>
              <w:left w:val="nil"/>
              <w:bottom w:val="nil"/>
              <w:right w:val="nil"/>
            </w:tcBorders>
            <w:vAlign w:val="center"/>
          </w:tcPr>
          <w:p w14:paraId="15AF3A0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WCSS1_contig9558833_3B-121</w:t>
            </w:r>
          </w:p>
          <w:p w14:paraId="7E526B7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(whole grain starch)</w:t>
            </w:r>
          </w:p>
        </w:tc>
        <w:tc>
          <w:tcPr>
            <w:tcW w:w="2094" w:type="dxa"/>
            <w:tcBorders>
              <w:top w:val="nil"/>
              <w:left w:val="nil"/>
              <w:bottom w:val="nil"/>
              <w:right w:val="nil"/>
            </w:tcBorders>
            <w:vAlign w:val="center"/>
          </w:tcPr>
          <w:p w14:paraId="3AF1D2A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TraesCS3B02G520700</w:t>
            </w:r>
          </w:p>
        </w:tc>
        <w:tc>
          <w:tcPr>
            <w:tcW w:w="2019" w:type="dxa"/>
            <w:gridSpan w:val="2"/>
            <w:tcBorders>
              <w:top w:val="nil"/>
              <w:left w:val="nil"/>
              <w:bottom w:val="nil"/>
              <w:right w:val="nil"/>
            </w:tcBorders>
            <w:vAlign w:val="center"/>
          </w:tcPr>
          <w:p w14:paraId="6A2A440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Catalytic activity</w:t>
            </w:r>
          </w:p>
        </w:tc>
      </w:tr>
      <w:tr w:rsidR="00FF4EF5" w:rsidRPr="00FF4EF5" w14:paraId="54BA6E91" w14:textId="77777777" w:rsidTr="00FF4EF5">
        <w:tc>
          <w:tcPr>
            <w:tcW w:w="1413" w:type="dxa"/>
            <w:tcBorders>
              <w:top w:val="nil"/>
              <w:left w:val="nil"/>
              <w:bottom w:val="nil"/>
              <w:right w:val="nil"/>
            </w:tcBorders>
            <w:vAlign w:val="center"/>
          </w:tcPr>
          <w:p w14:paraId="4B088F4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26CF08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85365AC"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270450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8154408"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2DFD7FA"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06D48F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WCSS1_contig9558833_3B-87</w:t>
            </w:r>
          </w:p>
          <w:p w14:paraId="6B951FF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(whole grain starch)</w:t>
            </w:r>
          </w:p>
        </w:tc>
        <w:tc>
          <w:tcPr>
            <w:tcW w:w="2094" w:type="dxa"/>
            <w:tcBorders>
              <w:top w:val="nil"/>
              <w:left w:val="nil"/>
              <w:bottom w:val="nil"/>
              <w:right w:val="nil"/>
            </w:tcBorders>
            <w:vAlign w:val="center"/>
          </w:tcPr>
          <w:p w14:paraId="52F7563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TraesCS3B02G520794</w:t>
            </w:r>
          </w:p>
        </w:tc>
        <w:tc>
          <w:tcPr>
            <w:tcW w:w="2019" w:type="dxa"/>
            <w:gridSpan w:val="2"/>
            <w:tcBorders>
              <w:top w:val="nil"/>
              <w:left w:val="nil"/>
              <w:bottom w:val="nil"/>
              <w:right w:val="nil"/>
            </w:tcBorders>
            <w:vAlign w:val="center"/>
          </w:tcPr>
          <w:p w14:paraId="75B2502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65E48E0F" w14:textId="77777777" w:rsidTr="00FF4EF5">
        <w:tc>
          <w:tcPr>
            <w:tcW w:w="1413" w:type="dxa"/>
            <w:tcBorders>
              <w:top w:val="nil"/>
              <w:left w:val="nil"/>
              <w:bottom w:val="nil"/>
              <w:right w:val="nil"/>
            </w:tcBorders>
            <w:vAlign w:val="center"/>
          </w:tcPr>
          <w:p w14:paraId="0F308EB7"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4DFB462"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2517EC65"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1D49B8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45F9D20"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31BC3F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B39D7F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WCSS1_contig10552932_3B-640</w:t>
            </w:r>
          </w:p>
          <w:p w14:paraId="651DD9A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(forage moisture)</w:t>
            </w:r>
          </w:p>
        </w:tc>
        <w:tc>
          <w:tcPr>
            <w:tcW w:w="2094" w:type="dxa"/>
            <w:tcBorders>
              <w:top w:val="nil"/>
              <w:left w:val="nil"/>
              <w:bottom w:val="nil"/>
              <w:right w:val="nil"/>
            </w:tcBorders>
            <w:vAlign w:val="center"/>
          </w:tcPr>
          <w:p w14:paraId="453459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TraesCS3B02G520799</w:t>
            </w:r>
          </w:p>
        </w:tc>
        <w:tc>
          <w:tcPr>
            <w:tcW w:w="2019" w:type="dxa"/>
            <w:gridSpan w:val="2"/>
            <w:tcBorders>
              <w:top w:val="nil"/>
              <w:left w:val="nil"/>
              <w:bottom w:val="nil"/>
              <w:right w:val="nil"/>
            </w:tcBorders>
            <w:vAlign w:val="center"/>
          </w:tcPr>
          <w:p w14:paraId="0469B22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E211563" w14:textId="77777777" w:rsidTr="00FF4EF5">
        <w:tc>
          <w:tcPr>
            <w:tcW w:w="1413" w:type="dxa"/>
            <w:tcBorders>
              <w:top w:val="nil"/>
              <w:left w:val="nil"/>
              <w:bottom w:val="nil"/>
              <w:right w:val="nil"/>
            </w:tcBorders>
            <w:vAlign w:val="center"/>
          </w:tcPr>
          <w:p w14:paraId="0C2AB403"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D489368"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444BDF1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DBA34D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B89305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9110B9E"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DF7903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WCSS1_contig10474029_3B-4249</w:t>
            </w:r>
          </w:p>
          <w:p w14:paraId="7D63F2A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(whole grain starch)</w:t>
            </w:r>
          </w:p>
        </w:tc>
        <w:tc>
          <w:tcPr>
            <w:tcW w:w="2094" w:type="dxa"/>
            <w:tcBorders>
              <w:top w:val="nil"/>
              <w:left w:val="nil"/>
              <w:bottom w:val="nil"/>
              <w:right w:val="nil"/>
            </w:tcBorders>
            <w:vAlign w:val="center"/>
          </w:tcPr>
          <w:p w14:paraId="7E5FFF3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TraesCS3B02G520900</w:t>
            </w:r>
          </w:p>
        </w:tc>
        <w:tc>
          <w:tcPr>
            <w:tcW w:w="2019" w:type="dxa"/>
            <w:gridSpan w:val="2"/>
            <w:tcBorders>
              <w:top w:val="nil"/>
              <w:left w:val="nil"/>
              <w:bottom w:val="nil"/>
              <w:right w:val="nil"/>
            </w:tcBorders>
            <w:vAlign w:val="center"/>
          </w:tcPr>
          <w:p w14:paraId="43CF2DE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0340801D" w14:textId="77777777" w:rsidTr="00FF4EF5">
        <w:tc>
          <w:tcPr>
            <w:tcW w:w="1413" w:type="dxa"/>
            <w:tcBorders>
              <w:top w:val="nil"/>
              <w:left w:val="nil"/>
              <w:bottom w:val="nil"/>
              <w:right w:val="nil"/>
            </w:tcBorders>
            <w:vAlign w:val="center"/>
          </w:tcPr>
          <w:p w14:paraId="563E7DAF"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668933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64E398DD"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A6C3CDE"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567B74F"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26F0476A"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AF06E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WCSS1_contig10766585_3B-7657</w:t>
            </w:r>
          </w:p>
          <w:p w14:paraId="24D65D6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(Mg)</w:t>
            </w:r>
          </w:p>
        </w:tc>
        <w:tc>
          <w:tcPr>
            <w:tcW w:w="2094" w:type="dxa"/>
            <w:tcBorders>
              <w:top w:val="nil"/>
              <w:left w:val="nil"/>
              <w:bottom w:val="nil"/>
              <w:right w:val="nil"/>
            </w:tcBorders>
            <w:vAlign w:val="center"/>
          </w:tcPr>
          <w:p w14:paraId="4ECADAC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TraesCS3B02G521000</w:t>
            </w:r>
          </w:p>
        </w:tc>
        <w:tc>
          <w:tcPr>
            <w:tcW w:w="2019" w:type="dxa"/>
            <w:gridSpan w:val="2"/>
            <w:tcBorders>
              <w:top w:val="nil"/>
              <w:left w:val="nil"/>
              <w:bottom w:val="nil"/>
              <w:right w:val="nil"/>
            </w:tcBorders>
            <w:vAlign w:val="center"/>
          </w:tcPr>
          <w:p w14:paraId="5737659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0DE335AC" w14:textId="77777777" w:rsidTr="00FF4EF5">
        <w:tc>
          <w:tcPr>
            <w:tcW w:w="1413" w:type="dxa"/>
            <w:tcBorders>
              <w:top w:val="nil"/>
              <w:left w:val="nil"/>
              <w:bottom w:val="nil"/>
              <w:right w:val="nil"/>
            </w:tcBorders>
            <w:vAlign w:val="center"/>
          </w:tcPr>
          <w:p w14:paraId="5C7F857E"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3310C04"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2BA6CCBF"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909865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D729D7A"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110392B"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166E1D6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WCSS1_contig10766585_3B-7667</w:t>
            </w:r>
          </w:p>
          <w:p w14:paraId="196A0EB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(Cu)</w:t>
            </w:r>
          </w:p>
        </w:tc>
        <w:tc>
          <w:tcPr>
            <w:tcW w:w="2094" w:type="dxa"/>
            <w:tcBorders>
              <w:top w:val="nil"/>
              <w:left w:val="nil"/>
              <w:bottom w:val="nil"/>
              <w:right w:val="nil"/>
            </w:tcBorders>
            <w:vAlign w:val="center"/>
          </w:tcPr>
          <w:p w14:paraId="14C2913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TraesCS3B02G521200</w:t>
            </w:r>
          </w:p>
        </w:tc>
        <w:tc>
          <w:tcPr>
            <w:tcW w:w="2019" w:type="dxa"/>
            <w:gridSpan w:val="2"/>
            <w:tcBorders>
              <w:top w:val="nil"/>
              <w:left w:val="nil"/>
              <w:bottom w:val="nil"/>
              <w:right w:val="nil"/>
            </w:tcBorders>
            <w:vAlign w:val="center"/>
          </w:tcPr>
          <w:p w14:paraId="0748C61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9BC9EBF" w14:textId="77777777" w:rsidTr="00FF4EF5">
        <w:tc>
          <w:tcPr>
            <w:tcW w:w="1413" w:type="dxa"/>
            <w:tcBorders>
              <w:top w:val="nil"/>
              <w:left w:val="nil"/>
              <w:bottom w:val="nil"/>
              <w:right w:val="nil"/>
            </w:tcBorders>
            <w:vAlign w:val="center"/>
          </w:tcPr>
          <w:p w14:paraId="608EC380"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FEEF24B"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6CD21D8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3C4C98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F73D3C0"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98F3DD2"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7438FA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WCSS1_contig10766585_3B-8480</w:t>
            </w:r>
          </w:p>
          <w:p w14:paraId="25EB0F3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yield)</w:t>
            </w:r>
          </w:p>
        </w:tc>
        <w:tc>
          <w:tcPr>
            <w:tcW w:w="2094" w:type="dxa"/>
            <w:tcBorders>
              <w:top w:val="nil"/>
              <w:left w:val="nil"/>
              <w:bottom w:val="nil"/>
              <w:right w:val="nil"/>
            </w:tcBorders>
            <w:vAlign w:val="center"/>
          </w:tcPr>
          <w:p w14:paraId="45B3ECD3"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229142CE" w14:textId="77777777" w:rsidR="00FF4EF5" w:rsidRPr="00FF4EF5" w:rsidRDefault="00FF4EF5" w:rsidP="00FF4EF5">
            <w:pPr>
              <w:keepNext/>
              <w:spacing w:line="276" w:lineRule="auto"/>
              <w:jc w:val="center"/>
              <w:rPr>
                <w:rFonts w:eastAsia="Calibri" w:cstheme="minorHAnsi"/>
                <w:sz w:val="18"/>
                <w:szCs w:val="18"/>
              </w:rPr>
            </w:pPr>
          </w:p>
        </w:tc>
      </w:tr>
      <w:tr w:rsidR="00FF4EF5" w:rsidRPr="00FF4EF5" w14:paraId="40824F5E" w14:textId="77777777" w:rsidTr="00FF4EF5">
        <w:tc>
          <w:tcPr>
            <w:tcW w:w="1413" w:type="dxa"/>
            <w:tcBorders>
              <w:top w:val="nil"/>
              <w:left w:val="nil"/>
              <w:bottom w:val="nil"/>
              <w:right w:val="nil"/>
            </w:tcBorders>
            <w:vAlign w:val="center"/>
          </w:tcPr>
          <w:p w14:paraId="1422CAEC"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15CF88CB"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55BF8B0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04600C9"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898E60E"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6CBE620D"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EC48B0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WCSS1_contig10766585_3B-8481</w:t>
            </w:r>
          </w:p>
          <w:p w14:paraId="3517552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yield)</w:t>
            </w:r>
          </w:p>
        </w:tc>
        <w:tc>
          <w:tcPr>
            <w:tcW w:w="2094" w:type="dxa"/>
            <w:tcBorders>
              <w:top w:val="nil"/>
              <w:left w:val="nil"/>
              <w:bottom w:val="nil"/>
              <w:right w:val="nil"/>
            </w:tcBorders>
            <w:vAlign w:val="center"/>
          </w:tcPr>
          <w:p w14:paraId="5B2A946E"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0B8D22F2" w14:textId="77777777" w:rsidR="00FF4EF5" w:rsidRPr="00FF4EF5" w:rsidRDefault="00FF4EF5" w:rsidP="00FF4EF5">
            <w:pPr>
              <w:keepNext/>
              <w:spacing w:line="276" w:lineRule="auto"/>
              <w:jc w:val="center"/>
              <w:rPr>
                <w:rFonts w:eastAsia="Calibri" w:cstheme="minorHAnsi"/>
                <w:sz w:val="18"/>
                <w:szCs w:val="18"/>
              </w:rPr>
            </w:pPr>
          </w:p>
        </w:tc>
      </w:tr>
      <w:tr w:rsidR="00FF4EF5" w:rsidRPr="00FF4EF5" w14:paraId="7D6E6F3C" w14:textId="77777777" w:rsidTr="00FF4EF5">
        <w:tc>
          <w:tcPr>
            <w:tcW w:w="1413" w:type="dxa"/>
            <w:tcBorders>
              <w:top w:val="nil"/>
              <w:left w:val="nil"/>
              <w:bottom w:val="nil"/>
              <w:right w:val="nil"/>
            </w:tcBorders>
            <w:vAlign w:val="center"/>
          </w:tcPr>
          <w:p w14:paraId="622B9E7D"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E6C1D58"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54AE7D1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501466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CF5B01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871F6D7"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71779B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WCSS1_contig10775754_3B-8498</w:t>
            </w:r>
          </w:p>
          <w:p w14:paraId="4AA417C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(flowering date)</w:t>
            </w:r>
          </w:p>
        </w:tc>
        <w:tc>
          <w:tcPr>
            <w:tcW w:w="2094" w:type="dxa"/>
            <w:tcBorders>
              <w:top w:val="nil"/>
              <w:left w:val="nil"/>
              <w:bottom w:val="nil"/>
              <w:right w:val="nil"/>
            </w:tcBorders>
            <w:vAlign w:val="center"/>
          </w:tcPr>
          <w:p w14:paraId="1430E1AC"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324E35B0" w14:textId="77777777" w:rsidR="00FF4EF5" w:rsidRPr="00FF4EF5" w:rsidRDefault="00FF4EF5" w:rsidP="00FF4EF5">
            <w:pPr>
              <w:keepNext/>
              <w:spacing w:line="276" w:lineRule="auto"/>
              <w:jc w:val="center"/>
              <w:rPr>
                <w:rFonts w:eastAsia="Calibri" w:cstheme="minorHAnsi"/>
                <w:sz w:val="18"/>
                <w:szCs w:val="18"/>
              </w:rPr>
            </w:pPr>
          </w:p>
        </w:tc>
      </w:tr>
      <w:tr w:rsidR="00FF4EF5" w:rsidRPr="00FF4EF5" w14:paraId="756878AF" w14:textId="77777777" w:rsidTr="00FF4EF5">
        <w:tc>
          <w:tcPr>
            <w:tcW w:w="1413" w:type="dxa"/>
            <w:tcBorders>
              <w:top w:val="nil"/>
              <w:left w:val="nil"/>
              <w:bottom w:val="nil"/>
              <w:right w:val="nil"/>
            </w:tcBorders>
            <w:vAlign w:val="center"/>
          </w:tcPr>
          <w:p w14:paraId="10AE49E2"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9552AF6"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vAlign w:val="center"/>
          </w:tcPr>
          <w:p w14:paraId="235DDA43"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28B0D5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B8B83A6"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2461DE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6F5A29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gbsHWWAMP2899</w:t>
            </w:r>
          </w:p>
          <w:p w14:paraId="286AA6B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(spike weight)</w:t>
            </w:r>
          </w:p>
        </w:tc>
        <w:tc>
          <w:tcPr>
            <w:tcW w:w="2094" w:type="dxa"/>
            <w:tcBorders>
              <w:top w:val="nil"/>
              <w:left w:val="nil"/>
              <w:bottom w:val="nil"/>
              <w:right w:val="nil"/>
            </w:tcBorders>
            <w:vAlign w:val="center"/>
          </w:tcPr>
          <w:p w14:paraId="1E8A85A3"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433578CF" w14:textId="77777777" w:rsidR="00FF4EF5" w:rsidRPr="00FF4EF5" w:rsidRDefault="00FF4EF5" w:rsidP="00FF4EF5">
            <w:pPr>
              <w:keepNext/>
              <w:spacing w:line="276" w:lineRule="auto"/>
              <w:jc w:val="center"/>
              <w:rPr>
                <w:rFonts w:eastAsia="Calibri" w:cstheme="minorHAnsi"/>
                <w:sz w:val="18"/>
                <w:szCs w:val="18"/>
              </w:rPr>
            </w:pPr>
          </w:p>
        </w:tc>
      </w:tr>
      <w:tr w:rsidR="00FF4EF5" w:rsidRPr="00FF4EF5" w14:paraId="73987A24" w14:textId="77777777" w:rsidTr="00FF4EF5">
        <w:tc>
          <w:tcPr>
            <w:tcW w:w="1413" w:type="dxa"/>
            <w:tcBorders>
              <w:top w:val="nil"/>
              <w:left w:val="nil"/>
              <w:bottom w:val="nil"/>
              <w:right w:val="nil"/>
            </w:tcBorders>
            <w:vAlign w:val="center"/>
          </w:tcPr>
          <w:p w14:paraId="43EAC976"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13F7F5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C04434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A9505F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2134134"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67B94B9E"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A96E39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WCSS1_contig10766867_3B-2921</w:t>
            </w:r>
          </w:p>
          <w:p w14:paraId="19A6B12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(spike weight)</w:t>
            </w:r>
          </w:p>
        </w:tc>
        <w:tc>
          <w:tcPr>
            <w:tcW w:w="2094" w:type="dxa"/>
            <w:tcBorders>
              <w:top w:val="nil"/>
              <w:left w:val="nil"/>
              <w:bottom w:val="nil"/>
              <w:right w:val="nil"/>
            </w:tcBorders>
            <w:vAlign w:val="center"/>
          </w:tcPr>
          <w:p w14:paraId="2AE660E9" w14:textId="77777777" w:rsidR="00FF4EF5" w:rsidRPr="00FF4EF5" w:rsidRDefault="00FF4EF5" w:rsidP="00FF4EF5">
            <w:pPr>
              <w:spacing w:line="276" w:lineRule="auto"/>
              <w:jc w:val="center"/>
              <w:rPr>
                <w:rFonts w:eastAsia="Calibri" w:cstheme="minorHAnsi"/>
                <w:sz w:val="18"/>
                <w:szCs w:val="18"/>
              </w:rPr>
            </w:pPr>
          </w:p>
        </w:tc>
        <w:tc>
          <w:tcPr>
            <w:tcW w:w="2019" w:type="dxa"/>
            <w:gridSpan w:val="2"/>
            <w:tcBorders>
              <w:top w:val="nil"/>
              <w:left w:val="nil"/>
              <w:bottom w:val="nil"/>
              <w:right w:val="nil"/>
            </w:tcBorders>
            <w:vAlign w:val="center"/>
          </w:tcPr>
          <w:p w14:paraId="63209246" w14:textId="77777777" w:rsidR="00FF4EF5" w:rsidRPr="00FF4EF5" w:rsidRDefault="00FF4EF5" w:rsidP="00FF4EF5">
            <w:pPr>
              <w:keepNext/>
              <w:spacing w:line="276" w:lineRule="auto"/>
              <w:jc w:val="center"/>
              <w:rPr>
                <w:rFonts w:eastAsia="Calibri" w:cstheme="minorHAnsi"/>
                <w:sz w:val="18"/>
                <w:szCs w:val="18"/>
              </w:rPr>
            </w:pPr>
          </w:p>
        </w:tc>
      </w:tr>
      <w:tr w:rsidR="00FF4EF5" w:rsidRPr="00FF4EF5" w14:paraId="62509C7F" w14:textId="77777777" w:rsidTr="00FF4EF5">
        <w:tc>
          <w:tcPr>
            <w:tcW w:w="1413" w:type="dxa"/>
            <w:tcBorders>
              <w:top w:val="nil"/>
              <w:left w:val="nil"/>
              <w:bottom w:val="nil"/>
              <w:right w:val="nil"/>
            </w:tcBorders>
            <w:vAlign w:val="center"/>
          </w:tcPr>
          <w:p w14:paraId="3B92BAC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SIVNDFD_5</w:t>
            </w:r>
          </w:p>
        </w:tc>
        <w:tc>
          <w:tcPr>
            <w:tcW w:w="1843" w:type="dxa"/>
            <w:tcBorders>
              <w:top w:val="nil"/>
              <w:left w:val="nil"/>
              <w:bottom w:val="nil"/>
              <w:right w:val="nil"/>
            </w:tcBorders>
            <w:vAlign w:val="center"/>
          </w:tcPr>
          <w:p w14:paraId="071530E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3607057_38_A/G</w:t>
            </w:r>
          </w:p>
        </w:tc>
        <w:tc>
          <w:tcPr>
            <w:tcW w:w="2409" w:type="dxa"/>
            <w:tcBorders>
              <w:top w:val="nil"/>
              <w:left w:val="nil"/>
              <w:bottom w:val="nil"/>
              <w:right w:val="nil"/>
            </w:tcBorders>
            <w:vAlign w:val="center"/>
          </w:tcPr>
          <w:p w14:paraId="5301CD0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07229D5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7.35</w:t>
            </w:r>
          </w:p>
        </w:tc>
        <w:tc>
          <w:tcPr>
            <w:tcW w:w="851" w:type="dxa"/>
            <w:tcBorders>
              <w:top w:val="nil"/>
              <w:left w:val="nil"/>
              <w:bottom w:val="nil"/>
              <w:right w:val="nil"/>
            </w:tcBorders>
            <w:vAlign w:val="center"/>
          </w:tcPr>
          <w:p w14:paraId="55FA133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0.10</w:t>
            </w:r>
          </w:p>
        </w:tc>
        <w:tc>
          <w:tcPr>
            <w:tcW w:w="1417" w:type="dxa"/>
            <w:tcBorders>
              <w:top w:val="nil"/>
              <w:left w:val="nil"/>
              <w:bottom w:val="nil"/>
              <w:right w:val="nil"/>
            </w:tcBorders>
            <w:vAlign w:val="center"/>
          </w:tcPr>
          <w:p w14:paraId="75C07A00"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NA/41.9/36.6</w:t>
            </w:r>
          </w:p>
        </w:tc>
        <w:tc>
          <w:tcPr>
            <w:tcW w:w="1379" w:type="dxa"/>
            <w:tcBorders>
              <w:top w:val="nil"/>
              <w:left w:val="nil"/>
              <w:bottom w:val="nil"/>
              <w:right w:val="nil"/>
            </w:tcBorders>
            <w:vAlign w:val="center"/>
          </w:tcPr>
          <w:p w14:paraId="74153B5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D92AE2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2F3012D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D2DAF07" w14:textId="77777777" w:rsidTr="00FF4EF5">
        <w:tc>
          <w:tcPr>
            <w:tcW w:w="1413" w:type="dxa"/>
            <w:tcBorders>
              <w:top w:val="nil"/>
              <w:left w:val="nil"/>
              <w:bottom w:val="nil"/>
              <w:right w:val="nil"/>
            </w:tcBorders>
            <w:vAlign w:val="center"/>
          </w:tcPr>
          <w:p w14:paraId="4990A9C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SIVNDFD_6</w:t>
            </w:r>
          </w:p>
        </w:tc>
        <w:tc>
          <w:tcPr>
            <w:tcW w:w="1843" w:type="dxa"/>
            <w:tcBorders>
              <w:top w:val="nil"/>
              <w:left w:val="nil"/>
              <w:bottom w:val="nil"/>
              <w:right w:val="nil"/>
            </w:tcBorders>
            <w:vAlign w:val="center"/>
          </w:tcPr>
          <w:p w14:paraId="4DCDF18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54360481_5_G/T</w:t>
            </w:r>
          </w:p>
        </w:tc>
        <w:tc>
          <w:tcPr>
            <w:tcW w:w="2409" w:type="dxa"/>
            <w:tcBorders>
              <w:top w:val="nil"/>
              <w:left w:val="nil"/>
              <w:bottom w:val="nil"/>
              <w:right w:val="nil"/>
            </w:tcBorders>
            <w:vAlign w:val="center"/>
          </w:tcPr>
          <w:p w14:paraId="70B70D9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39918CB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6.22</w:t>
            </w:r>
          </w:p>
        </w:tc>
        <w:tc>
          <w:tcPr>
            <w:tcW w:w="851" w:type="dxa"/>
            <w:tcBorders>
              <w:top w:val="nil"/>
              <w:left w:val="nil"/>
              <w:bottom w:val="nil"/>
              <w:right w:val="nil"/>
            </w:tcBorders>
            <w:vAlign w:val="center"/>
          </w:tcPr>
          <w:p w14:paraId="1FCFEBC6"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rPr>
              <w:t>0.07</w:t>
            </w:r>
          </w:p>
        </w:tc>
        <w:tc>
          <w:tcPr>
            <w:tcW w:w="1417" w:type="dxa"/>
            <w:tcBorders>
              <w:top w:val="nil"/>
              <w:left w:val="nil"/>
              <w:bottom w:val="nil"/>
              <w:right w:val="nil"/>
            </w:tcBorders>
            <w:vAlign w:val="center"/>
          </w:tcPr>
          <w:p w14:paraId="0694D39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NA/35.9/39.7</w:t>
            </w:r>
          </w:p>
        </w:tc>
        <w:tc>
          <w:tcPr>
            <w:tcW w:w="1379" w:type="dxa"/>
            <w:tcBorders>
              <w:top w:val="nil"/>
              <w:left w:val="nil"/>
              <w:bottom w:val="nil"/>
              <w:right w:val="nil"/>
            </w:tcBorders>
            <w:vAlign w:val="center"/>
          </w:tcPr>
          <w:p w14:paraId="1686E8D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09FE39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20EADD0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14C882B" w14:textId="77777777" w:rsidTr="00FF4EF5">
        <w:tc>
          <w:tcPr>
            <w:tcW w:w="1413" w:type="dxa"/>
            <w:tcBorders>
              <w:top w:val="nil"/>
              <w:left w:val="nil"/>
              <w:bottom w:val="nil"/>
              <w:right w:val="nil"/>
            </w:tcBorders>
            <w:vAlign w:val="center"/>
          </w:tcPr>
          <w:p w14:paraId="0CA091D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SIVNDFD_7</w:t>
            </w:r>
          </w:p>
        </w:tc>
        <w:tc>
          <w:tcPr>
            <w:tcW w:w="1843" w:type="dxa"/>
            <w:tcBorders>
              <w:top w:val="nil"/>
              <w:left w:val="nil"/>
              <w:bottom w:val="nil"/>
              <w:right w:val="nil"/>
            </w:tcBorders>
            <w:vAlign w:val="center"/>
          </w:tcPr>
          <w:p w14:paraId="07068C3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15998020_11_A/C</w:t>
            </w:r>
          </w:p>
        </w:tc>
        <w:tc>
          <w:tcPr>
            <w:tcW w:w="2409" w:type="dxa"/>
            <w:tcBorders>
              <w:top w:val="nil"/>
              <w:left w:val="nil"/>
              <w:bottom w:val="nil"/>
              <w:right w:val="nil"/>
            </w:tcBorders>
            <w:vAlign w:val="center"/>
          </w:tcPr>
          <w:p w14:paraId="213CED0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395EB68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11.20</w:t>
            </w:r>
          </w:p>
        </w:tc>
        <w:tc>
          <w:tcPr>
            <w:tcW w:w="851" w:type="dxa"/>
            <w:tcBorders>
              <w:top w:val="nil"/>
              <w:left w:val="nil"/>
              <w:bottom w:val="nil"/>
              <w:right w:val="nil"/>
            </w:tcBorders>
            <w:shd w:val="clear" w:color="auto" w:fill="auto"/>
            <w:vAlign w:val="center"/>
          </w:tcPr>
          <w:p w14:paraId="018C683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0.36</w:t>
            </w:r>
          </w:p>
        </w:tc>
        <w:tc>
          <w:tcPr>
            <w:tcW w:w="1417" w:type="dxa"/>
            <w:tcBorders>
              <w:top w:val="nil"/>
              <w:left w:val="nil"/>
              <w:bottom w:val="nil"/>
              <w:right w:val="nil"/>
            </w:tcBorders>
            <w:vAlign w:val="center"/>
          </w:tcPr>
          <w:p w14:paraId="0286579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NA/43.2/37.0</w:t>
            </w:r>
          </w:p>
        </w:tc>
        <w:tc>
          <w:tcPr>
            <w:tcW w:w="1379" w:type="dxa"/>
            <w:tcBorders>
              <w:top w:val="nil"/>
              <w:left w:val="nil"/>
              <w:bottom w:val="nil"/>
              <w:right w:val="nil"/>
            </w:tcBorders>
            <w:vAlign w:val="center"/>
          </w:tcPr>
          <w:p w14:paraId="76DB781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C9A610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29893F4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3D2408A" w14:textId="77777777" w:rsidTr="00FF4EF5">
        <w:tc>
          <w:tcPr>
            <w:tcW w:w="1413" w:type="dxa"/>
            <w:tcBorders>
              <w:top w:val="nil"/>
              <w:left w:val="nil"/>
              <w:bottom w:val="single" w:sz="4" w:space="0" w:color="auto"/>
              <w:right w:val="nil"/>
            </w:tcBorders>
            <w:vAlign w:val="center"/>
          </w:tcPr>
          <w:p w14:paraId="40108E2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SIVNDFD_8</w:t>
            </w:r>
          </w:p>
        </w:tc>
        <w:tc>
          <w:tcPr>
            <w:tcW w:w="1843" w:type="dxa"/>
            <w:tcBorders>
              <w:top w:val="nil"/>
              <w:left w:val="nil"/>
              <w:bottom w:val="single" w:sz="4" w:space="0" w:color="auto"/>
              <w:right w:val="nil"/>
            </w:tcBorders>
            <w:vAlign w:val="center"/>
          </w:tcPr>
          <w:p w14:paraId="562A07F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8539528_31_A/G</w:t>
            </w:r>
          </w:p>
        </w:tc>
        <w:tc>
          <w:tcPr>
            <w:tcW w:w="2409" w:type="dxa"/>
            <w:tcBorders>
              <w:top w:val="nil"/>
              <w:left w:val="nil"/>
              <w:bottom w:val="single" w:sz="4" w:space="0" w:color="auto"/>
              <w:right w:val="nil"/>
            </w:tcBorders>
            <w:vAlign w:val="center"/>
          </w:tcPr>
          <w:p w14:paraId="257F94F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single" w:sz="4" w:space="0" w:color="auto"/>
              <w:right w:val="nil"/>
            </w:tcBorders>
            <w:shd w:val="clear" w:color="auto" w:fill="auto"/>
            <w:vAlign w:val="center"/>
          </w:tcPr>
          <w:p w14:paraId="2A82E7E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5.92</w:t>
            </w:r>
          </w:p>
        </w:tc>
        <w:tc>
          <w:tcPr>
            <w:tcW w:w="851" w:type="dxa"/>
            <w:tcBorders>
              <w:top w:val="nil"/>
              <w:left w:val="nil"/>
              <w:bottom w:val="single" w:sz="4" w:space="0" w:color="auto"/>
              <w:right w:val="nil"/>
            </w:tcBorders>
            <w:shd w:val="clear" w:color="auto" w:fill="auto"/>
            <w:vAlign w:val="center"/>
          </w:tcPr>
          <w:p w14:paraId="7B08564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0.15</w:t>
            </w:r>
          </w:p>
        </w:tc>
        <w:tc>
          <w:tcPr>
            <w:tcW w:w="1417" w:type="dxa"/>
            <w:tcBorders>
              <w:top w:val="nil"/>
              <w:left w:val="nil"/>
              <w:bottom w:val="single" w:sz="4" w:space="0" w:color="auto"/>
              <w:right w:val="nil"/>
            </w:tcBorders>
            <w:vAlign w:val="center"/>
          </w:tcPr>
          <w:p w14:paraId="09E299D8"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NA/35.1/37.9</w:t>
            </w:r>
          </w:p>
        </w:tc>
        <w:tc>
          <w:tcPr>
            <w:tcW w:w="1379" w:type="dxa"/>
            <w:tcBorders>
              <w:top w:val="nil"/>
              <w:left w:val="nil"/>
              <w:bottom w:val="single" w:sz="4" w:space="0" w:color="auto"/>
              <w:right w:val="nil"/>
            </w:tcBorders>
            <w:vAlign w:val="center"/>
          </w:tcPr>
          <w:p w14:paraId="5534A1D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single" w:sz="4" w:space="0" w:color="auto"/>
              <w:right w:val="nil"/>
            </w:tcBorders>
            <w:vAlign w:val="center"/>
          </w:tcPr>
          <w:p w14:paraId="5F31EC6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single" w:sz="4" w:space="0" w:color="auto"/>
              <w:right w:val="nil"/>
            </w:tcBorders>
            <w:vAlign w:val="center"/>
          </w:tcPr>
          <w:p w14:paraId="19462A5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9067569" w14:textId="77777777" w:rsidTr="00FF4EF5">
        <w:trPr>
          <w:gridAfter w:val="1"/>
          <w:wAfter w:w="7" w:type="dxa"/>
        </w:trPr>
        <w:tc>
          <w:tcPr>
            <w:tcW w:w="14127" w:type="dxa"/>
            <w:gridSpan w:val="9"/>
            <w:tcBorders>
              <w:top w:val="single" w:sz="4" w:space="0" w:color="auto"/>
              <w:left w:val="nil"/>
              <w:bottom w:val="single" w:sz="4" w:space="0" w:color="auto"/>
              <w:right w:val="nil"/>
            </w:tcBorders>
            <w:vAlign w:val="center"/>
          </w:tcPr>
          <w:p w14:paraId="2402C32E" w14:textId="77777777" w:rsidR="00FF4EF5" w:rsidRPr="00FF4EF5" w:rsidRDefault="00FF4EF5" w:rsidP="00FF4EF5">
            <w:pPr>
              <w:keepNext/>
              <w:spacing w:line="276" w:lineRule="auto"/>
              <w:jc w:val="center"/>
              <w:rPr>
                <w:rFonts w:eastAsia="Calibri" w:cstheme="minorHAnsi"/>
                <w:b/>
                <w:sz w:val="18"/>
                <w:szCs w:val="18"/>
              </w:rPr>
            </w:pPr>
            <w:r w:rsidRPr="00FF4EF5">
              <w:rPr>
                <w:rFonts w:eastAsia="Calibri" w:cstheme="minorHAnsi"/>
                <w:b/>
                <w:sz w:val="18"/>
                <w:szCs w:val="18"/>
              </w:rPr>
              <w:t>STA (g/kg DM)</w:t>
            </w:r>
          </w:p>
        </w:tc>
      </w:tr>
      <w:tr w:rsidR="00FF4EF5" w:rsidRPr="00FF4EF5" w14:paraId="3F5F0AEB" w14:textId="77777777" w:rsidTr="00FF4EF5">
        <w:tc>
          <w:tcPr>
            <w:tcW w:w="1413" w:type="dxa"/>
            <w:tcBorders>
              <w:top w:val="single" w:sz="4" w:space="0" w:color="auto"/>
              <w:left w:val="nil"/>
              <w:bottom w:val="nil"/>
              <w:right w:val="nil"/>
            </w:tcBorders>
            <w:vAlign w:val="center"/>
          </w:tcPr>
          <w:p w14:paraId="27D2EB6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STA_1</w:t>
            </w:r>
          </w:p>
        </w:tc>
        <w:tc>
          <w:tcPr>
            <w:tcW w:w="1843" w:type="dxa"/>
            <w:tcBorders>
              <w:top w:val="single" w:sz="4" w:space="0" w:color="auto"/>
              <w:left w:val="nil"/>
              <w:bottom w:val="nil"/>
              <w:right w:val="nil"/>
            </w:tcBorders>
            <w:vAlign w:val="center"/>
          </w:tcPr>
          <w:p w14:paraId="619C9E7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11912016_38_T/C</w:t>
            </w:r>
          </w:p>
        </w:tc>
        <w:tc>
          <w:tcPr>
            <w:tcW w:w="2409" w:type="dxa"/>
            <w:tcBorders>
              <w:top w:val="single" w:sz="4" w:space="0" w:color="auto"/>
              <w:left w:val="nil"/>
              <w:bottom w:val="nil"/>
              <w:right w:val="nil"/>
            </w:tcBorders>
            <w:vAlign w:val="center"/>
          </w:tcPr>
          <w:p w14:paraId="5078E85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3B:23305225-24225225</w:t>
            </w:r>
          </w:p>
        </w:tc>
        <w:tc>
          <w:tcPr>
            <w:tcW w:w="709" w:type="dxa"/>
            <w:tcBorders>
              <w:top w:val="single" w:sz="4" w:space="0" w:color="auto"/>
              <w:left w:val="nil"/>
              <w:bottom w:val="nil"/>
              <w:right w:val="nil"/>
            </w:tcBorders>
            <w:vAlign w:val="center"/>
          </w:tcPr>
          <w:p w14:paraId="4977388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7.14</w:t>
            </w:r>
          </w:p>
        </w:tc>
        <w:tc>
          <w:tcPr>
            <w:tcW w:w="851" w:type="dxa"/>
            <w:tcBorders>
              <w:top w:val="single" w:sz="4" w:space="0" w:color="auto"/>
              <w:left w:val="nil"/>
              <w:bottom w:val="nil"/>
              <w:right w:val="nil"/>
            </w:tcBorders>
            <w:vAlign w:val="center"/>
          </w:tcPr>
          <w:p w14:paraId="7DBFD5AC"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0.12</w:t>
            </w:r>
          </w:p>
        </w:tc>
        <w:tc>
          <w:tcPr>
            <w:tcW w:w="1417" w:type="dxa"/>
            <w:tcBorders>
              <w:top w:val="single" w:sz="4" w:space="0" w:color="auto"/>
              <w:left w:val="nil"/>
              <w:bottom w:val="nil"/>
              <w:right w:val="nil"/>
            </w:tcBorders>
            <w:vAlign w:val="center"/>
          </w:tcPr>
          <w:p w14:paraId="437530C1"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270/259/272</w:t>
            </w:r>
          </w:p>
        </w:tc>
        <w:tc>
          <w:tcPr>
            <w:tcW w:w="1379" w:type="dxa"/>
            <w:tcBorders>
              <w:top w:val="single" w:sz="4" w:space="0" w:color="auto"/>
              <w:left w:val="nil"/>
              <w:bottom w:val="nil"/>
              <w:right w:val="nil"/>
            </w:tcBorders>
            <w:shd w:val="clear" w:color="auto" w:fill="auto"/>
            <w:vAlign w:val="center"/>
          </w:tcPr>
          <w:p w14:paraId="01DC2CF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Kukri_c13830_924</w:t>
            </w:r>
          </w:p>
          <w:p w14:paraId="76B5B2D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(seeds per head)</w:t>
            </w:r>
          </w:p>
        </w:tc>
        <w:tc>
          <w:tcPr>
            <w:tcW w:w="2094" w:type="dxa"/>
            <w:tcBorders>
              <w:top w:val="single" w:sz="4" w:space="0" w:color="auto"/>
              <w:left w:val="nil"/>
              <w:bottom w:val="nil"/>
              <w:right w:val="nil"/>
            </w:tcBorders>
            <w:shd w:val="clear" w:color="auto" w:fill="auto"/>
            <w:vAlign w:val="center"/>
          </w:tcPr>
          <w:p w14:paraId="339A6A9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TraesCS3B02G046000</w:t>
            </w:r>
          </w:p>
        </w:tc>
        <w:tc>
          <w:tcPr>
            <w:tcW w:w="2019" w:type="dxa"/>
            <w:gridSpan w:val="2"/>
            <w:tcBorders>
              <w:top w:val="single" w:sz="4" w:space="0" w:color="auto"/>
              <w:left w:val="nil"/>
              <w:bottom w:val="nil"/>
              <w:right w:val="nil"/>
            </w:tcBorders>
            <w:shd w:val="clear" w:color="auto" w:fill="auto"/>
            <w:vAlign w:val="center"/>
          </w:tcPr>
          <w:p w14:paraId="45F7680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Nucleic acid binding</w:t>
            </w:r>
          </w:p>
        </w:tc>
      </w:tr>
      <w:tr w:rsidR="00FF4EF5" w:rsidRPr="00FF4EF5" w14:paraId="601CB685" w14:textId="77777777" w:rsidTr="00FF4EF5">
        <w:tc>
          <w:tcPr>
            <w:tcW w:w="1413" w:type="dxa"/>
            <w:tcBorders>
              <w:top w:val="nil"/>
              <w:left w:val="nil"/>
              <w:bottom w:val="nil"/>
              <w:right w:val="nil"/>
            </w:tcBorders>
            <w:vAlign w:val="center"/>
          </w:tcPr>
          <w:p w14:paraId="3C32B78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0B8A8C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7301DE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BF9176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E042EA6"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417E7AC9"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C393AC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RFL_Contig5043_785</w:t>
            </w:r>
          </w:p>
          <w:p w14:paraId="2A8FA76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(seeds per head)</w:t>
            </w:r>
          </w:p>
        </w:tc>
        <w:tc>
          <w:tcPr>
            <w:tcW w:w="2094" w:type="dxa"/>
            <w:tcBorders>
              <w:top w:val="nil"/>
              <w:left w:val="nil"/>
              <w:bottom w:val="nil"/>
              <w:right w:val="nil"/>
            </w:tcBorders>
            <w:shd w:val="clear" w:color="auto" w:fill="auto"/>
            <w:vAlign w:val="center"/>
          </w:tcPr>
          <w:p w14:paraId="6415D11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TraesCS3B02G046100</w:t>
            </w:r>
          </w:p>
        </w:tc>
        <w:tc>
          <w:tcPr>
            <w:tcW w:w="2019" w:type="dxa"/>
            <w:gridSpan w:val="2"/>
            <w:tcBorders>
              <w:top w:val="nil"/>
              <w:left w:val="nil"/>
              <w:bottom w:val="nil"/>
              <w:right w:val="nil"/>
            </w:tcBorders>
            <w:shd w:val="clear" w:color="auto" w:fill="auto"/>
            <w:vAlign w:val="center"/>
          </w:tcPr>
          <w:p w14:paraId="3404364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C-5 sterol desaturase activity, iron ion binding, octadecanal decarbonylase activity, oxidoreductase activity, </w:t>
            </w:r>
            <w:r w:rsidRPr="00FF4EF5">
              <w:rPr>
                <w:rFonts w:eastAsia="Calibri" w:cstheme="minorHAnsi"/>
                <w:sz w:val="18"/>
                <w:szCs w:val="18"/>
              </w:rPr>
              <w:tab/>
              <w:t xml:space="preserve">lyase activity, </w:t>
            </w:r>
            <w:r w:rsidRPr="00FF4EF5">
              <w:rPr>
                <w:rFonts w:eastAsia="Calibri" w:cstheme="minorHAnsi"/>
                <w:sz w:val="18"/>
                <w:szCs w:val="18"/>
              </w:rPr>
              <w:tab/>
              <w:t>aldehyde oxygenase (deformylating) activity</w:t>
            </w:r>
          </w:p>
          <w:p w14:paraId="20A40FF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(response to stress, lipid biosynthetic process, </w:t>
            </w:r>
            <w:r w:rsidRPr="00FF4EF5">
              <w:rPr>
                <w:rFonts w:eastAsia="Calibri" w:cstheme="minorHAnsi"/>
                <w:sz w:val="18"/>
                <w:szCs w:val="18"/>
              </w:rPr>
              <w:tab/>
              <w:t>sterol biosynthetic process,</w:t>
            </w:r>
          </w:p>
          <w:p w14:paraId="5105A1C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response to oxygen-containing compound) </w:t>
            </w:r>
          </w:p>
        </w:tc>
      </w:tr>
      <w:tr w:rsidR="00FF4EF5" w:rsidRPr="00FF4EF5" w14:paraId="62DE50F3" w14:textId="77777777" w:rsidTr="00FF4EF5">
        <w:tc>
          <w:tcPr>
            <w:tcW w:w="1413" w:type="dxa"/>
            <w:tcBorders>
              <w:top w:val="nil"/>
              <w:left w:val="nil"/>
              <w:bottom w:val="nil"/>
              <w:right w:val="nil"/>
            </w:tcBorders>
            <w:vAlign w:val="center"/>
          </w:tcPr>
          <w:p w14:paraId="4892FAF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9B37A4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565C7E3"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CB212C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6862DEF"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249D1007"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87CAD1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gbsHWWAMP7330</w:t>
            </w:r>
          </w:p>
          <w:p w14:paraId="22092F5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fill duration)</w:t>
            </w:r>
          </w:p>
        </w:tc>
        <w:tc>
          <w:tcPr>
            <w:tcW w:w="2094" w:type="dxa"/>
            <w:tcBorders>
              <w:top w:val="nil"/>
              <w:left w:val="nil"/>
              <w:bottom w:val="nil"/>
              <w:right w:val="nil"/>
            </w:tcBorders>
            <w:shd w:val="clear" w:color="auto" w:fill="auto"/>
            <w:vAlign w:val="center"/>
          </w:tcPr>
          <w:p w14:paraId="5568CF6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TraesCS3B02G046200</w:t>
            </w:r>
          </w:p>
        </w:tc>
        <w:tc>
          <w:tcPr>
            <w:tcW w:w="2019" w:type="dxa"/>
            <w:gridSpan w:val="2"/>
            <w:tcBorders>
              <w:top w:val="nil"/>
              <w:left w:val="nil"/>
              <w:bottom w:val="nil"/>
              <w:right w:val="nil"/>
            </w:tcBorders>
            <w:shd w:val="clear" w:color="auto" w:fill="auto"/>
            <w:vAlign w:val="center"/>
          </w:tcPr>
          <w:p w14:paraId="30E8825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0122C90E" w14:textId="77777777" w:rsidTr="00FF4EF5">
        <w:tc>
          <w:tcPr>
            <w:tcW w:w="1413" w:type="dxa"/>
            <w:tcBorders>
              <w:top w:val="nil"/>
              <w:left w:val="nil"/>
              <w:bottom w:val="nil"/>
              <w:right w:val="nil"/>
            </w:tcBorders>
            <w:vAlign w:val="center"/>
          </w:tcPr>
          <w:p w14:paraId="05D45D56"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3F0D64AA"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7FDB9EFA"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276ED921"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628C87A6"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443CE224"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EBC5C1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gbsHWWAMP7331</w:t>
            </w:r>
          </w:p>
          <w:p w14:paraId="4B24BB9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(seeds per head)</w:t>
            </w:r>
          </w:p>
        </w:tc>
        <w:tc>
          <w:tcPr>
            <w:tcW w:w="2094" w:type="dxa"/>
            <w:tcBorders>
              <w:top w:val="nil"/>
              <w:left w:val="nil"/>
              <w:bottom w:val="nil"/>
              <w:right w:val="nil"/>
            </w:tcBorders>
            <w:shd w:val="clear" w:color="auto" w:fill="auto"/>
            <w:vAlign w:val="center"/>
          </w:tcPr>
          <w:p w14:paraId="5B3E3BC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TraesCS3B02G046300</w:t>
            </w:r>
          </w:p>
        </w:tc>
        <w:tc>
          <w:tcPr>
            <w:tcW w:w="2019" w:type="dxa"/>
            <w:gridSpan w:val="2"/>
            <w:tcBorders>
              <w:top w:val="nil"/>
              <w:left w:val="nil"/>
              <w:bottom w:val="nil"/>
              <w:right w:val="nil"/>
            </w:tcBorders>
            <w:shd w:val="clear" w:color="auto" w:fill="auto"/>
            <w:vAlign w:val="center"/>
          </w:tcPr>
          <w:p w14:paraId="7D88B8B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0EFACA6B" w14:textId="77777777" w:rsidTr="00FF4EF5">
        <w:tc>
          <w:tcPr>
            <w:tcW w:w="1413" w:type="dxa"/>
            <w:tcBorders>
              <w:top w:val="nil"/>
              <w:left w:val="nil"/>
              <w:bottom w:val="nil"/>
              <w:right w:val="nil"/>
            </w:tcBorders>
            <w:vAlign w:val="center"/>
          </w:tcPr>
          <w:p w14:paraId="2E87D4B6"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2BF80D8E"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662CD1D8"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607B3813"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22328EF"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49E65894"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4E0F41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gbsHWWAMP7332</w:t>
            </w:r>
          </w:p>
          <w:p w14:paraId="650002E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(thousand kernel weight)</w:t>
            </w:r>
          </w:p>
        </w:tc>
        <w:tc>
          <w:tcPr>
            <w:tcW w:w="2094" w:type="dxa"/>
            <w:tcBorders>
              <w:top w:val="nil"/>
              <w:left w:val="nil"/>
              <w:bottom w:val="nil"/>
              <w:right w:val="nil"/>
            </w:tcBorders>
            <w:shd w:val="clear" w:color="auto" w:fill="auto"/>
            <w:vAlign w:val="center"/>
          </w:tcPr>
          <w:p w14:paraId="4C7BF96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TraesCS3B02G046400</w:t>
            </w:r>
          </w:p>
        </w:tc>
        <w:tc>
          <w:tcPr>
            <w:tcW w:w="2019" w:type="dxa"/>
            <w:gridSpan w:val="2"/>
            <w:tcBorders>
              <w:top w:val="nil"/>
              <w:left w:val="nil"/>
              <w:bottom w:val="nil"/>
              <w:right w:val="nil"/>
            </w:tcBorders>
            <w:shd w:val="clear" w:color="auto" w:fill="auto"/>
            <w:vAlign w:val="center"/>
          </w:tcPr>
          <w:p w14:paraId="4B1C126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7BF82673" w14:textId="77777777" w:rsidTr="00FF4EF5">
        <w:tc>
          <w:tcPr>
            <w:tcW w:w="1413" w:type="dxa"/>
            <w:tcBorders>
              <w:top w:val="nil"/>
              <w:left w:val="nil"/>
              <w:bottom w:val="nil"/>
              <w:right w:val="nil"/>
            </w:tcBorders>
            <w:vAlign w:val="center"/>
          </w:tcPr>
          <w:p w14:paraId="46342BE9"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5A855698"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4857F3F6"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71371009"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686F2A2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0BB0B778"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57B2A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WCSS1_contig10405673_3B-3788</w:t>
            </w:r>
          </w:p>
          <w:p w14:paraId="312964C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width)</w:t>
            </w:r>
          </w:p>
        </w:tc>
        <w:tc>
          <w:tcPr>
            <w:tcW w:w="2094" w:type="dxa"/>
            <w:tcBorders>
              <w:top w:val="nil"/>
              <w:left w:val="nil"/>
              <w:bottom w:val="nil"/>
              <w:right w:val="nil"/>
            </w:tcBorders>
            <w:shd w:val="clear" w:color="auto" w:fill="auto"/>
            <w:vAlign w:val="center"/>
          </w:tcPr>
          <w:p w14:paraId="1C0C6BC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TraesCS3B02G046500</w:t>
            </w:r>
          </w:p>
        </w:tc>
        <w:tc>
          <w:tcPr>
            <w:tcW w:w="2019" w:type="dxa"/>
            <w:gridSpan w:val="2"/>
            <w:tcBorders>
              <w:top w:val="nil"/>
              <w:left w:val="nil"/>
              <w:bottom w:val="nil"/>
              <w:right w:val="nil"/>
            </w:tcBorders>
            <w:shd w:val="clear" w:color="auto" w:fill="auto"/>
            <w:vAlign w:val="center"/>
          </w:tcPr>
          <w:p w14:paraId="2390902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(peptidyl-lysine modification to peptidyl-hypusine) </w:t>
            </w:r>
          </w:p>
        </w:tc>
      </w:tr>
      <w:tr w:rsidR="00FF4EF5" w:rsidRPr="00FF4EF5" w14:paraId="12DE3B16" w14:textId="77777777" w:rsidTr="00FF4EF5">
        <w:tc>
          <w:tcPr>
            <w:tcW w:w="1413" w:type="dxa"/>
            <w:tcBorders>
              <w:top w:val="nil"/>
              <w:left w:val="nil"/>
              <w:bottom w:val="nil"/>
              <w:right w:val="nil"/>
            </w:tcBorders>
            <w:vAlign w:val="center"/>
          </w:tcPr>
          <w:p w14:paraId="79E7FFA3"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544705C7"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43B57CFB"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24889349"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268712CA"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26E89CDC"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4D676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WCSS1_contig10405673_3B-3809</w:t>
            </w:r>
          </w:p>
          <w:p w14:paraId="72953FA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width)</w:t>
            </w:r>
          </w:p>
        </w:tc>
        <w:tc>
          <w:tcPr>
            <w:tcW w:w="2094" w:type="dxa"/>
            <w:tcBorders>
              <w:top w:val="nil"/>
              <w:left w:val="nil"/>
              <w:bottom w:val="nil"/>
              <w:right w:val="nil"/>
            </w:tcBorders>
            <w:shd w:val="clear" w:color="auto" w:fill="auto"/>
            <w:vAlign w:val="center"/>
          </w:tcPr>
          <w:p w14:paraId="62B8604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TraesCS3B02G046600</w:t>
            </w:r>
          </w:p>
        </w:tc>
        <w:tc>
          <w:tcPr>
            <w:tcW w:w="2019" w:type="dxa"/>
            <w:gridSpan w:val="2"/>
            <w:tcBorders>
              <w:top w:val="nil"/>
              <w:left w:val="nil"/>
              <w:bottom w:val="nil"/>
              <w:right w:val="nil"/>
            </w:tcBorders>
            <w:shd w:val="clear" w:color="auto" w:fill="auto"/>
            <w:vAlign w:val="center"/>
          </w:tcPr>
          <w:p w14:paraId="5651956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764EDFDD" w14:textId="77777777" w:rsidTr="00FF4EF5">
        <w:tc>
          <w:tcPr>
            <w:tcW w:w="1413" w:type="dxa"/>
            <w:tcBorders>
              <w:top w:val="nil"/>
              <w:left w:val="nil"/>
              <w:bottom w:val="nil"/>
              <w:right w:val="nil"/>
            </w:tcBorders>
            <w:vAlign w:val="center"/>
          </w:tcPr>
          <w:p w14:paraId="728D6F37"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36F081F9"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43B70400"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F2145F8"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A86305C"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28F9F72A"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88BD38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Tdurum_contig43252_1762</w:t>
            </w:r>
          </w:p>
          <w:p w14:paraId="473E067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(test weight)</w:t>
            </w:r>
          </w:p>
        </w:tc>
        <w:tc>
          <w:tcPr>
            <w:tcW w:w="2094" w:type="dxa"/>
            <w:tcBorders>
              <w:top w:val="nil"/>
              <w:left w:val="nil"/>
              <w:bottom w:val="nil"/>
              <w:right w:val="nil"/>
            </w:tcBorders>
            <w:shd w:val="clear" w:color="auto" w:fill="auto"/>
            <w:vAlign w:val="center"/>
          </w:tcPr>
          <w:p w14:paraId="318B77D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TraesCS3B02G046700</w:t>
            </w:r>
          </w:p>
        </w:tc>
        <w:tc>
          <w:tcPr>
            <w:tcW w:w="2019" w:type="dxa"/>
            <w:gridSpan w:val="2"/>
            <w:tcBorders>
              <w:top w:val="nil"/>
              <w:left w:val="nil"/>
              <w:bottom w:val="nil"/>
              <w:right w:val="nil"/>
            </w:tcBorders>
            <w:shd w:val="clear" w:color="auto" w:fill="auto"/>
            <w:vAlign w:val="center"/>
          </w:tcPr>
          <w:p w14:paraId="4E82820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Protein kinase activity, </w:t>
            </w:r>
            <w:r w:rsidRPr="00FF4EF5">
              <w:rPr>
                <w:rFonts w:eastAsia="Calibri" w:cstheme="minorHAnsi"/>
                <w:sz w:val="18"/>
                <w:szCs w:val="18"/>
              </w:rPr>
              <w:tab/>
              <w:t>ATP binding</w:t>
            </w:r>
          </w:p>
          <w:p w14:paraId="7FC2FC1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phosphorylation)</w:t>
            </w:r>
          </w:p>
        </w:tc>
      </w:tr>
      <w:tr w:rsidR="00FF4EF5" w:rsidRPr="00FF4EF5" w14:paraId="410632CB" w14:textId="77777777" w:rsidTr="00FF4EF5">
        <w:tc>
          <w:tcPr>
            <w:tcW w:w="1413" w:type="dxa"/>
            <w:tcBorders>
              <w:top w:val="nil"/>
              <w:left w:val="nil"/>
              <w:bottom w:val="nil"/>
              <w:right w:val="nil"/>
            </w:tcBorders>
            <w:vAlign w:val="center"/>
          </w:tcPr>
          <w:p w14:paraId="4AEF20E3"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52CD8B31"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3261B1C4"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68ED734F"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86D85FF"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1CBA81D9"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A141F3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Tdurum_contig43252_1407</w:t>
            </w:r>
          </w:p>
          <w:p w14:paraId="30FDB84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yield)</w:t>
            </w:r>
          </w:p>
        </w:tc>
        <w:tc>
          <w:tcPr>
            <w:tcW w:w="2094" w:type="dxa"/>
            <w:tcBorders>
              <w:top w:val="nil"/>
              <w:left w:val="nil"/>
              <w:bottom w:val="nil"/>
              <w:right w:val="nil"/>
            </w:tcBorders>
            <w:shd w:val="clear" w:color="auto" w:fill="auto"/>
            <w:vAlign w:val="center"/>
          </w:tcPr>
          <w:p w14:paraId="1094347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TraesCS3B02G046800</w:t>
            </w:r>
          </w:p>
        </w:tc>
        <w:tc>
          <w:tcPr>
            <w:tcW w:w="2019" w:type="dxa"/>
            <w:gridSpan w:val="2"/>
            <w:tcBorders>
              <w:top w:val="nil"/>
              <w:left w:val="nil"/>
              <w:bottom w:val="nil"/>
              <w:right w:val="nil"/>
            </w:tcBorders>
            <w:shd w:val="clear" w:color="auto" w:fill="auto"/>
            <w:vAlign w:val="center"/>
          </w:tcPr>
          <w:p w14:paraId="20ADB8E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RNA binding, translation initiation factor activity</w:t>
            </w:r>
          </w:p>
          <w:p w14:paraId="439B89E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(translational initiation)</w:t>
            </w:r>
          </w:p>
        </w:tc>
      </w:tr>
      <w:tr w:rsidR="00FF4EF5" w:rsidRPr="00FF4EF5" w14:paraId="70B59DAF" w14:textId="77777777" w:rsidTr="00FF4EF5">
        <w:tc>
          <w:tcPr>
            <w:tcW w:w="1413" w:type="dxa"/>
            <w:tcBorders>
              <w:top w:val="nil"/>
              <w:left w:val="nil"/>
              <w:bottom w:val="nil"/>
              <w:right w:val="nil"/>
            </w:tcBorders>
            <w:vAlign w:val="center"/>
          </w:tcPr>
          <w:p w14:paraId="25D7615A"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52BE77BC"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7004506B"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708E1300"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157BEA34"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4DD48277"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C9DE43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BS00044752_51</w:t>
            </w:r>
          </w:p>
          <w:p w14:paraId="0048519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(forage protein)</w:t>
            </w:r>
          </w:p>
        </w:tc>
        <w:tc>
          <w:tcPr>
            <w:tcW w:w="2094" w:type="dxa"/>
            <w:tcBorders>
              <w:top w:val="nil"/>
              <w:left w:val="nil"/>
              <w:bottom w:val="nil"/>
              <w:right w:val="nil"/>
            </w:tcBorders>
            <w:shd w:val="clear" w:color="auto" w:fill="auto"/>
            <w:vAlign w:val="center"/>
          </w:tcPr>
          <w:p w14:paraId="716FF33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TraesCS3B02G046900</w:t>
            </w:r>
          </w:p>
        </w:tc>
        <w:tc>
          <w:tcPr>
            <w:tcW w:w="2019" w:type="dxa"/>
            <w:gridSpan w:val="2"/>
            <w:tcBorders>
              <w:top w:val="nil"/>
              <w:left w:val="nil"/>
              <w:bottom w:val="nil"/>
              <w:right w:val="nil"/>
            </w:tcBorders>
            <w:shd w:val="clear" w:color="auto" w:fill="auto"/>
            <w:vAlign w:val="center"/>
          </w:tcPr>
          <w:p w14:paraId="6ED15BA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Acetylglucosaminyltransferase activity, transferase activity, glycosyltransferase activity</w:t>
            </w:r>
          </w:p>
        </w:tc>
      </w:tr>
      <w:tr w:rsidR="00FF4EF5" w:rsidRPr="00FF4EF5" w14:paraId="3F5CEAE3" w14:textId="77777777" w:rsidTr="00FF4EF5">
        <w:tc>
          <w:tcPr>
            <w:tcW w:w="1413" w:type="dxa"/>
            <w:tcBorders>
              <w:top w:val="nil"/>
              <w:left w:val="nil"/>
              <w:bottom w:val="nil"/>
              <w:right w:val="nil"/>
            </w:tcBorders>
            <w:vAlign w:val="center"/>
          </w:tcPr>
          <w:p w14:paraId="026F2D34"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7E25C348"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09C1A57C"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64F6480F"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7374243"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7DF5E3DF"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D33D28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Tdurum_contig93037_960</w:t>
            </w:r>
          </w:p>
          <w:p w14:paraId="282164D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(Normalized water index 3)</w:t>
            </w:r>
          </w:p>
        </w:tc>
        <w:tc>
          <w:tcPr>
            <w:tcW w:w="2094" w:type="dxa"/>
            <w:tcBorders>
              <w:top w:val="nil"/>
              <w:left w:val="nil"/>
              <w:bottom w:val="nil"/>
              <w:right w:val="nil"/>
            </w:tcBorders>
            <w:shd w:val="clear" w:color="auto" w:fill="auto"/>
            <w:vAlign w:val="center"/>
          </w:tcPr>
          <w:p w14:paraId="242611A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TraesCS3B02G047000</w:t>
            </w:r>
          </w:p>
        </w:tc>
        <w:tc>
          <w:tcPr>
            <w:tcW w:w="2019" w:type="dxa"/>
            <w:gridSpan w:val="2"/>
            <w:tcBorders>
              <w:top w:val="nil"/>
              <w:left w:val="nil"/>
              <w:bottom w:val="nil"/>
              <w:right w:val="nil"/>
            </w:tcBorders>
            <w:shd w:val="clear" w:color="auto" w:fill="auto"/>
            <w:vAlign w:val="center"/>
          </w:tcPr>
          <w:p w14:paraId="637FF813"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Acetylglucosaminyltransferase activity, transferase activity, glycosyltransferase activity</w:t>
            </w:r>
          </w:p>
        </w:tc>
      </w:tr>
      <w:tr w:rsidR="00FF4EF5" w:rsidRPr="00FF4EF5" w14:paraId="5200F466" w14:textId="77777777" w:rsidTr="00FF4EF5">
        <w:tc>
          <w:tcPr>
            <w:tcW w:w="1413" w:type="dxa"/>
            <w:tcBorders>
              <w:top w:val="nil"/>
              <w:left w:val="nil"/>
              <w:bottom w:val="nil"/>
              <w:right w:val="nil"/>
            </w:tcBorders>
            <w:vAlign w:val="center"/>
          </w:tcPr>
          <w:p w14:paraId="6AABD536"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5D1F7526"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1ADE084D"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2F12F1D"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09A94DC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3F193710"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tcPr>
          <w:p w14:paraId="45623901"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6431AD2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TraesCS3B02G047100</w:t>
            </w:r>
          </w:p>
        </w:tc>
        <w:tc>
          <w:tcPr>
            <w:tcW w:w="2019" w:type="dxa"/>
            <w:gridSpan w:val="2"/>
            <w:tcBorders>
              <w:top w:val="nil"/>
              <w:left w:val="nil"/>
              <w:bottom w:val="nil"/>
              <w:right w:val="nil"/>
            </w:tcBorders>
            <w:shd w:val="clear" w:color="auto" w:fill="auto"/>
            <w:vAlign w:val="center"/>
          </w:tcPr>
          <w:p w14:paraId="60CDCB6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322C2BD" w14:textId="77777777" w:rsidTr="00FF4EF5">
        <w:tc>
          <w:tcPr>
            <w:tcW w:w="1413" w:type="dxa"/>
            <w:tcBorders>
              <w:top w:val="nil"/>
              <w:left w:val="nil"/>
              <w:bottom w:val="nil"/>
              <w:right w:val="nil"/>
            </w:tcBorders>
            <w:vAlign w:val="center"/>
          </w:tcPr>
          <w:p w14:paraId="09ACDFEC"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481725AB"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3B0CEF28"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7A3FA9CB"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761CFE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7E718DD5"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tcPr>
          <w:p w14:paraId="655B1824"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72BA0F5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TraesCS3B02G047200</w:t>
            </w:r>
          </w:p>
        </w:tc>
        <w:tc>
          <w:tcPr>
            <w:tcW w:w="2019" w:type="dxa"/>
            <w:gridSpan w:val="2"/>
            <w:tcBorders>
              <w:top w:val="nil"/>
              <w:left w:val="nil"/>
              <w:bottom w:val="nil"/>
              <w:right w:val="nil"/>
            </w:tcBorders>
            <w:shd w:val="clear" w:color="auto" w:fill="auto"/>
            <w:vAlign w:val="center"/>
          </w:tcPr>
          <w:p w14:paraId="66EB7CE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(regulation of transcription, DNA-templated)</w:t>
            </w:r>
          </w:p>
        </w:tc>
      </w:tr>
      <w:tr w:rsidR="00FF4EF5" w:rsidRPr="00FF4EF5" w14:paraId="3783E5F3" w14:textId="77777777" w:rsidTr="00FF4EF5">
        <w:tc>
          <w:tcPr>
            <w:tcW w:w="1413" w:type="dxa"/>
            <w:tcBorders>
              <w:top w:val="nil"/>
              <w:left w:val="nil"/>
              <w:bottom w:val="nil"/>
              <w:right w:val="nil"/>
            </w:tcBorders>
            <w:vAlign w:val="center"/>
          </w:tcPr>
          <w:p w14:paraId="1795C84B"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6831B3FE"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55D313CE"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1DAB9B55"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B72C90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5D96A70C"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tcPr>
          <w:p w14:paraId="77935637"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6A5F7A8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TraesCS3B02G047300</w:t>
            </w:r>
          </w:p>
        </w:tc>
        <w:tc>
          <w:tcPr>
            <w:tcW w:w="2019" w:type="dxa"/>
            <w:gridSpan w:val="2"/>
            <w:tcBorders>
              <w:top w:val="nil"/>
              <w:left w:val="nil"/>
              <w:bottom w:val="nil"/>
              <w:right w:val="nil"/>
            </w:tcBorders>
            <w:shd w:val="clear" w:color="auto" w:fill="auto"/>
            <w:vAlign w:val="center"/>
          </w:tcPr>
          <w:p w14:paraId="6BECABA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Transmembrane transporter activity</w:t>
            </w:r>
          </w:p>
          <w:p w14:paraId="7182870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(transmembrane transport)</w:t>
            </w:r>
          </w:p>
        </w:tc>
      </w:tr>
      <w:tr w:rsidR="00FF4EF5" w:rsidRPr="00FF4EF5" w14:paraId="45CB92F6" w14:textId="77777777" w:rsidTr="00FF4EF5">
        <w:tc>
          <w:tcPr>
            <w:tcW w:w="1413" w:type="dxa"/>
            <w:tcBorders>
              <w:top w:val="nil"/>
              <w:left w:val="nil"/>
              <w:bottom w:val="nil"/>
              <w:right w:val="nil"/>
            </w:tcBorders>
            <w:vAlign w:val="center"/>
          </w:tcPr>
          <w:p w14:paraId="5A19683A"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1BC067D1"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3F5B823C"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34A01250"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7BEB4AB8"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0C9E75E0"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tcPr>
          <w:p w14:paraId="361CBDC2"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07A89BD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TraesCS3B02G047400</w:t>
            </w:r>
          </w:p>
        </w:tc>
        <w:tc>
          <w:tcPr>
            <w:tcW w:w="2019" w:type="dxa"/>
            <w:gridSpan w:val="2"/>
            <w:tcBorders>
              <w:top w:val="nil"/>
              <w:left w:val="nil"/>
              <w:bottom w:val="nil"/>
              <w:right w:val="nil"/>
            </w:tcBorders>
            <w:shd w:val="clear" w:color="auto" w:fill="auto"/>
            <w:vAlign w:val="center"/>
          </w:tcPr>
          <w:p w14:paraId="6A6F2AD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94C7F5A" w14:textId="77777777" w:rsidTr="00FF4EF5">
        <w:tc>
          <w:tcPr>
            <w:tcW w:w="1413" w:type="dxa"/>
            <w:tcBorders>
              <w:top w:val="nil"/>
              <w:left w:val="nil"/>
              <w:bottom w:val="nil"/>
              <w:right w:val="nil"/>
            </w:tcBorders>
            <w:vAlign w:val="center"/>
          </w:tcPr>
          <w:p w14:paraId="2DD1AFD3"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6052FDED"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6AE469DA"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57BDBA98"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24AC305D"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7CC81CC6"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tcPr>
          <w:p w14:paraId="2404D297"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680FABA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TraesCS3B02G047500</w:t>
            </w:r>
          </w:p>
        </w:tc>
        <w:tc>
          <w:tcPr>
            <w:tcW w:w="2019" w:type="dxa"/>
            <w:gridSpan w:val="2"/>
            <w:tcBorders>
              <w:top w:val="nil"/>
              <w:left w:val="nil"/>
              <w:bottom w:val="nil"/>
              <w:right w:val="nil"/>
            </w:tcBorders>
            <w:shd w:val="clear" w:color="auto" w:fill="auto"/>
            <w:vAlign w:val="center"/>
          </w:tcPr>
          <w:p w14:paraId="3C399D8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Nucleotide binding, DNA helicase activity, helicase activity, </w:t>
            </w:r>
            <w:r w:rsidRPr="00FF4EF5">
              <w:rPr>
                <w:rFonts w:eastAsia="Calibri" w:cstheme="minorHAnsi"/>
                <w:sz w:val="18"/>
                <w:szCs w:val="18"/>
              </w:rPr>
              <w:tab/>
              <w:t xml:space="preserve">ATP binding, ATP-dependent activity, acting on DNA, hydrolase activity, </w:t>
            </w:r>
            <w:r w:rsidRPr="00FF4EF5">
              <w:rPr>
                <w:rFonts w:eastAsia="Calibri" w:cstheme="minorHAnsi"/>
                <w:sz w:val="18"/>
                <w:szCs w:val="18"/>
              </w:rPr>
              <w:tab/>
              <w:t>5'-3' DNA helicase activity</w:t>
            </w:r>
          </w:p>
          <w:p w14:paraId="095D3F2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(box C/D snoRNP assembly, chromatin remodelling, regulation of transcription by RNA polymerase II, histone acetylation, DNA duplex unwinding)</w:t>
            </w:r>
          </w:p>
        </w:tc>
      </w:tr>
      <w:tr w:rsidR="00FF4EF5" w:rsidRPr="00FF4EF5" w14:paraId="5E8E55F3" w14:textId="77777777" w:rsidTr="00FF4EF5">
        <w:tc>
          <w:tcPr>
            <w:tcW w:w="1413" w:type="dxa"/>
            <w:tcBorders>
              <w:top w:val="nil"/>
              <w:left w:val="nil"/>
              <w:bottom w:val="nil"/>
              <w:right w:val="nil"/>
            </w:tcBorders>
            <w:vAlign w:val="center"/>
          </w:tcPr>
          <w:p w14:paraId="66BE84C6" w14:textId="77777777" w:rsidR="00FF4EF5" w:rsidRPr="00FF4EF5" w:rsidRDefault="00FF4EF5" w:rsidP="00FF4EF5">
            <w:pPr>
              <w:spacing w:line="276" w:lineRule="auto"/>
              <w:rPr>
                <w:rFonts w:eastAsia="Calibri" w:cstheme="minorHAnsi"/>
                <w:sz w:val="18"/>
                <w:szCs w:val="18"/>
              </w:rPr>
            </w:pPr>
          </w:p>
        </w:tc>
        <w:tc>
          <w:tcPr>
            <w:tcW w:w="1843" w:type="dxa"/>
            <w:tcBorders>
              <w:top w:val="nil"/>
              <w:left w:val="nil"/>
              <w:bottom w:val="nil"/>
              <w:right w:val="nil"/>
            </w:tcBorders>
            <w:vAlign w:val="center"/>
          </w:tcPr>
          <w:p w14:paraId="35F87B0B" w14:textId="77777777" w:rsidR="00FF4EF5" w:rsidRPr="00FF4EF5" w:rsidRDefault="00FF4EF5" w:rsidP="00FF4EF5">
            <w:pPr>
              <w:spacing w:line="276" w:lineRule="auto"/>
              <w:rPr>
                <w:rFonts w:eastAsia="Calibri" w:cstheme="minorHAnsi"/>
                <w:sz w:val="18"/>
                <w:szCs w:val="18"/>
              </w:rPr>
            </w:pPr>
          </w:p>
        </w:tc>
        <w:tc>
          <w:tcPr>
            <w:tcW w:w="2409" w:type="dxa"/>
            <w:tcBorders>
              <w:top w:val="nil"/>
              <w:left w:val="nil"/>
              <w:bottom w:val="nil"/>
              <w:right w:val="nil"/>
            </w:tcBorders>
            <w:vAlign w:val="center"/>
          </w:tcPr>
          <w:p w14:paraId="18952A0B" w14:textId="77777777" w:rsidR="00FF4EF5" w:rsidRPr="00FF4EF5" w:rsidRDefault="00FF4EF5" w:rsidP="00FF4EF5">
            <w:pPr>
              <w:spacing w:line="276" w:lineRule="auto"/>
              <w:jc w:val="left"/>
              <w:rPr>
                <w:rFonts w:eastAsia="Calibri" w:cstheme="minorHAnsi"/>
                <w:sz w:val="18"/>
                <w:szCs w:val="18"/>
              </w:rPr>
            </w:pPr>
          </w:p>
        </w:tc>
        <w:tc>
          <w:tcPr>
            <w:tcW w:w="709" w:type="dxa"/>
            <w:tcBorders>
              <w:top w:val="nil"/>
              <w:left w:val="nil"/>
              <w:bottom w:val="nil"/>
              <w:right w:val="nil"/>
            </w:tcBorders>
            <w:vAlign w:val="center"/>
          </w:tcPr>
          <w:p w14:paraId="2D7AA1B1" w14:textId="77777777" w:rsidR="00FF4EF5" w:rsidRPr="00FF4EF5" w:rsidRDefault="00FF4EF5" w:rsidP="00FF4EF5">
            <w:pPr>
              <w:spacing w:line="276" w:lineRule="auto"/>
              <w:jc w:val="left"/>
              <w:rPr>
                <w:rFonts w:eastAsia="Calibri" w:cstheme="minorHAnsi"/>
                <w:sz w:val="18"/>
                <w:szCs w:val="18"/>
              </w:rPr>
            </w:pPr>
          </w:p>
        </w:tc>
        <w:tc>
          <w:tcPr>
            <w:tcW w:w="851" w:type="dxa"/>
            <w:tcBorders>
              <w:top w:val="nil"/>
              <w:left w:val="nil"/>
              <w:bottom w:val="nil"/>
              <w:right w:val="nil"/>
            </w:tcBorders>
            <w:vAlign w:val="center"/>
          </w:tcPr>
          <w:p w14:paraId="5499D7E5" w14:textId="77777777" w:rsidR="00FF4EF5" w:rsidRPr="00FF4EF5" w:rsidRDefault="00FF4EF5" w:rsidP="00FF4EF5">
            <w:pPr>
              <w:spacing w:line="276" w:lineRule="auto"/>
              <w:jc w:val="left"/>
              <w:rPr>
                <w:rFonts w:eastAsia="Calibri" w:cstheme="minorHAnsi"/>
                <w:sz w:val="18"/>
                <w:szCs w:val="18"/>
                <w:highlight w:val="green"/>
              </w:rPr>
            </w:pPr>
          </w:p>
        </w:tc>
        <w:tc>
          <w:tcPr>
            <w:tcW w:w="1417" w:type="dxa"/>
            <w:tcBorders>
              <w:top w:val="nil"/>
              <w:left w:val="nil"/>
              <w:bottom w:val="nil"/>
              <w:right w:val="nil"/>
            </w:tcBorders>
            <w:vAlign w:val="center"/>
          </w:tcPr>
          <w:p w14:paraId="2CFC48CE" w14:textId="77777777" w:rsidR="00FF4EF5" w:rsidRPr="00FF4EF5" w:rsidRDefault="00FF4EF5" w:rsidP="00FF4EF5">
            <w:pPr>
              <w:spacing w:line="276" w:lineRule="auto"/>
              <w:jc w:val="left"/>
              <w:rPr>
                <w:rFonts w:eastAsia="Calibri" w:cstheme="minorHAnsi"/>
                <w:sz w:val="18"/>
                <w:szCs w:val="18"/>
                <w:highlight w:val="green"/>
              </w:rPr>
            </w:pPr>
          </w:p>
        </w:tc>
        <w:tc>
          <w:tcPr>
            <w:tcW w:w="1379" w:type="dxa"/>
            <w:tcBorders>
              <w:top w:val="nil"/>
              <w:left w:val="nil"/>
              <w:bottom w:val="nil"/>
              <w:right w:val="nil"/>
            </w:tcBorders>
            <w:shd w:val="clear" w:color="auto" w:fill="auto"/>
          </w:tcPr>
          <w:p w14:paraId="6581CDCB"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3FC0BF1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TraesCS3B02G047600</w:t>
            </w:r>
          </w:p>
        </w:tc>
        <w:tc>
          <w:tcPr>
            <w:tcW w:w="2019" w:type="dxa"/>
            <w:gridSpan w:val="2"/>
            <w:tcBorders>
              <w:top w:val="nil"/>
              <w:left w:val="nil"/>
              <w:bottom w:val="nil"/>
              <w:right w:val="nil"/>
            </w:tcBorders>
            <w:shd w:val="clear" w:color="auto" w:fill="auto"/>
            <w:vAlign w:val="center"/>
          </w:tcPr>
          <w:p w14:paraId="6070714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Nucleotide binding, ATP binding, ATP hydrolysis activity, ABC-type transporter activity</w:t>
            </w:r>
          </w:p>
          <w:p w14:paraId="54B5D3E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(transmembrane transport)</w:t>
            </w:r>
          </w:p>
        </w:tc>
      </w:tr>
      <w:tr w:rsidR="00FF4EF5" w:rsidRPr="00FF4EF5" w14:paraId="1C71D48F" w14:textId="77777777" w:rsidTr="00FF4EF5">
        <w:tc>
          <w:tcPr>
            <w:tcW w:w="1413" w:type="dxa"/>
            <w:tcBorders>
              <w:top w:val="nil"/>
              <w:left w:val="nil"/>
              <w:bottom w:val="nil"/>
              <w:right w:val="nil"/>
            </w:tcBorders>
            <w:vAlign w:val="center"/>
          </w:tcPr>
          <w:p w14:paraId="158424B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9826238"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9FEC5F9"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DFDD42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DC17958"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42590B65"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D17072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779EE0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TraesCS3B02G047700</w:t>
            </w:r>
          </w:p>
        </w:tc>
        <w:tc>
          <w:tcPr>
            <w:tcW w:w="2019" w:type="dxa"/>
            <w:gridSpan w:val="2"/>
            <w:tcBorders>
              <w:top w:val="nil"/>
              <w:left w:val="nil"/>
              <w:bottom w:val="nil"/>
              <w:right w:val="nil"/>
            </w:tcBorders>
            <w:shd w:val="clear" w:color="auto" w:fill="auto"/>
            <w:vAlign w:val="center"/>
          </w:tcPr>
          <w:p w14:paraId="0BAD8FC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97DBB3C" w14:textId="77777777" w:rsidTr="00FF4EF5">
        <w:tc>
          <w:tcPr>
            <w:tcW w:w="1413" w:type="dxa"/>
            <w:tcBorders>
              <w:top w:val="nil"/>
              <w:left w:val="nil"/>
              <w:bottom w:val="nil"/>
              <w:right w:val="nil"/>
            </w:tcBorders>
            <w:vAlign w:val="center"/>
          </w:tcPr>
          <w:p w14:paraId="55F430D0"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401849D"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94947D7"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B55BD8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35597C7"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55AC60B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106575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B528EA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TraesCS3B02G047800</w:t>
            </w:r>
          </w:p>
        </w:tc>
        <w:tc>
          <w:tcPr>
            <w:tcW w:w="2019" w:type="dxa"/>
            <w:gridSpan w:val="2"/>
            <w:tcBorders>
              <w:top w:val="nil"/>
              <w:left w:val="nil"/>
              <w:bottom w:val="nil"/>
              <w:right w:val="nil"/>
            </w:tcBorders>
            <w:shd w:val="clear" w:color="auto" w:fill="auto"/>
            <w:vAlign w:val="center"/>
          </w:tcPr>
          <w:p w14:paraId="2937B73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6221CD1" w14:textId="77777777" w:rsidTr="00FF4EF5">
        <w:tc>
          <w:tcPr>
            <w:tcW w:w="1413" w:type="dxa"/>
            <w:tcBorders>
              <w:top w:val="nil"/>
              <w:left w:val="nil"/>
              <w:bottom w:val="nil"/>
              <w:right w:val="nil"/>
            </w:tcBorders>
            <w:vAlign w:val="center"/>
          </w:tcPr>
          <w:p w14:paraId="4784D45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STA_2</w:t>
            </w:r>
          </w:p>
        </w:tc>
        <w:tc>
          <w:tcPr>
            <w:tcW w:w="1843" w:type="dxa"/>
            <w:tcBorders>
              <w:top w:val="nil"/>
              <w:left w:val="nil"/>
              <w:bottom w:val="nil"/>
              <w:right w:val="nil"/>
            </w:tcBorders>
            <w:vAlign w:val="center"/>
          </w:tcPr>
          <w:p w14:paraId="4DD335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36892899_23_G/A</w:t>
            </w:r>
          </w:p>
        </w:tc>
        <w:tc>
          <w:tcPr>
            <w:tcW w:w="2409" w:type="dxa"/>
            <w:tcBorders>
              <w:top w:val="nil"/>
              <w:left w:val="nil"/>
              <w:bottom w:val="nil"/>
              <w:right w:val="nil"/>
            </w:tcBorders>
            <w:vAlign w:val="center"/>
          </w:tcPr>
          <w:p w14:paraId="3AAD8BD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4A:619145783-619605783</w:t>
            </w:r>
          </w:p>
        </w:tc>
        <w:tc>
          <w:tcPr>
            <w:tcW w:w="709" w:type="dxa"/>
            <w:tcBorders>
              <w:top w:val="nil"/>
              <w:left w:val="nil"/>
              <w:bottom w:val="nil"/>
              <w:right w:val="nil"/>
            </w:tcBorders>
            <w:vAlign w:val="center"/>
          </w:tcPr>
          <w:p w14:paraId="2EDAC9E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6.73</w:t>
            </w:r>
          </w:p>
        </w:tc>
        <w:tc>
          <w:tcPr>
            <w:tcW w:w="851" w:type="dxa"/>
            <w:tcBorders>
              <w:top w:val="nil"/>
              <w:left w:val="nil"/>
              <w:bottom w:val="nil"/>
              <w:right w:val="nil"/>
            </w:tcBorders>
            <w:vAlign w:val="center"/>
          </w:tcPr>
          <w:p w14:paraId="1A80034D"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&lt;0.01</w:t>
            </w:r>
          </w:p>
        </w:tc>
        <w:tc>
          <w:tcPr>
            <w:tcW w:w="1417" w:type="dxa"/>
            <w:tcBorders>
              <w:top w:val="nil"/>
              <w:left w:val="nil"/>
              <w:bottom w:val="nil"/>
              <w:right w:val="nil"/>
            </w:tcBorders>
            <w:vAlign w:val="center"/>
          </w:tcPr>
          <w:p w14:paraId="3C0B61C9"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265/273/270</w:t>
            </w:r>
          </w:p>
        </w:tc>
        <w:tc>
          <w:tcPr>
            <w:tcW w:w="1379" w:type="dxa"/>
            <w:tcBorders>
              <w:top w:val="nil"/>
              <w:left w:val="nil"/>
              <w:bottom w:val="nil"/>
              <w:right w:val="nil"/>
            </w:tcBorders>
            <w:shd w:val="clear" w:color="auto" w:fill="auto"/>
            <w:vAlign w:val="center"/>
          </w:tcPr>
          <w:p w14:paraId="1BB33A6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gbsHWWAMP54609</w:t>
            </w:r>
          </w:p>
          <w:p w14:paraId="45D562B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(spike number)</w:t>
            </w:r>
          </w:p>
        </w:tc>
        <w:tc>
          <w:tcPr>
            <w:tcW w:w="2094" w:type="dxa"/>
            <w:tcBorders>
              <w:top w:val="nil"/>
              <w:left w:val="nil"/>
              <w:bottom w:val="nil"/>
              <w:right w:val="nil"/>
            </w:tcBorders>
            <w:shd w:val="clear" w:color="auto" w:fill="auto"/>
            <w:vAlign w:val="center"/>
          </w:tcPr>
          <w:p w14:paraId="26387DF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TraesCS4A02G336600</w:t>
            </w:r>
          </w:p>
        </w:tc>
        <w:tc>
          <w:tcPr>
            <w:tcW w:w="2019" w:type="dxa"/>
            <w:gridSpan w:val="2"/>
            <w:tcBorders>
              <w:top w:val="nil"/>
              <w:left w:val="nil"/>
              <w:bottom w:val="nil"/>
              <w:right w:val="nil"/>
            </w:tcBorders>
            <w:shd w:val="clear" w:color="auto" w:fill="auto"/>
            <w:vAlign w:val="center"/>
          </w:tcPr>
          <w:p w14:paraId="6044454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F646609" w14:textId="77777777" w:rsidTr="00FF4EF5">
        <w:tc>
          <w:tcPr>
            <w:tcW w:w="1413" w:type="dxa"/>
            <w:tcBorders>
              <w:top w:val="nil"/>
              <w:left w:val="nil"/>
              <w:bottom w:val="nil"/>
              <w:right w:val="nil"/>
            </w:tcBorders>
            <w:vAlign w:val="center"/>
          </w:tcPr>
          <w:p w14:paraId="55B852F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B53D428"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9FEB0C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AD00574"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96DFA19"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B206B7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5C6D08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Excalibur_rep_c104791_231</w:t>
            </w:r>
          </w:p>
          <w:p w14:paraId="4739A17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w:t>
            </w:r>
          </w:p>
        </w:tc>
        <w:tc>
          <w:tcPr>
            <w:tcW w:w="2094" w:type="dxa"/>
            <w:tcBorders>
              <w:top w:val="nil"/>
              <w:left w:val="nil"/>
              <w:bottom w:val="nil"/>
              <w:right w:val="nil"/>
            </w:tcBorders>
            <w:shd w:val="clear" w:color="auto" w:fill="auto"/>
            <w:vAlign w:val="center"/>
          </w:tcPr>
          <w:p w14:paraId="08F4C38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TraesCS4A02G336700</w:t>
            </w:r>
          </w:p>
        </w:tc>
        <w:tc>
          <w:tcPr>
            <w:tcW w:w="2019" w:type="dxa"/>
            <w:gridSpan w:val="2"/>
            <w:tcBorders>
              <w:top w:val="nil"/>
              <w:left w:val="nil"/>
              <w:bottom w:val="nil"/>
              <w:right w:val="nil"/>
            </w:tcBorders>
            <w:shd w:val="clear" w:color="auto" w:fill="auto"/>
            <w:vAlign w:val="center"/>
          </w:tcPr>
          <w:p w14:paraId="30FCDAD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DNA binding</w:t>
            </w:r>
          </w:p>
        </w:tc>
      </w:tr>
      <w:tr w:rsidR="00FF4EF5" w:rsidRPr="00FF4EF5" w14:paraId="5E4A91AE" w14:textId="77777777" w:rsidTr="00FF4EF5">
        <w:tc>
          <w:tcPr>
            <w:tcW w:w="1413" w:type="dxa"/>
            <w:tcBorders>
              <w:top w:val="nil"/>
              <w:left w:val="nil"/>
              <w:bottom w:val="nil"/>
              <w:right w:val="nil"/>
            </w:tcBorders>
            <w:vAlign w:val="center"/>
          </w:tcPr>
          <w:p w14:paraId="79AB51B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C6BC43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D530B89"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5EE37E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EE43891"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45AF8BA"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104E08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WCSS1_contig7133560_4AL-4666</w:t>
            </w:r>
          </w:p>
          <w:p w14:paraId="132720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(spike number)</w:t>
            </w:r>
          </w:p>
        </w:tc>
        <w:tc>
          <w:tcPr>
            <w:tcW w:w="2094" w:type="dxa"/>
            <w:tcBorders>
              <w:top w:val="nil"/>
              <w:left w:val="nil"/>
              <w:bottom w:val="nil"/>
              <w:right w:val="nil"/>
            </w:tcBorders>
            <w:shd w:val="clear" w:color="auto" w:fill="auto"/>
            <w:vAlign w:val="center"/>
          </w:tcPr>
          <w:p w14:paraId="5F20EB1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TraesCS4A02G336800</w:t>
            </w:r>
          </w:p>
        </w:tc>
        <w:tc>
          <w:tcPr>
            <w:tcW w:w="2019" w:type="dxa"/>
            <w:gridSpan w:val="2"/>
            <w:tcBorders>
              <w:top w:val="nil"/>
              <w:left w:val="nil"/>
              <w:bottom w:val="nil"/>
              <w:right w:val="nil"/>
            </w:tcBorders>
            <w:shd w:val="clear" w:color="auto" w:fill="auto"/>
            <w:vAlign w:val="center"/>
          </w:tcPr>
          <w:p w14:paraId="0CE80D8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kinase activity, ATP binding</w:t>
            </w:r>
          </w:p>
          <w:p w14:paraId="3D5AC52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phosphorylation)</w:t>
            </w:r>
          </w:p>
        </w:tc>
      </w:tr>
      <w:tr w:rsidR="00FF4EF5" w:rsidRPr="00FF4EF5" w14:paraId="3FD4D3EB" w14:textId="77777777" w:rsidTr="00FF4EF5">
        <w:tc>
          <w:tcPr>
            <w:tcW w:w="1413" w:type="dxa"/>
            <w:tcBorders>
              <w:top w:val="nil"/>
              <w:left w:val="nil"/>
              <w:bottom w:val="nil"/>
              <w:right w:val="nil"/>
            </w:tcBorders>
            <w:vAlign w:val="center"/>
          </w:tcPr>
          <w:p w14:paraId="6DC3AD9B"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6E7F4A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BA10F9F"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CE10AA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20624B83"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5F7A5D2"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8A1633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267636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TraesCS4A02G336900</w:t>
            </w:r>
          </w:p>
        </w:tc>
        <w:tc>
          <w:tcPr>
            <w:tcW w:w="2019" w:type="dxa"/>
            <w:gridSpan w:val="2"/>
            <w:tcBorders>
              <w:top w:val="nil"/>
              <w:left w:val="nil"/>
              <w:bottom w:val="nil"/>
              <w:right w:val="nil"/>
            </w:tcBorders>
            <w:shd w:val="clear" w:color="auto" w:fill="auto"/>
            <w:vAlign w:val="center"/>
          </w:tcPr>
          <w:p w14:paraId="735C87D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1BE1F76" w14:textId="77777777" w:rsidTr="00FF4EF5">
        <w:tc>
          <w:tcPr>
            <w:tcW w:w="1413" w:type="dxa"/>
            <w:tcBorders>
              <w:top w:val="nil"/>
              <w:left w:val="nil"/>
              <w:bottom w:val="nil"/>
              <w:right w:val="nil"/>
            </w:tcBorders>
            <w:vAlign w:val="center"/>
          </w:tcPr>
          <w:p w14:paraId="62D2C5D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AFCE9C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3A0555F"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8F8099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E9389F0"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D1FB7F7"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4E181A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A36E3E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TraesCS4A02G337000</w:t>
            </w:r>
          </w:p>
        </w:tc>
        <w:tc>
          <w:tcPr>
            <w:tcW w:w="2019" w:type="dxa"/>
            <w:gridSpan w:val="2"/>
            <w:tcBorders>
              <w:top w:val="nil"/>
              <w:left w:val="nil"/>
              <w:bottom w:val="nil"/>
              <w:right w:val="nil"/>
            </w:tcBorders>
            <w:shd w:val="clear" w:color="auto" w:fill="auto"/>
            <w:vAlign w:val="center"/>
          </w:tcPr>
          <w:p w14:paraId="46D26D7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C117EE3" w14:textId="77777777" w:rsidTr="00FF4EF5">
        <w:tc>
          <w:tcPr>
            <w:tcW w:w="1413" w:type="dxa"/>
            <w:tcBorders>
              <w:top w:val="nil"/>
              <w:left w:val="nil"/>
              <w:bottom w:val="nil"/>
              <w:right w:val="nil"/>
            </w:tcBorders>
            <w:vAlign w:val="center"/>
          </w:tcPr>
          <w:p w14:paraId="45C9B24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5CA3C4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A76E60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E64696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D2C3E61"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3561DE4A"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699889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B18C15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TraesCS4A02G337100</w:t>
            </w:r>
          </w:p>
        </w:tc>
        <w:tc>
          <w:tcPr>
            <w:tcW w:w="2019" w:type="dxa"/>
            <w:gridSpan w:val="2"/>
            <w:tcBorders>
              <w:top w:val="nil"/>
              <w:left w:val="nil"/>
              <w:bottom w:val="nil"/>
              <w:right w:val="nil"/>
            </w:tcBorders>
            <w:shd w:val="clear" w:color="auto" w:fill="auto"/>
            <w:vAlign w:val="center"/>
          </w:tcPr>
          <w:p w14:paraId="0FBD4BC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3AD40B5" w14:textId="77777777" w:rsidTr="00FF4EF5">
        <w:tc>
          <w:tcPr>
            <w:tcW w:w="1413" w:type="dxa"/>
            <w:tcBorders>
              <w:top w:val="nil"/>
              <w:left w:val="nil"/>
              <w:bottom w:val="nil"/>
              <w:right w:val="nil"/>
            </w:tcBorders>
            <w:vAlign w:val="center"/>
          </w:tcPr>
          <w:p w14:paraId="763DC9F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B7AF51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719F2EF"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989AAC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169096D"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59B8DD6"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B9D32A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8ADA17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TraesCS4A02G337200</w:t>
            </w:r>
          </w:p>
        </w:tc>
        <w:tc>
          <w:tcPr>
            <w:tcW w:w="2019" w:type="dxa"/>
            <w:gridSpan w:val="2"/>
            <w:tcBorders>
              <w:top w:val="nil"/>
              <w:left w:val="nil"/>
              <w:bottom w:val="nil"/>
              <w:right w:val="nil"/>
            </w:tcBorders>
            <w:shd w:val="clear" w:color="auto" w:fill="auto"/>
            <w:vAlign w:val="center"/>
          </w:tcPr>
          <w:p w14:paraId="38190A4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6D337E9" w14:textId="77777777" w:rsidTr="00FF4EF5">
        <w:tc>
          <w:tcPr>
            <w:tcW w:w="1413" w:type="dxa"/>
            <w:tcBorders>
              <w:top w:val="nil"/>
              <w:left w:val="nil"/>
              <w:bottom w:val="nil"/>
              <w:right w:val="nil"/>
            </w:tcBorders>
            <w:vAlign w:val="center"/>
          </w:tcPr>
          <w:p w14:paraId="18982896"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059CB4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FD7180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9C1FD8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2288307"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73792F5"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A0DC50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D4C797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TraesCS4A02G337300</w:t>
            </w:r>
          </w:p>
        </w:tc>
        <w:tc>
          <w:tcPr>
            <w:tcW w:w="2019" w:type="dxa"/>
            <w:gridSpan w:val="2"/>
            <w:tcBorders>
              <w:top w:val="nil"/>
              <w:left w:val="nil"/>
              <w:bottom w:val="nil"/>
              <w:right w:val="nil"/>
            </w:tcBorders>
            <w:shd w:val="clear" w:color="auto" w:fill="auto"/>
            <w:vAlign w:val="center"/>
          </w:tcPr>
          <w:p w14:paraId="29DD38A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Catalytic activity</w:t>
            </w:r>
          </w:p>
        </w:tc>
      </w:tr>
      <w:tr w:rsidR="00FF4EF5" w:rsidRPr="00FF4EF5" w14:paraId="5C205262" w14:textId="77777777" w:rsidTr="00FF4EF5">
        <w:tc>
          <w:tcPr>
            <w:tcW w:w="1413" w:type="dxa"/>
            <w:tcBorders>
              <w:top w:val="nil"/>
              <w:left w:val="nil"/>
              <w:bottom w:val="nil"/>
              <w:right w:val="nil"/>
            </w:tcBorders>
            <w:vAlign w:val="center"/>
          </w:tcPr>
          <w:p w14:paraId="1014A5F0"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32E95D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D366485"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ABB03E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390BD1C"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32B3A40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0A7831F"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55DFE0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TraesCS4A02G337400</w:t>
            </w:r>
          </w:p>
        </w:tc>
        <w:tc>
          <w:tcPr>
            <w:tcW w:w="2019" w:type="dxa"/>
            <w:gridSpan w:val="2"/>
            <w:tcBorders>
              <w:top w:val="nil"/>
              <w:left w:val="nil"/>
              <w:bottom w:val="nil"/>
              <w:right w:val="nil"/>
            </w:tcBorders>
            <w:shd w:val="clear" w:color="auto" w:fill="auto"/>
            <w:vAlign w:val="center"/>
          </w:tcPr>
          <w:p w14:paraId="21E7FEA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338F3EC" w14:textId="77777777" w:rsidTr="00FF4EF5">
        <w:tc>
          <w:tcPr>
            <w:tcW w:w="1413" w:type="dxa"/>
            <w:tcBorders>
              <w:top w:val="nil"/>
              <w:left w:val="nil"/>
              <w:bottom w:val="nil"/>
              <w:right w:val="nil"/>
            </w:tcBorders>
            <w:vAlign w:val="center"/>
          </w:tcPr>
          <w:p w14:paraId="5F05690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D9AC279"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5239E1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2755F48"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BD50F19"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07B0DF9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77D7AF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3E345E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TraesCS4A02G337500</w:t>
            </w:r>
          </w:p>
        </w:tc>
        <w:tc>
          <w:tcPr>
            <w:tcW w:w="2019" w:type="dxa"/>
            <w:gridSpan w:val="2"/>
            <w:tcBorders>
              <w:top w:val="nil"/>
              <w:left w:val="nil"/>
              <w:bottom w:val="nil"/>
              <w:right w:val="nil"/>
            </w:tcBorders>
            <w:shd w:val="clear" w:color="auto" w:fill="auto"/>
            <w:vAlign w:val="center"/>
          </w:tcPr>
          <w:p w14:paraId="10FD5F2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3E7DF09" w14:textId="77777777" w:rsidTr="00FF4EF5">
        <w:tc>
          <w:tcPr>
            <w:tcW w:w="1413" w:type="dxa"/>
            <w:tcBorders>
              <w:top w:val="nil"/>
              <w:left w:val="nil"/>
              <w:bottom w:val="nil"/>
              <w:right w:val="nil"/>
            </w:tcBorders>
            <w:vAlign w:val="center"/>
          </w:tcPr>
          <w:p w14:paraId="1AF295E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STA_3</w:t>
            </w:r>
          </w:p>
        </w:tc>
        <w:tc>
          <w:tcPr>
            <w:tcW w:w="1843" w:type="dxa"/>
            <w:tcBorders>
              <w:top w:val="nil"/>
              <w:left w:val="nil"/>
              <w:bottom w:val="nil"/>
              <w:right w:val="nil"/>
            </w:tcBorders>
            <w:vAlign w:val="center"/>
          </w:tcPr>
          <w:p w14:paraId="676C96D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10521380_21_A/G</w:t>
            </w:r>
          </w:p>
        </w:tc>
        <w:tc>
          <w:tcPr>
            <w:tcW w:w="2409" w:type="dxa"/>
            <w:tcBorders>
              <w:top w:val="nil"/>
              <w:left w:val="nil"/>
              <w:bottom w:val="nil"/>
              <w:right w:val="nil"/>
            </w:tcBorders>
            <w:vAlign w:val="center"/>
          </w:tcPr>
          <w:p w14:paraId="4BE4194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4B:572153890-572953890</w:t>
            </w:r>
          </w:p>
        </w:tc>
        <w:tc>
          <w:tcPr>
            <w:tcW w:w="709" w:type="dxa"/>
            <w:tcBorders>
              <w:top w:val="nil"/>
              <w:left w:val="nil"/>
              <w:bottom w:val="nil"/>
              <w:right w:val="nil"/>
            </w:tcBorders>
            <w:vAlign w:val="center"/>
          </w:tcPr>
          <w:p w14:paraId="08AAFB8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6.29</w:t>
            </w:r>
          </w:p>
        </w:tc>
        <w:tc>
          <w:tcPr>
            <w:tcW w:w="851" w:type="dxa"/>
            <w:tcBorders>
              <w:top w:val="nil"/>
              <w:left w:val="nil"/>
              <w:bottom w:val="nil"/>
              <w:right w:val="nil"/>
            </w:tcBorders>
            <w:vAlign w:val="center"/>
          </w:tcPr>
          <w:p w14:paraId="22806D78"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0.08</w:t>
            </w:r>
          </w:p>
        </w:tc>
        <w:tc>
          <w:tcPr>
            <w:tcW w:w="1417" w:type="dxa"/>
            <w:tcBorders>
              <w:top w:val="nil"/>
              <w:left w:val="nil"/>
              <w:bottom w:val="nil"/>
              <w:right w:val="nil"/>
            </w:tcBorders>
            <w:vAlign w:val="center"/>
          </w:tcPr>
          <w:p w14:paraId="33F45F00"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271/NA/256</w:t>
            </w:r>
          </w:p>
        </w:tc>
        <w:tc>
          <w:tcPr>
            <w:tcW w:w="1379" w:type="dxa"/>
            <w:tcBorders>
              <w:top w:val="nil"/>
              <w:left w:val="nil"/>
              <w:bottom w:val="nil"/>
              <w:right w:val="nil"/>
            </w:tcBorders>
            <w:vAlign w:val="center"/>
          </w:tcPr>
          <w:p w14:paraId="40ED44A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96EFF8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TraesCS4B02G287900</w:t>
            </w:r>
          </w:p>
        </w:tc>
        <w:tc>
          <w:tcPr>
            <w:tcW w:w="2019" w:type="dxa"/>
            <w:gridSpan w:val="2"/>
            <w:tcBorders>
              <w:top w:val="nil"/>
              <w:left w:val="nil"/>
              <w:bottom w:val="nil"/>
              <w:right w:val="nil"/>
            </w:tcBorders>
            <w:vAlign w:val="center"/>
          </w:tcPr>
          <w:p w14:paraId="624E91F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dimerization activity</w:t>
            </w:r>
          </w:p>
          <w:p w14:paraId="7B43D24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(regulation of transcription, DNA-templated, regulation of growth, regulation of seed growth) </w:t>
            </w:r>
          </w:p>
        </w:tc>
      </w:tr>
      <w:tr w:rsidR="00FF4EF5" w:rsidRPr="00FF4EF5" w14:paraId="18676A19" w14:textId="77777777" w:rsidTr="00FF4EF5">
        <w:tc>
          <w:tcPr>
            <w:tcW w:w="1413" w:type="dxa"/>
            <w:tcBorders>
              <w:top w:val="nil"/>
              <w:left w:val="nil"/>
              <w:bottom w:val="nil"/>
              <w:right w:val="nil"/>
            </w:tcBorders>
            <w:vAlign w:val="center"/>
          </w:tcPr>
          <w:p w14:paraId="2164614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STA_4</w:t>
            </w:r>
          </w:p>
        </w:tc>
        <w:tc>
          <w:tcPr>
            <w:tcW w:w="1843" w:type="dxa"/>
            <w:tcBorders>
              <w:top w:val="nil"/>
              <w:left w:val="nil"/>
              <w:bottom w:val="nil"/>
              <w:right w:val="nil"/>
            </w:tcBorders>
            <w:vAlign w:val="center"/>
          </w:tcPr>
          <w:p w14:paraId="22F4576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3606416_67_C/G</w:t>
            </w:r>
          </w:p>
        </w:tc>
        <w:tc>
          <w:tcPr>
            <w:tcW w:w="2409" w:type="dxa"/>
            <w:tcBorders>
              <w:top w:val="nil"/>
              <w:left w:val="nil"/>
              <w:bottom w:val="nil"/>
              <w:right w:val="nil"/>
            </w:tcBorders>
            <w:vAlign w:val="center"/>
          </w:tcPr>
          <w:p w14:paraId="12CAD5C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5B:488820374-489660374</w:t>
            </w:r>
          </w:p>
        </w:tc>
        <w:tc>
          <w:tcPr>
            <w:tcW w:w="709" w:type="dxa"/>
            <w:tcBorders>
              <w:top w:val="nil"/>
              <w:left w:val="nil"/>
              <w:bottom w:val="nil"/>
              <w:right w:val="nil"/>
            </w:tcBorders>
            <w:vAlign w:val="center"/>
          </w:tcPr>
          <w:p w14:paraId="0A7708D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11.95</w:t>
            </w:r>
          </w:p>
        </w:tc>
        <w:tc>
          <w:tcPr>
            <w:tcW w:w="851" w:type="dxa"/>
            <w:tcBorders>
              <w:top w:val="nil"/>
              <w:left w:val="nil"/>
              <w:bottom w:val="nil"/>
              <w:right w:val="nil"/>
            </w:tcBorders>
            <w:vAlign w:val="center"/>
          </w:tcPr>
          <w:p w14:paraId="139AA44E"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0.35</w:t>
            </w:r>
          </w:p>
        </w:tc>
        <w:tc>
          <w:tcPr>
            <w:tcW w:w="1417" w:type="dxa"/>
            <w:tcBorders>
              <w:top w:val="nil"/>
              <w:left w:val="nil"/>
              <w:bottom w:val="nil"/>
              <w:right w:val="nil"/>
            </w:tcBorders>
            <w:vAlign w:val="center"/>
          </w:tcPr>
          <w:p w14:paraId="2E9DFE68"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279/244/260</w:t>
            </w:r>
          </w:p>
        </w:tc>
        <w:tc>
          <w:tcPr>
            <w:tcW w:w="1379" w:type="dxa"/>
            <w:tcBorders>
              <w:top w:val="nil"/>
              <w:left w:val="nil"/>
              <w:bottom w:val="nil"/>
              <w:right w:val="nil"/>
            </w:tcBorders>
            <w:vAlign w:val="center"/>
          </w:tcPr>
          <w:p w14:paraId="7E35ACD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Jagger_c3991_101</w:t>
            </w:r>
          </w:p>
          <w:p w14:paraId="6C35159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(heading date)</w:t>
            </w:r>
          </w:p>
        </w:tc>
        <w:tc>
          <w:tcPr>
            <w:tcW w:w="2094" w:type="dxa"/>
            <w:tcBorders>
              <w:top w:val="nil"/>
              <w:left w:val="nil"/>
              <w:bottom w:val="nil"/>
              <w:right w:val="nil"/>
            </w:tcBorders>
            <w:vAlign w:val="center"/>
          </w:tcPr>
          <w:p w14:paraId="4B89249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TraesCS5B02G304800</w:t>
            </w:r>
          </w:p>
        </w:tc>
        <w:tc>
          <w:tcPr>
            <w:tcW w:w="2019" w:type="dxa"/>
            <w:gridSpan w:val="2"/>
            <w:tcBorders>
              <w:top w:val="nil"/>
              <w:left w:val="nil"/>
              <w:bottom w:val="nil"/>
              <w:right w:val="nil"/>
            </w:tcBorders>
            <w:vAlign w:val="center"/>
          </w:tcPr>
          <w:p w14:paraId="674D37E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EEE1E11" w14:textId="77777777" w:rsidTr="00FF4EF5">
        <w:tc>
          <w:tcPr>
            <w:tcW w:w="1413" w:type="dxa"/>
            <w:tcBorders>
              <w:top w:val="nil"/>
              <w:left w:val="nil"/>
              <w:bottom w:val="nil"/>
              <w:right w:val="nil"/>
            </w:tcBorders>
            <w:vAlign w:val="center"/>
          </w:tcPr>
          <w:p w14:paraId="525E033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BAF4A45"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EC136B9"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55D223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0F644A4"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2B404F3"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F2E88B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gbsCNLmaster31876</w:t>
            </w:r>
          </w:p>
          <w:p w14:paraId="473EA5E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(heading date)</w:t>
            </w:r>
          </w:p>
        </w:tc>
        <w:tc>
          <w:tcPr>
            <w:tcW w:w="2094" w:type="dxa"/>
            <w:tcBorders>
              <w:top w:val="nil"/>
              <w:left w:val="nil"/>
              <w:bottom w:val="nil"/>
              <w:right w:val="nil"/>
            </w:tcBorders>
            <w:vAlign w:val="center"/>
          </w:tcPr>
          <w:p w14:paraId="497092D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TraesCS5B02G304900</w:t>
            </w:r>
          </w:p>
        </w:tc>
        <w:tc>
          <w:tcPr>
            <w:tcW w:w="2019" w:type="dxa"/>
            <w:gridSpan w:val="2"/>
            <w:tcBorders>
              <w:top w:val="nil"/>
              <w:left w:val="nil"/>
              <w:bottom w:val="nil"/>
              <w:right w:val="nil"/>
            </w:tcBorders>
            <w:vAlign w:val="center"/>
          </w:tcPr>
          <w:p w14:paraId="7EBD69B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ADP binding</w:t>
            </w:r>
          </w:p>
          <w:p w14:paraId="438C784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3B84F586" w14:textId="77777777" w:rsidTr="00FF4EF5">
        <w:tc>
          <w:tcPr>
            <w:tcW w:w="1413" w:type="dxa"/>
            <w:tcBorders>
              <w:top w:val="nil"/>
              <w:left w:val="nil"/>
              <w:bottom w:val="nil"/>
              <w:right w:val="nil"/>
            </w:tcBorders>
            <w:vAlign w:val="center"/>
          </w:tcPr>
          <w:p w14:paraId="100464D2"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39C7C79"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55FD990"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92A5E9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97B1194"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15E556D"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AFFF75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GENE-3437_68</w:t>
            </w:r>
          </w:p>
          <w:p w14:paraId="18C075B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(heading date)</w:t>
            </w:r>
          </w:p>
        </w:tc>
        <w:tc>
          <w:tcPr>
            <w:tcW w:w="2094" w:type="dxa"/>
            <w:tcBorders>
              <w:top w:val="nil"/>
              <w:left w:val="nil"/>
              <w:bottom w:val="nil"/>
              <w:right w:val="nil"/>
            </w:tcBorders>
            <w:vAlign w:val="center"/>
          </w:tcPr>
          <w:p w14:paraId="2A6F937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TraesCS5B02G305000</w:t>
            </w:r>
          </w:p>
        </w:tc>
        <w:tc>
          <w:tcPr>
            <w:tcW w:w="2019" w:type="dxa"/>
            <w:gridSpan w:val="2"/>
            <w:tcBorders>
              <w:top w:val="nil"/>
              <w:left w:val="nil"/>
              <w:bottom w:val="nil"/>
              <w:right w:val="nil"/>
            </w:tcBorders>
            <w:vAlign w:val="center"/>
          </w:tcPr>
          <w:p w14:paraId="157819D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72C8F19" w14:textId="77777777" w:rsidTr="00FF4EF5">
        <w:tc>
          <w:tcPr>
            <w:tcW w:w="1413" w:type="dxa"/>
            <w:tcBorders>
              <w:top w:val="nil"/>
              <w:left w:val="nil"/>
              <w:bottom w:val="nil"/>
              <w:right w:val="nil"/>
            </w:tcBorders>
            <w:vAlign w:val="center"/>
          </w:tcPr>
          <w:p w14:paraId="76CBDF0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6382F7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480CD8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C58A45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FA51BE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C2B801E"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2BDF08F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GENE-3437_148</w:t>
            </w:r>
          </w:p>
          <w:p w14:paraId="2668C91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yield)</w:t>
            </w:r>
          </w:p>
        </w:tc>
        <w:tc>
          <w:tcPr>
            <w:tcW w:w="2094" w:type="dxa"/>
            <w:tcBorders>
              <w:top w:val="nil"/>
              <w:left w:val="nil"/>
              <w:bottom w:val="nil"/>
              <w:right w:val="nil"/>
            </w:tcBorders>
            <w:vAlign w:val="center"/>
          </w:tcPr>
          <w:p w14:paraId="1CF883B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TraesCS5B02G305100</w:t>
            </w:r>
          </w:p>
        </w:tc>
        <w:tc>
          <w:tcPr>
            <w:tcW w:w="2019" w:type="dxa"/>
            <w:gridSpan w:val="2"/>
            <w:tcBorders>
              <w:top w:val="nil"/>
              <w:left w:val="nil"/>
              <w:bottom w:val="nil"/>
              <w:right w:val="nil"/>
            </w:tcBorders>
            <w:vAlign w:val="center"/>
          </w:tcPr>
          <w:p w14:paraId="04E24BC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Actin binding, actin filament binding</w:t>
            </w:r>
          </w:p>
          <w:p w14:paraId="788165D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(actin cytoskeleton organization, actin nucleation)</w:t>
            </w:r>
          </w:p>
        </w:tc>
      </w:tr>
      <w:tr w:rsidR="00FF4EF5" w:rsidRPr="00FF4EF5" w14:paraId="4E1A96F0" w14:textId="77777777" w:rsidTr="00FF4EF5">
        <w:tc>
          <w:tcPr>
            <w:tcW w:w="1413" w:type="dxa"/>
            <w:tcBorders>
              <w:top w:val="nil"/>
              <w:left w:val="nil"/>
              <w:bottom w:val="nil"/>
              <w:right w:val="nil"/>
            </w:tcBorders>
            <w:vAlign w:val="center"/>
          </w:tcPr>
          <w:p w14:paraId="237A692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A20EA6A"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BCDB7E7"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E14F92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5A62327"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19F89E8"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07A2AC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49C7CF3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TraesCS5B02G305200</w:t>
            </w:r>
          </w:p>
        </w:tc>
        <w:tc>
          <w:tcPr>
            <w:tcW w:w="2019" w:type="dxa"/>
            <w:gridSpan w:val="2"/>
            <w:tcBorders>
              <w:top w:val="nil"/>
              <w:left w:val="nil"/>
              <w:bottom w:val="nil"/>
              <w:right w:val="nil"/>
            </w:tcBorders>
            <w:vAlign w:val="center"/>
          </w:tcPr>
          <w:p w14:paraId="116440E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2DC3014" w14:textId="77777777" w:rsidTr="00FF4EF5">
        <w:tc>
          <w:tcPr>
            <w:tcW w:w="1413" w:type="dxa"/>
            <w:tcBorders>
              <w:top w:val="nil"/>
              <w:left w:val="nil"/>
              <w:bottom w:val="nil"/>
              <w:right w:val="nil"/>
            </w:tcBorders>
            <w:vAlign w:val="center"/>
          </w:tcPr>
          <w:p w14:paraId="6D1D57C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9BDE216"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49729A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625C65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2367C7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F5226BD"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DA5196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11CB33E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TraesCS5B02G305300</w:t>
            </w:r>
          </w:p>
        </w:tc>
        <w:tc>
          <w:tcPr>
            <w:tcW w:w="2019" w:type="dxa"/>
            <w:gridSpan w:val="2"/>
            <w:tcBorders>
              <w:top w:val="nil"/>
              <w:left w:val="nil"/>
              <w:bottom w:val="nil"/>
              <w:right w:val="nil"/>
            </w:tcBorders>
            <w:vAlign w:val="center"/>
          </w:tcPr>
          <w:p w14:paraId="3B929EA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UDP-glycosyltransferase activity, hexosyltransferase activity </w:t>
            </w:r>
          </w:p>
        </w:tc>
      </w:tr>
      <w:tr w:rsidR="00FF4EF5" w:rsidRPr="00FF4EF5" w14:paraId="5CF700BA" w14:textId="77777777" w:rsidTr="00FF4EF5">
        <w:tc>
          <w:tcPr>
            <w:tcW w:w="1413" w:type="dxa"/>
            <w:tcBorders>
              <w:top w:val="nil"/>
              <w:left w:val="nil"/>
              <w:bottom w:val="nil"/>
              <w:right w:val="nil"/>
            </w:tcBorders>
            <w:vAlign w:val="center"/>
          </w:tcPr>
          <w:p w14:paraId="542D1B79"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183D13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8FF11A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C556DF1"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4677F75"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1917B3A"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5531441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E0E5FB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TraesCS5B02G305400</w:t>
            </w:r>
          </w:p>
        </w:tc>
        <w:tc>
          <w:tcPr>
            <w:tcW w:w="2019" w:type="dxa"/>
            <w:gridSpan w:val="2"/>
            <w:tcBorders>
              <w:top w:val="nil"/>
              <w:left w:val="nil"/>
              <w:bottom w:val="nil"/>
              <w:right w:val="nil"/>
            </w:tcBorders>
            <w:vAlign w:val="center"/>
          </w:tcPr>
          <w:p w14:paraId="687B4AF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UDP-glycosyltransferase activity, hexosyltransferase activity</w:t>
            </w:r>
          </w:p>
        </w:tc>
      </w:tr>
      <w:tr w:rsidR="00FF4EF5" w:rsidRPr="00FF4EF5" w14:paraId="41E9E914" w14:textId="77777777" w:rsidTr="00FF4EF5">
        <w:tc>
          <w:tcPr>
            <w:tcW w:w="1413" w:type="dxa"/>
            <w:tcBorders>
              <w:top w:val="nil"/>
              <w:left w:val="nil"/>
              <w:bottom w:val="nil"/>
              <w:right w:val="nil"/>
            </w:tcBorders>
            <w:vAlign w:val="center"/>
          </w:tcPr>
          <w:p w14:paraId="0AE3BF1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E2738FC"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1C2150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DACB21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537DC77"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5B11941A"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C6B7F3D"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52FD202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TraesCS5B02G305500</w:t>
            </w:r>
          </w:p>
        </w:tc>
        <w:tc>
          <w:tcPr>
            <w:tcW w:w="2019" w:type="dxa"/>
            <w:gridSpan w:val="2"/>
            <w:tcBorders>
              <w:top w:val="nil"/>
              <w:left w:val="nil"/>
              <w:bottom w:val="nil"/>
              <w:right w:val="nil"/>
            </w:tcBorders>
            <w:vAlign w:val="center"/>
          </w:tcPr>
          <w:p w14:paraId="53C8301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UDP-glycosyltransferase activity, hexosyltransferase activity </w:t>
            </w:r>
          </w:p>
        </w:tc>
      </w:tr>
      <w:tr w:rsidR="00FF4EF5" w:rsidRPr="00FF4EF5" w14:paraId="77FA3405" w14:textId="77777777" w:rsidTr="00FF4EF5">
        <w:tc>
          <w:tcPr>
            <w:tcW w:w="1413" w:type="dxa"/>
            <w:tcBorders>
              <w:top w:val="nil"/>
              <w:left w:val="nil"/>
              <w:bottom w:val="nil"/>
              <w:right w:val="nil"/>
            </w:tcBorders>
            <w:vAlign w:val="center"/>
          </w:tcPr>
          <w:p w14:paraId="459F6E5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059FEA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78AA20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C76FF8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C36744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2016A5A7"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1FDDA87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159400C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TraesCS5B02G305600</w:t>
            </w:r>
          </w:p>
        </w:tc>
        <w:tc>
          <w:tcPr>
            <w:tcW w:w="2019" w:type="dxa"/>
            <w:gridSpan w:val="2"/>
            <w:tcBorders>
              <w:top w:val="nil"/>
              <w:left w:val="nil"/>
              <w:bottom w:val="nil"/>
              <w:right w:val="nil"/>
            </w:tcBorders>
            <w:vAlign w:val="center"/>
          </w:tcPr>
          <w:p w14:paraId="69EE59DC"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lang w:val="nl-BE"/>
              </w:rPr>
              <w:t>UDP-glycosyltransferase activity</w:t>
            </w:r>
          </w:p>
        </w:tc>
      </w:tr>
      <w:tr w:rsidR="00FF4EF5" w:rsidRPr="00FF4EF5" w14:paraId="6913FC9B" w14:textId="77777777" w:rsidTr="00FF4EF5">
        <w:tc>
          <w:tcPr>
            <w:tcW w:w="1413" w:type="dxa"/>
            <w:tcBorders>
              <w:top w:val="nil"/>
              <w:left w:val="nil"/>
              <w:bottom w:val="nil"/>
              <w:right w:val="nil"/>
            </w:tcBorders>
            <w:vAlign w:val="center"/>
          </w:tcPr>
          <w:p w14:paraId="54AAA19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10729B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AD7A92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E81BB1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1F39E4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4A0AD3DE"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1C6EC49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0789FA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TraesCS5B02G305700</w:t>
            </w:r>
          </w:p>
        </w:tc>
        <w:tc>
          <w:tcPr>
            <w:tcW w:w="2019" w:type="dxa"/>
            <w:gridSpan w:val="2"/>
            <w:tcBorders>
              <w:top w:val="nil"/>
              <w:left w:val="nil"/>
              <w:bottom w:val="nil"/>
              <w:right w:val="nil"/>
            </w:tcBorders>
            <w:vAlign w:val="center"/>
          </w:tcPr>
          <w:p w14:paraId="0E90EE5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7F30493F" w14:textId="77777777" w:rsidTr="00FF4EF5">
        <w:tc>
          <w:tcPr>
            <w:tcW w:w="1413" w:type="dxa"/>
            <w:tcBorders>
              <w:top w:val="nil"/>
              <w:left w:val="nil"/>
              <w:bottom w:val="nil"/>
              <w:right w:val="nil"/>
            </w:tcBorders>
            <w:vAlign w:val="center"/>
          </w:tcPr>
          <w:p w14:paraId="3ECEBC5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STA_5</w:t>
            </w:r>
          </w:p>
        </w:tc>
        <w:tc>
          <w:tcPr>
            <w:tcW w:w="1843" w:type="dxa"/>
            <w:tcBorders>
              <w:top w:val="nil"/>
              <w:left w:val="nil"/>
              <w:bottom w:val="nil"/>
              <w:right w:val="nil"/>
            </w:tcBorders>
            <w:vAlign w:val="center"/>
          </w:tcPr>
          <w:p w14:paraId="1C1B72D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3045349_41_T/G</w:t>
            </w:r>
          </w:p>
        </w:tc>
        <w:tc>
          <w:tcPr>
            <w:tcW w:w="2409" w:type="dxa"/>
            <w:tcBorders>
              <w:top w:val="nil"/>
              <w:left w:val="nil"/>
              <w:bottom w:val="nil"/>
              <w:right w:val="nil"/>
            </w:tcBorders>
            <w:vAlign w:val="center"/>
          </w:tcPr>
          <w:p w14:paraId="6411DF9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5B:688784316-689624316</w:t>
            </w:r>
          </w:p>
        </w:tc>
        <w:tc>
          <w:tcPr>
            <w:tcW w:w="709" w:type="dxa"/>
            <w:tcBorders>
              <w:top w:val="nil"/>
              <w:left w:val="nil"/>
              <w:bottom w:val="nil"/>
              <w:right w:val="nil"/>
            </w:tcBorders>
            <w:vAlign w:val="center"/>
          </w:tcPr>
          <w:p w14:paraId="1CBBD89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11.50</w:t>
            </w:r>
          </w:p>
        </w:tc>
        <w:tc>
          <w:tcPr>
            <w:tcW w:w="851" w:type="dxa"/>
            <w:tcBorders>
              <w:top w:val="nil"/>
              <w:left w:val="nil"/>
              <w:bottom w:val="nil"/>
              <w:right w:val="nil"/>
            </w:tcBorders>
            <w:vAlign w:val="center"/>
          </w:tcPr>
          <w:p w14:paraId="6D70AA76"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0.12</w:t>
            </w:r>
          </w:p>
        </w:tc>
        <w:tc>
          <w:tcPr>
            <w:tcW w:w="1417" w:type="dxa"/>
            <w:tcBorders>
              <w:top w:val="nil"/>
              <w:left w:val="nil"/>
              <w:bottom w:val="nil"/>
              <w:right w:val="nil"/>
            </w:tcBorders>
            <w:vAlign w:val="center"/>
          </w:tcPr>
          <w:p w14:paraId="16486502" w14:textId="77777777" w:rsidR="00FF4EF5" w:rsidRPr="00FF4EF5" w:rsidRDefault="00FF4EF5" w:rsidP="00FF4EF5">
            <w:pPr>
              <w:spacing w:line="276" w:lineRule="auto"/>
              <w:jc w:val="center"/>
              <w:rPr>
                <w:rFonts w:eastAsia="Calibri" w:cstheme="minorHAnsi"/>
                <w:sz w:val="18"/>
                <w:szCs w:val="18"/>
                <w:highlight w:val="green"/>
                <w:lang w:val="nl-BE"/>
              </w:rPr>
            </w:pPr>
            <w:r w:rsidRPr="00FF4EF5">
              <w:rPr>
                <w:rFonts w:eastAsia="Calibri" w:cstheme="minorHAnsi"/>
                <w:sz w:val="18"/>
                <w:szCs w:val="18"/>
              </w:rPr>
              <w:t>275/260/271</w:t>
            </w:r>
          </w:p>
        </w:tc>
        <w:tc>
          <w:tcPr>
            <w:tcW w:w="1379" w:type="dxa"/>
            <w:tcBorders>
              <w:top w:val="nil"/>
              <w:left w:val="nil"/>
              <w:bottom w:val="nil"/>
              <w:right w:val="nil"/>
            </w:tcBorders>
            <w:shd w:val="clear" w:color="auto" w:fill="auto"/>
            <w:vAlign w:val="center"/>
          </w:tcPr>
          <w:p w14:paraId="7257C62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WCSS1_contig10918844_5BL-6091</w:t>
            </w:r>
          </w:p>
          <w:p w14:paraId="2C5AC55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3151E43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TraesCS5B02G530000</w:t>
            </w:r>
          </w:p>
        </w:tc>
        <w:tc>
          <w:tcPr>
            <w:tcW w:w="2019" w:type="dxa"/>
            <w:gridSpan w:val="2"/>
            <w:tcBorders>
              <w:top w:val="nil"/>
              <w:left w:val="nil"/>
              <w:bottom w:val="nil"/>
              <w:right w:val="nil"/>
            </w:tcBorders>
            <w:shd w:val="clear" w:color="auto" w:fill="auto"/>
            <w:vAlign w:val="center"/>
          </w:tcPr>
          <w:p w14:paraId="2DADCA2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Aspartic-type endopeptidase activity</w:t>
            </w:r>
          </w:p>
        </w:tc>
      </w:tr>
      <w:tr w:rsidR="00FF4EF5" w:rsidRPr="00FF4EF5" w14:paraId="3A9C11FC" w14:textId="77777777" w:rsidTr="00FF4EF5">
        <w:tc>
          <w:tcPr>
            <w:tcW w:w="1413" w:type="dxa"/>
            <w:tcBorders>
              <w:top w:val="nil"/>
              <w:left w:val="nil"/>
              <w:bottom w:val="nil"/>
              <w:right w:val="nil"/>
            </w:tcBorders>
            <w:vAlign w:val="center"/>
          </w:tcPr>
          <w:p w14:paraId="7A77005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255704F"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2C26B07"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790CDB3"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93023EB"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6DECAAE"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C126D0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WCSS1_contig10918844_5BL-6074</w:t>
            </w:r>
          </w:p>
          <w:p w14:paraId="49ED43B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(Co)</w:t>
            </w:r>
          </w:p>
        </w:tc>
        <w:tc>
          <w:tcPr>
            <w:tcW w:w="2094" w:type="dxa"/>
            <w:tcBorders>
              <w:top w:val="nil"/>
              <w:left w:val="nil"/>
              <w:bottom w:val="nil"/>
              <w:right w:val="nil"/>
            </w:tcBorders>
            <w:shd w:val="clear" w:color="auto" w:fill="auto"/>
            <w:vAlign w:val="center"/>
          </w:tcPr>
          <w:p w14:paraId="2E4C8B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TraesCS5B02G530100</w:t>
            </w:r>
          </w:p>
        </w:tc>
        <w:tc>
          <w:tcPr>
            <w:tcW w:w="2019" w:type="dxa"/>
            <w:gridSpan w:val="2"/>
            <w:tcBorders>
              <w:top w:val="nil"/>
              <w:left w:val="nil"/>
              <w:bottom w:val="nil"/>
              <w:right w:val="nil"/>
            </w:tcBorders>
            <w:shd w:val="clear" w:color="auto" w:fill="auto"/>
            <w:vAlign w:val="center"/>
          </w:tcPr>
          <w:p w14:paraId="4985A9D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Guanyl-nucleotide exchange factor activity</w:t>
            </w:r>
          </w:p>
          <w:p w14:paraId="27D1E71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(vesicle-mediated transport)</w:t>
            </w:r>
          </w:p>
        </w:tc>
      </w:tr>
      <w:tr w:rsidR="00FF4EF5" w:rsidRPr="00FF4EF5" w14:paraId="5594EA00" w14:textId="77777777" w:rsidTr="00FF4EF5">
        <w:tc>
          <w:tcPr>
            <w:tcW w:w="1413" w:type="dxa"/>
            <w:tcBorders>
              <w:top w:val="nil"/>
              <w:left w:val="nil"/>
              <w:bottom w:val="nil"/>
              <w:right w:val="nil"/>
            </w:tcBorders>
            <w:vAlign w:val="center"/>
          </w:tcPr>
          <w:p w14:paraId="106AD135"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CE89DD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2FD2FA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61A09F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FFDED1A"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B7DCF24"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48089F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gbsCNLmaster44704</w:t>
            </w:r>
          </w:p>
          <w:p w14:paraId="6239CC8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5E68444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TraesCS5B02G530200</w:t>
            </w:r>
          </w:p>
        </w:tc>
        <w:tc>
          <w:tcPr>
            <w:tcW w:w="2019" w:type="dxa"/>
            <w:gridSpan w:val="2"/>
            <w:tcBorders>
              <w:top w:val="nil"/>
              <w:left w:val="nil"/>
              <w:bottom w:val="nil"/>
              <w:right w:val="nil"/>
            </w:tcBorders>
            <w:shd w:val="clear" w:color="auto" w:fill="auto"/>
            <w:vAlign w:val="center"/>
          </w:tcPr>
          <w:p w14:paraId="61109E4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3AC4080" w14:textId="77777777" w:rsidTr="00FF4EF5">
        <w:tc>
          <w:tcPr>
            <w:tcW w:w="1413" w:type="dxa"/>
            <w:tcBorders>
              <w:top w:val="nil"/>
              <w:left w:val="nil"/>
              <w:bottom w:val="nil"/>
              <w:right w:val="nil"/>
            </w:tcBorders>
            <w:vAlign w:val="center"/>
          </w:tcPr>
          <w:p w14:paraId="4CE1E48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10909C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2C8DF00"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F1FD653"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36DE107"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395EB032"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09A422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gbsHWWAMP24965</w:t>
            </w:r>
          </w:p>
          <w:p w14:paraId="38E8EA2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(thousand kernel weight)</w:t>
            </w:r>
          </w:p>
        </w:tc>
        <w:tc>
          <w:tcPr>
            <w:tcW w:w="2094" w:type="dxa"/>
            <w:tcBorders>
              <w:top w:val="nil"/>
              <w:left w:val="nil"/>
              <w:bottom w:val="nil"/>
              <w:right w:val="nil"/>
            </w:tcBorders>
            <w:shd w:val="clear" w:color="auto" w:fill="auto"/>
            <w:vAlign w:val="center"/>
          </w:tcPr>
          <w:p w14:paraId="5A6A8F3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TraesCS5B02G530300</w:t>
            </w:r>
          </w:p>
        </w:tc>
        <w:tc>
          <w:tcPr>
            <w:tcW w:w="2019" w:type="dxa"/>
            <w:gridSpan w:val="2"/>
            <w:tcBorders>
              <w:top w:val="nil"/>
              <w:left w:val="nil"/>
              <w:bottom w:val="nil"/>
              <w:right w:val="nil"/>
            </w:tcBorders>
            <w:shd w:val="clear" w:color="auto" w:fill="auto"/>
            <w:vAlign w:val="center"/>
          </w:tcPr>
          <w:p w14:paraId="4504074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Guanyl-nucleotide exchange factor activity</w:t>
            </w:r>
          </w:p>
          <w:p w14:paraId="4697ABF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(vesicle-mediated transport)</w:t>
            </w:r>
          </w:p>
        </w:tc>
      </w:tr>
      <w:tr w:rsidR="00FF4EF5" w:rsidRPr="00FF4EF5" w14:paraId="6B2FD40B" w14:textId="77777777" w:rsidTr="00FF4EF5">
        <w:tc>
          <w:tcPr>
            <w:tcW w:w="1413" w:type="dxa"/>
            <w:tcBorders>
              <w:top w:val="nil"/>
              <w:left w:val="nil"/>
              <w:bottom w:val="nil"/>
              <w:right w:val="nil"/>
            </w:tcBorders>
            <w:vAlign w:val="center"/>
          </w:tcPr>
          <w:p w14:paraId="42334352"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3AA6BF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BFBDD8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86D9FB8"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0950113"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F572EB0"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EA6E84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Excalibur_c54637_123</w:t>
            </w:r>
          </w:p>
          <w:p w14:paraId="142A03E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(seeds per head)</w:t>
            </w:r>
          </w:p>
        </w:tc>
        <w:tc>
          <w:tcPr>
            <w:tcW w:w="2094" w:type="dxa"/>
            <w:tcBorders>
              <w:top w:val="nil"/>
              <w:left w:val="nil"/>
              <w:bottom w:val="nil"/>
              <w:right w:val="nil"/>
            </w:tcBorders>
            <w:shd w:val="clear" w:color="auto" w:fill="auto"/>
            <w:vAlign w:val="center"/>
          </w:tcPr>
          <w:p w14:paraId="2AE45E3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TraesCS5B02G530400</w:t>
            </w:r>
          </w:p>
        </w:tc>
        <w:tc>
          <w:tcPr>
            <w:tcW w:w="2019" w:type="dxa"/>
            <w:gridSpan w:val="2"/>
            <w:tcBorders>
              <w:top w:val="nil"/>
              <w:left w:val="nil"/>
              <w:bottom w:val="nil"/>
              <w:right w:val="nil"/>
            </w:tcBorders>
            <w:shd w:val="clear" w:color="auto" w:fill="auto"/>
            <w:vAlign w:val="center"/>
          </w:tcPr>
          <w:p w14:paraId="15FECDF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351FCEE" w14:textId="77777777" w:rsidTr="00FF4EF5">
        <w:tc>
          <w:tcPr>
            <w:tcW w:w="1413" w:type="dxa"/>
            <w:tcBorders>
              <w:top w:val="nil"/>
              <w:left w:val="nil"/>
              <w:bottom w:val="nil"/>
              <w:right w:val="nil"/>
            </w:tcBorders>
            <w:vAlign w:val="center"/>
          </w:tcPr>
          <w:p w14:paraId="24E69200"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C7BC1F9"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2CD3B3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666351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A100B39"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348B6F50"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43A0F3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26702A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TraesCS5B02G530500</w:t>
            </w:r>
          </w:p>
        </w:tc>
        <w:tc>
          <w:tcPr>
            <w:tcW w:w="2019" w:type="dxa"/>
            <w:gridSpan w:val="2"/>
            <w:tcBorders>
              <w:top w:val="nil"/>
              <w:left w:val="nil"/>
              <w:bottom w:val="nil"/>
              <w:right w:val="nil"/>
            </w:tcBorders>
            <w:shd w:val="clear" w:color="auto" w:fill="auto"/>
            <w:vAlign w:val="center"/>
          </w:tcPr>
          <w:p w14:paraId="64DCBD2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Oxidoreductase activity</w:t>
            </w:r>
          </w:p>
        </w:tc>
      </w:tr>
      <w:tr w:rsidR="00FF4EF5" w:rsidRPr="00FF4EF5" w14:paraId="20E2E73F" w14:textId="77777777" w:rsidTr="00FF4EF5">
        <w:tc>
          <w:tcPr>
            <w:tcW w:w="1413" w:type="dxa"/>
            <w:tcBorders>
              <w:top w:val="nil"/>
              <w:left w:val="nil"/>
              <w:bottom w:val="nil"/>
              <w:right w:val="nil"/>
            </w:tcBorders>
            <w:vAlign w:val="center"/>
          </w:tcPr>
          <w:p w14:paraId="7B60F5E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1C7592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7B4AFE5"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9CCC5E7"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FD0DCFF"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6ABB17AC"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688170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DE900F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TraesCS5B02G530600</w:t>
            </w:r>
          </w:p>
        </w:tc>
        <w:tc>
          <w:tcPr>
            <w:tcW w:w="2019" w:type="dxa"/>
            <w:gridSpan w:val="2"/>
            <w:tcBorders>
              <w:top w:val="nil"/>
              <w:left w:val="nil"/>
              <w:bottom w:val="nil"/>
              <w:right w:val="nil"/>
            </w:tcBorders>
            <w:shd w:val="clear" w:color="auto" w:fill="auto"/>
            <w:vAlign w:val="center"/>
          </w:tcPr>
          <w:p w14:paraId="7ED7339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90C70A7" w14:textId="77777777" w:rsidTr="00FF4EF5">
        <w:tc>
          <w:tcPr>
            <w:tcW w:w="1413" w:type="dxa"/>
            <w:tcBorders>
              <w:top w:val="nil"/>
              <w:left w:val="nil"/>
              <w:bottom w:val="nil"/>
              <w:right w:val="nil"/>
            </w:tcBorders>
            <w:vAlign w:val="center"/>
          </w:tcPr>
          <w:p w14:paraId="3BCE292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F0D07F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1F7904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166F63E"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6018B6F"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544ECBCF"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DED9DA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FC657F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TraesCS5B02G530700</w:t>
            </w:r>
          </w:p>
        </w:tc>
        <w:tc>
          <w:tcPr>
            <w:tcW w:w="2019" w:type="dxa"/>
            <w:gridSpan w:val="2"/>
            <w:tcBorders>
              <w:top w:val="nil"/>
              <w:left w:val="nil"/>
              <w:bottom w:val="nil"/>
              <w:right w:val="nil"/>
            </w:tcBorders>
            <w:shd w:val="clear" w:color="auto" w:fill="auto"/>
            <w:vAlign w:val="center"/>
          </w:tcPr>
          <w:p w14:paraId="0728F35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21AB0A46" w14:textId="77777777" w:rsidTr="00FF4EF5">
        <w:tc>
          <w:tcPr>
            <w:tcW w:w="1413" w:type="dxa"/>
            <w:tcBorders>
              <w:top w:val="nil"/>
              <w:left w:val="nil"/>
              <w:bottom w:val="nil"/>
              <w:right w:val="nil"/>
            </w:tcBorders>
            <w:vAlign w:val="center"/>
          </w:tcPr>
          <w:p w14:paraId="7D4A8FE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07F9DEF"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ADAADF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250DC43"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31EAFAA"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B45BE83"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DAA727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EF5447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TraesCS5B02G530800</w:t>
            </w:r>
          </w:p>
        </w:tc>
        <w:tc>
          <w:tcPr>
            <w:tcW w:w="2019" w:type="dxa"/>
            <w:gridSpan w:val="2"/>
            <w:tcBorders>
              <w:top w:val="nil"/>
              <w:left w:val="nil"/>
              <w:bottom w:val="nil"/>
              <w:right w:val="nil"/>
            </w:tcBorders>
            <w:shd w:val="clear" w:color="auto" w:fill="auto"/>
            <w:vAlign w:val="center"/>
          </w:tcPr>
          <w:p w14:paraId="5251A81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GTPase activity, GTP binding</w:t>
            </w:r>
          </w:p>
        </w:tc>
      </w:tr>
      <w:tr w:rsidR="00FF4EF5" w:rsidRPr="00FF4EF5" w14:paraId="2E822645" w14:textId="77777777" w:rsidTr="00FF4EF5">
        <w:tc>
          <w:tcPr>
            <w:tcW w:w="1413" w:type="dxa"/>
            <w:tcBorders>
              <w:top w:val="nil"/>
              <w:left w:val="nil"/>
              <w:bottom w:val="nil"/>
              <w:right w:val="nil"/>
            </w:tcBorders>
            <w:vAlign w:val="center"/>
          </w:tcPr>
          <w:p w14:paraId="39B5D99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068B47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BDF3D4D"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E3F7C2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48BB5F2"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3ECFD876"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6AFEEA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663309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TraesCS5B02G530900</w:t>
            </w:r>
          </w:p>
        </w:tc>
        <w:tc>
          <w:tcPr>
            <w:tcW w:w="2019" w:type="dxa"/>
            <w:gridSpan w:val="2"/>
            <w:tcBorders>
              <w:top w:val="nil"/>
              <w:left w:val="nil"/>
              <w:bottom w:val="nil"/>
              <w:right w:val="nil"/>
            </w:tcBorders>
            <w:shd w:val="clear" w:color="auto" w:fill="auto"/>
            <w:vAlign w:val="center"/>
          </w:tcPr>
          <w:p w14:paraId="064C0C5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N,N-dimethylaniline monooxygenase activity, flavin adenine dinucleotide binding, NADP binding</w:t>
            </w:r>
          </w:p>
        </w:tc>
      </w:tr>
      <w:tr w:rsidR="00FF4EF5" w:rsidRPr="00FF4EF5" w14:paraId="4893B4AE" w14:textId="77777777" w:rsidTr="00FF4EF5">
        <w:tc>
          <w:tcPr>
            <w:tcW w:w="1413" w:type="dxa"/>
            <w:tcBorders>
              <w:top w:val="nil"/>
              <w:left w:val="nil"/>
              <w:bottom w:val="nil"/>
              <w:right w:val="nil"/>
            </w:tcBorders>
            <w:vAlign w:val="center"/>
          </w:tcPr>
          <w:p w14:paraId="5202F58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6928C1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F1644B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24564CC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DCC98FB"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4D15A67B"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2A0999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6313F0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TraesCS5B02G531000</w:t>
            </w:r>
          </w:p>
        </w:tc>
        <w:tc>
          <w:tcPr>
            <w:tcW w:w="2019" w:type="dxa"/>
            <w:gridSpan w:val="2"/>
            <w:tcBorders>
              <w:top w:val="nil"/>
              <w:left w:val="nil"/>
              <w:bottom w:val="nil"/>
              <w:right w:val="nil"/>
            </w:tcBorders>
            <w:shd w:val="clear" w:color="auto" w:fill="auto"/>
            <w:vAlign w:val="center"/>
          </w:tcPr>
          <w:p w14:paraId="5A4C9F9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N,N-dimethylaniline monooxygenase activity, flavin adenine dinucleotide binding, NADP binding</w:t>
            </w:r>
          </w:p>
        </w:tc>
      </w:tr>
      <w:tr w:rsidR="00FF4EF5" w:rsidRPr="00FF4EF5" w14:paraId="3DD2C6E0" w14:textId="77777777" w:rsidTr="00FF4EF5">
        <w:tc>
          <w:tcPr>
            <w:tcW w:w="1413" w:type="dxa"/>
            <w:tcBorders>
              <w:top w:val="nil"/>
              <w:left w:val="nil"/>
              <w:bottom w:val="nil"/>
              <w:right w:val="nil"/>
            </w:tcBorders>
            <w:vAlign w:val="center"/>
          </w:tcPr>
          <w:p w14:paraId="658759F7"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493420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058021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B5440F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A4DD24B"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468983DA"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4941EA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168F26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TraesCS5B02G531100</w:t>
            </w:r>
          </w:p>
        </w:tc>
        <w:tc>
          <w:tcPr>
            <w:tcW w:w="2019" w:type="dxa"/>
            <w:gridSpan w:val="2"/>
            <w:tcBorders>
              <w:top w:val="nil"/>
              <w:left w:val="nil"/>
              <w:bottom w:val="nil"/>
              <w:right w:val="nil"/>
            </w:tcBorders>
            <w:shd w:val="clear" w:color="auto" w:fill="auto"/>
            <w:vAlign w:val="center"/>
          </w:tcPr>
          <w:p w14:paraId="1228AF1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(lipid transport)</w:t>
            </w:r>
          </w:p>
        </w:tc>
      </w:tr>
      <w:tr w:rsidR="00FF4EF5" w:rsidRPr="00FF4EF5" w14:paraId="2A735356" w14:textId="77777777" w:rsidTr="00FF4EF5">
        <w:tc>
          <w:tcPr>
            <w:tcW w:w="1413" w:type="dxa"/>
            <w:tcBorders>
              <w:top w:val="nil"/>
              <w:left w:val="nil"/>
              <w:bottom w:val="nil"/>
              <w:right w:val="nil"/>
            </w:tcBorders>
            <w:vAlign w:val="center"/>
          </w:tcPr>
          <w:p w14:paraId="5A2442F6"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C29AB1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5945A8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761E574"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1AC6903"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E4551B6"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45C80B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BC3D9C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TraesCS5B02G531200</w:t>
            </w:r>
          </w:p>
        </w:tc>
        <w:tc>
          <w:tcPr>
            <w:tcW w:w="2019" w:type="dxa"/>
            <w:gridSpan w:val="2"/>
            <w:tcBorders>
              <w:top w:val="nil"/>
              <w:left w:val="nil"/>
              <w:bottom w:val="nil"/>
              <w:right w:val="nil"/>
            </w:tcBorders>
            <w:shd w:val="clear" w:color="auto" w:fill="auto"/>
            <w:vAlign w:val="center"/>
          </w:tcPr>
          <w:p w14:paraId="3385AE0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(lipid transport)</w:t>
            </w:r>
          </w:p>
        </w:tc>
      </w:tr>
      <w:tr w:rsidR="00FF4EF5" w:rsidRPr="00FF4EF5" w14:paraId="78F6D484" w14:textId="77777777" w:rsidTr="00FF4EF5">
        <w:tc>
          <w:tcPr>
            <w:tcW w:w="1413" w:type="dxa"/>
            <w:tcBorders>
              <w:top w:val="nil"/>
              <w:left w:val="nil"/>
              <w:bottom w:val="nil"/>
              <w:right w:val="nil"/>
            </w:tcBorders>
            <w:vAlign w:val="center"/>
          </w:tcPr>
          <w:p w14:paraId="2550D493"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8F7C61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47682FF"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18C3E0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C34D176"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21546ED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F2BFE5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5C88B0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TraesCS5B02G531300</w:t>
            </w:r>
          </w:p>
        </w:tc>
        <w:tc>
          <w:tcPr>
            <w:tcW w:w="2019" w:type="dxa"/>
            <w:gridSpan w:val="2"/>
            <w:tcBorders>
              <w:top w:val="nil"/>
              <w:left w:val="nil"/>
              <w:bottom w:val="nil"/>
              <w:right w:val="nil"/>
            </w:tcBorders>
            <w:shd w:val="clear" w:color="auto" w:fill="auto"/>
            <w:vAlign w:val="center"/>
          </w:tcPr>
          <w:p w14:paraId="498B1D7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1A0D44B" w14:textId="77777777" w:rsidTr="00FF4EF5">
        <w:tc>
          <w:tcPr>
            <w:tcW w:w="1413" w:type="dxa"/>
            <w:tcBorders>
              <w:top w:val="nil"/>
              <w:left w:val="nil"/>
              <w:bottom w:val="nil"/>
              <w:right w:val="nil"/>
            </w:tcBorders>
            <w:vAlign w:val="center"/>
          </w:tcPr>
          <w:p w14:paraId="3043CE2E"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44988DD"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4144B13"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990C1A4"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1616AB9"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148133F"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5174222"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851021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TraesCS5B02G531400</w:t>
            </w:r>
          </w:p>
        </w:tc>
        <w:tc>
          <w:tcPr>
            <w:tcW w:w="2019" w:type="dxa"/>
            <w:gridSpan w:val="2"/>
            <w:tcBorders>
              <w:top w:val="nil"/>
              <w:left w:val="nil"/>
              <w:bottom w:val="nil"/>
              <w:right w:val="nil"/>
            </w:tcBorders>
            <w:shd w:val="clear" w:color="auto" w:fill="auto"/>
            <w:vAlign w:val="center"/>
          </w:tcPr>
          <w:p w14:paraId="76C93FC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(response to desiccation, response to cytokinin, response to cadmium ion)</w:t>
            </w:r>
          </w:p>
        </w:tc>
      </w:tr>
      <w:tr w:rsidR="00FF4EF5" w:rsidRPr="00FF4EF5" w14:paraId="7764C766" w14:textId="77777777" w:rsidTr="00FF4EF5">
        <w:tc>
          <w:tcPr>
            <w:tcW w:w="1413" w:type="dxa"/>
            <w:tcBorders>
              <w:top w:val="nil"/>
              <w:left w:val="nil"/>
              <w:bottom w:val="nil"/>
              <w:right w:val="nil"/>
            </w:tcBorders>
            <w:vAlign w:val="center"/>
          </w:tcPr>
          <w:p w14:paraId="31FD05C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2D49164"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FDA9633"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FC0F97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92E58DD"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3213F6F2"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2F5618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5AAB5A0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TraesCS5B02G531500</w:t>
            </w:r>
          </w:p>
        </w:tc>
        <w:tc>
          <w:tcPr>
            <w:tcW w:w="2019" w:type="dxa"/>
            <w:gridSpan w:val="2"/>
            <w:tcBorders>
              <w:top w:val="nil"/>
              <w:left w:val="nil"/>
              <w:bottom w:val="nil"/>
              <w:right w:val="nil"/>
            </w:tcBorders>
            <w:shd w:val="clear" w:color="auto" w:fill="auto"/>
            <w:vAlign w:val="center"/>
          </w:tcPr>
          <w:p w14:paraId="7AAA6EA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D686250" w14:textId="77777777" w:rsidTr="00FF4EF5">
        <w:tc>
          <w:tcPr>
            <w:tcW w:w="1413" w:type="dxa"/>
            <w:tcBorders>
              <w:top w:val="nil"/>
              <w:left w:val="nil"/>
              <w:bottom w:val="nil"/>
              <w:right w:val="nil"/>
            </w:tcBorders>
            <w:vAlign w:val="center"/>
          </w:tcPr>
          <w:p w14:paraId="70428B4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STA_6</w:t>
            </w:r>
          </w:p>
        </w:tc>
        <w:tc>
          <w:tcPr>
            <w:tcW w:w="1843" w:type="dxa"/>
            <w:tcBorders>
              <w:top w:val="nil"/>
              <w:left w:val="nil"/>
              <w:bottom w:val="nil"/>
              <w:right w:val="nil"/>
            </w:tcBorders>
            <w:vAlign w:val="center"/>
          </w:tcPr>
          <w:p w14:paraId="43E5893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22077643_9_T/G</w:t>
            </w:r>
          </w:p>
        </w:tc>
        <w:tc>
          <w:tcPr>
            <w:tcW w:w="2409" w:type="dxa"/>
            <w:tcBorders>
              <w:top w:val="nil"/>
              <w:left w:val="nil"/>
              <w:bottom w:val="nil"/>
              <w:right w:val="nil"/>
            </w:tcBorders>
            <w:vAlign w:val="center"/>
          </w:tcPr>
          <w:p w14:paraId="57CEEBC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3837625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8.15</w:t>
            </w:r>
          </w:p>
        </w:tc>
        <w:tc>
          <w:tcPr>
            <w:tcW w:w="851" w:type="dxa"/>
            <w:tcBorders>
              <w:top w:val="nil"/>
              <w:left w:val="nil"/>
              <w:bottom w:val="nil"/>
              <w:right w:val="nil"/>
            </w:tcBorders>
            <w:shd w:val="clear" w:color="auto" w:fill="auto"/>
            <w:vAlign w:val="center"/>
          </w:tcPr>
          <w:p w14:paraId="3FC3AC6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0.11</w:t>
            </w:r>
          </w:p>
        </w:tc>
        <w:tc>
          <w:tcPr>
            <w:tcW w:w="1417" w:type="dxa"/>
            <w:tcBorders>
              <w:top w:val="nil"/>
              <w:left w:val="nil"/>
              <w:bottom w:val="nil"/>
              <w:right w:val="nil"/>
            </w:tcBorders>
            <w:shd w:val="clear" w:color="auto" w:fill="auto"/>
            <w:vAlign w:val="center"/>
          </w:tcPr>
          <w:p w14:paraId="50B978E8"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NA/236/272</w:t>
            </w:r>
          </w:p>
        </w:tc>
        <w:tc>
          <w:tcPr>
            <w:tcW w:w="1379" w:type="dxa"/>
            <w:tcBorders>
              <w:top w:val="nil"/>
              <w:left w:val="nil"/>
              <w:bottom w:val="nil"/>
              <w:right w:val="nil"/>
            </w:tcBorders>
            <w:vAlign w:val="center"/>
          </w:tcPr>
          <w:p w14:paraId="76602A6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248A91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188C676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867892D" w14:textId="77777777" w:rsidTr="00FF4EF5">
        <w:tc>
          <w:tcPr>
            <w:tcW w:w="1413" w:type="dxa"/>
            <w:tcBorders>
              <w:top w:val="nil"/>
              <w:left w:val="nil"/>
              <w:bottom w:val="nil"/>
              <w:right w:val="nil"/>
            </w:tcBorders>
            <w:vAlign w:val="center"/>
          </w:tcPr>
          <w:p w14:paraId="08908D3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STA_7</w:t>
            </w:r>
          </w:p>
        </w:tc>
        <w:tc>
          <w:tcPr>
            <w:tcW w:w="1843" w:type="dxa"/>
            <w:tcBorders>
              <w:top w:val="nil"/>
              <w:left w:val="nil"/>
              <w:bottom w:val="nil"/>
              <w:right w:val="nil"/>
            </w:tcBorders>
            <w:vAlign w:val="center"/>
          </w:tcPr>
          <w:p w14:paraId="2C86AEB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3043904_26_C/T</w:t>
            </w:r>
          </w:p>
        </w:tc>
        <w:tc>
          <w:tcPr>
            <w:tcW w:w="2409" w:type="dxa"/>
            <w:tcBorders>
              <w:top w:val="nil"/>
              <w:left w:val="nil"/>
              <w:bottom w:val="nil"/>
              <w:right w:val="nil"/>
            </w:tcBorders>
            <w:vAlign w:val="center"/>
          </w:tcPr>
          <w:p w14:paraId="45E917E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1A4754C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9.60</w:t>
            </w:r>
          </w:p>
        </w:tc>
        <w:tc>
          <w:tcPr>
            <w:tcW w:w="851" w:type="dxa"/>
            <w:tcBorders>
              <w:top w:val="nil"/>
              <w:left w:val="nil"/>
              <w:bottom w:val="nil"/>
              <w:right w:val="nil"/>
            </w:tcBorders>
            <w:shd w:val="clear" w:color="auto" w:fill="auto"/>
            <w:vAlign w:val="center"/>
          </w:tcPr>
          <w:p w14:paraId="3D8B6D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0.31</w:t>
            </w:r>
          </w:p>
        </w:tc>
        <w:tc>
          <w:tcPr>
            <w:tcW w:w="1417" w:type="dxa"/>
            <w:tcBorders>
              <w:top w:val="nil"/>
              <w:left w:val="nil"/>
              <w:bottom w:val="nil"/>
              <w:right w:val="nil"/>
            </w:tcBorders>
            <w:shd w:val="clear" w:color="auto" w:fill="auto"/>
            <w:vAlign w:val="center"/>
          </w:tcPr>
          <w:p w14:paraId="28FEE97F"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265/272/276</w:t>
            </w:r>
          </w:p>
        </w:tc>
        <w:tc>
          <w:tcPr>
            <w:tcW w:w="1379" w:type="dxa"/>
            <w:tcBorders>
              <w:top w:val="nil"/>
              <w:left w:val="nil"/>
              <w:bottom w:val="nil"/>
              <w:right w:val="nil"/>
            </w:tcBorders>
            <w:vAlign w:val="center"/>
          </w:tcPr>
          <w:p w14:paraId="5650793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8460E4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629EFD4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B1F711D" w14:textId="77777777" w:rsidTr="00FF4EF5">
        <w:tc>
          <w:tcPr>
            <w:tcW w:w="1413" w:type="dxa"/>
            <w:tcBorders>
              <w:top w:val="nil"/>
              <w:left w:val="nil"/>
              <w:bottom w:val="single" w:sz="4" w:space="0" w:color="auto"/>
              <w:right w:val="nil"/>
            </w:tcBorders>
            <w:vAlign w:val="center"/>
          </w:tcPr>
          <w:p w14:paraId="07064AE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STA_8</w:t>
            </w:r>
          </w:p>
        </w:tc>
        <w:tc>
          <w:tcPr>
            <w:tcW w:w="1843" w:type="dxa"/>
            <w:tcBorders>
              <w:top w:val="nil"/>
              <w:left w:val="nil"/>
              <w:bottom w:val="single" w:sz="4" w:space="0" w:color="auto"/>
              <w:right w:val="nil"/>
            </w:tcBorders>
            <w:vAlign w:val="center"/>
          </w:tcPr>
          <w:p w14:paraId="17746BA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4350778_5_C/G</w:t>
            </w:r>
          </w:p>
        </w:tc>
        <w:tc>
          <w:tcPr>
            <w:tcW w:w="2409" w:type="dxa"/>
            <w:tcBorders>
              <w:top w:val="nil"/>
              <w:left w:val="nil"/>
              <w:bottom w:val="single" w:sz="4" w:space="0" w:color="auto"/>
              <w:right w:val="nil"/>
            </w:tcBorders>
            <w:vAlign w:val="center"/>
          </w:tcPr>
          <w:p w14:paraId="68533A3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single" w:sz="4" w:space="0" w:color="auto"/>
              <w:right w:val="nil"/>
            </w:tcBorders>
            <w:shd w:val="clear" w:color="auto" w:fill="auto"/>
            <w:vAlign w:val="center"/>
          </w:tcPr>
          <w:p w14:paraId="5BEE1C1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6.18</w:t>
            </w:r>
          </w:p>
        </w:tc>
        <w:tc>
          <w:tcPr>
            <w:tcW w:w="851" w:type="dxa"/>
            <w:tcBorders>
              <w:top w:val="nil"/>
              <w:left w:val="nil"/>
              <w:bottom w:val="single" w:sz="4" w:space="0" w:color="auto"/>
              <w:right w:val="nil"/>
            </w:tcBorders>
            <w:shd w:val="clear" w:color="auto" w:fill="auto"/>
            <w:vAlign w:val="center"/>
          </w:tcPr>
          <w:p w14:paraId="58B76CD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0.18</w:t>
            </w:r>
          </w:p>
        </w:tc>
        <w:tc>
          <w:tcPr>
            <w:tcW w:w="1417" w:type="dxa"/>
            <w:tcBorders>
              <w:top w:val="nil"/>
              <w:left w:val="nil"/>
              <w:bottom w:val="single" w:sz="4" w:space="0" w:color="auto"/>
              <w:right w:val="nil"/>
            </w:tcBorders>
            <w:shd w:val="clear" w:color="auto" w:fill="auto"/>
            <w:vAlign w:val="center"/>
          </w:tcPr>
          <w:p w14:paraId="0FD7B546"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272/243/236</w:t>
            </w:r>
          </w:p>
        </w:tc>
        <w:tc>
          <w:tcPr>
            <w:tcW w:w="1379" w:type="dxa"/>
            <w:tcBorders>
              <w:top w:val="nil"/>
              <w:left w:val="nil"/>
              <w:bottom w:val="single" w:sz="4" w:space="0" w:color="auto"/>
              <w:right w:val="nil"/>
            </w:tcBorders>
            <w:vAlign w:val="center"/>
          </w:tcPr>
          <w:p w14:paraId="6151FC3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single" w:sz="4" w:space="0" w:color="auto"/>
              <w:right w:val="nil"/>
            </w:tcBorders>
            <w:vAlign w:val="center"/>
          </w:tcPr>
          <w:p w14:paraId="2146D11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single" w:sz="4" w:space="0" w:color="auto"/>
              <w:right w:val="nil"/>
            </w:tcBorders>
            <w:vAlign w:val="center"/>
          </w:tcPr>
          <w:p w14:paraId="34D0D8F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EAF59DF" w14:textId="77777777" w:rsidTr="00FF4EF5">
        <w:trPr>
          <w:gridAfter w:val="1"/>
          <w:wAfter w:w="7" w:type="dxa"/>
        </w:trPr>
        <w:tc>
          <w:tcPr>
            <w:tcW w:w="14127" w:type="dxa"/>
            <w:gridSpan w:val="9"/>
            <w:tcBorders>
              <w:top w:val="single" w:sz="4" w:space="0" w:color="auto"/>
              <w:left w:val="nil"/>
              <w:bottom w:val="single" w:sz="4" w:space="0" w:color="auto"/>
              <w:right w:val="nil"/>
            </w:tcBorders>
            <w:vAlign w:val="center"/>
          </w:tcPr>
          <w:p w14:paraId="10433E07" w14:textId="77777777" w:rsidR="00FF4EF5" w:rsidRPr="00FF4EF5" w:rsidRDefault="00FF4EF5" w:rsidP="00FF4EF5">
            <w:pPr>
              <w:keepNext/>
              <w:spacing w:line="276" w:lineRule="auto"/>
              <w:jc w:val="center"/>
              <w:rPr>
                <w:rFonts w:eastAsia="Calibri" w:cstheme="minorHAnsi"/>
                <w:b/>
                <w:sz w:val="18"/>
                <w:szCs w:val="18"/>
              </w:rPr>
            </w:pPr>
            <w:r w:rsidRPr="00FF4EF5">
              <w:rPr>
                <w:rFonts w:eastAsia="Calibri" w:cstheme="minorHAnsi"/>
                <w:b/>
                <w:sz w:val="18"/>
                <w:szCs w:val="18"/>
              </w:rPr>
              <w:t>ADFom (g/kg DM)</w:t>
            </w:r>
          </w:p>
        </w:tc>
      </w:tr>
      <w:tr w:rsidR="00FF4EF5" w:rsidRPr="00FF4EF5" w14:paraId="4F533AA0" w14:textId="77777777" w:rsidTr="00FF4EF5">
        <w:tc>
          <w:tcPr>
            <w:tcW w:w="1413" w:type="dxa"/>
            <w:tcBorders>
              <w:top w:val="single" w:sz="4" w:space="0" w:color="auto"/>
              <w:left w:val="nil"/>
              <w:bottom w:val="nil"/>
              <w:right w:val="nil"/>
            </w:tcBorders>
            <w:vAlign w:val="center"/>
          </w:tcPr>
          <w:p w14:paraId="2817BD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ADFom_1</w:t>
            </w:r>
          </w:p>
        </w:tc>
        <w:tc>
          <w:tcPr>
            <w:tcW w:w="1843" w:type="dxa"/>
            <w:tcBorders>
              <w:top w:val="single" w:sz="4" w:space="0" w:color="auto"/>
              <w:left w:val="nil"/>
              <w:bottom w:val="nil"/>
              <w:right w:val="nil"/>
            </w:tcBorders>
            <w:vAlign w:val="center"/>
          </w:tcPr>
          <w:p w14:paraId="31C2D4E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8536912_31_C/A</w:t>
            </w:r>
          </w:p>
        </w:tc>
        <w:tc>
          <w:tcPr>
            <w:tcW w:w="2409" w:type="dxa"/>
            <w:tcBorders>
              <w:top w:val="single" w:sz="4" w:space="0" w:color="auto"/>
              <w:left w:val="nil"/>
              <w:bottom w:val="nil"/>
              <w:right w:val="nil"/>
            </w:tcBorders>
            <w:vAlign w:val="center"/>
          </w:tcPr>
          <w:p w14:paraId="1A6E674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7A:704030351-704630351</w:t>
            </w:r>
          </w:p>
        </w:tc>
        <w:tc>
          <w:tcPr>
            <w:tcW w:w="709" w:type="dxa"/>
            <w:tcBorders>
              <w:top w:val="single" w:sz="4" w:space="0" w:color="auto"/>
              <w:left w:val="nil"/>
              <w:bottom w:val="nil"/>
              <w:right w:val="nil"/>
            </w:tcBorders>
            <w:shd w:val="clear" w:color="auto" w:fill="auto"/>
            <w:vAlign w:val="center"/>
          </w:tcPr>
          <w:p w14:paraId="187DD67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7.10</w:t>
            </w:r>
          </w:p>
        </w:tc>
        <w:tc>
          <w:tcPr>
            <w:tcW w:w="851" w:type="dxa"/>
            <w:tcBorders>
              <w:top w:val="single" w:sz="4" w:space="0" w:color="auto"/>
              <w:left w:val="nil"/>
              <w:bottom w:val="nil"/>
              <w:right w:val="nil"/>
            </w:tcBorders>
            <w:shd w:val="clear" w:color="auto" w:fill="auto"/>
            <w:vAlign w:val="center"/>
          </w:tcPr>
          <w:p w14:paraId="2E99060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0.03</w:t>
            </w:r>
          </w:p>
        </w:tc>
        <w:tc>
          <w:tcPr>
            <w:tcW w:w="1417" w:type="dxa"/>
            <w:tcBorders>
              <w:top w:val="single" w:sz="4" w:space="0" w:color="auto"/>
              <w:left w:val="nil"/>
              <w:bottom w:val="nil"/>
              <w:right w:val="nil"/>
            </w:tcBorders>
            <w:shd w:val="clear" w:color="auto" w:fill="auto"/>
            <w:vAlign w:val="center"/>
          </w:tcPr>
          <w:p w14:paraId="3F89AF09"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260/235/250</w:t>
            </w:r>
          </w:p>
        </w:tc>
        <w:tc>
          <w:tcPr>
            <w:tcW w:w="1379" w:type="dxa"/>
            <w:tcBorders>
              <w:top w:val="single" w:sz="4" w:space="0" w:color="auto"/>
              <w:left w:val="nil"/>
              <w:bottom w:val="nil"/>
              <w:right w:val="nil"/>
            </w:tcBorders>
            <w:vAlign w:val="center"/>
          </w:tcPr>
          <w:p w14:paraId="200CBA5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WCSS1_contig4557977_7AL-1122</w:t>
            </w:r>
          </w:p>
          <w:p w14:paraId="2355A62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single" w:sz="4" w:space="0" w:color="auto"/>
              <w:left w:val="nil"/>
              <w:bottom w:val="nil"/>
              <w:right w:val="nil"/>
            </w:tcBorders>
            <w:shd w:val="clear" w:color="auto" w:fill="auto"/>
            <w:vAlign w:val="center"/>
          </w:tcPr>
          <w:p w14:paraId="27D3D40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TraesCS7A02G519400</w:t>
            </w:r>
          </w:p>
        </w:tc>
        <w:tc>
          <w:tcPr>
            <w:tcW w:w="2019" w:type="dxa"/>
            <w:gridSpan w:val="2"/>
            <w:tcBorders>
              <w:top w:val="single" w:sz="4" w:space="0" w:color="auto"/>
              <w:left w:val="nil"/>
              <w:bottom w:val="nil"/>
              <w:right w:val="nil"/>
            </w:tcBorders>
            <w:shd w:val="clear" w:color="auto" w:fill="auto"/>
            <w:vAlign w:val="center"/>
          </w:tcPr>
          <w:p w14:paraId="0479CA5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808E8CA" w14:textId="77777777" w:rsidTr="00FF4EF5">
        <w:tc>
          <w:tcPr>
            <w:tcW w:w="1413" w:type="dxa"/>
            <w:tcBorders>
              <w:top w:val="nil"/>
              <w:left w:val="nil"/>
              <w:bottom w:val="nil"/>
              <w:right w:val="nil"/>
            </w:tcBorders>
            <w:vAlign w:val="center"/>
          </w:tcPr>
          <w:p w14:paraId="46FCE49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EDB48BA"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6D8204C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2FFE0DD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406629A7"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2A58D41F"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2CCE64A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04F942A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TraesCS7A02G519500</w:t>
            </w:r>
          </w:p>
        </w:tc>
        <w:tc>
          <w:tcPr>
            <w:tcW w:w="2019" w:type="dxa"/>
            <w:gridSpan w:val="2"/>
            <w:tcBorders>
              <w:top w:val="nil"/>
              <w:left w:val="nil"/>
              <w:bottom w:val="nil"/>
              <w:right w:val="nil"/>
            </w:tcBorders>
            <w:shd w:val="clear" w:color="auto" w:fill="auto"/>
            <w:vAlign w:val="center"/>
          </w:tcPr>
          <w:p w14:paraId="697DBEA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346F159" w14:textId="77777777" w:rsidTr="00FF4EF5">
        <w:tc>
          <w:tcPr>
            <w:tcW w:w="1413" w:type="dxa"/>
            <w:tcBorders>
              <w:top w:val="nil"/>
              <w:left w:val="nil"/>
              <w:bottom w:val="nil"/>
              <w:right w:val="nil"/>
            </w:tcBorders>
            <w:vAlign w:val="center"/>
          </w:tcPr>
          <w:p w14:paraId="28D73D1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450500F"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81C371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6D79B5C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713EB601"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0DD93F2D"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625949B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66E877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TraesCS7A02G519600</w:t>
            </w:r>
          </w:p>
        </w:tc>
        <w:tc>
          <w:tcPr>
            <w:tcW w:w="2019" w:type="dxa"/>
            <w:gridSpan w:val="2"/>
            <w:tcBorders>
              <w:top w:val="nil"/>
              <w:left w:val="nil"/>
              <w:bottom w:val="nil"/>
              <w:right w:val="nil"/>
            </w:tcBorders>
            <w:shd w:val="clear" w:color="auto" w:fill="auto"/>
            <w:vAlign w:val="center"/>
          </w:tcPr>
          <w:p w14:paraId="294FB5B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RNA binding, structural constituent of ribosome</w:t>
            </w:r>
          </w:p>
          <w:p w14:paraId="71FB5DB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(translation)</w:t>
            </w:r>
          </w:p>
        </w:tc>
      </w:tr>
      <w:tr w:rsidR="00FF4EF5" w:rsidRPr="00FF4EF5" w14:paraId="3DF24A4E" w14:textId="77777777" w:rsidTr="00FF4EF5">
        <w:tc>
          <w:tcPr>
            <w:tcW w:w="1413" w:type="dxa"/>
            <w:tcBorders>
              <w:top w:val="nil"/>
              <w:left w:val="nil"/>
              <w:bottom w:val="nil"/>
              <w:right w:val="nil"/>
            </w:tcBorders>
            <w:vAlign w:val="center"/>
          </w:tcPr>
          <w:p w14:paraId="63A5C24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91A89DC"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A27B0FD"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1FBD9B4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47F9A8B6"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4FCA2C60"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1A154C0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E1334C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TraesCS7A02G519700</w:t>
            </w:r>
          </w:p>
        </w:tc>
        <w:tc>
          <w:tcPr>
            <w:tcW w:w="2019" w:type="dxa"/>
            <w:gridSpan w:val="2"/>
            <w:tcBorders>
              <w:top w:val="nil"/>
              <w:left w:val="nil"/>
              <w:bottom w:val="nil"/>
              <w:right w:val="nil"/>
            </w:tcBorders>
            <w:shd w:val="clear" w:color="auto" w:fill="auto"/>
            <w:vAlign w:val="center"/>
          </w:tcPr>
          <w:p w14:paraId="01DCE75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DNA binding, DNA-directed 5'-3' RNA polymerase activity, protein dimerization activity</w:t>
            </w:r>
          </w:p>
          <w:p w14:paraId="12A4237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(transcription, DNA-templated)</w:t>
            </w:r>
          </w:p>
        </w:tc>
      </w:tr>
      <w:tr w:rsidR="00FF4EF5" w:rsidRPr="00FF4EF5" w14:paraId="62F7933C" w14:textId="77777777" w:rsidTr="00FF4EF5">
        <w:tc>
          <w:tcPr>
            <w:tcW w:w="1413" w:type="dxa"/>
            <w:tcBorders>
              <w:top w:val="nil"/>
              <w:left w:val="nil"/>
              <w:bottom w:val="nil"/>
              <w:right w:val="nil"/>
            </w:tcBorders>
            <w:vAlign w:val="center"/>
          </w:tcPr>
          <w:p w14:paraId="13195F4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F69624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8EB900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20009D9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52AB06F8"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063732C3"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0EA30E1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05FC15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TraesCS7A02G519800</w:t>
            </w:r>
          </w:p>
        </w:tc>
        <w:tc>
          <w:tcPr>
            <w:tcW w:w="2019" w:type="dxa"/>
            <w:gridSpan w:val="2"/>
            <w:tcBorders>
              <w:top w:val="nil"/>
              <w:left w:val="nil"/>
              <w:bottom w:val="nil"/>
              <w:right w:val="nil"/>
            </w:tcBorders>
            <w:shd w:val="clear" w:color="auto" w:fill="auto"/>
            <w:vAlign w:val="center"/>
          </w:tcPr>
          <w:p w14:paraId="14885F8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Actin binding</w:t>
            </w:r>
          </w:p>
          <w:p w14:paraId="4EC47CE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(regulation of actin filament polymerization, Arp2/3 complex-mediated actin nucleation)  </w:t>
            </w:r>
          </w:p>
        </w:tc>
      </w:tr>
      <w:tr w:rsidR="00FF4EF5" w:rsidRPr="00FF4EF5" w14:paraId="2A8B27CA" w14:textId="77777777" w:rsidTr="00FF4EF5">
        <w:tc>
          <w:tcPr>
            <w:tcW w:w="1413" w:type="dxa"/>
            <w:tcBorders>
              <w:top w:val="nil"/>
              <w:left w:val="nil"/>
              <w:bottom w:val="nil"/>
              <w:right w:val="nil"/>
            </w:tcBorders>
            <w:vAlign w:val="center"/>
          </w:tcPr>
          <w:p w14:paraId="4ED85A49"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D0C752A"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1F7B38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56AE679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7BC975EE"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7ABE166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696D8F3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B1CBE5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TraesCS7A02G519900</w:t>
            </w:r>
          </w:p>
        </w:tc>
        <w:tc>
          <w:tcPr>
            <w:tcW w:w="2019" w:type="dxa"/>
            <w:gridSpan w:val="2"/>
            <w:tcBorders>
              <w:top w:val="nil"/>
              <w:left w:val="nil"/>
              <w:bottom w:val="nil"/>
              <w:right w:val="nil"/>
            </w:tcBorders>
            <w:shd w:val="clear" w:color="auto" w:fill="auto"/>
            <w:vAlign w:val="center"/>
          </w:tcPr>
          <w:p w14:paraId="08BF361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567A9A64" w14:textId="77777777" w:rsidTr="00FF4EF5">
        <w:tc>
          <w:tcPr>
            <w:tcW w:w="1413" w:type="dxa"/>
            <w:tcBorders>
              <w:top w:val="nil"/>
              <w:left w:val="nil"/>
              <w:bottom w:val="nil"/>
              <w:right w:val="nil"/>
            </w:tcBorders>
            <w:vAlign w:val="center"/>
          </w:tcPr>
          <w:p w14:paraId="3782278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7335A42"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281A654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17AB28D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1C4A5264"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6A478617"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54F0104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18AE1BB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TraesCS7A02G520000</w:t>
            </w:r>
          </w:p>
        </w:tc>
        <w:tc>
          <w:tcPr>
            <w:tcW w:w="2019" w:type="dxa"/>
            <w:gridSpan w:val="2"/>
            <w:tcBorders>
              <w:top w:val="nil"/>
              <w:left w:val="nil"/>
              <w:bottom w:val="nil"/>
              <w:right w:val="nil"/>
            </w:tcBorders>
            <w:shd w:val="clear" w:color="auto" w:fill="auto"/>
            <w:vAlign w:val="center"/>
          </w:tcPr>
          <w:p w14:paraId="6A68EDE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(defense response)</w:t>
            </w:r>
          </w:p>
        </w:tc>
      </w:tr>
      <w:tr w:rsidR="00FF4EF5" w:rsidRPr="00FF4EF5" w14:paraId="4441ECEA" w14:textId="77777777" w:rsidTr="00FF4EF5">
        <w:tc>
          <w:tcPr>
            <w:tcW w:w="1413" w:type="dxa"/>
            <w:tcBorders>
              <w:top w:val="nil"/>
              <w:left w:val="nil"/>
              <w:bottom w:val="nil"/>
              <w:right w:val="nil"/>
            </w:tcBorders>
            <w:vAlign w:val="center"/>
          </w:tcPr>
          <w:p w14:paraId="3881DD5F"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91666B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B6E84B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79E565D2"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70801C3A"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7DC7CF7B"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756FAFF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58BEBA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TraesCS7A02G520100</w:t>
            </w:r>
          </w:p>
        </w:tc>
        <w:tc>
          <w:tcPr>
            <w:tcW w:w="2019" w:type="dxa"/>
            <w:gridSpan w:val="2"/>
            <w:tcBorders>
              <w:top w:val="nil"/>
              <w:left w:val="nil"/>
              <w:bottom w:val="nil"/>
              <w:right w:val="nil"/>
            </w:tcBorders>
            <w:shd w:val="clear" w:color="auto" w:fill="auto"/>
            <w:vAlign w:val="center"/>
          </w:tcPr>
          <w:p w14:paraId="2814E27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418B02C" w14:textId="77777777" w:rsidTr="00FF4EF5">
        <w:tc>
          <w:tcPr>
            <w:tcW w:w="1413" w:type="dxa"/>
            <w:tcBorders>
              <w:top w:val="nil"/>
              <w:left w:val="nil"/>
              <w:bottom w:val="nil"/>
              <w:right w:val="nil"/>
            </w:tcBorders>
            <w:vAlign w:val="center"/>
          </w:tcPr>
          <w:p w14:paraId="302AB17D"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70E7D223"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8757EB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shd w:val="clear" w:color="auto" w:fill="auto"/>
            <w:vAlign w:val="center"/>
          </w:tcPr>
          <w:p w14:paraId="1E8B82B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shd w:val="clear" w:color="auto" w:fill="auto"/>
            <w:vAlign w:val="center"/>
          </w:tcPr>
          <w:p w14:paraId="69222B20"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shd w:val="clear" w:color="auto" w:fill="auto"/>
            <w:vAlign w:val="center"/>
          </w:tcPr>
          <w:p w14:paraId="5EDD4E8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vAlign w:val="center"/>
          </w:tcPr>
          <w:p w14:paraId="6B198992"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DBF96A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TraesCS7A02G520300</w:t>
            </w:r>
          </w:p>
        </w:tc>
        <w:tc>
          <w:tcPr>
            <w:tcW w:w="2019" w:type="dxa"/>
            <w:gridSpan w:val="2"/>
            <w:tcBorders>
              <w:top w:val="nil"/>
              <w:left w:val="nil"/>
              <w:bottom w:val="nil"/>
              <w:right w:val="nil"/>
            </w:tcBorders>
            <w:shd w:val="clear" w:color="auto" w:fill="auto"/>
            <w:vAlign w:val="center"/>
          </w:tcPr>
          <w:p w14:paraId="4A03852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(vacuolar transport)</w:t>
            </w:r>
          </w:p>
        </w:tc>
      </w:tr>
      <w:tr w:rsidR="00FF4EF5" w:rsidRPr="00FF4EF5" w14:paraId="6D0FE9EC" w14:textId="77777777" w:rsidTr="00FF4EF5">
        <w:tc>
          <w:tcPr>
            <w:tcW w:w="1413" w:type="dxa"/>
            <w:tcBorders>
              <w:top w:val="nil"/>
              <w:left w:val="nil"/>
              <w:bottom w:val="nil"/>
              <w:right w:val="nil"/>
            </w:tcBorders>
            <w:vAlign w:val="center"/>
          </w:tcPr>
          <w:p w14:paraId="422B2A8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ADFom_2</w:t>
            </w:r>
          </w:p>
        </w:tc>
        <w:tc>
          <w:tcPr>
            <w:tcW w:w="1843" w:type="dxa"/>
            <w:tcBorders>
              <w:top w:val="nil"/>
              <w:left w:val="nil"/>
              <w:bottom w:val="nil"/>
              <w:right w:val="nil"/>
            </w:tcBorders>
            <w:vAlign w:val="center"/>
          </w:tcPr>
          <w:p w14:paraId="0D0B4C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3610345_15_G/C</w:t>
            </w:r>
          </w:p>
        </w:tc>
        <w:tc>
          <w:tcPr>
            <w:tcW w:w="2409" w:type="dxa"/>
            <w:tcBorders>
              <w:top w:val="nil"/>
              <w:left w:val="nil"/>
              <w:bottom w:val="nil"/>
              <w:right w:val="nil"/>
            </w:tcBorders>
            <w:vAlign w:val="center"/>
          </w:tcPr>
          <w:p w14:paraId="058CDF3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085CC71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15.08</w:t>
            </w:r>
          </w:p>
        </w:tc>
        <w:tc>
          <w:tcPr>
            <w:tcW w:w="851" w:type="dxa"/>
            <w:tcBorders>
              <w:top w:val="nil"/>
              <w:left w:val="nil"/>
              <w:bottom w:val="nil"/>
              <w:right w:val="nil"/>
            </w:tcBorders>
            <w:shd w:val="clear" w:color="auto" w:fill="auto"/>
            <w:vAlign w:val="center"/>
          </w:tcPr>
          <w:p w14:paraId="6A4E32A3"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0.38</w:t>
            </w:r>
          </w:p>
        </w:tc>
        <w:tc>
          <w:tcPr>
            <w:tcW w:w="1417" w:type="dxa"/>
            <w:tcBorders>
              <w:top w:val="nil"/>
              <w:left w:val="nil"/>
              <w:bottom w:val="nil"/>
              <w:right w:val="nil"/>
            </w:tcBorders>
            <w:shd w:val="clear" w:color="auto" w:fill="auto"/>
            <w:vAlign w:val="center"/>
          </w:tcPr>
          <w:p w14:paraId="54F99864"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243/NA/258</w:t>
            </w:r>
          </w:p>
        </w:tc>
        <w:tc>
          <w:tcPr>
            <w:tcW w:w="1379" w:type="dxa"/>
            <w:tcBorders>
              <w:top w:val="nil"/>
              <w:left w:val="nil"/>
              <w:bottom w:val="nil"/>
              <w:right w:val="nil"/>
            </w:tcBorders>
            <w:vAlign w:val="center"/>
          </w:tcPr>
          <w:p w14:paraId="065813D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BFECF7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7969DB53"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BDFED96" w14:textId="77777777" w:rsidTr="00FF4EF5">
        <w:tc>
          <w:tcPr>
            <w:tcW w:w="1413" w:type="dxa"/>
            <w:tcBorders>
              <w:top w:val="nil"/>
              <w:left w:val="nil"/>
              <w:bottom w:val="single" w:sz="4" w:space="0" w:color="auto"/>
              <w:right w:val="nil"/>
            </w:tcBorders>
            <w:vAlign w:val="center"/>
          </w:tcPr>
          <w:p w14:paraId="168DFCC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ADFom_3</w:t>
            </w:r>
          </w:p>
        </w:tc>
        <w:tc>
          <w:tcPr>
            <w:tcW w:w="1843" w:type="dxa"/>
            <w:tcBorders>
              <w:top w:val="nil"/>
              <w:left w:val="nil"/>
              <w:bottom w:val="single" w:sz="4" w:space="0" w:color="auto"/>
              <w:right w:val="nil"/>
            </w:tcBorders>
            <w:vAlign w:val="center"/>
          </w:tcPr>
          <w:p w14:paraId="6027CD8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54358455_11_T/C</w:t>
            </w:r>
          </w:p>
        </w:tc>
        <w:tc>
          <w:tcPr>
            <w:tcW w:w="2409" w:type="dxa"/>
            <w:tcBorders>
              <w:top w:val="nil"/>
              <w:left w:val="nil"/>
              <w:bottom w:val="single" w:sz="4" w:space="0" w:color="auto"/>
              <w:right w:val="nil"/>
            </w:tcBorders>
            <w:vAlign w:val="center"/>
          </w:tcPr>
          <w:p w14:paraId="7205002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single" w:sz="4" w:space="0" w:color="auto"/>
              <w:right w:val="nil"/>
            </w:tcBorders>
            <w:shd w:val="clear" w:color="auto" w:fill="auto"/>
            <w:vAlign w:val="center"/>
          </w:tcPr>
          <w:p w14:paraId="44E3838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6.68</w:t>
            </w:r>
          </w:p>
        </w:tc>
        <w:tc>
          <w:tcPr>
            <w:tcW w:w="851" w:type="dxa"/>
            <w:tcBorders>
              <w:top w:val="nil"/>
              <w:left w:val="nil"/>
              <w:bottom w:val="single" w:sz="4" w:space="0" w:color="auto"/>
              <w:right w:val="nil"/>
            </w:tcBorders>
            <w:shd w:val="clear" w:color="auto" w:fill="auto"/>
            <w:vAlign w:val="center"/>
          </w:tcPr>
          <w:p w14:paraId="673A98A7"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0.15</w:t>
            </w:r>
          </w:p>
        </w:tc>
        <w:tc>
          <w:tcPr>
            <w:tcW w:w="1417" w:type="dxa"/>
            <w:tcBorders>
              <w:top w:val="nil"/>
              <w:left w:val="nil"/>
              <w:bottom w:val="single" w:sz="4" w:space="0" w:color="auto"/>
              <w:right w:val="nil"/>
            </w:tcBorders>
            <w:shd w:val="clear" w:color="auto" w:fill="auto"/>
            <w:vAlign w:val="center"/>
          </w:tcPr>
          <w:p w14:paraId="4DFF361A"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255/248/237</w:t>
            </w:r>
          </w:p>
        </w:tc>
        <w:tc>
          <w:tcPr>
            <w:tcW w:w="1379" w:type="dxa"/>
            <w:tcBorders>
              <w:top w:val="nil"/>
              <w:left w:val="nil"/>
              <w:bottom w:val="single" w:sz="4" w:space="0" w:color="auto"/>
              <w:right w:val="nil"/>
            </w:tcBorders>
            <w:vAlign w:val="center"/>
          </w:tcPr>
          <w:p w14:paraId="52CB71D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single" w:sz="4" w:space="0" w:color="auto"/>
              <w:right w:val="nil"/>
            </w:tcBorders>
            <w:vAlign w:val="center"/>
          </w:tcPr>
          <w:p w14:paraId="61DA27C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single" w:sz="4" w:space="0" w:color="auto"/>
              <w:right w:val="nil"/>
            </w:tcBorders>
            <w:vAlign w:val="center"/>
          </w:tcPr>
          <w:p w14:paraId="0934063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A3489F3" w14:textId="77777777" w:rsidTr="00FF4EF5">
        <w:trPr>
          <w:gridAfter w:val="1"/>
          <w:wAfter w:w="7" w:type="dxa"/>
        </w:trPr>
        <w:tc>
          <w:tcPr>
            <w:tcW w:w="14127" w:type="dxa"/>
            <w:gridSpan w:val="9"/>
            <w:tcBorders>
              <w:top w:val="single" w:sz="4" w:space="0" w:color="auto"/>
              <w:left w:val="nil"/>
              <w:bottom w:val="single" w:sz="4" w:space="0" w:color="auto"/>
              <w:right w:val="nil"/>
            </w:tcBorders>
          </w:tcPr>
          <w:p w14:paraId="48AA5966" w14:textId="77777777" w:rsidR="00FF4EF5" w:rsidRPr="00FF4EF5" w:rsidRDefault="00FF4EF5" w:rsidP="00FF4EF5">
            <w:pPr>
              <w:keepNext/>
              <w:spacing w:line="276" w:lineRule="auto"/>
              <w:jc w:val="center"/>
              <w:rPr>
                <w:rFonts w:eastAsia="Calibri" w:cstheme="minorHAnsi"/>
                <w:b/>
                <w:sz w:val="18"/>
                <w:szCs w:val="18"/>
              </w:rPr>
            </w:pPr>
            <w:r w:rsidRPr="00FF4EF5">
              <w:rPr>
                <w:rFonts w:eastAsia="Calibri" w:cstheme="minorHAnsi"/>
                <w:b/>
                <w:sz w:val="18"/>
                <w:szCs w:val="18"/>
              </w:rPr>
              <w:t>Stem KL (g/kg aNDFom)</w:t>
            </w:r>
          </w:p>
        </w:tc>
      </w:tr>
      <w:tr w:rsidR="00FF4EF5" w:rsidRPr="00FF4EF5" w14:paraId="26ADE6D1" w14:textId="77777777" w:rsidTr="00FF4EF5">
        <w:tc>
          <w:tcPr>
            <w:tcW w:w="1413" w:type="dxa"/>
            <w:tcBorders>
              <w:top w:val="single" w:sz="4" w:space="0" w:color="auto"/>
              <w:left w:val="nil"/>
              <w:bottom w:val="nil"/>
              <w:right w:val="nil"/>
            </w:tcBorders>
            <w:vAlign w:val="center"/>
          </w:tcPr>
          <w:p w14:paraId="5C9D1EB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SKL_1</w:t>
            </w:r>
          </w:p>
        </w:tc>
        <w:tc>
          <w:tcPr>
            <w:tcW w:w="1843" w:type="dxa"/>
            <w:tcBorders>
              <w:top w:val="single" w:sz="4" w:space="0" w:color="auto"/>
              <w:left w:val="nil"/>
              <w:bottom w:val="nil"/>
              <w:right w:val="nil"/>
            </w:tcBorders>
            <w:vAlign w:val="center"/>
          </w:tcPr>
          <w:p w14:paraId="12AF705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4366914_47_G/C</w:t>
            </w:r>
          </w:p>
        </w:tc>
        <w:tc>
          <w:tcPr>
            <w:tcW w:w="2409" w:type="dxa"/>
            <w:tcBorders>
              <w:top w:val="nil"/>
              <w:left w:val="nil"/>
              <w:bottom w:val="nil"/>
              <w:right w:val="nil"/>
            </w:tcBorders>
            <w:shd w:val="clear" w:color="auto" w:fill="auto"/>
            <w:vAlign w:val="center"/>
          </w:tcPr>
          <w:p w14:paraId="6F74FBF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3A:685868646-687208646</w:t>
            </w:r>
          </w:p>
        </w:tc>
        <w:tc>
          <w:tcPr>
            <w:tcW w:w="709" w:type="dxa"/>
            <w:tcBorders>
              <w:top w:val="single" w:sz="4" w:space="0" w:color="auto"/>
              <w:left w:val="nil"/>
              <w:bottom w:val="nil"/>
              <w:right w:val="nil"/>
            </w:tcBorders>
            <w:vAlign w:val="center"/>
          </w:tcPr>
          <w:p w14:paraId="75F2139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8.25</w:t>
            </w:r>
          </w:p>
        </w:tc>
        <w:tc>
          <w:tcPr>
            <w:tcW w:w="851" w:type="dxa"/>
            <w:tcBorders>
              <w:top w:val="single" w:sz="4" w:space="0" w:color="auto"/>
              <w:left w:val="nil"/>
              <w:bottom w:val="nil"/>
              <w:right w:val="nil"/>
            </w:tcBorders>
            <w:vAlign w:val="center"/>
          </w:tcPr>
          <w:p w14:paraId="62E61C75" w14:textId="77777777" w:rsidR="00FF4EF5" w:rsidRPr="00FF4EF5" w:rsidRDefault="00FF4EF5" w:rsidP="00FF4EF5">
            <w:pPr>
              <w:spacing w:line="276" w:lineRule="auto"/>
              <w:jc w:val="center"/>
              <w:rPr>
                <w:rFonts w:eastAsia="Calibri" w:cstheme="minorHAnsi"/>
                <w:sz w:val="18"/>
                <w:szCs w:val="18"/>
                <w:highlight w:val="green"/>
                <w:lang w:val="nl-BE"/>
              </w:rPr>
            </w:pPr>
            <w:r w:rsidRPr="00FF4EF5">
              <w:rPr>
                <w:rFonts w:eastAsia="Calibri" w:cstheme="minorHAnsi"/>
                <w:sz w:val="18"/>
                <w:szCs w:val="18"/>
              </w:rPr>
              <w:t>0.13</w:t>
            </w:r>
          </w:p>
        </w:tc>
        <w:tc>
          <w:tcPr>
            <w:tcW w:w="1417" w:type="dxa"/>
            <w:tcBorders>
              <w:top w:val="single" w:sz="4" w:space="0" w:color="auto"/>
              <w:left w:val="nil"/>
              <w:bottom w:val="nil"/>
              <w:right w:val="nil"/>
            </w:tcBorders>
            <w:vAlign w:val="center"/>
          </w:tcPr>
          <w:p w14:paraId="30DEB2E9" w14:textId="77777777" w:rsidR="00FF4EF5" w:rsidRPr="00FF4EF5" w:rsidRDefault="00FF4EF5" w:rsidP="00FF4EF5">
            <w:pPr>
              <w:spacing w:line="276" w:lineRule="auto"/>
              <w:jc w:val="center"/>
              <w:rPr>
                <w:rFonts w:eastAsia="Calibri" w:cstheme="minorHAnsi"/>
                <w:sz w:val="18"/>
                <w:szCs w:val="18"/>
                <w:highlight w:val="green"/>
                <w:lang w:val="nl-BE"/>
              </w:rPr>
            </w:pPr>
            <w:r w:rsidRPr="00FF4EF5">
              <w:rPr>
                <w:rFonts w:eastAsia="Calibri" w:cstheme="minorHAnsi"/>
                <w:sz w:val="18"/>
                <w:szCs w:val="18"/>
              </w:rPr>
              <w:t>129/129/126</w:t>
            </w:r>
          </w:p>
        </w:tc>
        <w:tc>
          <w:tcPr>
            <w:tcW w:w="1379" w:type="dxa"/>
            <w:tcBorders>
              <w:top w:val="single" w:sz="4" w:space="0" w:color="auto"/>
              <w:left w:val="nil"/>
              <w:bottom w:val="nil"/>
              <w:right w:val="nil"/>
            </w:tcBorders>
            <w:shd w:val="clear" w:color="auto" w:fill="auto"/>
            <w:vAlign w:val="center"/>
          </w:tcPr>
          <w:p w14:paraId="6A82588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Ex_c24554_1583</w:t>
            </w:r>
          </w:p>
          <w:p w14:paraId="258B229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(flowering date)</w:t>
            </w:r>
          </w:p>
        </w:tc>
        <w:tc>
          <w:tcPr>
            <w:tcW w:w="2094" w:type="dxa"/>
            <w:tcBorders>
              <w:top w:val="single" w:sz="4" w:space="0" w:color="auto"/>
              <w:left w:val="nil"/>
              <w:bottom w:val="nil"/>
              <w:right w:val="nil"/>
            </w:tcBorders>
            <w:shd w:val="clear" w:color="auto" w:fill="auto"/>
            <w:vAlign w:val="center"/>
          </w:tcPr>
          <w:p w14:paraId="65BBA64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TraesCS3A02G444300</w:t>
            </w:r>
          </w:p>
        </w:tc>
        <w:tc>
          <w:tcPr>
            <w:tcW w:w="2019" w:type="dxa"/>
            <w:gridSpan w:val="2"/>
            <w:tcBorders>
              <w:top w:val="single" w:sz="4" w:space="0" w:color="auto"/>
              <w:left w:val="nil"/>
              <w:bottom w:val="nil"/>
              <w:right w:val="nil"/>
            </w:tcBorders>
            <w:shd w:val="clear" w:color="auto" w:fill="auto"/>
            <w:vAlign w:val="center"/>
          </w:tcPr>
          <w:p w14:paraId="6AE6789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Oxidoreductase activity, oxidoreductase activity, acting on the CH-OH group of donors, NAD or NADP as acceptor</w:t>
            </w:r>
          </w:p>
        </w:tc>
      </w:tr>
      <w:tr w:rsidR="00FF4EF5" w:rsidRPr="00FF4EF5" w14:paraId="7ED51BDE" w14:textId="77777777" w:rsidTr="00FF4EF5">
        <w:tc>
          <w:tcPr>
            <w:tcW w:w="1413" w:type="dxa"/>
            <w:tcBorders>
              <w:top w:val="nil"/>
              <w:left w:val="nil"/>
              <w:bottom w:val="nil"/>
              <w:right w:val="nil"/>
            </w:tcBorders>
            <w:vAlign w:val="center"/>
          </w:tcPr>
          <w:p w14:paraId="787CBA5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40664D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64576B0A"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8B23DCC"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8F96273"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5242971D"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FAC1C5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Excalibur_c20392_1075</w:t>
            </w:r>
          </w:p>
          <w:p w14:paraId="68C8D3A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7B6DA76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TraesCS3A02G444400</w:t>
            </w:r>
          </w:p>
        </w:tc>
        <w:tc>
          <w:tcPr>
            <w:tcW w:w="2019" w:type="dxa"/>
            <w:gridSpan w:val="2"/>
            <w:tcBorders>
              <w:top w:val="nil"/>
              <w:left w:val="nil"/>
              <w:bottom w:val="nil"/>
              <w:right w:val="nil"/>
            </w:tcBorders>
            <w:shd w:val="clear" w:color="auto" w:fill="auto"/>
            <w:vAlign w:val="center"/>
          </w:tcPr>
          <w:p w14:paraId="38BB270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CA3712E" w14:textId="77777777" w:rsidTr="00FF4EF5">
        <w:tc>
          <w:tcPr>
            <w:tcW w:w="1413" w:type="dxa"/>
            <w:tcBorders>
              <w:top w:val="nil"/>
              <w:left w:val="nil"/>
              <w:bottom w:val="nil"/>
              <w:right w:val="nil"/>
            </w:tcBorders>
            <w:vAlign w:val="center"/>
          </w:tcPr>
          <w:p w14:paraId="509B1C2B"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699475A9"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7F72BEA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0088925"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12823C1E"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2948FF20"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070394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BobWhite_c38444_238</w:t>
            </w:r>
          </w:p>
          <w:p w14:paraId="1C51492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(spike number)</w:t>
            </w:r>
          </w:p>
        </w:tc>
        <w:tc>
          <w:tcPr>
            <w:tcW w:w="2094" w:type="dxa"/>
            <w:tcBorders>
              <w:top w:val="nil"/>
              <w:left w:val="nil"/>
              <w:bottom w:val="nil"/>
              <w:right w:val="nil"/>
            </w:tcBorders>
            <w:shd w:val="clear" w:color="auto" w:fill="auto"/>
            <w:vAlign w:val="center"/>
          </w:tcPr>
          <w:p w14:paraId="7570559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TraesCS3A02G444500</w:t>
            </w:r>
          </w:p>
        </w:tc>
        <w:tc>
          <w:tcPr>
            <w:tcW w:w="2019" w:type="dxa"/>
            <w:gridSpan w:val="2"/>
            <w:tcBorders>
              <w:top w:val="nil"/>
              <w:left w:val="nil"/>
              <w:bottom w:val="nil"/>
              <w:right w:val="nil"/>
            </w:tcBorders>
            <w:shd w:val="clear" w:color="auto" w:fill="auto"/>
            <w:vAlign w:val="center"/>
          </w:tcPr>
          <w:p w14:paraId="718FE4A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Protein kinase activity, </w:t>
            </w:r>
            <w:r w:rsidRPr="00FF4EF5">
              <w:rPr>
                <w:rFonts w:eastAsia="Calibri" w:cstheme="minorHAnsi"/>
                <w:sz w:val="18"/>
                <w:szCs w:val="18"/>
              </w:rPr>
              <w:tab/>
              <w:t>protein binding, ATP binding</w:t>
            </w:r>
          </w:p>
          <w:p w14:paraId="3842FAF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phosphorylation)</w:t>
            </w:r>
          </w:p>
        </w:tc>
      </w:tr>
      <w:tr w:rsidR="00FF4EF5" w:rsidRPr="00FF4EF5" w14:paraId="58A875CC" w14:textId="77777777" w:rsidTr="00FF4EF5">
        <w:tc>
          <w:tcPr>
            <w:tcW w:w="1413" w:type="dxa"/>
            <w:tcBorders>
              <w:top w:val="nil"/>
              <w:left w:val="nil"/>
              <w:bottom w:val="nil"/>
              <w:right w:val="nil"/>
            </w:tcBorders>
            <w:vAlign w:val="center"/>
          </w:tcPr>
          <w:p w14:paraId="2539F789"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BDA062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362A052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514182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EEFADD1"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7BEC0B5B"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97C999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gbsHWWAMP46383</w:t>
            </w:r>
          </w:p>
          <w:p w14:paraId="2C1C451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(Co)</w:t>
            </w:r>
          </w:p>
        </w:tc>
        <w:tc>
          <w:tcPr>
            <w:tcW w:w="2094" w:type="dxa"/>
            <w:tcBorders>
              <w:top w:val="nil"/>
              <w:left w:val="nil"/>
              <w:bottom w:val="nil"/>
              <w:right w:val="nil"/>
            </w:tcBorders>
            <w:shd w:val="clear" w:color="auto" w:fill="auto"/>
            <w:vAlign w:val="center"/>
          </w:tcPr>
          <w:p w14:paraId="53934F0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TraesCS3A02G444600</w:t>
            </w:r>
          </w:p>
        </w:tc>
        <w:tc>
          <w:tcPr>
            <w:tcW w:w="2019" w:type="dxa"/>
            <w:gridSpan w:val="2"/>
            <w:tcBorders>
              <w:top w:val="nil"/>
              <w:left w:val="nil"/>
              <w:bottom w:val="nil"/>
              <w:right w:val="nil"/>
            </w:tcBorders>
            <w:shd w:val="clear" w:color="auto" w:fill="auto"/>
            <w:vAlign w:val="center"/>
          </w:tcPr>
          <w:p w14:paraId="554BD14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Carbohydrate binding</w:t>
            </w:r>
          </w:p>
        </w:tc>
      </w:tr>
      <w:tr w:rsidR="00FF4EF5" w:rsidRPr="00FF4EF5" w14:paraId="4F11FA05" w14:textId="77777777" w:rsidTr="00FF4EF5">
        <w:tc>
          <w:tcPr>
            <w:tcW w:w="1413" w:type="dxa"/>
            <w:tcBorders>
              <w:top w:val="nil"/>
              <w:left w:val="nil"/>
              <w:bottom w:val="nil"/>
              <w:right w:val="nil"/>
            </w:tcBorders>
            <w:vAlign w:val="center"/>
          </w:tcPr>
          <w:p w14:paraId="51BBE741"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0A381C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0BB68EFB"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7597E4EF"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F36960A"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4C26E928"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BCB701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BS00060029_51</w:t>
            </w:r>
          </w:p>
          <w:p w14:paraId="1698AE1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(thousand kernel weight)</w:t>
            </w:r>
          </w:p>
        </w:tc>
        <w:tc>
          <w:tcPr>
            <w:tcW w:w="2094" w:type="dxa"/>
            <w:tcBorders>
              <w:top w:val="nil"/>
              <w:left w:val="nil"/>
              <w:bottom w:val="nil"/>
              <w:right w:val="nil"/>
            </w:tcBorders>
            <w:shd w:val="clear" w:color="auto" w:fill="auto"/>
            <w:vAlign w:val="center"/>
          </w:tcPr>
          <w:p w14:paraId="7A5AE8D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TraesCS3A02G444700</w:t>
            </w:r>
          </w:p>
        </w:tc>
        <w:tc>
          <w:tcPr>
            <w:tcW w:w="2019" w:type="dxa"/>
            <w:gridSpan w:val="2"/>
            <w:tcBorders>
              <w:top w:val="nil"/>
              <w:left w:val="nil"/>
              <w:bottom w:val="nil"/>
              <w:right w:val="nil"/>
            </w:tcBorders>
            <w:shd w:val="clear" w:color="auto" w:fill="auto"/>
            <w:vAlign w:val="center"/>
          </w:tcPr>
          <w:p w14:paraId="0CA2729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746FF32" w14:textId="77777777" w:rsidTr="00FF4EF5">
        <w:tc>
          <w:tcPr>
            <w:tcW w:w="1413" w:type="dxa"/>
            <w:tcBorders>
              <w:top w:val="nil"/>
              <w:left w:val="nil"/>
              <w:bottom w:val="nil"/>
              <w:right w:val="nil"/>
            </w:tcBorders>
            <w:vAlign w:val="center"/>
          </w:tcPr>
          <w:p w14:paraId="7FB16762"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3D80513"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21478817"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03C9A32"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FF440B6"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18636A13"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8E91A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TA003342-0357</w:t>
            </w:r>
          </w:p>
          <w:p w14:paraId="619F9C7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(canopy senescence score T7)</w:t>
            </w:r>
          </w:p>
        </w:tc>
        <w:tc>
          <w:tcPr>
            <w:tcW w:w="2094" w:type="dxa"/>
            <w:tcBorders>
              <w:top w:val="nil"/>
              <w:left w:val="nil"/>
              <w:bottom w:val="nil"/>
              <w:right w:val="nil"/>
            </w:tcBorders>
            <w:shd w:val="clear" w:color="auto" w:fill="auto"/>
            <w:vAlign w:val="center"/>
          </w:tcPr>
          <w:p w14:paraId="4342CEC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TraesCS3A02G444800</w:t>
            </w:r>
          </w:p>
        </w:tc>
        <w:tc>
          <w:tcPr>
            <w:tcW w:w="2019" w:type="dxa"/>
            <w:gridSpan w:val="2"/>
            <w:tcBorders>
              <w:top w:val="nil"/>
              <w:left w:val="nil"/>
              <w:bottom w:val="nil"/>
              <w:right w:val="nil"/>
            </w:tcBorders>
            <w:shd w:val="clear" w:color="auto" w:fill="auto"/>
            <w:vAlign w:val="center"/>
          </w:tcPr>
          <w:p w14:paraId="7502CB8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291FABD" w14:textId="77777777" w:rsidTr="00FF4EF5">
        <w:tc>
          <w:tcPr>
            <w:tcW w:w="1413" w:type="dxa"/>
            <w:tcBorders>
              <w:top w:val="nil"/>
              <w:left w:val="nil"/>
              <w:bottom w:val="nil"/>
              <w:right w:val="nil"/>
            </w:tcBorders>
            <w:vAlign w:val="center"/>
          </w:tcPr>
          <w:p w14:paraId="49B8CC19"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17AB7FE"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6BF16E1A"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2819CBB1"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00A7FCAD"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4795353D"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2284E7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RAC875_c4641_773</w:t>
            </w:r>
          </w:p>
          <w:p w14:paraId="1F55E57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(test weight)</w:t>
            </w:r>
          </w:p>
        </w:tc>
        <w:tc>
          <w:tcPr>
            <w:tcW w:w="2094" w:type="dxa"/>
            <w:tcBorders>
              <w:top w:val="nil"/>
              <w:left w:val="nil"/>
              <w:bottom w:val="nil"/>
              <w:right w:val="nil"/>
            </w:tcBorders>
            <w:shd w:val="clear" w:color="auto" w:fill="auto"/>
            <w:vAlign w:val="center"/>
          </w:tcPr>
          <w:p w14:paraId="3D52059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TraesCS3A02G444900</w:t>
            </w:r>
          </w:p>
        </w:tc>
        <w:tc>
          <w:tcPr>
            <w:tcW w:w="2019" w:type="dxa"/>
            <w:gridSpan w:val="2"/>
            <w:tcBorders>
              <w:top w:val="nil"/>
              <w:left w:val="nil"/>
              <w:bottom w:val="nil"/>
              <w:right w:val="nil"/>
            </w:tcBorders>
            <w:shd w:val="clear" w:color="auto" w:fill="auto"/>
            <w:vAlign w:val="center"/>
          </w:tcPr>
          <w:p w14:paraId="0EAC49A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3775F1E" w14:textId="77777777" w:rsidTr="00FF4EF5">
        <w:tc>
          <w:tcPr>
            <w:tcW w:w="1413" w:type="dxa"/>
            <w:tcBorders>
              <w:top w:val="nil"/>
              <w:left w:val="nil"/>
              <w:bottom w:val="nil"/>
              <w:right w:val="nil"/>
            </w:tcBorders>
            <w:vAlign w:val="center"/>
          </w:tcPr>
          <w:p w14:paraId="354CD630"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FC1CBC0"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28B26D34"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60141F4F"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7F01F51C"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09252418"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0E6560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Excalibur_c54205_336</w:t>
            </w:r>
          </w:p>
          <w:p w14:paraId="4F7E416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(canopy senescence score T7)</w:t>
            </w:r>
          </w:p>
        </w:tc>
        <w:tc>
          <w:tcPr>
            <w:tcW w:w="2094" w:type="dxa"/>
            <w:tcBorders>
              <w:top w:val="nil"/>
              <w:left w:val="nil"/>
              <w:bottom w:val="nil"/>
              <w:right w:val="nil"/>
            </w:tcBorders>
            <w:shd w:val="clear" w:color="auto" w:fill="auto"/>
            <w:vAlign w:val="center"/>
          </w:tcPr>
          <w:p w14:paraId="39A0BD2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TraesCS3A02G445000</w:t>
            </w:r>
          </w:p>
        </w:tc>
        <w:tc>
          <w:tcPr>
            <w:tcW w:w="2019" w:type="dxa"/>
            <w:gridSpan w:val="2"/>
            <w:tcBorders>
              <w:top w:val="nil"/>
              <w:left w:val="nil"/>
              <w:bottom w:val="nil"/>
              <w:right w:val="nil"/>
            </w:tcBorders>
            <w:shd w:val="clear" w:color="auto" w:fill="auto"/>
            <w:vAlign w:val="center"/>
          </w:tcPr>
          <w:p w14:paraId="668550B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Oxidoreductase activity, </w:t>
            </w:r>
            <w:r w:rsidRPr="00FF4EF5">
              <w:rPr>
                <w:rFonts w:eastAsia="Calibri" w:cstheme="minorHAnsi"/>
                <w:sz w:val="18"/>
                <w:szCs w:val="18"/>
              </w:rPr>
              <w:tab/>
              <w:t>metal ion binding</w:t>
            </w:r>
          </w:p>
        </w:tc>
      </w:tr>
      <w:tr w:rsidR="00FF4EF5" w:rsidRPr="00FF4EF5" w14:paraId="295D1296" w14:textId="77777777" w:rsidTr="00FF4EF5">
        <w:tc>
          <w:tcPr>
            <w:tcW w:w="1413" w:type="dxa"/>
            <w:tcBorders>
              <w:top w:val="nil"/>
              <w:left w:val="nil"/>
              <w:bottom w:val="nil"/>
              <w:right w:val="nil"/>
            </w:tcBorders>
            <w:vAlign w:val="center"/>
          </w:tcPr>
          <w:p w14:paraId="3588D06D"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CB0A6DC"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7FFE27C6"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448DFAC"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0AB9B65C"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119597FB"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2F4204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Kukri_rep_c115341_118</w:t>
            </w:r>
          </w:p>
          <w:p w14:paraId="5A86D7B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(Fe)</w:t>
            </w:r>
          </w:p>
        </w:tc>
        <w:tc>
          <w:tcPr>
            <w:tcW w:w="2094" w:type="dxa"/>
            <w:tcBorders>
              <w:top w:val="nil"/>
              <w:left w:val="nil"/>
              <w:bottom w:val="nil"/>
              <w:right w:val="nil"/>
            </w:tcBorders>
            <w:shd w:val="clear" w:color="auto" w:fill="auto"/>
            <w:vAlign w:val="center"/>
          </w:tcPr>
          <w:p w14:paraId="020EBA3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TraesCS3A02G445100</w:t>
            </w:r>
          </w:p>
        </w:tc>
        <w:tc>
          <w:tcPr>
            <w:tcW w:w="2019" w:type="dxa"/>
            <w:gridSpan w:val="2"/>
            <w:tcBorders>
              <w:top w:val="nil"/>
              <w:left w:val="nil"/>
              <w:bottom w:val="nil"/>
              <w:right w:val="nil"/>
            </w:tcBorders>
            <w:shd w:val="clear" w:color="auto" w:fill="auto"/>
            <w:vAlign w:val="center"/>
          </w:tcPr>
          <w:p w14:paraId="0A097F1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68000373" w14:textId="77777777" w:rsidTr="00FF4EF5">
        <w:tc>
          <w:tcPr>
            <w:tcW w:w="1413" w:type="dxa"/>
            <w:tcBorders>
              <w:top w:val="nil"/>
              <w:left w:val="nil"/>
              <w:bottom w:val="nil"/>
              <w:right w:val="nil"/>
            </w:tcBorders>
            <w:vAlign w:val="center"/>
          </w:tcPr>
          <w:p w14:paraId="729ED9AC"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311A098"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664AC840"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DF121B4"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06A6EA29"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4C71CC5C"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4B9B85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Excalibur_c13154_134</w:t>
            </w:r>
          </w:p>
          <w:p w14:paraId="23E2CAE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(heading date)</w:t>
            </w:r>
          </w:p>
        </w:tc>
        <w:tc>
          <w:tcPr>
            <w:tcW w:w="2094" w:type="dxa"/>
            <w:tcBorders>
              <w:top w:val="nil"/>
              <w:left w:val="nil"/>
              <w:bottom w:val="nil"/>
              <w:right w:val="nil"/>
            </w:tcBorders>
            <w:shd w:val="clear" w:color="auto" w:fill="auto"/>
            <w:vAlign w:val="center"/>
          </w:tcPr>
          <w:p w14:paraId="4E8F218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TraesCS3A02G445200</w:t>
            </w:r>
          </w:p>
        </w:tc>
        <w:tc>
          <w:tcPr>
            <w:tcW w:w="2019" w:type="dxa"/>
            <w:gridSpan w:val="2"/>
            <w:tcBorders>
              <w:top w:val="nil"/>
              <w:left w:val="nil"/>
              <w:bottom w:val="nil"/>
              <w:right w:val="nil"/>
            </w:tcBorders>
            <w:shd w:val="clear" w:color="auto" w:fill="auto"/>
            <w:vAlign w:val="center"/>
          </w:tcPr>
          <w:p w14:paraId="64067D4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12C2F4CF" w14:textId="77777777" w:rsidTr="00FF4EF5">
        <w:tc>
          <w:tcPr>
            <w:tcW w:w="1413" w:type="dxa"/>
            <w:tcBorders>
              <w:top w:val="nil"/>
              <w:left w:val="nil"/>
              <w:bottom w:val="nil"/>
              <w:right w:val="nil"/>
            </w:tcBorders>
            <w:vAlign w:val="center"/>
          </w:tcPr>
          <w:p w14:paraId="63912EA3"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3B71794"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321065FA"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3A250029"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88404A7"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3BB359C1"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A8707D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Tdurum_contig68305_597</w:t>
            </w:r>
          </w:p>
          <w:p w14:paraId="5944D54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(heading date)</w:t>
            </w:r>
          </w:p>
        </w:tc>
        <w:tc>
          <w:tcPr>
            <w:tcW w:w="2094" w:type="dxa"/>
            <w:tcBorders>
              <w:top w:val="nil"/>
              <w:left w:val="nil"/>
              <w:bottom w:val="nil"/>
              <w:right w:val="nil"/>
            </w:tcBorders>
            <w:shd w:val="clear" w:color="auto" w:fill="auto"/>
            <w:vAlign w:val="center"/>
          </w:tcPr>
          <w:p w14:paraId="40B7605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TraesCS3A02G445300</w:t>
            </w:r>
          </w:p>
        </w:tc>
        <w:tc>
          <w:tcPr>
            <w:tcW w:w="2019" w:type="dxa"/>
            <w:gridSpan w:val="2"/>
            <w:tcBorders>
              <w:top w:val="nil"/>
              <w:left w:val="nil"/>
              <w:bottom w:val="nil"/>
              <w:right w:val="nil"/>
            </w:tcBorders>
            <w:shd w:val="clear" w:color="auto" w:fill="auto"/>
            <w:vAlign w:val="center"/>
          </w:tcPr>
          <w:p w14:paraId="55F77EA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4669AB0" w14:textId="77777777" w:rsidTr="00FF4EF5">
        <w:tc>
          <w:tcPr>
            <w:tcW w:w="1413" w:type="dxa"/>
            <w:tcBorders>
              <w:top w:val="nil"/>
              <w:left w:val="nil"/>
              <w:bottom w:val="nil"/>
              <w:right w:val="nil"/>
            </w:tcBorders>
            <w:vAlign w:val="center"/>
          </w:tcPr>
          <w:p w14:paraId="5C3673C0"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00382B0"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11B97009"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120BB16F"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65A2B096"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2D5D4C5A"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6F46D4B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BS00088756_51</w:t>
            </w:r>
          </w:p>
          <w:p w14:paraId="0B5B36E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45567EF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TraesCS3A02G445400</w:t>
            </w:r>
          </w:p>
        </w:tc>
        <w:tc>
          <w:tcPr>
            <w:tcW w:w="2019" w:type="dxa"/>
            <w:gridSpan w:val="2"/>
            <w:tcBorders>
              <w:top w:val="nil"/>
              <w:left w:val="nil"/>
              <w:bottom w:val="nil"/>
              <w:right w:val="nil"/>
            </w:tcBorders>
            <w:shd w:val="clear" w:color="auto" w:fill="auto"/>
            <w:vAlign w:val="center"/>
          </w:tcPr>
          <w:p w14:paraId="22514F9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B317721" w14:textId="77777777" w:rsidTr="00FF4EF5">
        <w:tc>
          <w:tcPr>
            <w:tcW w:w="1413" w:type="dxa"/>
            <w:tcBorders>
              <w:top w:val="nil"/>
              <w:left w:val="nil"/>
              <w:bottom w:val="nil"/>
              <w:right w:val="nil"/>
            </w:tcBorders>
            <w:vAlign w:val="center"/>
          </w:tcPr>
          <w:p w14:paraId="0F491514"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1BA4A28"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62BB823F"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4E80A10D"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7AF4B5C"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5AEAE7E1"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0CE8C5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Tdurum_contig68305_703</w:t>
            </w:r>
          </w:p>
          <w:p w14:paraId="0EE9B04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(heading date)</w:t>
            </w:r>
          </w:p>
        </w:tc>
        <w:tc>
          <w:tcPr>
            <w:tcW w:w="2094" w:type="dxa"/>
            <w:tcBorders>
              <w:top w:val="nil"/>
              <w:left w:val="nil"/>
              <w:bottom w:val="nil"/>
              <w:right w:val="nil"/>
            </w:tcBorders>
            <w:shd w:val="clear" w:color="auto" w:fill="auto"/>
            <w:vAlign w:val="center"/>
          </w:tcPr>
          <w:p w14:paraId="361C7E1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TraesCS3A02G445500</w:t>
            </w:r>
          </w:p>
        </w:tc>
        <w:tc>
          <w:tcPr>
            <w:tcW w:w="2019" w:type="dxa"/>
            <w:gridSpan w:val="2"/>
            <w:tcBorders>
              <w:top w:val="nil"/>
              <w:left w:val="nil"/>
              <w:bottom w:val="nil"/>
              <w:right w:val="nil"/>
            </w:tcBorders>
            <w:shd w:val="clear" w:color="auto" w:fill="auto"/>
            <w:vAlign w:val="center"/>
          </w:tcPr>
          <w:p w14:paraId="7E1F209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7AC4838" w14:textId="77777777" w:rsidTr="00FF4EF5">
        <w:tc>
          <w:tcPr>
            <w:tcW w:w="1413" w:type="dxa"/>
            <w:tcBorders>
              <w:top w:val="nil"/>
              <w:left w:val="nil"/>
              <w:bottom w:val="nil"/>
              <w:right w:val="nil"/>
            </w:tcBorders>
            <w:vAlign w:val="center"/>
          </w:tcPr>
          <w:p w14:paraId="03B3EAA9"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83DF55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6BF8E66F"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46AD3180"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7D50DB08"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21EFB273"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039DB90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Tdurum_contig68305_796</w:t>
            </w:r>
          </w:p>
          <w:p w14:paraId="54CFED7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47D53F8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TraesCS3A02G445600</w:t>
            </w:r>
          </w:p>
        </w:tc>
        <w:tc>
          <w:tcPr>
            <w:tcW w:w="2019" w:type="dxa"/>
            <w:gridSpan w:val="2"/>
            <w:tcBorders>
              <w:top w:val="nil"/>
              <w:left w:val="nil"/>
              <w:bottom w:val="nil"/>
              <w:right w:val="nil"/>
            </w:tcBorders>
            <w:shd w:val="clear" w:color="auto" w:fill="auto"/>
            <w:vAlign w:val="center"/>
          </w:tcPr>
          <w:p w14:paraId="5AF3D7D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732C7D0" w14:textId="77777777" w:rsidTr="00FF4EF5">
        <w:tc>
          <w:tcPr>
            <w:tcW w:w="1413" w:type="dxa"/>
            <w:tcBorders>
              <w:top w:val="nil"/>
              <w:left w:val="nil"/>
              <w:bottom w:val="nil"/>
              <w:right w:val="nil"/>
            </w:tcBorders>
            <w:vAlign w:val="center"/>
          </w:tcPr>
          <w:p w14:paraId="075B6284"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7DF1115"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239F3623"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2DEC9895"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68A66AFC"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5363441A"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2386B4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IWA1551</w:t>
            </w:r>
          </w:p>
          <w:p w14:paraId="6977F70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3A4CB3E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TraesCS3A02G445700</w:t>
            </w:r>
          </w:p>
        </w:tc>
        <w:tc>
          <w:tcPr>
            <w:tcW w:w="2019" w:type="dxa"/>
            <w:gridSpan w:val="2"/>
            <w:tcBorders>
              <w:top w:val="nil"/>
              <w:left w:val="nil"/>
              <w:bottom w:val="nil"/>
              <w:right w:val="nil"/>
            </w:tcBorders>
            <w:shd w:val="clear" w:color="auto" w:fill="auto"/>
            <w:vAlign w:val="center"/>
          </w:tcPr>
          <w:p w14:paraId="2B9DFE5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19E8AEFA" w14:textId="77777777" w:rsidTr="00FF4EF5">
        <w:tc>
          <w:tcPr>
            <w:tcW w:w="1413" w:type="dxa"/>
            <w:tcBorders>
              <w:top w:val="nil"/>
              <w:left w:val="nil"/>
              <w:bottom w:val="nil"/>
              <w:right w:val="nil"/>
            </w:tcBorders>
            <w:vAlign w:val="center"/>
          </w:tcPr>
          <w:p w14:paraId="2228549A"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04249DA"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0A17E2A0"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15DD0F8"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17268ED5"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3D423647"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02924C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RAC875_rep_c75557_177</w:t>
            </w:r>
          </w:p>
          <w:p w14:paraId="357497B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54EE4FB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TraesCS3A02G445800</w:t>
            </w:r>
          </w:p>
        </w:tc>
        <w:tc>
          <w:tcPr>
            <w:tcW w:w="2019" w:type="dxa"/>
            <w:gridSpan w:val="2"/>
            <w:tcBorders>
              <w:top w:val="nil"/>
              <w:left w:val="nil"/>
              <w:bottom w:val="nil"/>
              <w:right w:val="nil"/>
            </w:tcBorders>
            <w:shd w:val="clear" w:color="auto" w:fill="auto"/>
            <w:vAlign w:val="center"/>
          </w:tcPr>
          <w:p w14:paraId="55758E8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2F844DB3" w14:textId="77777777" w:rsidTr="00FF4EF5">
        <w:tc>
          <w:tcPr>
            <w:tcW w:w="1413" w:type="dxa"/>
            <w:tcBorders>
              <w:top w:val="nil"/>
              <w:left w:val="nil"/>
              <w:bottom w:val="nil"/>
              <w:right w:val="nil"/>
            </w:tcBorders>
            <w:vAlign w:val="center"/>
          </w:tcPr>
          <w:p w14:paraId="0E8D6492"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157EDE8"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054ED851"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3CCD58A5"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2CCE74C7"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0762D109"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4F9F87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WCSS1_contig4319573_3AL-2930</w:t>
            </w:r>
          </w:p>
          <w:p w14:paraId="34BE084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fill duration)</w:t>
            </w:r>
          </w:p>
        </w:tc>
        <w:tc>
          <w:tcPr>
            <w:tcW w:w="2094" w:type="dxa"/>
            <w:tcBorders>
              <w:top w:val="nil"/>
              <w:left w:val="nil"/>
              <w:bottom w:val="nil"/>
              <w:right w:val="nil"/>
            </w:tcBorders>
            <w:shd w:val="clear" w:color="auto" w:fill="auto"/>
            <w:vAlign w:val="center"/>
          </w:tcPr>
          <w:p w14:paraId="794F9E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TraesCS3A02G445900</w:t>
            </w:r>
          </w:p>
        </w:tc>
        <w:tc>
          <w:tcPr>
            <w:tcW w:w="2019" w:type="dxa"/>
            <w:gridSpan w:val="2"/>
            <w:tcBorders>
              <w:top w:val="nil"/>
              <w:left w:val="nil"/>
              <w:bottom w:val="nil"/>
              <w:right w:val="nil"/>
            </w:tcBorders>
            <w:shd w:val="clear" w:color="auto" w:fill="auto"/>
            <w:vAlign w:val="center"/>
          </w:tcPr>
          <w:p w14:paraId="7E8AE0C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Protein kinase activity, </w:t>
            </w:r>
            <w:r w:rsidRPr="00FF4EF5">
              <w:rPr>
                <w:rFonts w:eastAsia="Calibri" w:cstheme="minorHAnsi"/>
                <w:sz w:val="18"/>
                <w:szCs w:val="18"/>
              </w:rPr>
              <w:tab/>
              <w:t>protein binding, ATP binding</w:t>
            </w:r>
          </w:p>
          <w:p w14:paraId="30DD294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phosphorylation)</w:t>
            </w:r>
          </w:p>
        </w:tc>
      </w:tr>
      <w:tr w:rsidR="00FF4EF5" w:rsidRPr="00FF4EF5" w14:paraId="1D9FE96B" w14:textId="77777777" w:rsidTr="00FF4EF5">
        <w:tc>
          <w:tcPr>
            <w:tcW w:w="1413" w:type="dxa"/>
            <w:tcBorders>
              <w:top w:val="nil"/>
              <w:left w:val="nil"/>
              <w:bottom w:val="nil"/>
              <w:right w:val="nil"/>
            </w:tcBorders>
            <w:vAlign w:val="center"/>
          </w:tcPr>
          <w:p w14:paraId="01A59084"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7A5CC2E"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3E96CB57"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3A03AA9D"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9B512FD"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72A65876"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729C9DE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gbsHWWAMP34258</w:t>
            </w:r>
          </w:p>
          <w:p w14:paraId="7D637F0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(single kernel weight)</w:t>
            </w:r>
          </w:p>
        </w:tc>
        <w:tc>
          <w:tcPr>
            <w:tcW w:w="2094" w:type="dxa"/>
            <w:tcBorders>
              <w:top w:val="nil"/>
              <w:left w:val="nil"/>
              <w:bottom w:val="nil"/>
              <w:right w:val="nil"/>
            </w:tcBorders>
            <w:shd w:val="clear" w:color="auto" w:fill="auto"/>
            <w:vAlign w:val="center"/>
          </w:tcPr>
          <w:p w14:paraId="6D0E6D4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TraesCS3A02G446000</w:t>
            </w:r>
          </w:p>
        </w:tc>
        <w:tc>
          <w:tcPr>
            <w:tcW w:w="2019" w:type="dxa"/>
            <w:gridSpan w:val="2"/>
            <w:tcBorders>
              <w:top w:val="nil"/>
              <w:left w:val="nil"/>
              <w:bottom w:val="nil"/>
              <w:right w:val="nil"/>
            </w:tcBorders>
            <w:shd w:val="clear" w:color="auto" w:fill="auto"/>
            <w:vAlign w:val="center"/>
          </w:tcPr>
          <w:p w14:paraId="5D83A00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4DBC7D3E" w14:textId="77777777" w:rsidTr="00FF4EF5">
        <w:tc>
          <w:tcPr>
            <w:tcW w:w="1413" w:type="dxa"/>
            <w:tcBorders>
              <w:top w:val="nil"/>
              <w:left w:val="nil"/>
              <w:bottom w:val="nil"/>
              <w:right w:val="nil"/>
            </w:tcBorders>
            <w:vAlign w:val="center"/>
          </w:tcPr>
          <w:p w14:paraId="1ACA676B"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61EE3A87"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0B4831E6"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6BAF0AC3"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53CBC3F"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760E9BD1"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97CA67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BobWhite_c5337_225</w:t>
            </w:r>
          </w:p>
          <w:p w14:paraId="2E0A57A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(plant height)</w:t>
            </w:r>
          </w:p>
        </w:tc>
        <w:tc>
          <w:tcPr>
            <w:tcW w:w="2094" w:type="dxa"/>
            <w:tcBorders>
              <w:top w:val="nil"/>
              <w:left w:val="nil"/>
              <w:bottom w:val="nil"/>
              <w:right w:val="nil"/>
            </w:tcBorders>
            <w:shd w:val="clear" w:color="auto" w:fill="auto"/>
            <w:vAlign w:val="center"/>
          </w:tcPr>
          <w:p w14:paraId="5DD08AC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TraesCS3A02G446100</w:t>
            </w:r>
          </w:p>
        </w:tc>
        <w:tc>
          <w:tcPr>
            <w:tcW w:w="2019" w:type="dxa"/>
            <w:gridSpan w:val="2"/>
            <w:tcBorders>
              <w:top w:val="nil"/>
              <w:left w:val="nil"/>
              <w:bottom w:val="nil"/>
              <w:right w:val="nil"/>
            </w:tcBorders>
            <w:shd w:val="clear" w:color="auto" w:fill="auto"/>
            <w:vAlign w:val="center"/>
          </w:tcPr>
          <w:p w14:paraId="24683B6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2049DAB8" w14:textId="77777777" w:rsidTr="00FF4EF5">
        <w:tc>
          <w:tcPr>
            <w:tcW w:w="1413" w:type="dxa"/>
            <w:tcBorders>
              <w:top w:val="nil"/>
              <w:left w:val="nil"/>
              <w:bottom w:val="nil"/>
              <w:right w:val="nil"/>
            </w:tcBorders>
            <w:vAlign w:val="center"/>
          </w:tcPr>
          <w:p w14:paraId="531D99A6"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19C6540"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57E509F6"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08BC07AD"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07F1B24"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1740FCC3"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332D7FA9"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lang w:val="nl-BE"/>
              </w:rPr>
              <w:t>WCSS1_contig4414496_3AL-1934</w:t>
            </w:r>
          </w:p>
          <w:p w14:paraId="7387406C"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lang w:val="nl-BE"/>
              </w:rPr>
              <w:t>(spike weight)</w:t>
            </w:r>
          </w:p>
        </w:tc>
        <w:tc>
          <w:tcPr>
            <w:tcW w:w="2094" w:type="dxa"/>
            <w:tcBorders>
              <w:top w:val="nil"/>
              <w:left w:val="nil"/>
              <w:bottom w:val="nil"/>
              <w:right w:val="nil"/>
            </w:tcBorders>
            <w:shd w:val="clear" w:color="auto" w:fill="auto"/>
            <w:vAlign w:val="center"/>
          </w:tcPr>
          <w:p w14:paraId="26BF5AC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TraesCS3A02G446200</w:t>
            </w:r>
          </w:p>
        </w:tc>
        <w:tc>
          <w:tcPr>
            <w:tcW w:w="2019" w:type="dxa"/>
            <w:gridSpan w:val="2"/>
            <w:tcBorders>
              <w:top w:val="nil"/>
              <w:left w:val="nil"/>
              <w:bottom w:val="nil"/>
              <w:right w:val="nil"/>
            </w:tcBorders>
            <w:shd w:val="clear" w:color="auto" w:fill="auto"/>
            <w:vAlign w:val="center"/>
          </w:tcPr>
          <w:p w14:paraId="16099122"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Serine-type carboxypeptidase activity</w:t>
            </w:r>
          </w:p>
          <w:p w14:paraId="081171D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(proteolysis)</w:t>
            </w:r>
          </w:p>
        </w:tc>
      </w:tr>
      <w:tr w:rsidR="00FF4EF5" w:rsidRPr="00FF4EF5" w14:paraId="137F7BCC" w14:textId="77777777" w:rsidTr="00FF4EF5">
        <w:tc>
          <w:tcPr>
            <w:tcW w:w="1413" w:type="dxa"/>
            <w:tcBorders>
              <w:top w:val="nil"/>
              <w:left w:val="nil"/>
              <w:bottom w:val="nil"/>
              <w:right w:val="nil"/>
            </w:tcBorders>
            <w:vAlign w:val="center"/>
          </w:tcPr>
          <w:p w14:paraId="4C58777F"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8ED14E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3A470276"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136331F"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27540654"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5D8384BA"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987C6F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08E89A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TraesCS3A02G446300</w:t>
            </w:r>
          </w:p>
        </w:tc>
        <w:tc>
          <w:tcPr>
            <w:tcW w:w="2019" w:type="dxa"/>
            <w:gridSpan w:val="2"/>
            <w:tcBorders>
              <w:top w:val="nil"/>
              <w:left w:val="nil"/>
              <w:bottom w:val="nil"/>
              <w:right w:val="nil"/>
            </w:tcBorders>
            <w:shd w:val="clear" w:color="auto" w:fill="auto"/>
            <w:vAlign w:val="center"/>
          </w:tcPr>
          <w:p w14:paraId="5E84460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RNA binding, protein binding</w:t>
            </w:r>
          </w:p>
        </w:tc>
      </w:tr>
      <w:tr w:rsidR="00FF4EF5" w:rsidRPr="00FF4EF5" w14:paraId="6FF31E76" w14:textId="77777777" w:rsidTr="00FF4EF5">
        <w:tc>
          <w:tcPr>
            <w:tcW w:w="1413" w:type="dxa"/>
            <w:tcBorders>
              <w:top w:val="nil"/>
              <w:left w:val="nil"/>
              <w:bottom w:val="nil"/>
              <w:right w:val="nil"/>
            </w:tcBorders>
            <w:vAlign w:val="center"/>
          </w:tcPr>
          <w:p w14:paraId="1CBD0140"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19E5BA50"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1D293C2C"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1F624CC"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6AEE8484"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5B5EB70F"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BA1A512"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3468F9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TraesCS3A02G446400</w:t>
            </w:r>
          </w:p>
        </w:tc>
        <w:tc>
          <w:tcPr>
            <w:tcW w:w="2019" w:type="dxa"/>
            <w:gridSpan w:val="2"/>
            <w:tcBorders>
              <w:top w:val="nil"/>
              <w:left w:val="nil"/>
              <w:bottom w:val="nil"/>
              <w:right w:val="nil"/>
            </w:tcBorders>
            <w:shd w:val="clear" w:color="auto" w:fill="auto"/>
            <w:vAlign w:val="center"/>
          </w:tcPr>
          <w:p w14:paraId="24FF447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tc>
      </w:tr>
      <w:tr w:rsidR="00FF4EF5" w:rsidRPr="00FF4EF5" w14:paraId="1CC97561" w14:textId="77777777" w:rsidTr="00FF4EF5">
        <w:tc>
          <w:tcPr>
            <w:tcW w:w="1413" w:type="dxa"/>
            <w:tcBorders>
              <w:top w:val="nil"/>
              <w:left w:val="nil"/>
              <w:bottom w:val="nil"/>
              <w:right w:val="nil"/>
            </w:tcBorders>
            <w:vAlign w:val="center"/>
          </w:tcPr>
          <w:p w14:paraId="5CE497C4"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489F20A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1BB3A5F2"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5F1E624"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3C16D9E1"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53B16EAB"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8EF7F7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6FA074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TraesCS3A02G446500</w:t>
            </w:r>
          </w:p>
        </w:tc>
        <w:tc>
          <w:tcPr>
            <w:tcW w:w="2019" w:type="dxa"/>
            <w:gridSpan w:val="2"/>
            <w:tcBorders>
              <w:top w:val="nil"/>
              <w:left w:val="nil"/>
              <w:bottom w:val="nil"/>
              <w:right w:val="nil"/>
            </w:tcBorders>
            <w:shd w:val="clear" w:color="auto" w:fill="auto"/>
            <w:vAlign w:val="center"/>
          </w:tcPr>
          <w:p w14:paraId="70F5B263"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604F216D" w14:textId="77777777" w:rsidTr="00FF4EF5">
        <w:tc>
          <w:tcPr>
            <w:tcW w:w="1413" w:type="dxa"/>
            <w:tcBorders>
              <w:top w:val="nil"/>
              <w:left w:val="nil"/>
              <w:bottom w:val="nil"/>
              <w:right w:val="nil"/>
            </w:tcBorders>
            <w:vAlign w:val="center"/>
          </w:tcPr>
          <w:p w14:paraId="77A8D5FD"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23263D41"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0D08A149"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1F20299D"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2FE93970"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214D4984"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2D0A1FE6"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876975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TraesCS3A02G446600</w:t>
            </w:r>
          </w:p>
        </w:tc>
        <w:tc>
          <w:tcPr>
            <w:tcW w:w="2019" w:type="dxa"/>
            <w:gridSpan w:val="2"/>
            <w:tcBorders>
              <w:top w:val="nil"/>
              <w:left w:val="nil"/>
              <w:bottom w:val="nil"/>
              <w:right w:val="nil"/>
            </w:tcBorders>
            <w:shd w:val="clear" w:color="auto" w:fill="auto"/>
            <w:vAlign w:val="center"/>
          </w:tcPr>
          <w:p w14:paraId="7897D35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Potassium ion transmembrane transporter activity</w:t>
            </w:r>
          </w:p>
          <w:p w14:paraId="7392C2F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(potassium ion transmembrane transport)</w:t>
            </w:r>
          </w:p>
        </w:tc>
      </w:tr>
      <w:tr w:rsidR="00FF4EF5" w:rsidRPr="00FF4EF5" w14:paraId="1A5563CF" w14:textId="77777777" w:rsidTr="00FF4EF5">
        <w:tc>
          <w:tcPr>
            <w:tcW w:w="1413" w:type="dxa"/>
            <w:tcBorders>
              <w:top w:val="nil"/>
              <w:left w:val="nil"/>
              <w:bottom w:val="nil"/>
              <w:right w:val="nil"/>
            </w:tcBorders>
            <w:vAlign w:val="center"/>
          </w:tcPr>
          <w:p w14:paraId="56C23162"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72ED4DD2"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14CF6D99"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74AC473E"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10360C5D"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04850290"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7DBFF951"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48CCA2A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TraesCS3A02G446700</w:t>
            </w:r>
          </w:p>
        </w:tc>
        <w:tc>
          <w:tcPr>
            <w:tcW w:w="2019" w:type="dxa"/>
            <w:gridSpan w:val="2"/>
            <w:tcBorders>
              <w:top w:val="nil"/>
              <w:left w:val="nil"/>
              <w:bottom w:val="nil"/>
              <w:right w:val="nil"/>
            </w:tcBorders>
            <w:shd w:val="clear" w:color="auto" w:fill="auto"/>
            <w:vAlign w:val="center"/>
          </w:tcPr>
          <w:p w14:paraId="6D8958E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Potassium ion transmembrane transporter activity</w:t>
            </w:r>
          </w:p>
          <w:p w14:paraId="49248D8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(potassium ion transmembrane transport)</w:t>
            </w:r>
          </w:p>
        </w:tc>
      </w:tr>
      <w:tr w:rsidR="00FF4EF5" w:rsidRPr="00FF4EF5" w14:paraId="4E1D8F71" w14:textId="77777777" w:rsidTr="00FF4EF5">
        <w:tc>
          <w:tcPr>
            <w:tcW w:w="1413" w:type="dxa"/>
            <w:tcBorders>
              <w:top w:val="nil"/>
              <w:left w:val="nil"/>
              <w:bottom w:val="nil"/>
              <w:right w:val="nil"/>
            </w:tcBorders>
            <w:vAlign w:val="center"/>
          </w:tcPr>
          <w:p w14:paraId="58E2BCC9"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D715AE4"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50B89792"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49BA576"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72278F82"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72B960CA"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4CC31B3F"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73F90F1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TraesCS3A02G446800</w:t>
            </w:r>
          </w:p>
        </w:tc>
        <w:tc>
          <w:tcPr>
            <w:tcW w:w="2019" w:type="dxa"/>
            <w:gridSpan w:val="2"/>
            <w:tcBorders>
              <w:top w:val="nil"/>
              <w:left w:val="nil"/>
              <w:bottom w:val="nil"/>
              <w:right w:val="nil"/>
            </w:tcBorders>
            <w:shd w:val="clear" w:color="auto" w:fill="auto"/>
            <w:vAlign w:val="center"/>
          </w:tcPr>
          <w:p w14:paraId="34C4989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kinase activity, ATP binding</w:t>
            </w:r>
          </w:p>
          <w:p w14:paraId="751F557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phosphorylation, signal transduction)</w:t>
            </w:r>
          </w:p>
        </w:tc>
      </w:tr>
      <w:tr w:rsidR="00FF4EF5" w:rsidRPr="00FF4EF5" w14:paraId="245B4323" w14:textId="77777777" w:rsidTr="00FF4EF5">
        <w:tc>
          <w:tcPr>
            <w:tcW w:w="1413" w:type="dxa"/>
            <w:tcBorders>
              <w:top w:val="nil"/>
              <w:left w:val="nil"/>
              <w:bottom w:val="nil"/>
              <w:right w:val="nil"/>
            </w:tcBorders>
            <w:vAlign w:val="center"/>
          </w:tcPr>
          <w:p w14:paraId="5F14AF4D"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3796013A"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10B9E943"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473664FD"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0CCD19DA"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33656ECD"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55588790"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4055780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TraesCS3A02G446900</w:t>
            </w:r>
          </w:p>
        </w:tc>
        <w:tc>
          <w:tcPr>
            <w:tcW w:w="2019" w:type="dxa"/>
            <w:gridSpan w:val="2"/>
            <w:tcBorders>
              <w:top w:val="nil"/>
              <w:left w:val="nil"/>
              <w:bottom w:val="nil"/>
              <w:right w:val="nil"/>
            </w:tcBorders>
            <w:shd w:val="clear" w:color="auto" w:fill="auto"/>
            <w:vAlign w:val="center"/>
          </w:tcPr>
          <w:p w14:paraId="29EA80C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3F9B16E" w14:textId="77777777" w:rsidTr="00FF4EF5">
        <w:tc>
          <w:tcPr>
            <w:tcW w:w="1413" w:type="dxa"/>
            <w:tcBorders>
              <w:top w:val="nil"/>
              <w:left w:val="nil"/>
              <w:bottom w:val="nil"/>
              <w:right w:val="nil"/>
            </w:tcBorders>
            <w:vAlign w:val="center"/>
          </w:tcPr>
          <w:p w14:paraId="5C2B5E52"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06CE4A02"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32F9D684"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35A74ABD"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6DEB04C2"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6C2266FB"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7ED5A996"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65D7C9D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TraesCS3A02G447000</w:t>
            </w:r>
          </w:p>
        </w:tc>
        <w:tc>
          <w:tcPr>
            <w:tcW w:w="2019" w:type="dxa"/>
            <w:gridSpan w:val="2"/>
            <w:tcBorders>
              <w:top w:val="nil"/>
              <w:left w:val="nil"/>
              <w:bottom w:val="nil"/>
              <w:right w:val="nil"/>
            </w:tcBorders>
            <w:shd w:val="clear" w:color="auto" w:fill="auto"/>
            <w:vAlign w:val="center"/>
          </w:tcPr>
          <w:p w14:paraId="2266272D"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2F25A96" w14:textId="77777777" w:rsidTr="00FF4EF5">
        <w:tc>
          <w:tcPr>
            <w:tcW w:w="1413" w:type="dxa"/>
            <w:tcBorders>
              <w:top w:val="nil"/>
              <w:left w:val="nil"/>
              <w:bottom w:val="nil"/>
              <w:right w:val="nil"/>
            </w:tcBorders>
            <w:vAlign w:val="center"/>
          </w:tcPr>
          <w:p w14:paraId="5D1898C2"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13A9357A"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5D754B7B"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77DD966E"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0AE0F79F"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73883366"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4B28C970"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76C4B16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TraesCS3A02G447100</w:t>
            </w:r>
          </w:p>
        </w:tc>
        <w:tc>
          <w:tcPr>
            <w:tcW w:w="2019" w:type="dxa"/>
            <w:gridSpan w:val="2"/>
            <w:tcBorders>
              <w:top w:val="nil"/>
              <w:left w:val="nil"/>
              <w:bottom w:val="nil"/>
              <w:right w:val="nil"/>
            </w:tcBorders>
            <w:shd w:val="clear" w:color="auto" w:fill="auto"/>
            <w:vAlign w:val="center"/>
          </w:tcPr>
          <w:p w14:paraId="72D726A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Enzyme inhibitor activity</w:t>
            </w:r>
          </w:p>
        </w:tc>
      </w:tr>
      <w:tr w:rsidR="00FF4EF5" w:rsidRPr="00FF4EF5" w14:paraId="5117B40D" w14:textId="77777777" w:rsidTr="00FF4EF5">
        <w:tc>
          <w:tcPr>
            <w:tcW w:w="1413" w:type="dxa"/>
            <w:tcBorders>
              <w:top w:val="nil"/>
              <w:left w:val="nil"/>
              <w:bottom w:val="nil"/>
              <w:right w:val="nil"/>
            </w:tcBorders>
            <w:vAlign w:val="center"/>
          </w:tcPr>
          <w:p w14:paraId="668A13D1"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5A272545"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2ACDBAEF"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318927C2"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75C71B82"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727748DA"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6532D27F"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69C2435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TraesCS3A02G447200</w:t>
            </w:r>
          </w:p>
        </w:tc>
        <w:tc>
          <w:tcPr>
            <w:tcW w:w="2019" w:type="dxa"/>
            <w:gridSpan w:val="2"/>
            <w:tcBorders>
              <w:top w:val="nil"/>
              <w:left w:val="nil"/>
              <w:bottom w:val="nil"/>
              <w:right w:val="nil"/>
            </w:tcBorders>
            <w:shd w:val="clear" w:color="auto" w:fill="auto"/>
            <w:vAlign w:val="center"/>
          </w:tcPr>
          <w:p w14:paraId="5C9EBF2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Enzyme inhibitor activity</w:t>
            </w:r>
          </w:p>
        </w:tc>
      </w:tr>
      <w:tr w:rsidR="00FF4EF5" w:rsidRPr="00FF4EF5" w14:paraId="7AB91A3F" w14:textId="77777777" w:rsidTr="00FF4EF5">
        <w:tc>
          <w:tcPr>
            <w:tcW w:w="1413" w:type="dxa"/>
            <w:tcBorders>
              <w:top w:val="nil"/>
              <w:left w:val="nil"/>
              <w:bottom w:val="nil"/>
              <w:right w:val="nil"/>
            </w:tcBorders>
            <w:vAlign w:val="center"/>
          </w:tcPr>
          <w:p w14:paraId="156326C0" w14:textId="77777777" w:rsidR="00FF4EF5" w:rsidRPr="00FF4EF5" w:rsidRDefault="00FF4EF5" w:rsidP="00FF4EF5">
            <w:pPr>
              <w:spacing w:line="276" w:lineRule="auto"/>
              <w:jc w:val="left"/>
              <w:rPr>
                <w:rFonts w:eastAsia="Calibri" w:cstheme="minorHAnsi"/>
                <w:sz w:val="18"/>
                <w:szCs w:val="18"/>
              </w:rPr>
            </w:pPr>
          </w:p>
        </w:tc>
        <w:tc>
          <w:tcPr>
            <w:tcW w:w="1843" w:type="dxa"/>
            <w:tcBorders>
              <w:top w:val="nil"/>
              <w:left w:val="nil"/>
              <w:bottom w:val="nil"/>
              <w:right w:val="nil"/>
            </w:tcBorders>
            <w:vAlign w:val="center"/>
          </w:tcPr>
          <w:p w14:paraId="17D246EE" w14:textId="77777777" w:rsidR="00FF4EF5" w:rsidRPr="00FF4EF5" w:rsidRDefault="00FF4EF5" w:rsidP="00FF4EF5">
            <w:pPr>
              <w:spacing w:line="276" w:lineRule="auto"/>
              <w:jc w:val="left"/>
              <w:rPr>
                <w:rFonts w:eastAsia="Calibri" w:cstheme="minorHAnsi"/>
                <w:sz w:val="18"/>
                <w:szCs w:val="18"/>
              </w:rPr>
            </w:pPr>
          </w:p>
        </w:tc>
        <w:tc>
          <w:tcPr>
            <w:tcW w:w="2409" w:type="dxa"/>
            <w:tcBorders>
              <w:top w:val="nil"/>
              <w:left w:val="nil"/>
              <w:bottom w:val="nil"/>
              <w:right w:val="nil"/>
            </w:tcBorders>
            <w:shd w:val="clear" w:color="auto" w:fill="auto"/>
            <w:vAlign w:val="bottom"/>
          </w:tcPr>
          <w:p w14:paraId="78F7CE42" w14:textId="77777777" w:rsidR="00FF4EF5" w:rsidRPr="00FF4EF5" w:rsidRDefault="00FF4EF5" w:rsidP="00FF4EF5">
            <w:pPr>
              <w:spacing w:line="276" w:lineRule="auto"/>
              <w:rPr>
                <w:rFonts w:eastAsia="Calibri" w:cstheme="minorHAnsi"/>
                <w:sz w:val="18"/>
                <w:szCs w:val="18"/>
              </w:rPr>
            </w:pPr>
          </w:p>
        </w:tc>
        <w:tc>
          <w:tcPr>
            <w:tcW w:w="709" w:type="dxa"/>
            <w:tcBorders>
              <w:top w:val="nil"/>
              <w:left w:val="nil"/>
              <w:bottom w:val="nil"/>
              <w:right w:val="nil"/>
            </w:tcBorders>
            <w:vAlign w:val="center"/>
          </w:tcPr>
          <w:p w14:paraId="55B0A3D9" w14:textId="77777777" w:rsidR="00FF4EF5" w:rsidRPr="00FF4EF5" w:rsidRDefault="00FF4EF5" w:rsidP="00FF4EF5">
            <w:pPr>
              <w:spacing w:line="276" w:lineRule="auto"/>
              <w:rPr>
                <w:rFonts w:eastAsia="Calibri" w:cstheme="minorHAnsi"/>
                <w:sz w:val="18"/>
                <w:szCs w:val="18"/>
              </w:rPr>
            </w:pPr>
          </w:p>
        </w:tc>
        <w:tc>
          <w:tcPr>
            <w:tcW w:w="851" w:type="dxa"/>
            <w:tcBorders>
              <w:top w:val="nil"/>
              <w:left w:val="nil"/>
              <w:bottom w:val="nil"/>
              <w:right w:val="nil"/>
            </w:tcBorders>
            <w:vAlign w:val="center"/>
          </w:tcPr>
          <w:p w14:paraId="748AAEFE" w14:textId="77777777" w:rsidR="00FF4EF5" w:rsidRPr="00FF4EF5" w:rsidRDefault="00FF4EF5" w:rsidP="00FF4EF5">
            <w:pPr>
              <w:spacing w:line="276" w:lineRule="auto"/>
              <w:rPr>
                <w:rFonts w:eastAsia="Calibri" w:cstheme="minorHAnsi"/>
                <w:sz w:val="18"/>
                <w:szCs w:val="18"/>
                <w:highlight w:val="green"/>
              </w:rPr>
            </w:pPr>
          </w:p>
        </w:tc>
        <w:tc>
          <w:tcPr>
            <w:tcW w:w="1417" w:type="dxa"/>
            <w:tcBorders>
              <w:top w:val="nil"/>
              <w:left w:val="nil"/>
              <w:bottom w:val="nil"/>
              <w:right w:val="nil"/>
            </w:tcBorders>
            <w:vAlign w:val="center"/>
          </w:tcPr>
          <w:p w14:paraId="07684D73" w14:textId="77777777" w:rsidR="00FF4EF5" w:rsidRPr="00FF4EF5" w:rsidRDefault="00FF4EF5" w:rsidP="00FF4EF5">
            <w:pPr>
              <w:spacing w:line="276" w:lineRule="auto"/>
              <w:rPr>
                <w:rFonts w:eastAsia="Calibri" w:cstheme="minorHAnsi"/>
                <w:sz w:val="18"/>
                <w:szCs w:val="18"/>
                <w:highlight w:val="green"/>
              </w:rPr>
            </w:pPr>
          </w:p>
        </w:tc>
        <w:tc>
          <w:tcPr>
            <w:tcW w:w="1379" w:type="dxa"/>
            <w:tcBorders>
              <w:top w:val="nil"/>
              <w:left w:val="nil"/>
              <w:bottom w:val="nil"/>
              <w:right w:val="nil"/>
            </w:tcBorders>
            <w:shd w:val="clear" w:color="auto" w:fill="auto"/>
          </w:tcPr>
          <w:p w14:paraId="476FDBF7" w14:textId="77777777" w:rsidR="00FF4EF5" w:rsidRPr="00FF4EF5" w:rsidRDefault="00FF4EF5" w:rsidP="00FF4EF5">
            <w:pPr>
              <w:spacing w:line="276" w:lineRule="auto"/>
              <w:jc w:val="left"/>
              <w:rPr>
                <w:rFonts w:eastAsia="Calibri" w:cstheme="minorHAnsi"/>
                <w:sz w:val="18"/>
                <w:szCs w:val="18"/>
              </w:rPr>
            </w:pPr>
          </w:p>
        </w:tc>
        <w:tc>
          <w:tcPr>
            <w:tcW w:w="2094" w:type="dxa"/>
            <w:tcBorders>
              <w:top w:val="nil"/>
              <w:left w:val="nil"/>
              <w:bottom w:val="nil"/>
              <w:right w:val="nil"/>
            </w:tcBorders>
            <w:shd w:val="clear" w:color="auto" w:fill="auto"/>
            <w:vAlign w:val="center"/>
          </w:tcPr>
          <w:p w14:paraId="29566C7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TraesCS3A02G447300</w:t>
            </w:r>
          </w:p>
        </w:tc>
        <w:tc>
          <w:tcPr>
            <w:tcW w:w="2019" w:type="dxa"/>
            <w:gridSpan w:val="2"/>
            <w:tcBorders>
              <w:top w:val="nil"/>
              <w:left w:val="nil"/>
              <w:bottom w:val="nil"/>
              <w:right w:val="nil"/>
            </w:tcBorders>
            <w:shd w:val="clear" w:color="auto" w:fill="auto"/>
            <w:vAlign w:val="center"/>
          </w:tcPr>
          <w:p w14:paraId="738D0ED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kinase activity, ATP binding</w:t>
            </w:r>
          </w:p>
          <w:p w14:paraId="057F2B9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phosphorylation)</w:t>
            </w:r>
          </w:p>
        </w:tc>
      </w:tr>
      <w:tr w:rsidR="00FF4EF5" w:rsidRPr="00FF4EF5" w14:paraId="0956D75C" w14:textId="77777777" w:rsidTr="00FF4EF5">
        <w:tc>
          <w:tcPr>
            <w:tcW w:w="1413" w:type="dxa"/>
            <w:tcBorders>
              <w:top w:val="nil"/>
              <w:left w:val="nil"/>
              <w:bottom w:val="nil"/>
              <w:right w:val="nil"/>
            </w:tcBorders>
            <w:vAlign w:val="center"/>
          </w:tcPr>
          <w:p w14:paraId="2A30D88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SKL_2</w:t>
            </w:r>
          </w:p>
        </w:tc>
        <w:tc>
          <w:tcPr>
            <w:tcW w:w="1843" w:type="dxa"/>
            <w:tcBorders>
              <w:top w:val="nil"/>
              <w:left w:val="nil"/>
              <w:bottom w:val="nil"/>
              <w:right w:val="nil"/>
            </w:tcBorders>
            <w:vAlign w:val="center"/>
          </w:tcPr>
          <w:p w14:paraId="2EEF6D6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4563722_14_A/G</w:t>
            </w:r>
          </w:p>
        </w:tc>
        <w:tc>
          <w:tcPr>
            <w:tcW w:w="2409" w:type="dxa"/>
            <w:tcBorders>
              <w:top w:val="nil"/>
              <w:left w:val="nil"/>
              <w:bottom w:val="nil"/>
              <w:right w:val="nil"/>
            </w:tcBorders>
            <w:shd w:val="clear" w:color="auto" w:fill="auto"/>
            <w:vAlign w:val="center"/>
          </w:tcPr>
          <w:p w14:paraId="3245421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7B:583845567-584225567</w:t>
            </w:r>
          </w:p>
        </w:tc>
        <w:tc>
          <w:tcPr>
            <w:tcW w:w="709" w:type="dxa"/>
            <w:tcBorders>
              <w:top w:val="nil"/>
              <w:left w:val="nil"/>
              <w:bottom w:val="nil"/>
              <w:right w:val="nil"/>
            </w:tcBorders>
            <w:vAlign w:val="center"/>
          </w:tcPr>
          <w:p w14:paraId="26054A3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9.69</w:t>
            </w:r>
          </w:p>
        </w:tc>
        <w:tc>
          <w:tcPr>
            <w:tcW w:w="851" w:type="dxa"/>
            <w:tcBorders>
              <w:top w:val="nil"/>
              <w:left w:val="nil"/>
              <w:bottom w:val="nil"/>
              <w:right w:val="nil"/>
            </w:tcBorders>
            <w:vAlign w:val="center"/>
          </w:tcPr>
          <w:p w14:paraId="33FDF6DA"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0.08</w:t>
            </w:r>
          </w:p>
        </w:tc>
        <w:tc>
          <w:tcPr>
            <w:tcW w:w="1417" w:type="dxa"/>
            <w:tcBorders>
              <w:top w:val="nil"/>
              <w:left w:val="nil"/>
              <w:bottom w:val="nil"/>
              <w:right w:val="nil"/>
            </w:tcBorders>
            <w:vAlign w:val="center"/>
          </w:tcPr>
          <w:p w14:paraId="30F3EA3B"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127/129/119</w:t>
            </w:r>
          </w:p>
        </w:tc>
        <w:tc>
          <w:tcPr>
            <w:tcW w:w="1379" w:type="dxa"/>
            <w:tcBorders>
              <w:top w:val="nil"/>
              <w:left w:val="nil"/>
              <w:bottom w:val="nil"/>
              <w:right w:val="nil"/>
            </w:tcBorders>
            <w:shd w:val="clear" w:color="auto" w:fill="auto"/>
            <w:vAlign w:val="center"/>
          </w:tcPr>
          <w:p w14:paraId="186D958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F0E29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TraesCS7B02G328700</w:t>
            </w:r>
          </w:p>
        </w:tc>
        <w:tc>
          <w:tcPr>
            <w:tcW w:w="2019" w:type="dxa"/>
            <w:gridSpan w:val="2"/>
            <w:tcBorders>
              <w:top w:val="nil"/>
              <w:left w:val="nil"/>
              <w:bottom w:val="nil"/>
              <w:right w:val="nil"/>
            </w:tcBorders>
            <w:shd w:val="clear" w:color="auto" w:fill="auto"/>
            <w:vAlign w:val="center"/>
          </w:tcPr>
          <w:p w14:paraId="1D58C63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Nitrate transmembrane transporter activity, transmembrane transporter activity</w:t>
            </w:r>
          </w:p>
          <w:p w14:paraId="71BA0B7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(transmembrane transport)</w:t>
            </w:r>
          </w:p>
        </w:tc>
      </w:tr>
      <w:tr w:rsidR="00FF4EF5" w:rsidRPr="00FF4EF5" w14:paraId="4E1C5884" w14:textId="77777777" w:rsidTr="00FF4EF5">
        <w:tc>
          <w:tcPr>
            <w:tcW w:w="1413" w:type="dxa"/>
            <w:tcBorders>
              <w:top w:val="nil"/>
              <w:left w:val="nil"/>
              <w:bottom w:val="nil"/>
              <w:right w:val="nil"/>
            </w:tcBorders>
            <w:vAlign w:val="center"/>
          </w:tcPr>
          <w:p w14:paraId="6390931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C682C8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0380257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629D61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E0803DA"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4488C2EC"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4DAAB3F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28C721F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TraesCS7B02G328800</w:t>
            </w:r>
          </w:p>
        </w:tc>
        <w:tc>
          <w:tcPr>
            <w:tcW w:w="2019" w:type="dxa"/>
            <w:gridSpan w:val="2"/>
            <w:tcBorders>
              <w:top w:val="nil"/>
              <w:left w:val="nil"/>
              <w:bottom w:val="nil"/>
              <w:right w:val="nil"/>
            </w:tcBorders>
            <w:shd w:val="clear" w:color="auto" w:fill="auto"/>
            <w:vAlign w:val="center"/>
          </w:tcPr>
          <w:p w14:paraId="7A6DBCC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kinase activity, ATP binding</w:t>
            </w:r>
          </w:p>
          <w:p w14:paraId="5EF091F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(protein phosphorylation, recognition of pollen) </w:t>
            </w:r>
          </w:p>
        </w:tc>
      </w:tr>
      <w:tr w:rsidR="00FF4EF5" w:rsidRPr="00FF4EF5" w14:paraId="5BE0C6E5" w14:textId="77777777" w:rsidTr="00FF4EF5">
        <w:tc>
          <w:tcPr>
            <w:tcW w:w="1413" w:type="dxa"/>
            <w:tcBorders>
              <w:top w:val="nil"/>
              <w:left w:val="nil"/>
              <w:bottom w:val="nil"/>
              <w:right w:val="nil"/>
            </w:tcBorders>
            <w:vAlign w:val="center"/>
          </w:tcPr>
          <w:p w14:paraId="307CAB1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9BCD48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1C32B902"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60F03367"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9F0E0AA"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28E7C954"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5F2360D3"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6B46592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TraesCS7B02G328900</w:t>
            </w:r>
          </w:p>
        </w:tc>
        <w:tc>
          <w:tcPr>
            <w:tcW w:w="2019" w:type="dxa"/>
            <w:gridSpan w:val="2"/>
            <w:tcBorders>
              <w:top w:val="nil"/>
              <w:left w:val="nil"/>
              <w:bottom w:val="nil"/>
              <w:right w:val="nil"/>
            </w:tcBorders>
            <w:shd w:val="clear" w:color="auto" w:fill="auto"/>
            <w:vAlign w:val="center"/>
          </w:tcPr>
          <w:p w14:paraId="04D78A4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695B981" w14:textId="77777777" w:rsidTr="00FF4EF5">
        <w:tc>
          <w:tcPr>
            <w:tcW w:w="1413" w:type="dxa"/>
            <w:tcBorders>
              <w:top w:val="nil"/>
              <w:left w:val="nil"/>
              <w:bottom w:val="nil"/>
              <w:right w:val="nil"/>
            </w:tcBorders>
            <w:vAlign w:val="center"/>
          </w:tcPr>
          <w:p w14:paraId="593B17C1"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B0B3BC7"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09011404"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969A550"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4F7A8F5"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C199001"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BB6376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3878375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TraesCS7B02G329000</w:t>
            </w:r>
          </w:p>
        </w:tc>
        <w:tc>
          <w:tcPr>
            <w:tcW w:w="2019" w:type="dxa"/>
            <w:gridSpan w:val="2"/>
            <w:tcBorders>
              <w:top w:val="nil"/>
              <w:left w:val="nil"/>
              <w:bottom w:val="nil"/>
              <w:right w:val="nil"/>
            </w:tcBorders>
            <w:shd w:val="clear" w:color="auto" w:fill="auto"/>
            <w:vAlign w:val="center"/>
          </w:tcPr>
          <w:p w14:paraId="76F0FFE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Hydrolase activity, acting on ester bonds</w:t>
            </w:r>
          </w:p>
        </w:tc>
      </w:tr>
      <w:tr w:rsidR="00FF4EF5" w:rsidRPr="00FF4EF5" w14:paraId="60EF2930" w14:textId="77777777" w:rsidTr="00FF4EF5">
        <w:tc>
          <w:tcPr>
            <w:tcW w:w="1413" w:type="dxa"/>
            <w:tcBorders>
              <w:top w:val="nil"/>
              <w:left w:val="nil"/>
              <w:bottom w:val="nil"/>
              <w:right w:val="nil"/>
            </w:tcBorders>
            <w:vAlign w:val="center"/>
          </w:tcPr>
          <w:p w14:paraId="08FA3E1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032CC2FD"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shd w:val="clear" w:color="auto" w:fill="auto"/>
            <w:vAlign w:val="center"/>
          </w:tcPr>
          <w:p w14:paraId="6741141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6AC8854"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63F6E46B" w14:textId="77777777" w:rsidR="00FF4EF5" w:rsidRPr="00FF4EF5" w:rsidRDefault="00FF4EF5" w:rsidP="00FF4EF5">
            <w:pPr>
              <w:spacing w:line="276" w:lineRule="auto"/>
              <w:jc w:val="center"/>
              <w:rPr>
                <w:rFonts w:eastAsia="Calibri" w:cstheme="minorHAnsi"/>
                <w:sz w:val="18"/>
                <w:szCs w:val="18"/>
                <w:highlight w:val="green"/>
              </w:rPr>
            </w:pPr>
          </w:p>
        </w:tc>
        <w:tc>
          <w:tcPr>
            <w:tcW w:w="1417" w:type="dxa"/>
            <w:tcBorders>
              <w:top w:val="nil"/>
              <w:left w:val="nil"/>
              <w:bottom w:val="nil"/>
              <w:right w:val="nil"/>
            </w:tcBorders>
            <w:vAlign w:val="center"/>
          </w:tcPr>
          <w:p w14:paraId="11A5B7EA" w14:textId="77777777" w:rsidR="00FF4EF5" w:rsidRPr="00FF4EF5" w:rsidRDefault="00FF4EF5" w:rsidP="00FF4EF5">
            <w:pPr>
              <w:spacing w:line="276" w:lineRule="auto"/>
              <w:jc w:val="center"/>
              <w:rPr>
                <w:rFonts w:eastAsia="Calibri" w:cstheme="minorHAnsi"/>
                <w:sz w:val="18"/>
                <w:szCs w:val="18"/>
                <w:highlight w:val="green"/>
              </w:rPr>
            </w:pPr>
          </w:p>
        </w:tc>
        <w:tc>
          <w:tcPr>
            <w:tcW w:w="1379" w:type="dxa"/>
            <w:tcBorders>
              <w:top w:val="nil"/>
              <w:left w:val="nil"/>
              <w:bottom w:val="nil"/>
              <w:right w:val="nil"/>
            </w:tcBorders>
            <w:shd w:val="clear" w:color="auto" w:fill="auto"/>
            <w:vAlign w:val="center"/>
          </w:tcPr>
          <w:p w14:paraId="1D8D33B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4D05FE0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TraesCS7B02G329100</w:t>
            </w:r>
          </w:p>
        </w:tc>
        <w:tc>
          <w:tcPr>
            <w:tcW w:w="2019" w:type="dxa"/>
            <w:gridSpan w:val="2"/>
            <w:tcBorders>
              <w:top w:val="nil"/>
              <w:left w:val="nil"/>
              <w:bottom w:val="nil"/>
              <w:right w:val="nil"/>
            </w:tcBorders>
            <w:shd w:val="clear" w:color="auto" w:fill="auto"/>
            <w:vAlign w:val="center"/>
          </w:tcPr>
          <w:p w14:paraId="79EF0065"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0F25D220" w14:textId="77777777" w:rsidTr="00FF4EF5">
        <w:tc>
          <w:tcPr>
            <w:tcW w:w="1413" w:type="dxa"/>
            <w:tcBorders>
              <w:top w:val="nil"/>
              <w:left w:val="nil"/>
              <w:bottom w:val="nil"/>
              <w:right w:val="nil"/>
            </w:tcBorders>
            <w:vAlign w:val="center"/>
          </w:tcPr>
          <w:p w14:paraId="520BF21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SKL_3</w:t>
            </w:r>
          </w:p>
        </w:tc>
        <w:tc>
          <w:tcPr>
            <w:tcW w:w="1843" w:type="dxa"/>
            <w:tcBorders>
              <w:top w:val="nil"/>
              <w:left w:val="nil"/>
              <w:bottom w:val="nil"/>
              <w:right w:val="nil"/>
            </w:tcBorders>
            <w:vAlign w:val="center"/>
          </w:tcPr>
          <w:p w14:paraId="2F52A25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4551138_8_C/G</w:t>
            </w:r>
          </w:p>
        </w:tc>
        <w:tc>
          <w:tcPr>
            <w:tcW w:w="2409" w:type="dxa"/>
            <w:tcBorders>
              <w:top w:val="nil"/>
              <w:left w:val="nil"/>
              <w:bottom w:val="nil"/>
              <w:right w:val="nil"/>
            </w:tcBorders>
            <w:shd w:val="clear" w:color="auto" w:fill="auto"/>
            <w:vAlign w:val="center"/>
          </w:tcPr>
          <w:p w14:paraId="102B8D0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71CCE9DA"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lang w:val="nl-BE"/>
              </w:rPr>
              <w:t>9.27</w:t>
            </w:r>
          </w:p>
        </w:tc>
        <w:tc>
          <w:tcPr>
            <w:tcW w:w="851" w:type="dxa"/>
            <w:tcBorders>
              <w:top w:val="nil"/>
              <w:left w:val="nil"/>
              <w:bottom w:val="nil"/>
              <w:right w:val="nil"/>
            </w:tcBorders>
            <w:vAlign w:val="center"/>
          </w:tcPr>
          <w:p w14:paraId="5D343A84" w14:textId="77777777" w:rsidR="00FF4EF5" w:rsidRPr="00FF4EF5" w:rsidRDefault="00FF4EF5" w:rsidP="00FF4EF5">
            <w:pPr>
              <w:spacing w:line="276" w:lineRule="auto"/>
              <w:jc w:val="center"/>
              <w:rPr>
                <w:rFonts w:eastAsia="Calibri" w:cstheme="minorHAnsi"/>
                <w:sz w:val="18"/>
                <w:szCs w:val="18"/>
                <w:lang w:val="nl-BE"/>
              </w:rPr>
            </w:pPr>
            <w:r w:rsidRPr="00FF4EF5">
              <w:rPr>
                <w:rFonts w:eastAsia="Calibri" w:cstheme="minorHAnsi"/>
                <w:sz w:val="18"/>
                <w:szCs w:val="18"/>
              </w:rPr>
              <w:t>0.02</w:t>
            </w:r>
          </w:p>
        </w:tc>
        <w:tc>
          <w:tcPr>
            <w:tcW w:w="1417" w:type="dxa"/>
            <w:tcBorders>
              <w:top w:val="nil"/>
              <w:left w:val="nil"/>
              <w:bottom w:val="nil"/>
              <w:right w:val="nil"/>
            </w:tcBorders>
            <w:vAlign w:val="center"/>
          </w:tcPr>
          <w:p w14:paraId="37B5D091" w14:textId="77777777" w:rsidR="00FF4EF5" w:rsidRPr="00FF4EF5" w:rsidRDefault="00FF4EF5" w:rsidP="00FF4EF5">
            <w:pPr>
              <w:spacing w:line="276" w:lineRule="auto"/>
              <w:jc w:val="center"/>
              <w:rPr>
                <w:rFonts w:eastAsia="Calibri" w:cstheme="minorHAnsi"/>
                <w:sz w:val="18"/>
                <w:szCs w:val="18"/>
                <w:highlight w:val="green"/>
                <w:lang w:val="nl-BE"/>
              </w:rPr>
            </w:pPr>
            <w:r w:rsidRPr="00FF4EF5">
              <w:rPr>
                <w:rFonts w:eastAsia="Calibri" w:cstheme="minorHAnsi"/>
                <w:sz w:val="18"/>
                <w:szCs w:val="18"/>
              </w:rPr>
              <w:t>131/127/125</w:t>
            </w:r>
          </w:p>
        </w:tc>
        <w:tc>
          <w:tcPr>
            <w:tcW w:w="1379" w:type="dxa"/>
            <w:tcBorders>
              <w:top w:val="nil"/>
              <w:left w:val="nil"/>
              <w:bottom w:val="nil"/>
              <w:right w:val="nil"/>
            </w:tcBorders>
            <w:vAlign w:val="center"/>
          </w:tcPr>
          <w:p w14:paraId="550F12C1"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3E4F6C4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07F9A46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1DA2BF5" w14:textId="77777777" w:rsidTr="00FF4EF5">
        <w:tc>
          <w:tcPr>
            <w:tcW w:w="1413" w:type="dxa"/>
            <w:tcBorders>
              <w:top w:val="nil"/>
              <w:left w:val="nil"/>
              <w:bottom w:val="nil"/>
              <w:right w:val="nil"/>
            </w:tcBorders>
            <w:vAlign w:val="center"/>
          </w:tcPr>
          <w:p w14:paraId="38FAD80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SKL_4</w:t>
            </w:r>
          </w:p>
        </w:tc>
        <w:tc>
          <w:tcPr>
            <w:tcW w:w="1843" w:type="dxa"/>
            <w:tcBorders>
              <w:top w:val="nil"/>
              <w:left w:val="nil"/>
              <w:bottom w:val="nil"/>
              <w:right w:val="nil"/>
            </w:tcBorders>
            <w:vAlign w:val="center"/>
          </w:tcPr>
          <w:p w14:paraId="0A3DC26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4212151_44_G/A</w:t>
            </w:r>
          </w:p>
        </w:tc>
        <w:tc>
          <w:tcPr>
            <w:tcW w:w="2409" w:type="dxa"/>
            <w:tcBorders>
              <w:top w:val="nil"/>
              <w:left w:val="nil"/>
              <w:bottom w:val="nil"/>
              <w:right w:val="nil"/>
            </w:tcBorders>
            <w:shd w:val="clear" w:color="auto" w:fill="auto"/>
            <w:vAlign w:val="center"/>
          </w:tcPr>
          <w:p w14:paraId="7E56F48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68EFD17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6.85</w:t>
            </w:r>
          </w:p>
        </w:tc>
        <w:tc>
          <w:tcPr>
            <w:tcW w:w="851" w:type="dxa"/>
            <w:tcBorders>
              <w:top w:val="nil"/>
              <w:left w:val="nil"/>
              <w:bottom w:val="nil"/>
              <w:right w:val="nil"/>
            </w:tcBorders>
            <w:vAlign w:val="center"/>
          </w:tcPr>
          <w:p w14:paraId="53435D6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0.07</w:t>
            </w:r>
          </w:p>
        </w:tc>
        <w:tc>
          <w:tcPr>
            <w:tcW w:w="1417" w:type="dxa"/>
            <w:tcBorders>
              <w:top w:val="nil"/>
              <w:left w:val="nil"/>
              <w:bottom w:val="nil"/>
              <w:right w:val="nil"/>
            </w:tcBorders>
            <w:vAlign w:val="center"/>
          </w:tcPr>
          <w:p w14:paraId="5A641C53"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128/131/127</w:t>
            </w:r>
          </w:p>
        </w:tc>
        <w:tc>
          <w:tcPr>
            <w:tcW w:w="1379" w:type="dxa"/>
            <w:tcBorders>
              <w:top w:val="nil"/>
              <w:left w:val="nil"/>
              <w:bottom w:val="nil"/>
              <w:right w:val="nil"/>
            </w:tcBorders>
            <w:shd w:val="clear" w:color="auto" w:fill="auto"/>
            <w:vAlign w:val="center"/>
          </w:tcPr>
          <w:p w14:paraId="4D9F946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E0D6E6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shd w:val="clear" w:color="auto" w:fill="auto"/>
            <w:vAlign w:val="center"/>
          </w:tcPr>
          <w:p w14:paraId="6452A6E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FBF19FD" w14:textId="77777777" w:rsidTr="00FF4EF5">
        <w:tc>
          <w:tcPr>
            <w:tcW w:w="1413" w:type="dxa"/>
            <w:tcBorders>
              <w:top w:val="nil"/>
              <w:left w:val="nil"/>
              <w:bottom w:val="nil"/>
              <w:right w:val="nil"/>
            </w:tcBorders>
            <w:vAlign w:val="center"/>
          </w:tcPr>
          <w:p w14:paraId="39D544C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SKL_5</w:t>
            </w:r>
          </w:p>
        </w:tc>
        <w:tc>
          <w:tcPr>
            <w:tcW w:w="1843" w:type="dxa"/>
            <w:tcBorders>
              <w:top w:val="nil"/>
              <w:left w:val="nil"/>
              <w:bottom w:val="nil"/>
              <w:right w:val="nil"/>
            </w:tcBorders>
            <w:vAlign w:val="center"/>
          </w:tcPr>
          <w:p w14:paraId="45BB3F0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15998020_11_A/C</w:t>
            </w:r>
          </w:p>
        </w:tc>
        <w:tc>
          <w:tcPr>
            <w:tcW w:w="2409" w:type="dxa"/>
            <w:tcBorders>
              <w:top w:val="nil"/>
              <w:left w:val="nil"/>
              <w:bottom w:val="nil"/>
              <w:right w:val="nil"/>
            </w:tcBorders>
            <w:vAlign w:val="center"/>
          </w:tcPr>
          <w:p w14:paraId="3B6EFCF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2BEB536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7.21</w:t>
            </w:r>
          </w:p>
        </w:tc>
        <w:tc>
          <w:tcPr>
            <w:tcW w:w="851" w:type="dxa"/>
            <w:tcBorders>
              <w:top w:val="nil"/>
              <w:left w:val="nil"/>
              <w:bottom w:val="nil"/>
              <w:right w:val="nil"/>
            </w:tcBorders>
            <w:shd w:val="clear" w:color="auto" w:fill="auto"/>
            <w:vAlign w:val="center"/>
          </w:tcPr>
          <w:p w14:paraId="7DEAFDF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0.40</w:t>
            </w:r>
          </w:p>
        </w:tc>
        <w:tc>
          <w:tcPr>
            <w:tcW w:w="1417" w:type="dxa"/>
            <w:tcBorders>
              <w:top w:val="nil"/>
              <w:left w:val="nil"/>
              <w:bottom w:val="nil"/>
              <w:right w:val="nil"/>
            </w:tcBorders>
            <w:shd w:val="clear" w:color="auto" w:fill="auto"/>
            <w:vAlign w:val="center"/>
          </w:tcPr>
          <w:p w14:paraId="3B1ECADF"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NA/117/130</w:t>
            </w:r>
          </w:p>
        </w:tc>
        <w:tc>
          <w:tcPr>
            <w:tcW w:w="1379" w:type="dxa"/>
            <w:tcBorders>
              <w:top w:val="nil"/>
              <w:left w:val="nil"/>
              <w:bottom w:val="nil"/>
              <w:right w:val="nil"/>
            </w:tcBorders>
            <w:vAlign w:val="center"/>
          </w:tcPr>
          <w:p w14:paraId="27599F82"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3449178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7318F6C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80915FE" w14:textId="77777777" w:rsidTr="00FF4EF5">
        <w:tc>
          <w:tcPr>
            <w:tcW w:w="1413" w:type="dxa"/>
            <w:tcBorders>
              <w:top w:val="nil"/>
              <w:left w:val="nil"/>
              <w:bottom w:val="nil"/>
              <w:right w:val="nil"/>
            </w:tcBorders>
            <w:vAlign w:val="center"/>
          </w:tcPr>
          <w:p w14:paraId="0154CAA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SKL_6</w:t>
            </w:r>
          </w:p>
        </w:tc>
        <w:tc>
          <w:tcPr>
            <w:tcW w:w="1843" w:type="dxa"/>
            <w:tcBorders>
              <w:top w:val="nil"/>
              <w:left w:val="nil"/>
              <w:bottom w:val="nil"/>
              <w:right w:val="nil"/>
            </w:tcBorders>
            <w:vAlign w:val="center"/>
          </w:tcPr>
          <w:p w14:paraId="2CEFA7B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3046493_23_G/A</w:t>
            </w:r>
          </w:p>
        </w:tc>
        <w:tc>
          <w:tcPr>
            <w:tcW w:w="2409" w:type="dxa"/>
            <w:tcBorders>
              <w:top w:val="nil"/>
              <w:left w:val="nil"/>
              <w:bottom w:val="nil"/>
              <w:right w:val="nil"/>
            </w:tcBorders>
            <w:vAlign w:val="center"/>
          </w:tcPr>
          <w:p w14:paraId="0102B82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60609CB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6.29</w:t>
            </w:r>
          </w:p>
        </w:tc>
        <w:tc>
          <w:tcPr>
            <w:tcW w:w="851" w:type="dxa"/>
            <w:tcBorders>
              <w:top w:val="nil"/>
              <w:left w:val="nil"/>
              <w:bottom w:val="nil"/>
              <w:right w:val="nil"/>
            </w:tcBorders>
            <w:shd w:val="clear" w:color="auto" w:fill="auto"/>
            <w:vAlign w:val="center"/>
          </w:tcPr>
          <w:p w14:paraId="7569963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0.11</w:t>
            </w:r>
          </w:p>
        </w:tc>
        <w:tc>
          <w:tcPr>
            <w:tcW w:w="1417" w:type="dxa"/>
            <w:tcBorders>
              <w:top w:val="nil"/>
              <w:left w:val="nil"/>
              <w:bottom w:val="nil"/>
              <w:right w:val="nil"/>
            </w:tcBorders>
            <w:shd w:val="clear" w:color="auto" w:fill="auto"/>
            <w:vAlign w:val="center"/>
          </w:tcPr>
          <w:p w14:paraId="6EB5060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124/NA/132</w:t>
            </w:r>
          </w:p>
        </w:tc>
        <w:tc>
          <w:tcPr>
            <w:tcW w:w="1379" w:type="dxa"/>
            <w:tcBorders>
              <w:top w:val="nil"/>
              <w:left w:val="nil"/>
              <w:bottom w:val="nil"/>
              <w:right w:val="nil"/>
            </w:tcBorders>
            <w:vAlign w:val="center"/>
          </w:tcPr>
          <w:p w14:paraId="31B6694F"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3DF2B8E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23ACD23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C0AE5C0" w14:textId="77777777" w:rsidTr="00FF4EF5">
        <w:tc>
          <w:tcPr>
            <w:tcW w:w="1413" w:type="dxa"/>
            <w:tcBorders>
              <w:top w:val="nil"/>
              <w:left w:val="nil"/>
              <w:bottom w:val="single" w:sz="4" w:space="0" w:color="auto"/>
              <w:right w:val="nil"/>
            </w:tcBorders>
            <w:vAlign w:val="center"/>
          </w:tcPr>
          <w:p w14:paraId="4F9D89D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SKL_7</w:t>
            </w:r>
          </w:p>
        </w:tc>
        <w:tc>
          <w:tcPr>
            <w:tcW w:w="1843" w:type="dxa"/>
            <w:tcBorders>
              <w:top w:val="nil"/>
              <w:left w:val="nil"/>
              <w:bottom w:val="single" w:sz="4" w:space="0" w:color="auto"/>
              <w:right w:val="nil"/>
            </w:tcBorders>
            <w:vAlign w:val="center"/>
          </w:tcPr>
          <w:p w14:paraId="69BDCB6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4567564_20_T/G</w:t>
            </w:r>
          </w:p>
        </w:tc>
        <w:tc>
          <w:tcPr>
            <w:tcW w:w="2409" w:type="dxa"/>
            <w:tcBorders>
              <w:top w:val="nil"/>
              <w:left w:val="nil"/>
              <w:bottom w:val="single" w:sz="4" w:space="0" w:color="auto"/>
              <w:right w:val="nil"/>
            </w:tcBorders>
            <w:vAlign w:val="center"/>
          </w:tcPr>
          <w:p w14:paraId="3131278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single" w:sz="4" w:space="0" w:color="auto"/>
              <w:right w:val="nil"/>
            </w:tcBorders>
            <w:shd w:val="clear" w:color="auto" w:fill="auto"/>
            <w:vAlign w:val="center"/>
          </w:tcPr>
          <w:p w14:paraId="45C547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11.63</w:t>
            </w:r>
          </w:p>
        </w:tc>
        <w:tc>
          <w:tcPr>
            <w:tcW w:w="851" w:type="dxa"/>
            <w:tcBorders>
              <w:top w:val="nil"/>
              <w:left w:val="nil"/>
              <w:bottom w:val="single" w:sz="4" w:space="0" w:color="auto"/>
              <w:right w:val="nil"/>
            </w:tcBorders>
            <w:shd w:val="clear" w:color="auto" w:fill="auto"/>
            <w:vAlign w:val="center"/>
          </w:tcPr>
          <w:p w14:paraId="3C5D3F1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0.10</w:t>
            </w:r>
          </w:p>
        </w:tc>
        <w:tc>
          <w:tcPr>
            <w:tcW w:w="1417" w:type="dxa"/>
            <w:tcBorders>
              <w:top w:val="nil"/>
              <w:left w:val="nil"/>
              <w:bottom w:val="single" w:sz="4" w:space="0" w:color="auto"/>
              <w:right w:val="nil"/>
            </w:tcBorders>
            <w:shd w:val="clear" w:color="auto" w:fill="auto"/>
            <w:vAlign w:val="center"/>
          </w:tcPr>
          <w:p w14:paraId="604A9971"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126/135/132</w:t>
            </w:r>
          </w:p>
        </w:tc>
        <w:tc>
          <w:tcPr>
            <w:tcW w:w="1379" w:type="dxa"/>
            <w:tcBorders>
              <w:top w:val="nil"/>
              <w:left w:val="nil"/>
              <w:bottom w:val="single" w:sz="4" w:space="0" w:color="auto"/>
              <w:right w:val="nil"/>
            </w:tcBorders>
            <w:vAlign w:val="center"/>
          </w:tcPr>
          <w:p w14:paraId="28ED6B7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single" w:sz="4" w:space="0" w:color="auto"/>
              <w:right w:val="nil"/>
            </w:tcBorders>
            <w:vAlign w:val="center"/>
          </w:tcPr>
          <w:p w14:paraId="37400E1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single" w:sz="4" w:space="0" w:color="auto"/>
              <w:right w:val="nil"/>
            </w:tcBorders>
            <w:vAlign w:val="center"/>
          </w:tcPr>
          <w:p w14:paraId="2F69771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77549F25" w14:textId="77777777" w:rsidTr="00FF4EF5">
        <w:trPr>
          <w:gridAfter w:val="1"/>
          <w:wAfter w:w="7" w:type="dxa"/>
        </w:trPr>
        <w:tc>
          <w:tcPr>
            <w:tcW w:w="14127" w:type="dxa"/>
            <w:gridSpan w:val="9"/>
            <w:tcBorders>
              <w:top w:val="single" w:sz="4" w:space="0" w:color="auto"/>
              <w:left w:val="nil"/>
              <w:bottom w:val="single" w:sz="4" w:space="0" w:color="auto"/>
              <w:right w:val="nil"/>
            </w:tcBorders>
          </w:tcPr>
          <w:p w14:paraId="491CF7A0" w14:textId="77777777" w:rsidR="00FF4EF5" w:rsidRPr="00FF4EF5" w:rsidRDefault="00FF4EF5" w:rsidP="00FF4EF5">
            <w:pPr>
              <w:keepNext/>
              <w:spacing w:line="276" w:lineRule="auto"/>
              <w:jc w:val="center"/>
              <w:rPr>
                <w:rFonts w:eastAsia="Calibri" w:cstheme="minorHAnsi"/>
                <w:b/>
                <w:sz w:val="18"/>
                <w:szCs w:val="18"/>
              </w:rPr>
            </w:pPr>
            <w:r w:rsidRPr="00FF4EF5">
              <w:rPr>
                <w:rFonts w:eastAsia="Calibri" w:cstheme="minorHAnsi"/>
                <w:b/>
                <w:sz w:val="18"/>
                <w:szCs w:val="18"/>
              </w:rPr>
              <w:t>Stem length (cm)</w:t>
            </w:r>
          </w:p>
        </w:tc>
      </w:tr>
      <w:tr w:rsidR="00FF4EF5" w:rsidRPr="00FF4EF5" w14:paraId="0EE3ABB1" w14:textId="77777777" w:rsidTr="00FF4EF5">
        <w:tc>
          <w:tcPr>
            <w:tcW w:w="1413" w:type="dxa"/>
            <w:tcBorders>
              <w:top w:val="single" w:sz="4" w:space="0" w:color="auto"/>
              <w:left w:val="nil"/>
              <w:bottom w:val="nil"/>
              <w:right w:val="nil"/>
            </w:tcBorders>
            <w:vAlign w:val="center"/>
          </w:tcPr>
          <w:p w14:paraId="046A4F7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SL_1</w:t>
            </w:r>
          </w:p>
        </w:tc>
        <w:tc>
          <w:tcPr>
            <w:tcW w:w="1843" w:type="dxa"/>
            <w:tcBorders>
              <w:top w:val="single" w:sz="4" w:space="0" w:color="auto"/>
              <w:left w:val="nil"/>
              <w:bottom w:val="nil"/>
              <w:right w:val="nil"/>
            </w:tcBorders>
            <w:vAlign w:val="center"/>
          </w:tcPr>
          <w:p w14:paraId="7D77805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8512008_13_G/C</w:t>
            </w:r>
          </w:p>
        </w:tc>
        <w:tc>
          <w:tcPr>
            <w:tcW w:w="2409" w:type="dxa"/>
            <w:tcBorders>
              <w:top w:val="single" w:sz="4" w:space="0" w:color="auto"/>
              <w:left w:val="nil"/>
              <w:bottom w:val="nil"/>
              <w:right w:val="nil"/>
            </w:tcBorders>
            <w:vAlign w:val="center"/>
          </w:tcPr>
          <w:p w14:paraId="6C8369F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single" w:sz="4" w:space="0" w:color="auto"/>
              <w:left w:val="nil"/>
              <w:bottom w:val="nil"/>
              <w:right w:val="nil"/>
            </w:tcBorders>
            <w:vAlign w:val="center"/>
          </w:tcPr>
          <w:p w14:paraId="0884F2F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8.71</w:t>
            </w:r>
          </w:p>
        </w:tc>
        <w:tc>
          <w:tcPr>
            <w:tcW w:w="851" w:type="dxa"/>
            <w:tcBorders>
              <w:top w:val="single" w:sz="4" w:space="0" w:color="auto"/>
              <w:left w:val="nil"/>
              <w:bottom w:val="nil"/>
              <w:right w:val="nil"/>
            </w:tcBorders>
            <w:vAlign w:val="center"/>
          </w:tcPr>
          <w:p w14:paraId="6F6A87A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0.01</w:t>
            </w:r>
          </w:p>
        </w:tc>
        <w:tc>
          <w:tcPr>
            <w:tcW w:w="1417" w:type="dxa"/>
            <w:tcBorders>
              <w:top w:val="single" w:sz="4" w:space="0" w:color="auto"/>
              <w:left w:val="nil"/>
              <w:bottom w:val="nil"/>
              <w:right w:val="nil"/>
            </w:tcBorders>
            <w:vAlign w:val="center"/>
          </w:tcPr>
          <w:p w14:paraId="64E4321E"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123/123/101</w:t>
            </w:r>
          </w:p>
        </w:tc>
        <w:tc>
          <w:tcPr>
            <w:tcW w:w="1379" w:type="dxa"/>
            <w:tcBorders>
              <w:top w:val="single" w:sz="4" w:space="0" w:color="auto"/>
              <w:left w:val="nil"/>
              <w:bottom w:val="nil"/>
              <w:right w:val="nil"/>
            </w:tcBorders>
            <w:vAlign w:val="center"/>
          </w:tcPr>
          <w:p w14:paraId="21639852"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single" w:sz="4" w:space="0" w:color="auto"/>
              <w:left w:val="nil"/>
              <w:bottom w:val="nil"/>
              <w:right w:val="nil"/>
            </w:tcBorders>
            <w:vAlign w:val="center"/>
          </w:tcPr>
          <w:p w14:paraId="04D7391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single" w:sz="4" w:space="0" w:color="auto"/>
              <w:left w:val="nil"/>
              <w:bottom w:val="nil"/>
              <w:right w:val="nil"/>
            </w:tcBorders>
            <w:vAlign w:val="center"/>
          </w:tcPr>
          <w:p w14:paraId="4FB5DCC7"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AEEB563" w14:textId="77777777" w:rsidTr="00FF4EF5">
        <w:tc>
          <w:tcPr>
            <w:tcW w:w="1413" w:type="dxa"/>
            <w:tcBorders>
              <w:top w:val="nil"/>
              <w:left w:val="nil"/>
              <w:bottom w:val="nil"/>
              <w:right w:val="nil"/>
            </w:tcBorders>
            <w:vAlign w:val="center"/>
          </w:tcPr>
          <w:p w14:paraId="4F3E604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SL_2</w:t>
            </w:r>
          </w:p>
        </w:tc>
        <w:tc>
          <w:tcPr>
            <w:tcW w:w="1843" w:type="dxa"/>
            <w:tcBorders>
              <w:top w:val="nil"/>
              <w:left w:val="nil"/>
              <w:bottom w:val="nil"/>
              <w:right w:val="nil"/>
            </w:tcBorders>
            <w:vAlign w:val="center"/>
          </w:tcPr>
          <w:p w14:paraId="27000F0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4370804_7_T/G</w:t>
            </w:r>
          </w:p>
        </w:tc>
        <w:tc>
          <w:tcPr>
            <w:tcW w:w="2409" w:type="dxa"/>
            <w:tcBorders>
              <w:top w:val="nil"/>
              <w:left w:val="nil"/>
              <w:bottom w:val="nil"/>
              <w:right w:val="nil"/>
            </w:tcBorders>
            <w:vAlign w:val="center"/>
          </w:tcPr>
          <w:p w14:paraId="484D893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1R:675629057-676729057</w:t>
            </w:r>
          </w:p>
        </w:tc>
        <w:tc>
          <w:tcPr>
            <w:tcW w:w="709" w:type="dxa"/>
            <w:tcBorders>
              <w:top w:val="nil"/>
              <w:left w:val="nil"/>
              <w:bottom w:val="nil"/>
              <w:right w:val="nil"/>
            </w:tcBorders>
            <w:vAlign w:val="center"/>
          </w:tcPr>
          <w:p w14:paraId="6194C3C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8.06</w:t>
            </w:r>
          </w:p>
        </w:tc>
        <w:tc>
          <w:tcPr>
            <w:tcW w:w="851" w:type="dxa"/>
            <w:tcBorders>
              <w:top w:val="nil"/>
              <w:left w:val="nil"/>
              <w:bottom w:val="nil"/>
              <w:right w:val="nil"/>
            </w:tcBorders>
            <w:vAlign w:val="center"/>
          </w:tcPr>
          <w:p w14:paraId="2326FB1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0.04</w:t>
            </w:r>
          </w:p>
        </w:tc>
        <w:tc>
          <w:tcPr>
            <w:tcW w:w="1417" w:type="dxa"/>
            <w:tcBorders>
              <w:top w:val="nil"/>
              <w:left w:val="nil"/>
              <w:bottom w:val="nil"/>
              <w:right w:val="nil"/>
            </w:tcBorders>
            <w:vAlign w:val="center"/>
          </w:tcPr>
          <w:p w14:paraId="297A6BE2" w14:textId="77777777" w:rsidR="00FF4EF5" w:rsidRPr="00FF4EF5" w:rsidRDefault="00FF4EF5" w:rsidP="00FF4EF5">
            <w:pPr>
              <w:spacing w:line="276" w:lineRule="auto"/>
              <w:jc w:val="center"/>
              <w:rPr>
                <w:rFonts w:eastAsia="Calibri" w:cstheme="minorHAnsi"/>
                <w:i/>
                <w:sz w:val="18"/>
                <w:szCs w:val="18"/>
                <w:highlight w:val="green"/>
              </w:rPr>
            </w:pPr>
            <w:r w:rsidRPr="00FF4EF5">
              <w:rPr>
                <w:rFonts w:eastAsia="Calibri" w:cstheme="minorHAnsi"/>
                <w:i/>
                <w:sz w:val="18"/>
                <w:szCs w:val="18"/>
              </w:rPr>
              <w:t>100/147/113</w:t>
            </w:r>
          </w:p>
        </w:tc>
        <w:tc>
          <w:tcPr>
            <w:tcW w:w="1379" w:type="dxa"/>
            <w:tcBorders>
              <w:top w:val="nil"/>
              <w:left w:val="nil"/>
              <w:bottom w:val="nil"/>
              <w:right w:val="nil"/>
            </w:tcBorders>
            <w:vAlign w:val="center"/>
          </w:tcPr>
          <w:p w14:paraId="58897320"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2C126B0B"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SECCE1Rv1G0054660</w:t>
            </w:r>
          </w:p>
        </w:tc>
        <w:tc>
          <w:tcPr>
            <w:tcW w:w="2019" w:type="dxa"/>
            <w:gridSpan w:val="2"/>
            <w:tcBorders>
              <w:top w:val="nil"/>
              <w:left w:val="nil"/>
              <w:bottom w:val="nil"/>
              <w:right w:val="nil"/>
            </w:tcBorders>
            <w:vAlign w:val="center"/>
          </w:tcPr>
          <w:p w14:paraId="59A1455C"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1B572CF5" w14:textId="77777777" w:rsidTr="00FF4EF5">
        <w:tc>
          <w:tcPr>
            <w:tcW w:w="1413" w:type="dxa"/>
            <w:tcBorders>
              <w:top w:val="nil"/>
              <w:left w:val="nil"/>
              <w:bottom w:val="nil"/>
              <w:right w:val="nil"/>
            </w:tcBorders>
            <w:vAlign w:val="center"/>
          </w:tcPr>
          <w:p w14:paraId="52B15E12"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7972C0D6"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425CCBF3"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7D090D01"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5F44D67F"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6EE5BF25"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7EE2D5B0"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F2CCCD4"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SECCE1Rv1G0054720</w:t>
            </w:r>
          </w:p>
        </w:tc>
        <w:tc>
          <w:tcPr>
            <w:tcW w:w="2019" w:type="dxa"/>
            <w:gridSpan w:val="2"/>
            <w:tcBorders>
              <w:top w:val="nil"/>
              <w:left w:val="nil"/>
              <w:bottom w:val="nil"/>
              <w:right w:val="nil"/>
            </w:tcBorders>
            <w:vAlign w:val="center"/>
          </w:tcPr>
          <w:p w14:paraId="54BABFA6"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4F677A76" w14:textId="77777777" w:rsidTr="00FF4EF5">
        <w:tc>
          <w:tcPr>
            <w:tcW w:w="1413" w:type="dxa"/>
            <w:tcBorders>
              <w:top w:val="nil"/>
              <w:left w:val="nil"/>
              <w:bottom w:val="nil"/>
              <w:right w:val="nil"/>
            </w:tcBorders>
            <w:vAlign w:val="center"/>
          </w:tcPr>
          <w:p w14:paraId="7A646AD2"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796306DA"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670AD01B"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24DE7FD7"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06DB2164"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1F9CBB58"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5ACBD36B"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87A8F6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SECCE1Rv1G0054730</w:t>
            </w:r>
          </w:p>
        </w:tc>
        <w:tc>
          <w:tcPr>
            <w:tcW w:w="2019" w:type="dxa"/>
            <w:gridSpan w:val="2"/>
            <w:tcBorders>
              <w:top w:val="nil"/>
              <w:left w:val="nil"/>
              <w:bottom w:val="nil"/>
              <w:right w:val="nil"/>
            </w:tcBorders>
            <w:vAlign w:val="center"/>
          </w:tcPr>
          <w:p w14:paraId="70DC52F5"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Hydrolase activity, acting on ester bonds</w:t>
            </w:r>
          </w:p>
        </w:tc>
      </w:tr>
      <w:tr w:rsidR="00FF4EF5" w:rsidRPr="00FF4EF5" w14:paraId="5D798AD1" w14:textId="77777777" w:rsidTr="00FF4EF5">
        <w:tc>
          <w:tcPr>
            <w:tcW w:w="1413" w:type="dxa"/>
            <w:tcBorders>
              <w:top w:val="nil"/>
              <w:left w:val="nil"/>
              <w:bottom w:val="nil"/>
              <w:right w:val="nil"/>
            </w:tcBorders>
            <w:vAlign w:val="center"/>
          </w:tcPr>
          <w:p w14:paraId="4FD1EBA4"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4349C633"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00456148"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00B1B6F7"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3CC4D0DD"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658D79CC"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7F867F84"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65D6E72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SECCE1Rv1G0054760</w:t>
            </w:r>
          </w:p>
        </w:tc>
        <w:tc>
          <w:tcPr>
            <w:tcW w:w="2019" w:type="dxa"/>
            <w:gridSpan w:val="2"/>
            <w:tcBorders>
              <w:top w:val="nil"/>
              <w:left w:val="nil"/>
              <w:bottom w:val="nil"/>
              <w:right w:val="nil"/>
            </w:tcBorders>
            <w:vAlign w:val="center"/>
          </w:tcPr>
          <w:p w14:paraId="006FD636"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340383C3" w14:textId="77777777" w:rsidTr="00FF4EF5">
        <w:tc>
          <w:tcPr>
            <w:tcW w:w="1413" w:type="dxa"/>
            <w:tcBorders>
              <w:top w:val="nil"/>
              <w:left w:val="nil"/>
              <w:bottom w:val="nil"/>
              <w:right w:val="nil"/>
            </w:tcBorders>
            <w:vAlign w:val="center"/>
          </w:tcPr>
          <w:p w14:paraId="1ACF4C6B"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1DB377AB"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0902A9F3"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463E860D"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67A97218"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6A8AE699"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6DBD5A4A"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143DB98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SECCE1Rv1G0054830</w:t>
            </w:r>
          </w:p>
        </w:tc>
        <w:tc>
          <w:tcPr>
            <w:tcW w:w="2019" w:type="dxa"/>
            <w:gridSpan w:val="2"/>
            <w:tcBorders>
              <w:top w:val="nil"/>
              <w:left w:val="nil"/>
              <w:bottom w:val="nil"/>
              <w:right w:val="nil"/>
            </w:tcBorders>
            <w:vAlign w:val="center"/>
          </w:tcPr>
          <w:p w14:paraId="1F023DA4"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56468101" w14:textId="77777777" w:rsidTr="00FF4EF5">
        <w:tc>
          <w:tcPr>
            <w:tcW w:w="1413" w:type="dxa"/>
            <w:tcBorders>
              <w:top w:val="nil"/>
              <w:left w:val="nil"/>
              <w:bottom w:val="nil"/>
              <w:right w:val="nil"/>
            </w:tcBorders>
            <w:vAlign w:val="center"/>
          </w:tcPr>
          <w:p w14:paraId="05E298C0"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610AA71C"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70B9C133"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2135AE2D"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2367B683"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5CD181FA"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6C742B1C"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3FA6C27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SECCE1Rv1G0054850</w:t>
            </w:r>
          </w:p>
        </w:tc>
        <w:tc>
          <w:tcPr>
            <w:tcW w:w="2019" w:type="dxa"/>
            <w:gridSpan w:val="2"/>
            <w:tcBorders>
              <w:top w:val="nil"/>
              <w:left w:val="nil"/>
              <w:bottom w:val="nil"/>
              <w:right w:val="nil"/>
            </w:tcBorders>
            <w:vAlign w:val="center"/>
          </w:tcPr>
          <w:p w14:paraId="7B7F1B48"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7E9047B2" w14:textId="77777777" w:rsidTr="00FF4EF5">
        <w:tc>
          <w:tcPr>
            <w:tcW w:w="1413" w:type="dxa"/>
            <w:tcBorders>
              <w:top w:val="nil"/>
              <w:left w:val="nil"/>
              <w:bottom w:val="nil"/>
              <w:right w:val="nil"/>
            </w:tcBorders>
            <w:vAlign w:val="center"/>
          </w:tcPr>
          <w:p w14:paraId="69CFFA46"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6AC13362"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10DD1C48"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0D92BC4B"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514E3D52"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419355D8"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4C511E41"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5F0274D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SECCE1Rv1G0054860</w:t>
            </w:r>
          </w:p>
        </w:tc>
        <w:tc>
          <w:tcPr>
            <w:tcW w:w="2019" w:type="dxa"/>
            <w:gridSpan w:val="2"/>
            <w:tcBorders>
              <w:top w:val="nil"/>
              <w:left w:val="nil"/>
              <w:bottom w:val="nil"/>
              <w:right w:val="nil"/>
            </w:tcBorders>
            <w:vAlign w:val="center"/>
          </w:tcPr>
          <w:p w14:paraId="7C490BAE"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Asparagine synthase (glutamine-hydrolyzing) activity</w:t>
            </w:r>
          </w:p>
          <w:p w14:paraId="19521F87"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(asparagine biosynthetic process)</w:t>
            </w:r>
          </w:p>
        </w:tc>
      </w:tr>
      <w:tr w:rsidR="00FF4EF5" w:rsidRPr="00FF4EF5" w14:paraId="61A27B13" w14:textId="77777777" w:rsidTr="00FF4EF5">
        <w:tc>
          <w:tcPr>
            <w:tcW w:w="1413" w:type="dxa"/>
            <w:tcBorders>
              <w:top w:val="nil"/>
              <w:left w:val="nil"/>
              <w:bottom w:val="nil"/>
              <w:right w:val="nil"/>
            </w:tcBorders>
            <w:vAlign w:val="center"/>
          </w:tcPr>
          <w:p w14:paraId="001B66B6" w14:textId="77777777" w:rsidR="00FF4EF5" w:rsidRPr="00FF4EF5" w:rsidRDefault="00FF4EF5" w:rsidP="00FF4EF5">
            <w:pPr>
              <w:spacing w:line="276" w:lineRule="auto"/>
              <w:jc w:val="center"/>
              <w:rPr>
                <w:rFonts w:eastAsia="Calibri" w:cstheme="minorHAnsi"/>
                <w:i/>
                <w:sz w:val="18"/>
                <w:szCs w:val="18"/>
              </w:rPr>
            </w:pPr>
          </w:p>
        </w:tc>
        <w:tc>
          <w:tcPr>
            <w:tcW w:w="1843" w:type="dxa"/>
            <w:tcBorders>
              <w:top w:val="nil"/>
              <w:left w:val="nil"/>
              <w:bottom w:val="nil"/>
              <w:right w:val="nil"/>
            </w:tcBorders>
            <w:vAlign w:val="center"/>
          </w:tcPr>
          <w:p w14:paraId="36400F16" w14:textId="77777777" w:rsidR="00FF4EF5" w:rsidRPr="00FF4EF5" w:rsidRDefault="00FF4EF5" w:rsidP="00FF4EF5">
            <w:pPr>
              <w:spacing w:line="276" w:lineRule="auto"/>
              <w:jc w:val="center"/>
              <w:rPr>
                <w:rFonts w:eastAsia="Calibri" w:cstheme="minorHAnsi"/>
                <w:i/>
                <w:sz w:val="18"/>
                <w:szCs w:val="18"/>
              </w:rPr>
            </w:pPr>
          </w:p>
        </w:tc>
        <w:tc>
          <w:tcPr>
            <w:tcW w:w="2409" w:type="dxa"/>
            <w:tcBorders>
              <w:top w:val="nil"/>
              <w:left w:val="nil"/>
              <w:bottom w:val="nil"/>
              <w:right w:val="nil"/>
            </w:tcBorders>
            <w:vAlign w:val="center"/>
          </w:tcPr>
          <w:p w14:paraId="528F96F5" w14:textId="77777777" w:rsidR="00FF4EF5" w:rsidRPr="00FF4EF5" w:rsidRDefault="00FF4EF5" w:rsidP="00FF4EF5">
            <w:pPr>
              <w:spacing w:line="276" w:lineRule="auto"/>
              <w:jc w:val="center"/>
              <w:rPr>
                <w:rFonts w:eastAsia="Calibri" w:cstheme="minorHAnsi"/>
                <w:i/>
                <w:sz w:val="18"/>
                <w:szCs w:val="18"/>
              </w:rPr>
            </w:pPr>
          </w:p>
        </w:tc>
        <w:tc>
          <w:tcPr>
            <w:tcW w:w="709" w:type="dxa"/>
            <w:tcBorders>
              <w:top w:val="nil"/>
              <w:left w:val="nil"/>
              <w:bottom w:val="nil"/>
              <w:right w:val="nil"/>
            </w:tcBorders>
            <w:vAlign w:val="center"/>
          </w:tcPr>
          <w:p w14:paraId="699F26AB" w14:textId="77777777" w:rsidR="00FF4EF5" w:rsidRPr="00FF4EF5" w:rsidRDefault="00FF4EF5" w:rsidP="00FF4EF5">
            <w:pPr>
              <w:spacing w:line="276" w:lineRule="auto"/>
              <w:jc w:val="center"/>
              <w:rPr>
                <w:rFonts w:eastAsia="Calibri" w:cstheme="minorHAnsi"/>
                <w:i/>
                <w:sz w:val="18"/>
                <w:szCs w:val="18"/>
              </w:rPr>
            </w:pPr>
          </w:p>
        </w:tc>
        <w:tc>
          <w:tcPr>
            <w:tcW w:w="851" w:type="dxa"/>
            <w:tcBorders>
              <w:top w:val="nil"/>
              <w:left w:val="nil"/>
              <w:bottom w:val="nil"/>
              <w:right w:val="nil"/>
            </w:tcBorders>
            <w:vAlign w:val="center"/>
          </w:tcPr>
          <w:p w14:paraId="199B5D05" w14:textId="77777777" w:rsidR="00FF4EF5" w:rsidRPr="00FF4EF5" w:rsidRDefault="00FF4EF5" w:rsidP="00FF4EF5">
            <w:pPr>
              <w:spacing w:line="276" w:lineRule="auto"/>
              <w:jc w:val="center"/>
              <w:rPr>
                <w:rFonts w:eastAsia="Calibri" w:cstheme="minorHAnsi"/>
                <w:i/>
                <w:sz w:val="18"/>
                <w:szCs w:val="18"/>
                <w:highlight w:val="green"/>
              </w:rPr>
            </w:pPr>
          </w:p>
        </w:tc>
        <w:tc>
          <w:tcPr>
            <w:tcW w:w="1417" w:type="dxa"/>
            <w:tcBorders>
              <w:top w:val="nil"/>
              <w:left w:val="nil"/>
              <w:bottom w:val="nil"/>
              <w:right w:val="nil"/>
            </w:tcBorders>
            <w:vAlign w:val="center"/>
          </w:tcPr>
          <w:p w14:paraId="784C35B2" w14:textId="77777777" w:rsidR="00FF4EF5" w:rsidRPr="00FF4EF5" w:rsidRDefault="00FF4EF5" w:rsidP="00FF4EF5">
            <w:pPr>
              <w:spacing w:line="276" w:lineRule="auto"/>
              <w:jc w:val="center"/>
              <w:rPr>
                <w:rFonts w:eastAsia="Calibri" w:cstheme="minorHAnsi"/>
                <w:i/>
                <w:sz w:val="18"/>
                <w:szCs w:val="18"/>
                <w:highlight w:val="green"/>
              </w:rPr>
            </w:pPr>
          </w:p>
        </w:tc>
        <w:tc>
          <w:tcPr>
            <w:tcW w:w="1379" w:type="dxa"/>
            <w:tcBorders>
              <w:top w:val="nil"/>
              <w:left w:val="nil"/>
              <w:bottom w:val="nil"/>
              <w:right w:val="nil"/>
            </w:tcBorders>
            <w:vAlign w:val="center"/>
          </w:tcPr>
          <w:p w14:paraId="1EB4E64D"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1CF3DC8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SECCE1Rv1G0054870</w:t>
            </w:r>
          </w:p>
        </w:tc>
        <w:tc>
          <w:tcPr>
            <w:tcW w:w="2019" w:type="dxa"/>
            <w:gridSpan w:val="2"/>
            <w:tcBorders>
              <w:top w:val="nil"/>
              <w:left w:val="nil"/>
              <w:bottom w:val="nil"/>
              <w:right w:val="nil"/>
            </w:tcBorders>
            <w:vAlign w:val="center"/>
          </w:tcPr>
          <w:p w14:paraId="52602EF6"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Protein phosphatase regulator activity</w:t>
            </w:r>
          </w:p>
          <w:p w14:paraId="4EF6803D"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(signal transduction)</w:t>
            </w:r>
          </w:p>
        </w:tc>
      </w:tr>
      <w:tr w:rsidR="00FF4EF5" w:rsidRPr="00FF4EF5" w14:paraId="603E14E5" w14:textId="77777777" w:rsidTr="00FF4EF5">
        <w:tc>
          <w:tcPr>
            <w:tcW w:w="1413" w:type="dxa"/>
            <w:tcBorders>
              <w:top w:val="nil"/>
              <w:left w:val="nil"/>
              <w:bottom w:val="nil"/>
              <w:right w:val="nil"/>
            </w:tcBorders>
            <w:vAlign w:val="center"/>
          </w:tcPr>
          <w:p w14:paraId="31587CB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SL_3</w:t>
            </w:r>
          </w:p>
        </w:tc>
        <w:tc>
          <w:tcPr>
            <w:tcW w:w="1843" w:type="dxa"/>
            <w:tcBorders>
              <w:top w:val="nil"/>
              <w:left w:val="nil"/>
              <w:bottom w:val="nil"/>
              <w:right w:val="nil"/>
            </w:tcBorders>
            <w:vAlign w:val="center"/>
          </w:tcPr>
          <w:p w14:paraId="2AB5592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4369682_17_C/G</w:t>
            </w:r>
          </w:p>
        </w:tc>
        <w:tc>
          <w:tcPr>
            <w:tcW w:w="2409" w:type="dxa"/>
            <w:tcBorders>
              <w:top w:val="nil"/>
              <w:left w:val="nil"/>
              <w:bottom w:val="nil"/>
              <w:right w:val="nil"/>
            </w:tcBorders>
            <w:vAlign w:val="center"/>
          </w:tcPr>
          <w:p w14:paraId="0A2979B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vAlign w:val="center"/>
          </w:tcPr>
          <w:p w14:paraId="742E5D4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19.28</w:t>
            </w:r>
          </w:p>
        </w:tc>
        <w:tc>
          <w:tcPr>
            <w:tcW w:w="851" w:type="dxa"/>
            <w:tcBorders>
              <w:top w:val="nil"/>
              <w:left w:val="nil"/>
              <w:bottom w:val="nil"/>
              <w:right w:val="nil"/>
            </w:tcBorders>
            <w:vAlign w:val="center"/>
          </w:tcPr>
          <w:p w14:paraId="31BE69A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0.21</w:t>
            </w:r>
          </w:p>
        </w:tc>
        <w:tc>
          <w:tcPr>
            <w:tcW w:w="1417" w:type="dxa"/>
            <w:tcBorders>
              <w:top w:val="nil"/>
              <w:left w:val="nil"/>
              <w:bottom w:val="nil"/>
              <w:right w:val="nil"/>
            </w:tcBorders>
            <w:vAlign w:val="center"/>
          </w:tcPr>
          <w:p w14:paraId="70E8104B" w14:textId="77777777" w:rsidR="00FF4EF5" w:rsidRPr="00FF4EF5" w:rsidRDefault="00FF4EF5" w:rsidP="00FF4EF5">
            <w:pPr>
              <w:spacing w:line="276" w:lineRule="auto"/>
              <w:jc w:val="center"/>
              <w:rPr>
                <w:rFonts w:eastAsia="Calibri" w:cstheme="minorHAnsi"/>
                <w:sz w:val="18"/>
                <w:szCs w:val="18"/>
                <w:highlight w:val="green"/>
                <w:lang w:val="nl-BE"/>
              </w:rPr>
            </w:pPr>
            <w:r w:rsidRPr="00FF4EF5">
              <w:rPr>
                <w:rFonts w:eastAsia="Calibri" w:cstheme="minorHAnsi"/>
                <w:sz w:val="18"/>
                <w:szCs w:val="18"/>
              </w:rPr>
              <w:t>102/117/NA</w:t>
            </w:r>
          </w:p>
        </w:tc>
        <w:tc>
          <w:tcPr>
            <w:tcW w:w="1379" w:type="dxa"/>
            <w:tcBorders>
              <w:top w:val="nil"/>
              <w:left w:val="nil"/>
              <w:bottom w:val="nil"/>
              <w:right w:val="nil"/>
            </w:tcBorders>
            <w:shd w:val="clear" w:color="auto" w:fill="auto"/>
            <w:vAlign w:val="center"/>
          </w:tcPr>
          <w:p w14:paraId="11C60B4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shd w:val="clear" w:color="auto" w:fill="auto"/>
            <w:vAlign w:val="center"/>
          </w:tcPr>
          <w:p w14:paraId="75AB6A5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shd w:val="clear" w:color="auto" w:fill="auto"/>
            <w:vAlign w:val="center"/>
          </w:tcPr>
          <w:p w14:paraId="4C1BC41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E6B748D" w14:textId="77777777" w:rsidTr="00FF4EF5">
        <w:tc>
          <w:tcPr>
            <w:tcW w:w="1413" w:type="dxa"/>
            <w:tcBorders>
              <w:top w:val="nil"/>
              <w:left w:val="nil"/>
              <w:bottom w:val="nil"/>
              <w:right w:val="nil"/>
            </w:tcBorders>
            <w:vAlign w:val="center"/>
          </w:tcPr>
          <w:p w14:paraId="48B4890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SL_4</w:t>
            </w:r>
          </w:p>
        </w:tc>
        <w:tc>
          <w:tcPr>
            <w:tcW w:w="1843" w:type="dxa"/>
            <w:tcBorders>
              <w:top w:val="nil"/>
              <w:left w:val="nil"/>
              <w:bottom w:val="nil"/>
              <w:right w:val="nil"/>
            </w:tcBorders>
            <w:vAlign w:val="center"/>
          </w:tcPr>
          <w:p w14:paraId="50F9CAB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10519076_15_G/A</w:t>
            </w:r>
          </w:p>
        </w:tc>
        <w:tc>
          <w:tcPr>
            <w:tcW w:w="2409" w:type="dxa"/>
            <w:tcBorders>
              <w:top w:val="nil"/>
              <w:left w:val="nil"/>
              <w:bottom w:val="nil"/>
              <w:right w:val="nil"/>
            </w:tcBorders>
            <w:vAlign w:val="center"/>
          </w:tcPr>
          <w:p w14:paraId="19E22A3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147A5D1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8.34</w:t>
            </w:r>
          </w:p>
        </w:tc>
        <w:tc>
          <w:tcPr>
            <w:tcW w:w="851" w:type="dxa"/>
            <w:tcBorders>
              <w:top w:val="nil"/>
              <w:left w:val="nil"/>
              <w:bottom w:val="nil"/>
              <w:right w:val="nil"/>
            </w:tcBorders>
            <w:shd w:val="clear" w:color="auto" w:fill="auto"/>
            <w:vAlign w:val="center"/>
          </w:tcPr>
          <w:p w14:paraId="3553194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0.10</w:t>
            </w:r>
          </w:p>
        </w:tc>
        <w:tc>
          <w:tcPr>
            <w:tcW w:w="1417" w:type="dxa"/>
            <w:tcBorders>
              <w:top w:val="nil"/>
              <w:left w:val="nil"/>
              <w:bottom w:val="nil"/>
              <w:right w:val="nil"/>
            </w:tcBorders>
            <w:shd w:val="clear" w:color="auto" w:fill="auto"/>
            <w:vAlign w:val="center"/>
          </w:tcPr>
          <w:p w14:paraId="4FFD4FF2"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NA/100/104</w:t>
            </w:r>
          </w:p>
        </w:tc>
        <w:tc>
          <w:tcPr>
            <w:tcW w:w="1379" w:type="dxa"/>
            <w:tcBorders>
              <w:top w:val="nil"/>
              <w:left w:val="nil"/>
              <w:bottom w:val="nil"/>
              <w:right w:val="nil"/>
            </w:tcBorders>
            <w:vAlign w:val="center"/>
          </w:tcPr>
          <w:p w14:paraId="43F0D5A0"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940256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7CE6D44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1C57FF0" w14:textId="77777777" w:rsidTr="00FF4EF5">
        <w:tc>
          <w:tcPr>
            <w:tcW w:w="1413" w:type="dxa"/>
            <w:tcBorders>
              <w:top w:val="nil"/>
              <w:left w:val="nil"/>
              <w:bottom w:val="nil"/>
              <w:right w:val="nil"/>
            </w:tcBorders>
            <w:vAlign w:val="center"/>
          </w:tcPr>
          <w:p w14:paraId="3B63125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SL_5</w:t>
            </w:r>
          </w:p>
        </w:tc>
        <w:tc>
          <w:tcPr>
            <w:tcW w:w="1843" w:type="dxa"/>
            <w:tcBorders>
              <w:top w:val="nil"/>
              <w:left w:val="nil"/>
              <w:bottom w:val="nil"/>
              <w:right w:val="nil"/>
            </w:tcBorders>
            <w:vAlign w:val="center"/>
          </w:tcPr>
          <w:p w14:paraId="62C2D07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15998020_11_A/C</w:t>
            </w:r>
          </w:p>
        </w:tc>
        <w:tc>
          <w:tcPr>
            <w:tcW w:w="2409" w:type="dxa"/>
            <w:tcBorders>
              <w:top w:val="nil"/>
              <w:left w:val="nil"/>
              <w:bottom w:val="nil"/>
              <w:right w:val="nil"/>
            </w:tcBorders>
            <w:vAlign w:val="center"/>
          </w:tcPr>
          <w:p w14:paraId="66C46F0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18E4147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14.22</w:t>
            </w:r>
          </w:p>
        </w:tc>
        <w:tc>
          <w:tcPr>
            <w:tcW w:w="851" w:type="dxa"/>
            <w:tcBorders>
              <w:top w:val="nil"/>
              <w:left w:val="nil"/>
              <w:bottom w:val="nil"/>
              <w:right w:val="nil"/>
            </w:tcBorders>
            <w:shd w:val="clear" w:color="auto" w:fill="auto"/>
            <w:vAlign w:val="center"/>
          </w:tcPr>
          <w:p w14:paraId="00F1160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0.12</w:t>
            </w:r>
          </w:p>
        </w:tc>
        <w:tc>
          <w:tcPr>
            <w:tcW w:w="1417" w:type="dxa"/>
            <w:tcBorders>
              <w:top w:val="nil"/>
              <w:left w:val="nil"/>
              <w:bottom w:val="nil"/>
              <w:right w:val="nil"/>
            </w:tcBorders>
            <w:shd w:val="clear" w:color="auto" w:fill="auto"/>
            <w:vAlign w:val="center"/>
          </w:tcPr>
          <w:p w14:paraId="3BE708B9"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NA/91/107</w:t>
            </w:r>
          </w:p>
        </w:tc>
        <w:tc>
          <w:tcPr>
            <w:tcW w:w="1379" w:type="dxa"/>
            <w:tcBorders>
              <w:top w:val="nil"/>
              <w:left w:val="nil"/>
              <w:bottom w:val="nil"/>
              <w:right w:val="nil"/>
            </w:tcBorders>
            <w:vAlign w:val="center"/>
          </w:tcPr>
          <w:p w14:paraId="2946768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F3EE04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7A2E0011"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6B4435B" w14:textId="77777777" w:rsidTr="00FF4EF5">
        <w:tc>
          <w:tcPr>
            <w:tcW w:w="1413" w:type="dxa"/>
            <w:tcBorders>
              <w:top w:val="nil"/>
              <w:left w:val="nil"/>
              <w:bottom w:val="nil"/>
              <w:right w:val="nil"/>
            </w:tcBorders>
            <w:vAlign w:val="center"/>
          </w:tcPr>
          <w:p w14:paraId="20CA0C7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SL_6</w:t>
            </w:r>
          </w:p>
        </w:tc>
        <w:tc>
          <w:tcPr>
            <w:tcW w:w="1843" w:type="dxa"/>
            <w:tcBorders>
              <w:top w:val="nil"/>
              <w:left w:val="nil"/>
              <w:bottom w:val="nil"/>
              <w:right w:val="nil"/>
            </w:tcBorders>
            <w:vAlign w:val="center"/>
          </w:tcPr>
          <w:p w14:paraId="024C980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3621151_19_T/G</w:t>
            </w:r>
          </w:p>
        </w:tc>
        <w:tc>
          <w:tcPr>
            <w:tcW w:w="2409" w:type="dxa"/>
            <w:tcBorders>
              <w:top w:val="nil"/>
              <w:left w:val="nil"/>
              <w:bottom w:val="nil"/>
              <w:right w:val="nil"/>
            </w:tcBorders>
            <w:vAlign w:val="center"/>
          </w:tcPr>
          <w:p w14:paraId="4F7229B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69B799D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10.45</w:t>
            </w:r>
          </w:p>
        </w:tc>
        <w:tc>
          <w:tcPr>
            <w:tcW w:w="851" w:type="dxa"/>
            <w:tcBorders>
              <w:top w:val="nil"/>
              <w:left w:val="nil"/>
              <w:bottom w:val="nil"/>
              <w:right w:val="nil"/>
            </w:tcBorders>
            <w:shd w:val="clear" w:color="auto" w:fill="auto"/>
            <w:vAlign w:val="center"/>
          </w:tcPr>
          <w:p w14:paraId="4395B2B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0.07</w:t>
            </w:r>
          </w:p>
        </w:tc>
        <w:tc>
          <w:tcPr>
            <w:tcW w:w="1417" w:type="dxa"/>
            <w:tcBorders>
              <w:top w:val="nil"/>
              <w:left w:val="nil"/>
              <w:bottom w:val="nil"/>
              <w:right w:val="nil"/>
            </w:tcBorders>
            <w:shd w:val="clear" w:color="auto" w:fill="auto"/>
            <w:vAlign w:val="center"/>
          </w:tcPr>
          <w:p w14:paraId="60F5AF48"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107/105/93</w:t>
            </w:r>
          </w:p>
        </w:tc>
        <w:tc>
          <w:tcPr>
            <w:tcW w:w="1379" w:type="dxa"/>
            <w:tcBorders>
              <w:top w:val="nil"/>
              <w:left w:val="nil"/>
              <w:bottom w:val="nil"/>
              <w:right w:val="nil"/>
            </w:tcBorders>
            <w:vAlign w:val="center"/>
          </w:tcPr>
          <w:p w14:paraId="4C523BB7"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9C9BE2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1B910D3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859F231" w14:textId="77777777" w:rsidTr="00FF4EF5">
        <w:tc>
          <w:tcPr>
            <w:tcW w:w="1413" w:type="dxa"/>
            <w:tcBorders>
              <w:top w:val="nil"/>
              <w:left w:val="nil"/>
              <w:bottom w:val="nil"/>
              <w:right w:val="nil"/>
            </w:tcBorders>
            <w:vAlign w:val="center"/>
          </w:tcPr>
          <w:p w14:paraId="6C88CE2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SL_7</w:t>
            </w:r>
          </w:p>
        </w:tc>
        <w:tc>
          <w:tcPr>
            <w:tcW w:w="1843" w:type="dxa"/>
            <w:tcBorders>
              <w:top w:val="nil"/>
              <w:left w:val="nil"/>
              <w:bottom w:val="nil"/>
              <w:right w:val="nil"/>
            </w:tcBorders>
            <w:vAlign w:val="center"/>
          </w:tcPr>
          <w:p w14:paraId="57589A2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4208358_19_A/G</w:t>
            </w:r>
          </w:p>
        </w:tc>
        <w:tc>
          <w:tcPr>
            <w:tcW w:w="2409" w:type="dxa"/>
            <w:tcBorders>
              <w:top w:val="nil"/>
              <w:left w:val="nil"/>
              <w:bottom w:val="nil"/>
              <w:right w:val="nil"/>
            </w:tcBorders>
            <w:vAlign w:val="center"/>
          </w:tcPr>
          <w:p w14:paraId="7D1FE0F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4B05CF5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19.58</w:t>
            </w:r>
          </w:p>
        </w:tc>
        <w:tc>
          <w:tcPr>
            <w:tcW w:w="851" w:type="dxa"/>
            <w:tcBorders>
              <w:top w:val="nil"/>
              <w:left w:val="nil"/>
              <w:bottom w:val="nil"/>
              <w:right w:val="nil"/>
            </w:tcBorders>
            <w:shd w:val="clear" w:color="auto" w:fill="auto"/>
            <w:vAlign w:val="center"/>
          </w:tcPr>
          <w:p w14:paraId="38F079F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0.21</w:t>
            </w:r>
          </w:p>
        </w:tc>
        <w:tc>
          <w:tcPr>
            <w:tcW w:w="1417" w:type="dxa"/>
            <w:tcBorders>
              <w:top w:val="nil"/>
              <w:left w:val="nil"/>
              <w:bottom w:val="nil"/>
              <w:right w:val="nil"/>
            </w:tcBorders>
            <w:shd w:val="clear" w:color="auto" w:fill="auto"/>
            <w:vAlign w:val="center"/>
          </w:tcPr>
          <w:p w14:paraId="7C833956"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100/127/144</w:t>
            </w:r>
          </w:p>
        </w:tc>
        <w:tc>
          <w:tcPr>
            <w:tcW w:w="1379" w:type="dxa"/>
            <w:tcBorders>
              <w:top w:val="nil"/>
              <w:left w:val="nil"/>
              <w:bottom w:val="nil"/>
              <w:right w:val="nil"/>
            </w:tcBorders>
            <w:vAlign w:val="center"/>
          </w:tcPr>
          <w:p w14:paraId="513BA52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83CC92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4EFE99A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4D44D3F" w14:textId="77777777" w:rsidTr="00FF4EF5">
        <w:tc>
          <w:tcPr>
            <w:tcW w:w="1413" w:type="dxa"/>
            <w:tcBorders>
              <w:top w:val="nil"/>
              <w:left w:val="nil"/>
              <w:bottom w:val="nil"/>
              <w:right w:val="nil"/>
            </w:tcBorders>
            <w:vAlign w:val="center"/>
          </w:tcPr>
          <w:p w14:paraId="4DACF6B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SL_8</w:t>
            </w:r>
          </w:p>
        </w:tc>
        <w:tc>
          <w:tcPr>
            <w:tcW w:w="1843" w:type="dxa"/>
            <w:tcBorders>
              <w:top w:val="nil"/>
              <w:left w:val="nil"/>
              <w:bottom w:val="nil"/>
              <w:right w:val="nil"/>
            </w:tcBorders>
            <w:vAlign w:val="center"/>
          </w:tcPr>
          <w:p w14:paraId="7F81140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4348644_14_A/G</w:t>
            </w:r>
          </w:p>
        </w:tc>
        <w:tc>
          <w:tcPr>
            <w:tcW w:w="2409" w:type="dxa"/>
            <w:tcBorders>
              <w:top w:val="nil"/>
              <w:left w:val="nil"/>
              <w:bottom w:val="nil"/>
              <w:right w:val="nil"/>
            </w:tcBorders>
            <w:vAlign w:val="center"/>
          </w:tcPr>
          <w:p w14:paraId="15E9688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365C71D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6.19</w:t>
            </w:r>
          </w:p>
        </w:tc>
        <w:tc>
          <w:tcPr>
            <w:tcW w:w="851" w:type="dxa"/>
            <w:tcBorders>
              <w:top w:val="nil"/>
              <w:left w:val="nil"/>
              <w:bottom w:val="nil"/>
              <w:right w:val="nil"/>
            </w:tcBorders>
            <w:shd w:val="clear" w:color="auto" w:fill="auto"/>
            <w:vAlign w:val="center"/>
          </w:tcPr>
          <w:p w14:paraId="13881AA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0.02</w:t>
            </w:r>
          </w:p>
        </w:tc>
        <w:tc>
          <w:tcPr>
            <w:tcW w:w="1417" w:type="dxa"/>
            <w:tcBorders>
              <w:top w:val="nil"/>
              <w:left w:val="nil"/>
              <w:bottom w:val="nil"/>
              <w:right w:val="nil"/>
            </w:tcBorders>
            <w:shd w:val="clear" w:color="auto" w:fill="auto"/>
            <w:vAlign w:val="center"/>
          </w:tcPr>
          <w:p w14:paraId="677422F5"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102/104 /NA</w:t>
            </w:r>
          </w:p>
        </w:tc>
        <w:tc>
          <w:tcPr>
            <w:tcW w:w="1379" w:type="dxa"/>
            <w:tcBorders>
              <w:top w:val="nil"/>
              <w:left w:val="nil"/>
              <w:bottom w:val="nil"/>
              <w:right w:val="nil"/>
            </w:tcBorders>
            <w:vAlign w:val="center"/>
          </w:tcPr>
          <w:p w14:paraId="6D6DEF1D"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D7B0A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6458FC4F"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45E665F6" w14:textId="77777777" w:rsidTr="00FF4EF5">
        <w:tc>
          <w:tcPr>
            <w:tcW w:w="1413" w:type="dxa"/>
            <w:tcBorders>
              <w:top w:val="nil"/>
              <w:left w:val="nil"/>
              <w:bottom w:val="single" w:sz="4" w:space="0" w:color="auto"/>
              <w:right w:val="nil"/>
            </w:tcBorders>
            <w:vAlign w:val="center"/>
          </w:tcPr>
          <w:p w14:paraId="1FA44EF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SL_9</w:t>
            </w:r>
          </w:p>
        </w:tc>
        <w:tc>
          <w:tcPr>
            <w:tcW w:w="1843" w:type="dxa"/>
            <w:tcBorders>
              <w:top w:val="nil"/>
              <w:left w:val="nil"/>
              <w:bottom w:val="single" w:sz="4" w:space="0" w:color="auto"/>
              <w:right w:val="nil"/>
            </w:tcBorders>
            <w:vAlign w:val="center"/>
          </w:tcPr>
          <w:p w14:paraId="7D7634D7"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54357631_62_G/A</w:t>
            </w:r>
          </w:p>
        </w:tc>
        <w:tc>
          <w:tcPr>
            <w:tcW w:w="2409" w:type="dxa"/>
            <w:tcBorders>
              <w:top w:val="nil"/>
              <w:left w:val="nil"/>
              <w:bottom w:val="single" w:sz="4" w:space="0" w:color="auto"/>
              <w:right w:val="nil"/>
            </w:tcBorders>
            <w:vAlign w:val="center"/>
          </w:tcPr>
          <w:p w14:paraId="3AD6178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single" w:sz="4" w:space="0" w:color="auto"/>
              <w:right w:val="nil"/>
            </w:tcBorders>
            <w:shd w:val="clear" w:color="auto" w:fill="auto"/>
            <w:vAlign w:val="center"/>
          </w:tcPr>
          <w:p w14:paraId="4250DCB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20.33</w:t>
            </w:r>
          </w:p>
        </w:tc>
        <w:tc>
          <w:tcPr>
            <w:tcW w:w="851" w:type="dxa"/>
            <w:tcBorders>
              <w:top w:val="nil"/>
              <w:left w:val="nil"/>
              <w:bottom w:val="single" w:sz="4" w:space="0" w:color="auto"/>
              <w:right w:val="nil"/>
            </w:tcBorders>
            <w:shd w:val="clear" w:color="auto" w:fill="auto"/>
            <w:vAlign w:val="center"/>
          </w:tcPr>
          <w:p w14:paraId="333080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0.15</w:t>
            </w:r>
          </w:p>
        </w:tc>
        <w:tc>
          <w:tcPr>
            <w:tcW w:w="1417" w:type="dxa"/>
            <w:tcBorders>
              <w:top w:val="nil"/>
              <w:left w:val="nil"/>
              <w:bottom w:val="single" w:sz="4" w:space="0" w:color="auto"/>
              <w:right w:val="nil"/>
            </w:tcBorders>
            <w:shd w:val="clear" w:color="auto" w:fill="auto"/>
            <w:vAlign w:val="center"/>
          </w:tcPr>
          <w:p w14:paraId="66C8DE0E"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150/NA/101</w:t>
            </w:r>
          </w:p>
        </w:tc>
        <w:tc>
          <w:tcPr>
            <w:tcW w:w="1379" w:type="dxa"/>
            <w:tcBorders>
              <w:top w:val="nil"/>
              <w:left w:val="nil"/>
              <w:bottom w:val="single" w:sz="4" w:space="0" w:color="auto"/>
              <w:right w:val="nil"/>
            </w:tcBorders>
            <w:vAlign w:val="center"/>
          </w:tcPr>
          <w:p w14:paraId="42FBACC8"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single" w:sz="4" w:space="0" w:color="auto"/>
              <w:right w:val="nil"/>
            </w:tcBorders>
            <w:vAlign w:val="center"/>
          </w:tcPr>
          <w:p w14:paraId="4C204B7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single" w:sz="4" w:space="0" w:color="auto"/>
              <w:right w:val="nil"/>
            </w:tcBorders>
            <w:vAlign w:val="center"/>
          </w:tcPr>
          <w:p w14:paraId="0DFD34F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3487D69F" w14:textId="77777777" w:rsidTr="00FF4EF5">
        <w:trPr>
          <w:gridAfter w:val="1"/>
          <w:wAfter w:w="7" w:type="dxa"/>
        </w:trPr>
        <w:tc>
          <w:tcPr>
            <w:tcW w:w="14127" w:type="dxa"/>
            <w:gridSpan w:val="9"/>
            <w:tcBorders>
              <w:top w:val="single" w:sz="4" w:space="0" w:color="auto"/>
              <w:left w:val="nil"/>
              <w:bottom w:val="single" w:sz="4" w:space="0" w:color="auto"/>
              <w:right w:val="nil"/>
            </w:tcBorders>
          </w:tcPr>
          <w:p w14:paraId="32E273F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b/>
                <w:sz w:val="18"/>
                <w:szCs w:val="18"/>
              </w:rPr>
              <w:t>Ear prop (%)</w:t>
            </w:r>
          </w:p>
        </w:tc>
      </w:tr>
      <w:tr w:rsidR="00FF4EF5" w:rsidRPr="00FF4EF5" w14:paraId="5A81CB0A" w14:textId="77777777" w:rsidTr="00FF4EF5">
        <w:tc>
          <w:tcPr>
            <w:tcW w:w="1413" w:type="dxa"/>
            <w:tcBorders>
              <w:top w:val="single" w:sz="4" w:space="0" w:color="auto"/>
              <w:left w:val="nil"/>
              <w:bottom w:val="nil"/>
              <w:right w:val="nil"/>
            </w:tcBorders>
            <w:vAlign w:val="center"/>
          </w:tcPr>
          <w:p w14:paraId="5A41705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EP_1</w:t>
            </w:r>
          </w:p>
        </w:tc>
        <w:tc>
          <w:tcPr>
            <w:tcW w:w="1843" w:type="dxa"/>
            <w:tcBorders>
              <w:top w:val="single" w:sz="4" w:space="0" w:color="auto"/>
              <w:left w:val="nil"/>
              <w:bottom w:val="nil"/>
              <w:right w:val="nil"/>
            </w:tcBorders>
            <w:vAlign w:val="center"/>
          </w:tcPr>
          <w:p w14:paraId="1B7EDC7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4211801_19_C/T</w:t>
            </w:r>
          </w:p>
        </w:tc>
        <w:tc>
          <w:tcPr>
            <w:tcW w:w="2409" w:type="dxa"/>
            <w:tcBorders>
              <w:top w:val="single" w:sz="4" w:space="0" w:color="auto"/>
              <w:left w:val="nil"/>
              <w:bottom w:val="nil"/>
              <w:right w:val="nil"/>
            </w:tcBorders>
            <w:vAlign w:val="center"/>
          </w:tcPr>
          <w:p w14:paraId="6CDCC9E6"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1A:474187796-474687796</w:t>
            </w:r>
          </w:p>
        </w:tc>
        <w:tc>
          <w:tcPr>
            <w:tcW w:w="709" w:type="dxa"/>
            <w:tcBorders>
              <w:top w:val="single" w:sz="4" w:space="0" w:color="auto"/>
              <w:left w:val="nil"/>
              <w:bottom w:val="nil"/>
              <w:right w:val="nil"/>
            </w:tcBorders>
            <w:vAlign w:val="center"/>
          </w:tcPr>
          <w:p w14:paraId="6D3A626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12.90</w:t>
            </w:r>
          </w:p>
        </w:tc>
        <w:tc>
          <w:tcPr>
            <w:tcW w:w="851" w:type="dxa"/>
            <w:tcBorders>
              <w:top w:val="single" w:sz="4" w:space="0" w:color="auto"/>
              <w:left w:val="nil"/>
              <w:bottom w:val="nil"/>
              <w:right w:val="nil"/>
            </w:tcBorders>
            <w:vAlign w:val="center"/>
          </w:tcPr>
          <w:p w14:paraId="73DD1DBE"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0.23</w:t>
            </w:r>
          </w:p>
        </w:tc>
        <w:tc>
          <w:tcPr>
            <w:tcW w:w="1417" w:type="dxa"/>
            <w:tcBorders>
              <w:top w:val="single" w:sz="4" w:space="0" w:color="auto"/>
              <w:left w:val="nil"/>
              <w:bottom w:val="nil"/>
              <w:right w:val="nil"/>
            </w:tcBorders>
            <w:vAlign w:val="center"/>
          </w:tcPr>
          <w:p w14:paraId="04CB01A1" w14:textId="77777777" w:rsidR="00FF4EF5" w:rsidRPr="00FF4EF5" w:rsidRDefault="00FF4EF5" w:rsidP="00FF4EF5">
            <w:pPr>
              <w:jc w:val="center"/>
              <w:rPr>
                <w:rFonts w:eastAsia="Calibri" w:cstheme="minorHAnsi"/>
                <w:sz w:val="18"/>
                <w:szCs w:val="18"/>
                <w:highlight w:val="green"/>
                <w:lang w:val="nl-BE"/>
              </w:rPr>
            </w:pPr>
            <w:r w:rsidRPr="00FF4EF5">
              <w:rPr>
                <w:rFonts w:eastAsia="Calibri" w:cstheme="minorHAnsi"/>
                <w:sz w:val="18"/>
                <w:szCs w:val="18"/>
              </w:rPr>
              <w:t>59.1/52.1/53.7</w:t>
            </w:r>
          </w:p>
        </w:tc>
        <w:tc>
          <w:tcPr>
            <w:tcW w:w="1379" w:type="dxa"/>
            <w:tcBorders>
              <w:top w:val="single" w:sz="4" w:space="0" w:color="auto"/>
              <w:left w:val="nil"/>
              <w:bottom w:val="nil"/>
              <w:right w:val="nil"/>
            </w:tcBorders>
            <w:vAlign w:val="center"/>
          </w:tcPr>
          <w:p w14:paraId="7B0A3DD9" w14:textId="77777777" w:rsidR="00FF4EF5" w:rsidRPr="00FF4EF5" w:rsidRDefault="00FF4EF5" w:rsidP="00FF4EF5">
            <w:pPr>
              <w:spacing w:line="276" w:lineRule="auto"/>
              <w:jc w:val="center"/>
              <w:rPr>
                <w:rFonts w:eastAsia="Calibri" w:cstheme="minorHAnsi"/>
                <w:sz w:val="18"/>
                <w:szCs w:val="18"/>
                <w:highlight w:val="magenta"/>
              </w:rPr>
            </w:pPr>
          </w:p>
        </w:tc>
        <w:tc>
          <w:tcPr>
            <w:tcW w:w="2094" w:type="dxa"/>
            <w:tcBorders>
              <w:top w:val="single" w:sz="4" w:space="0" w:color="auto"/>
              <w:left w:val="nil"/>
              <w:bottom w:val="nil"/>
              <w:right w:val="nil"/>
            </w:tcBorders>
            <w:vAlign w:val="center"/>
          </w:tcPr>
          <w:p w14:paraId="52F3AF2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See QTL PIVNDFD_1</w:t>
            </w:r>
          </w:p>
        </w:tc>
        <w:tc>
          <w:tcPr>
            <w:tcW w:w="2019" w:type="dxa"/>
            <w:gridSpan w:val="2"/>
            <w:tcBorders>
              <w:top w:val="single" w:sz="4" w:space="0" w:color="auto"/>
              <w:left w:val="nil"/>
              <w:bottom w:val="nil"/>
              <w:right w:val="nil"/>
            </w:tcBorders>
            <w:vAlign w:val="center"/>
          </w:tcPr>
          <w:p w14:paraId="69937F26"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See QTL PIVNDFD_1</w:t>
            </w:r>
          </w:p>
        </w:tc>
      </w:tr>
      <w:tr w:rsidR="00FF4EF5" w:rsidRPr="00FF4EF5" w14:paraId="082990AD" w14:textId="77777777" w:rsidTr="00FF4EF5">
        <w:tc>
          <w:tcPr>
            <w:tcW w:w="1413" w:type="dxa"/>
            <w:tcBorders>
              <w:top w:val="nil"/>
              <w:left w:val="nil"/>
              <w:bottom w:val="nil"/>
              <w:right w:val="nil"/>
            </w:tcBorders>
            <w:vAlign w:val="center"/>
          </w:tcPr>
          <w:p w14:paraId="4057309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EP_2</w:t>
            </w:r>
          </w:p>
        </w:tc>
        <w:tc>
          <w:tcPr>
            <w:tcW w:w="1843" w:type="dxa"/>
            <w:tcBorders>
              <w:top w:val="nil"/>
              <w:left w:val="nil"/>
              <w:bottom w:val="nil"/>
              <w:right w:val="nil"/>
            </w:tcBorders>
            <w:vAlign w:val="center"/>
          </w:tcPr>
          <w:p w14:paraId="6BF041FC"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8530946_28_G/A</w:t>
            </w:r>
          </w:p>
        </w:tc>
        <w:tc>
          <w:tcPr>
            <w:tcW w:w="2409" w:type="dxa"/>
            <w:tcBorders>
              <w:top w:val="nil"/>
              <w:left w:val="nil"/>
              <w:bottom w:val="nil"/>
              <w:right w:val="nil"/>
            </w:tcBorders>
            <w:vAlign w:val="center"/>
          </w:tcPr>
          <w:p w14:paraId="7B2049A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5B:645663357-646503357</w:t>
            </w:r>
          </w:p>
        </w:tc>
        <w:tc>
          <w:tcPr>
            <w:tcW w:w="709" w:type="dxa"/>
            <w:tcBorders>
              <w:top w:val="nil"/>
              <w:left w:val="nil"/>
              <w:bottom w:val="nil"/>
              <w:right w:val="nil"/>
            </w:tcBorders>
            <w:vAlign w:val="center"/>
          </w:tcPr>
          <w:p w14:paraId="20B71F5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6.17</w:t>
            </w:r>
          </w:p>
        </w:tc>
        <w:tc>
          <w:tcPr>
            <w:tcW w:w="851" w:type="dxa"/>
            <w:tcBorders>
              <w:top w:val="nil"/>
              <w:left w:val="nil"/>
              <w:bottom w:val="nil"/>
              <w:right w:val="nil"/>
            </w:tcBorders>
            <w:vAlign w:val="center"/>
          </w:tcPr>
          <w:p w14:paraId="2C39BD3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0.10</w:t>
            </w:r>
          </w:p>
        </w:tc>
        <w:tc>
          <w:tcPr>
            <w:tcW w:w="1417" w:type="dxa"/>
            <w:tcBorders>
              <w:top w:val="nil"/>
              <w:left w:val="nil"/>
              <w:bottom w:val="nil"/>
              <w:right w:val="nil"/>
            </w:tcBorders>
            <w:vAlign w:val="center"/>
          </w:tcPr>
          <w:p w14:paraId="3E1DEAA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58.9/50.8/51.5</w:t>
            </w:r>
          </w:p>
        </w:tc>
        <w:tc>
          <w:tcPr>
            <w:tcW w:w="1379" w:type="dxa"/>
            <w:tcBorders>
              <w:top w:val="nil"/>
              <w:left w:val="nil"/>
              <w:bottom w:val="nil"/>
              <w:right w:val="nil"/>
            </w:tcBorders>
            <w:vAlign w:val="center"/>
          </w:tcPr>
          <w:p w14:paraId="1CC027E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WCSS1_contig10912959_5BL-4833</w:t>
            </w:r>
          </w:p>
          <w:p w14:paraId="12C72F2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(grain yield)</w:t>
            </w:r>
          </w:p>
        </w:tc>
        <w:tc>
          <w:tcPr>
            <w:tcW w:w="2094" w:type="dxa"/>
            <w:tcBorders>
              <w:top w:val="nil"/>
              <w:left w:val="nil"/>
              <w:bottom w:val="nil"/>
              <w:right w:val="nil"/>
            </w:tcBorders>
            <w:vAlign w:val="center"/>
          </w:tcPr>
          <w:p w14:paraId="7E6865B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TraesCS5B02G472200</w:t>
            </w:r>
          </w:p>
        </w:tc>
        <w:tc>
          <w:tcPr>
            <w:tcW w:w="2019" w:type="dxa"/>
            <w:gridSpan w:val="2"/>
            <w:tcBorders>
              <w:top w:val="nil"/>
              <w:left w:val="nil"/>
              <w:bottom w:val="nil"/>
              <w:right w:val="nil"/>
            </w:tcBorders>
            <w:vAlign w:val="center"/>
          </w:tcPr>
          <w:p w14:paraId="061253E8"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Oxidoreductase activity</w:t>
            </w:r>
          </w:p>
        </w:tc>
      </w:tr>
      <w:tr w:rsidR="00FF4EF5" w:rsidRPr="00FF4EF5" w14:paraId="5074EB58" w14:textId="77777777" w:rsidTr="00FF4EF5">
        <w:tc>
          <w:tcPr>
            <w:tcW w:w="1413" w:type="dxa"/>
            <w:tcBorders>
              <w:top w:val="nil"/>
              <w:left w:val="nil"/>
              <w:bottom w:val="nil"/>
              <w:right w:val="nil"/>
            </w:tcBorders>
            <w:vAlign w:val="center"/>
          </w:tcPr>
          <w:p w14:paraId="3D9FE276"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39BFA9C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8DFFF46"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1450CFB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7B3D4431"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86E0C26"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0D513D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9676A62"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TraesCS5B02G472300</w:t>
            </w:r>
          </w:p>
        </w:tc>
        <w:tc>
          <w:tcPr>
            <w:tcW w:w="2019" w:type="dxa"/>
            <w:gridSpan w:val="2"/>
            <w:tcBorders>
              <w:top w:val="nil"/>
              <w:left w:val="nil"/>
              <w:bottom w:val="nil"/>
              <w:right w:val="nil"/>
            </w:tcBorders>
            <w:vAlign w:val="center"/>
          </w:tcPr>
          <w:p w14:paraId="0F6929C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24010F4C" w14:textId="77777777" w:rsidTr="00FF4EF5">
        <w:tc>
          <w:tcPr>
            <w:tcW w:w="1413" w:type="dxa"/>
            <w:tcBorders>
              <w:top w:val="nil"/>
              <w:left w:val="nil"/>
              <w:bottom w:val="nil"/>
              <w:right w:val="nil"/>
            </w:tcBorders>
            <w:vAlign w:val="center"/>
          </w:tcPr>
          <w:p w14:paraId="30757B51"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6089EE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3C5D565"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79861B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BE9F4D6"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19628E8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7502DA9C"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09897F6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TraesCS5B02G472400</w:t>
            </w:r>
          </w:p>
        </w:tc>
        <w:tc>
          <w:tcPr>
            <w:tcW w:w="2019" w:type="dxa"/>
            <w:gridSpan w:val="2"/>
            <w:tcBorders>
              <w:top w:val="nil"/>
              <w:left w:val="nil"/>
              <w:bottom w:val="nil"/>
              <w:right w:val="nil"/>
            </w:tcBorders>
            <w:vAlign w:val="center"/>
          </w:tcPr>
          <w:p w14:paraId="7AE90EB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p w14:paraId="59E7930C"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ubiquitination)</w:t>
            </w:r>
          </w:p>
        </w:tc>
      </w:tr>
      <w:tr w:rsidR="00FF4EF5" w:rsidRPr="00FF4EF5" w14:paraId="78C9E7E9" w14:textId="77777777" w:rsidTr="00FF4EF5">
        <w:tc>
          <w:tcPr>
            <w:tcW w:w="1413" w:type="dxa"/>
            <w:tcBorders>
              <w:top w:val="nil"/>
              <w:left w:val="nil"/>
              <w:bottom w:val="nil"/>
              <w:right w:val="nil"/>
            </w:tcBorders>
            <w:vAlign w:val="center"/>
          </w:tcPr>
          <w:p w14:paraId="57B4AB9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492725D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7DE41B45"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32F728AB"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4EDFF2AD"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006DA66D"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09965355"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7078C0A"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TraesCS5B02G472500</w:t>
            </w:r>
          </w:p>
        </w:tc>
        <w:tc>
          <w:tcPr>
            <w:tcW w:w="2019" w:type="dxa"/>
            <w:gridSpan w:val="2"/>
            <w:tcBorders>
              <w:top w:val="nil"/>
              <w:left w:val="nil"/>
              <w:bottom w:val="nil"/>
              <w:right w:val="nil"/>
            </w:tcBorders>
            <w:vAlign w:val="center"/>
          </w:tcPr>
          <w:p w14:paraId="27944EC3"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p w14:paraId="7F9E5904"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ubiquitination)</w:t>
            </w:r>
          </w:p>
        </w:tc>
      </w:tr>
      <w:tr w:rsidR="00FF4EF5" w:rsidRPr="00FF4EF5" w14:paraId="63AF84A3" w14:textId="77777777" w:rsidTr="00FF4EF5">
        <w:tc>
          <w:tcPr>
            <w:tcW w:w="1413" w:type="dxa"/>
            <w:tcBorders>
              <w:top w:val="nil"/>
              <w:left w:val="nil"/>
              <w:bottom w:val="nil"/>
              <w:right w:val="nil"/>
            </w:tcBorders>
            <w:vAlign w:val="center"/>
          </w:tcPr>
          <w:p w14:paraId="74D2C06A"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42C9C91"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4E7F3C78"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023FA09D"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E01526B"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3C3B33A"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5BFBF8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1823FA8F"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TraesCS5B02G472600</w:t>
            </w:r>
          </w:p>
        </w:tc>
        <w:tc>
          <w:tcPr>
            <w:tcW w:w="2019" w:type="dxa"/>
            <w:gridSpan w:val="2"/>
            <w:tcBorders>
              <w:top w:val="nil"/>
              <w:left w:val="nil"/>
              <w:bottom w:val="nil"/>
              <w:right w:val="nil"/>
            </w:tcBorders>
            <w:vAlign w:val="center"/>
          </w:tcPr>
          <w:p w14:paraId="3750093B"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p w14:paraId="147EE8A3"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ubiquitination)</w:t>
            </w:r>
          </w:p>
        </w:tc>
      </w:tr>
      <w:tr w:rsidR="00FF4EF5" w:rsidRPr="00FF4EF5" w14:paraId="15F8A326" w14:textId="77777777" w:rsidTr="00FF4EF5">
        <w:tc>
          <w:tcPr>
            <w:tcW w:w="1413" w:type="dxa"/>
            <w:tcBorders>
              <w:top w:val="nil"/>
              <w:left w:val="nil"/>
              <w:bottom w:val="nil"/>
              <w:right w:val="nil"/>
            </w:tcBorders>
            <w:vAlign w:val="center"/>
          </w:tcPr>
          <w:p w14:paraId="5F804FBC"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587FB610"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36786AB1"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44A1CAD6"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0DEF58F9"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2350B25"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37F9573E"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7394C65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TraesCS5B02G472700</w:t>
            </w:r>
          </w:p>
        </w:tc>
        <w:tc>
          <w:tcPr>
            <w:tcW w:w="2019" w:type="dxa"/>
            <w:gridSpan w:val="2"/>
            <w:tcBorders>
              <w:top w:val="nil"/>
              <w:left w:val="nil"/>
              <w:bottom w:val="nil"/>
              <w:right w:val="nil"/>
            </w:tcBorders>
            <w:vAlign w:val="center"/>
          </w:tcPr>
          <w:p w14:paraId="2D89786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binding</w:t>
            </w:r>
          </w:p>
          <w:p w14:paraId="0DDDEDCE"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(protein ubiquitination)</w:t>
            </w:r>
          </w:p>
        </w:tc>
      </w:tr>
      <w:tr w:rsidR="00FF4EF5" w:rsidRPr="00FF4EF5" w14:paraId="20E1990F" w14:textId="77777777" w:rsidTr="00FF4EF5">
        <w:tc>
          <w:tcPr>
            <w:tcW w:w="1413" w:type="dxa"/>
            <w:tcBorders>
              <w:top w:val="nil"/>
              <w:left w:val="nil"/>
              <w:bottom w:val="nil"/>
              <w:right w:val="nil"/>
            </w:tcBorders>
            <w:vAlign w:val="center"/>
          </w:tcPr>
          <w:p w14:paraId="7E979BD4"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1942089B"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1550EE10"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CC9A7CA"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3F36D144"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3506F23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66874A59"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6F3C29C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TraesCS5B02G472800</w:t>
            </w:r>
          </w:p>
        </w:tc>
        <w:tc>
          <w:tcPr>
            <w:tcW w:w="2019" w:type="dxa"/>
            <w:gridSpan w:val="2"/>
            <w:tcBorders>
              <w:top w:val="nil"/>
              <w:left w:val="nil"/>
              <w:bottom w:val="nil"/>
              <w:right w:val="nil"/>
            </w:tcBorders>
            <w:vAlign w:val="center"/>
          </w:tcPr>
          <w:p w14:paraId="721B6AEA"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104B3898" w14:textId="77777777" w:rsidTr="00FF4EF5">
        <w:tc>
          <w:tcPr>
            <w:tcW w:w="1413" w:type="dxa"/>
            <w:tcBorders>
              <w:top w:val="nil"/>
              <w:left w:val="nil"/>
              <w:bottom w:val="nil"/>
              <w:right w:val="nil"/>
            </w:tcBorders>
            <w:vAlign w:val="center"/>
          </w:tcPr>
          <w:p w14:paraId="09B98648" w14:textId="77777777" w:rsidR="00FF4EF5" w:rsidRPr="00FF4EF5" w:rsidRDefault="00FF4EF5" w:rsidP="00FF4EF5">
            <w:pPr>
              <w:spacing w:line="276" w:lineRule="auto"/>
              <w:jc w:val="center"/>
              <w:rPr>
                <w:rFonts w:eastAsia="Calibri" w:cstheme="minorHAnsi"/>
                <w:sz w:val="18"/>
                <w:szCs w:val="18"/>
              </w:rPr>
            </w:pPr>
          </w:p>
        </w:tc>
        <w:tc>
          <w:tcPr>
            <w:tcW w:w="1843" w:type="dxa"/>
            <w:tcBorders>
              <w:top w:val="nil"/>
              <w:left w:val="nil"/>
              <w:bottom w:val="nil"/>
              <w:right w:val="nil"/>
            </w:tcBorders>
            <w:vAlign w:val="center"/>
          </w:tcPr>
          <w:p w14:paraId="2D61239E" w14:textId="77777777" w:rsidR="00FF4EF5" w:rsidRPr="00FF4EF5" w:rsidRDefault="00FF4EF5" w:rsidP="00FF4EF5">
            <w:pPr>
              <w:spacing w:line="276" w:lineRule="auto"/>
              <w:jc w:val="center"/>
              <w:rPr>
                <w:rFonts w:eastAsia="Calibri" w:cstheme="minorHAnsi"/>
                <w:sz w:val="18"/>
                <w:szCs w:val="18"/>
              </w:rPr>
            </w:pPr>
          </w:p>
        </w:tc>
        <w:tc>
          <w:tcPr>
            <w:tcW w:w="2409" w:type="dxa"/>
            <w:tcBorders>
              <w:top w:val="nil"/>
              <w:left w:val="nil"/>
              <w:bottom w:val="nil"/>
              <w:right w:val="nil"/>
            </w:tcBorders>
            <w:vAlign w:val="center"/>
          </w:tcPr>
          <w:p w14:paraId="02A0255E" w14:textId="77777777" w:rsidR="00FF4EF5" w:rsidRPr="00FF4EF5" w:rsidRDefault="00FF4EF5" w:rsidP="00FF4EF5">
            <w:pPr>
              <w:spacing w:line="276" w:lineRule="auto"/>
              <w:jc w:val="center"/>
              <w:rPr>
                <w:rFonts w:eastAsia="Calibri" w:cstheme="minorHAnsi"/>
                <w:sz w:val="18"/>
                <w:szCs w:val="18"/>
              </w:rPr>
            </w:pPr>
          </w:p>
        </w:tc>
        <w:tc>
          <w:tcPr>
            <w:tcW w:w="709" w:type="dxa"/>
            <w:tcBorders>
              <w:top w:val="nil"/>
              <w:left w:val="nil"/>
              <w:bottom w:val="nil"/>
              <w:right w:val="nil"/>
            </w:tcBorders>
            <w:vAlign w:val="center"/>
          </w:tcPr>
          <w:p w14:paraId="54C626C4" w14:textId="77777777" w:rsidR="00FF4EF5" w:rsidRPr="00FF4EF5" w:rsidRDefault="00FF4EF5" w:rsidP="00FF4EF5">
            <w:pPr>
              <w:spacing w:line="276" w:lineRule="auto"/>
              <w:jc w:val="center"/>
              <w:rPr>
                <w:rFonts w:eastAsia="Calibri" w:cstheme="minorHAnsi"/>
                <w:sz w:val="18"/>
                <w:szCs w:val="18"/>
              </w:rPr>
            </w:pPr>
          </w:p>
        </w:tc>
        <w:tc>
          <w:tcPr>
            <w:tcW w:w="851" w:type="dxa"/>
            <w:tcBorders>
              <w:top w:val="nil"/>
              <w:left w:val="nil"/>
              <w:bottom w:val="nil"/>
              <w:right w:val="nil"/>
            </w:tcBorders>
            <w:vAlign w:val="center"/>
          </w:tcPr>
          <w:p w14:paraId="50CA2012" w14:textId="77777777" w:rsidR="00FF4EF5" w:rsidRPr="00FF4EF5" w:rsidRDefault="00FF4EF5" w:rsidP="00FF4EF5">
            <w:pPr>
              <w:spacing w:line="276" w:lineRule="auto"/>
              <w:jc w:val="center"/>
              <w:rPr>
                <w:rFonts w:eastAsia="Calibri" w:cstheme="minorHAnsi"/>
                <w:sz w:val="18"/>
                <w:szCs w:val="18"/>
              </w:rPr>
            </w:pPr>
          </w:p>
        </w:tc>
        <w:tc>
          <w:tcPr>
            <w:tcW w:w="1417" w:type="dxa"/>
            <w:tcBorders>
              <w:top w:val="nil"/>
              <w:left w:val="nil"/>
              <w:bottom w:val="nil"/>
              <w:right w:val="nil"/>
            </w:tcBorders>
            <w:vAlign w:val="center"/>
          </w:tcPr>
          <w:p w14:paraId="753D2E79" w14:textId="77777777" w:rsidR="00FF4EF5" w:rsidRPr="00FF4EF5" w:rsidRDefault="00FF4EF5" w:rsidP="00FF4EF5">
            <w:pPr>
              <w:spacing w:line="276" w:lineRule="auto"/>
              <w:jc w:val="center"/>
              <w:rPr>
                <w:rFonts w:eastAsia="Calibri" w:cstheme="minorHAnsi"/>
                <w:sz w:val="18"/>
                <w:szCs w:val="18"/>
              </w:rPr>
            </w:pPr>
          </w:p>
        </w:tc>
        <w:tc>
          <w:tcPr>
            <w:tcW w:w="1379" w:type="dxa"/>
            <w:tcBorders>
              <w:top w:val="nil"/>
              <w:left w:val="nil"/>
              <w:bottom w:val="nil"/>
              <w:right w:val="nil"/>
            </w:tcBorders>
            <w:vAlign w:val="center"/>
          </w:tcPr>
          <w:p w14:paraId="472CD34A"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1DB2972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TraesCS5B02G472900</w:t>
            </w:r>
          </w:p>
        </w:tc>
        <w:tc>
          <w:tcPr>
            <w:tcW w:w="2019" w:type="dxa"/>
            <w:gridSpan w:val="2"/>
            <w:tcBorders>
              <w:top w:val="nil"/>
              <w:left w:val="nil"/>
              <w:bottom w:val="nil"/>
              <w:right w:val="nil"/>
            </w:tcBorders>
            <w:vAlign w:val="center"/>
          </w:tcPr>
          <w:p w14:paraId="675C66E9"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3-oxoacyl-[acyl-carrier-protein] reductase (NADPH) activity, oxidoreductase activity, </w:t>
            </w:r>
            <w:r w:rsidRPr="00FF4EF5">
              <w:rPr>
                <w:rFonts w:eastAsia="Calibri" w:cstheme="minorHAnsi"/>
                <w:sz w:val="18"/>
                <w:szCs w:val="18"/>
              </w:rPr>
              <w:tab/>
              <w:t>NAD binding</w:t>
            </w:r>
          </w:p>
          <w:p w14:paraId="5EE4F300" w14:textId="77777777" w:rsidR="00FF4EF5" w:rsidRPr="00FF4EF5" w:rsidRDefault="00FF4EF5" w:rsidP="00FF4EF5">
            <w:pPr>
              <w:keepNext/>
              <w:spacing w:line="276" w:lineRule="auto"/>
              <w:jc w:val="center"/>
              <w:rPr>
                <w:rFonts w:eastAsia="Calibri" w:cstheme="minorHAnsi"/>
                <w:sz w:val="18"/>
                <w:szCs w:val="18"/>
              </w:rPr>
            </w:pPr>
            <w:r w:rsidRPr="00FF4EF5">
              <w:rPr>
                <w:rFonts w:eastAsia="Calibri" w:cstheme="minorHAnsi"/>
                <w:sz w:val="18"/>
                <w:szCs w:val="18"/>
              </w:rPr>
              <w:t xml:space="preserve">(fatty acid biosynthetic process) </w:t>
            </w:r>
          </w:p>
        </w:tc>
      </w:tr>
      <w:tr w:rsidR="00FF4EF5" w:rsidRPr="00FF4EF5" w14:paraId="16DD0EF8" w14:textId="77777777" w:rsidTr="00FF4EF5">
        <w:tc>
          <w:tcPr>
            <w:tcW w:w="1413" w:type="dxa"/>
            <w:tcBorders>
              <w:top w:val="nil"/>
              <w:left w:val="nil"/>
              <w:bottom w:val="nil"/>
              <w:right w:val="nil"/>
            </w:tcBorders>
            <w:vAlign w:val="center"/>
          </w:tcPr>
          <w:p w14:paraId="30C6E0C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EP_3</w:t>
            </w:r>
          </w:p>
        </w:tc>
        <w:tc>
          <w:tcPr>
            <w:tcW w:w="1843" w:type="dxa"/>
            <w:tcBorders>
              <w:top w:val="nil"/>
              <w:left w:val="nil"/>
              <w:bottom w:val="nil"/>
              <w:right w:val="nil"/>
            </w:tcBorders>
            <w:vAlign w:val="center"/>
          </w:tcPr>
          <w:p w14:paraId="58AA3005"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10514469_23_C/G</w:t>
            </w:r>
          </w:p>
        </w:tc>
        <w:tc>
          <w:tcPr>
            <w:tcW w:w="2409" w:type="dxa"/>
            <w:tcBorders>
              <w:top w:val="nil"/>
              <w:left w:val="nil"/>
              <w:bottom w:val="nil"/>
              <w:right w:val="nil"/>
            </w:tcBorders>
            <w:vAlign w:val="center"/>
          </w:tcPr>
          <w:p w14:paraId="1401281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0B6B4F33"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6.95</w:t>
            </w:r>
          </w:p>
        </w:tc>
        <w:tc>
          <w:tcPr>
            <w:tcW w:w="851" w:type="dxa"/>
            <w:tcBorders>
              <w:top w:val="nil"/>
              <w:left w:val="nil"/>
              <w:bottom w:val="nil"/>
              <w:right w:val="nil"/>
            </w:tcBorders>
            <w:shd w:val="clear" w:color="auto" w:fill="auto"/>
            <w:vAlign w:val="center"/>
          </w:tcPr>
          <w:p w14:paraId="2ECA196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0.13</w:t>
            </w:r>
          </w:p>
        </w:tc>
        <w:tc>
          <w:tcPr>
            <w:tcW w:w="1417" w:type="dxa"/>
            <w:tcBorders>
              <w:top w:val="nil"/>
              <w:left w:val="nil"/>
              <w:bottom w:val="nil"/>
              <w:right w:val="nil"/>
            </w:tcBorders>
            <w:shd w:val="clear" w:color="auto" w:fill="auto"/>
            <w:vAlign w:val="center"/>
          </w:tcPr>
          <w:p w14:paraId="1A3CDE35"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58.2/55.2/59.5</w:t>
            </w:r>
          </w:p>
        </w:tc>
        <w:tc>
          <w:tcPr>
            <w:tcW w:w="1379" w:type="dxa"/>
            <w:tcBorders>
              <w:top w:val="nil"/>
              <w:left w:val="nil"/>
              <w:bottom w:val="nil"/>
              <w:right w:val="nil"/>
            </w:tcBorders>
            <w:vAlign w:val="center"/>
          </w:tcPr>
          <w:p w14:paraId="2C2558AB"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2FC7618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0EF6385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8B0734A" w14:textId="77777777" w:rsidTr="00FF4EF5">
        <w:trPr>
          <w:trHeight w:val="80"/>
        </w:trPr>
        <w:tc>
          <w:tcPr>
            <w:tcW w:w="1413" w:type="dxa"/>
            <w:tcBorders>
              <w:top w:val="nil"/>
              <w:left w:val="nil"/>
              <w:bottom w:val="nil"/>
              <w:right w:val="nil"/>
            </w:tcBorders>
            <w:vAlign w:val="center"/>
          </w:tcPr>
          <w:p w14:paraId="39940900"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EP_4</w:t>
            </w:r>
          </w:p>
        </w:tc>
        <w:tc>
          <w:tcPr>
            <w:tcW w:w="1843" w:type="dxa"/>
            <w:tcBorders>
              <w:top w:val="nil"/>
              <w:left w:val="nil"/>
              <w:bottom w:val="nil"/>
              <w:right w:val="nil"/>
            </w:tcBorders>
            <w:vAlign w:val="center"/>
          </w:tcPr>
          <w:p w14:paraId="7F2A14B8"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36892695_26_C/G</w:t>
            </w:r>
          </w:p>
        </w:tc>
        <w:tc>
          <w:tcPr>
            <w:tcW w:w="2409" w:type="dxa"/>
            <w:tcBorders>
              <w:top w:val="nil"/>
              <w:left w:val="nil"/>
              <w:bottom w:val="nil"/>
              <w:right w:val="nil"/>
            </w:tcBorders>
            <w:vAlign w:val="center"/>
          </w:tcPr>
          <w:p w14:paraId="0C69E13D"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709" w:type="dxa"/>
            <w:tcBorders>
              <w:top w:val="nil"/>
              <w:left w:val="nil"/>
              <w:bottom w:val="nil"/>
              <w:right w:val="nil"/>
            </w:tcBorders>
            <w:shd w:val="clear" w:color="auto" w:fill="auto"/>
            <w:vAlign w:val="center"/>
          </w:tcPr>
          <w:p w14:paraId="54F2A784"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8.00</w:t>
            </w:r>
          </w:p>
        </w:tc>
        <w:tc>
          <w:tcPr>
            <w:tcW w:w="851" w:type="dxa"/>
            <w:tcBorders>
              <w:top w:val="nil"/>
              <w:left w:val="nil"/>
              <w:bottom w:val="nil"/>
              <w:right w:val="nil"/>
            </w:tcBorders>
            <w:shd w:val="clear" w:color="auto" w:fill="auto"/>
            <w:vAlign w:val="center"/>
          </w:tcPr>
          <w:p w14:paraId="7C11624B"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0.16</w:t>
            </w:r>
          </w:p>
        </w:tc>
        <w:tc>
          <w:tcPr>
            <w:tcW w:w="1417" w:type="dxa"/>
            <w:tcBorders>
              <w:top w:val="nil"/>
              <w:left w:val="nil"/>
              <w:bottom w:val="nil"/>
              <w:right w:val="nil"/>
            </w:tcBorders>
            <w:shd w:val="clear" w:color="auto" w:fill="auto"/>
            <w:vAlign w:val="center"/>
          </w:tcPr>
          <w:p w14:paraId="41F4D44D" w14:textId="77777777" w:rsidR="00FF4EF5" w:rsidRPr="00FF4EF5" w:rsidRDefault="00FF4EF5" w:rsidP="00FF4EF5">
            <w:pPr>
              <w:spacing w:line="276" w:lineRule="auto"/>
              <w:jc w:val="center"/>
              <w:rPr>
                <w:rFonts w:eastAsia="Calibri" w:cstheme="minorHAnsi"/>
                <w:sz w:val="18"/>
                <w:szCs w:val="18"/>
                <w:highlight w:val="green"/>
              </w:rPr>
            </w:pPr>
            <w:r w:rsidRPr="00FF4EF5">
              <w:rPr>
                <w:rFonts w:eastAsia="Calibri" w:cstheme="minorHAnsi"/>
                <w:sz w:val="18"/>
                <w:szCs w:val="18"/>
              </w:rPr>
              <w:t>60.8/56.1/58.2</w:t>
            </w:r>
          </w:p>
        </w:tc>
        <w:tc>
          <w:tcPr>
            <w:tcW w:w="1379" w:type="dxa"/>
            <w:tcBorders>
              <w:top w:val="nil"/>
              <w:left w:val="nil"/>
              <w:bottom w:val="nil"/>
              <w:right w:val="nil"/>
            </w:tcBorders>
            <w:vAlign w:val="center"/>
          </w:tcPr>
          <w:p w14:paraId="68816DF4" w14:textId="77777777" w:rsidR="00FF4EF5" w:rsidRPr="00FF4EF5" w:rsidRDefault="00FF4EF5" w:rsidP="00FF4EF5">
            <w:pPr>
              <w:spacing w:line="276" w:lineRule="auto"/>
              <w:jc w:val="center"/>
              <w:rPr>
                <w:rFonts w:eastAsia="Calibri" w:cstheme="minorHAnsi"/>
                <w:sz w:val="18"/>
                <w:szCs w:val="18"/>
              </w:rPr>
            </w:pPr>
          </w:p>
        </w:tc>
        <w:tc>
          <w:tcPr>
            <w:tcW w:w="2094" w:type="dxa"/>
            <w:tcBorders>
              <w:top w:val="nil"/>
              <w:left w:val="nil"/>
              <w:bottom w:val="nil"/>
              <w:right w:val="nil"/>
            </w:tcBorders>
            <w:vAlign w:val="center"/>
          </w:tcPr>
          <w:p w14:paraId="48641DA1"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c>
          <w:tcPr>
            <w:tcW w:w="2019" w:type="dxa"/>
            <w:gridSpan w:val="2"/>
            <w:tcBorders>
              <w:top w:val="nil"/>
              <w:left w:val="nil"/>
              <w:bottom w:val="nil"/>
              <w:right w:val="nil"/>
            </w:tcBorders>
            <w:vAlign w:val="center"/>
          </w:tcPr>
          <w:p w14:paraId="43D18A39" w14:textId="77777777" w:rsidR="00FF4EF5" w:rsidRPr="00FF4EF5" w:rsidRDefault="00FF4EF5" w:rsidP="00FF4EF5">
            <w:pPr>
              <w:spacing w:line="276" w:lineRule="auto"/>
              <w:jc w:val="center"/>
              <w:rPr>
                <w:rFonts w:eastAsia="Calibri" w:cstheme="minorHAnsi"/>
                <w:sz w:val="18"/>
                <w:szCs w:val="18"/>
              </w:rPr>
            </w:pPr>
            <w:r w:rsidRPr="00FF4EF5">
              <w:rPr>
                <w:rFonts w:eastAsia="Calibri" w:cstheme="minorHAnsi"/>
                <w:sz w:val="18"/>
                <w:szCs w:val="18"/>
              </w:rPr>
              <w:t>NA</w:t>
            </w:r>
          </w:p>
        </w:tc>
      </w:tr>
      <w:tr w:rsidR="00FF4EF5" w:rsidRPr="00FF4EF5" w14:paraId="5A0ABAB3" w14:textId="77777777" w:rsidTr="00FF4EF5">
        <w:tc>
          <w:tcPr>
            <w:tcW w:w="1413" w:type="dxa"/>
            <w:tcBorders>
              <w:top w:val="nil"/>
              <w:left w:val="nil"/>
              <w:bottom w:val="nil"/>
              <w:right w:val="nil"/>
            </w:tcBorders>
            <w:vAlign w:val="center"/>
          </w:tcPr>
          <w:p w14:paraId="0443BBC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EP_5</w:t>
            </w:r>
          </w:p>
        </w:tc>
        <w:tc>
          <w:tcPr>
            <w:tcW w:w="1843" w:type="dxa"/>
            <w:tcBorders>
              <w:top w:val="nil"/>
              <w:left w:val="nil"/>
              <w:bottom w:val="nil"/>
              <w:right w:val="nil"/>
            </w:tcBorders>
            <w:vAlign w:val="center"/>
          </w:tcPr>
          <w:p w14:paraId="35873EE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4209538_61_C/T</w:t>
            </w:r>
          </w:p>
        </w:tc>
        <w:tc>
          <w:tcPr>
            <w:tcW w:w="2409" w:type="dxa"/>
            <w:tcBorders>
              <w:top w:val="nil"/>
              <w:left w:val="nil"/>
              <w:bottom w:val="nil"/>
              <w:right w:val="nil"/>
            </w:tcBorders>
            <w:vAlign w:val="center"/>
          </w:tcPr>
          <w:p w14:paraId="2084B83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5R:610604285-611704285</w:t>
            </w:r>
          </w:p>
        </w:tc>
        <w:tc>
          <w:tcPr>
            <w:tcW w:w="709" w:type="dxa"/>
            <w:tcBorders>
              <w:top w:val="nil"/>
              <w:left w:val="nil"/>
              <w:bottom w:val="nil"/>
              <w:right w:val="nil"/>
            </w:tcBorders>
            <w:shd w:val="clear" w:color="auto" w:fill="auto"/>
            <w:vAlign w:val="center"/>
          </w:tcPr>
          <w:p w14:paraId="1E9C452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11.36</w:t>
            </w:r>
          </w:p>
        </w:tc>
        <w:tc>
          <w:tcPr>
            <w:tcW w:w="851" w:type="dxa"/>
            <w:tcBorders>
              <w:top w:val="nil"/>
              <w:left w:val="nil"/>
              <w:bottom w:val="nil"/>
              <w:right w:val="nil"/>
            </w:tcBorders>
            <w:shd w:val="clear" w:color="auto" w:fill="auto"/>
            <w:vAlign w:val="center"/>
          </w:tcPr>
          <w:p w14:paraId="6C1629A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0.27</w:t>
            </w:r>
          </w:p>
        </w:tc>
        <w:tc>
          <w:tcPr>
            <w:tcW w:w="1417" w:type="dxa"/>
            <w:tcBorders>
              <w:top w:val="nil"/>
              <w:left w:val="nil"/>
              <w:bottom w:val="nil"/>
              <w:right w:val="nil"/>
            </w:tcBorders>
            <w:shd w:val="clear" w:color="auto" w:fill="auto"/>
            <w:vAlign w:val="center"/>
          </w:tcPr>
          <w:p w14:paraId="29490439" w14:textId="77777777" w:rsidR="00FF4EF5" w:rsidRPr="00FF4EF5" w:rsidRDefault="00FF4EF5" w:rsidP="00FF4EF5">
            <w:pPr>
              <w:spacing w:line="276" w:lineRule="auto"/>
              <w:jc w:val="center"/>
              <w:rPr>
                <w:rFonts w:eastAsia="Calibri" w:cstheme="minorHAnsi"/>
                <w:i/>
                <w:sz w:val="18"/>
                <w:szCs w:val="18"/>
                <w:highlight w:val="green"/>
              </w:rPr>
            </w:pPr>
            <w:r w:rsidRPr="00FF4EF5">
              <w:rPr>
                <w:rFonts w:eastAsia="Calibri" w:cstheme="minorHAnsi"/>
                <w:i/>
                <w:sz w:val="18"/>
                <w:szCs w:val="18"/>
              </w:rPr>
              <w:t>59.9/56.6/56.7</w:t>
            </w:r>
          </w:p>
        </w:tc>
        <w:tc>
          <w:tcPr>
            <w:tcW w:w="1379" w:type="dxa"/>
            <w:tcBorders>
              <w:top w:val="nil"/>
              <w:left w:val="nil"/>
              <w:bottom w:val="nil"/>
              <w:right w:val="nil"/>
            </w:tcBorders>
            <w:vAlign w:val="center"/>
          </w:tcPr>
          <w:p w14:paraId="7133D1A6" w14:textId="77777777" w:rsidR="00FF4EF5" w:rsidRPr="00FF4EF5" w:rsidRDefault="00FF4EF5" w:rsidP="00FF4EF5">
            <w:pPr>
              <w:spacing w:line="276" w:lineRule="auto"/>
              <w:jc w:val="center"/>
              <w:rPr>
                <w:rFonts w:eastAsia="Calibri" w:cstheme="minorHAnsi"/>
                <w:i/>
                <w:sz w:val="18"/>
                <w:szCs w:val="18"/>
              </w:rPr>
            </w:pPr>
          </w:p>
        </w:tc>
        <w:tc>
          <w:tcPr>
            <w:tcW w:w="2094" w:type="dxa"/>
            <w:tcBorders>
              <w:top w:val="nil"/>
              <w:left w:val="nil"/>
              <w:bottom w:val="nil"/>
              <w:right w:val="nil"/>
            </w:tcBorders>
            <w:vAlign w:val="center"/>
          </w:tcPr>
          <w:p w14:paraId="6BFED06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SECCE5Rv1G0339760</w:t>
            </w:r>
          </w:p>
        </w:tc>
        <w:tc>
          <w:tcPr>
            <w:tcW w:w="2019" w:type="dxa"/>
            <w:gridSpan w:val="2"/>
            <w:tcBorders>
              <w:top w:val="nil"/>
              <w:left w:val="nil"/>
              <w:bottom w:val="nil"/>
              <w:right w:val="nil"/>
            </w:tcBorders>
            <w:vAlign w:val="center"/>
          </w:tcPr>
          <w:p w14:paraId="298EE10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w:t>
            </w:r>
          </w:p>
          <w:p w14:paraId="695AC37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2B180C17" w14:textId="77777777" w:rsidTr="00FF4EF5">
        <w:tc>
          <w:tcPr>
            <w:tcW w:w="1413" w:type="dxa"/>
            <w:tcBorders>
              <w:top w:val="nil"/>
              <w:left w:val="nil"/>
              <w:bottom w:val="nil"/>
              <w:right w:val="nil"/>
            </w:tcBorders>
            <w:vAlign w:val="center"/>
          </w:tcPr>
          <w:p w14:paraId="68A93D84"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3FA9DEA6"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72CF5D25"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1835424A"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4E3CCF73"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0DEF3BF5"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2DDBDCEE"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66B74F6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SECCE5Rv1G0339770</w:t>
            </w:r>
          </w:p>
        </w:tc>
        <w:tc>
          <w:tcPr>
            <w:tcW w:w="2019" w:type="dxa"/>
            <w:gridSpan w:val="2"/>
            <w:tcBorders>
              <w:top w:val="nil"/>
              <w:left w:val="nil"/>
              <w:bottom w:val="nil"/>
              <w:right w:val="nil"/>
            </w:tcBorders>
            <w:vAlign w:val="center"/>
          </w:tcPr>
          <w:p w14:paraId="216E246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 protein dimerization activity</w:t>
            </w:r>
          </w:p>
          <w:p w14:paraId="1977FC5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6F874989" w14:textId="77777777" w:rsidTr="00FF4EF5">
        <w:tc>
          <w:tcPr>
            <w:tcW w:w="1413" w:type="dxa"/>
            <w:tcBorders>
              <w:top w:val="nil"/>
              <w:left w:val="nil"/>
              <w:bottom w:val="nil"/>
              <w:right w:val="nil"/>
            </w:tcBorders>
            <w:vAlign w:val="center"/>
          </w:tcPr>
          <w:p w14:paraId="5494A592"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65A0BC5C"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62670BF5"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26429D7B"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64A04B9A"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74813D91"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1D23CFBA"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01E4C35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SECCE5Rv1G0339780</w:t>
            </w:r>
          </w:p>
        </w:tc>
        <w:tc>
          <w:tcPr>
            <w:tcW w:w="2019" w:type="dxa"/>
            <w:gridSpan w:val="2"/>
            <w:tcBorders>
              <w:top w:val="nil"/>
              <w:left w:val="nil"/>
              <w:bottom w:val="nil"/>
              <w:right w:val="nil"/>
            </w:tcBorders>
            <w:vAlign w:val="center"/>
          </w:tcPr>
          <w:p w14:paraId="402710B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transcription factor activity, protein dimerization activity</w:t>
            </w:r>
          </w:p>
          <w:p w14:paraId="35B8043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(regulation of transcription, DNA-templated)</w:t>
            </w:r>
          </w:p>
        </w:tc>
      </w:tr>
      <w:tr w:rsidR="00FF4EF5" w:rsidRPr="00FF4EF5" w14:paraId="5CD1191D" w14:textId="77777777" w:rsidTr="00FF4EF5">
        <w:tc>
          <w:tcPr>
            <w:tcW w:w="1413" w:type="dxa"/>
            <w:tcBorders>
              <w:top w:val="nil"/>
              <w:left w:val="nil"/>
              <w:bottom w:val="nil"/>
              <w:right w:val="nil"/>
            </w:tcBorders>
            <w:vAlign w:val="center"/>
          </w:tcPr>
          <w:p w14:paraId="341D0182"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57CFB211"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55EF07D9"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4E0CE939"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605BFDEE"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44298594"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07F64ABF"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0E9E3BE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SECCE5Rv1G0339790</w:t>
            </w:r>
          </w:p>
        </w:tc>
        <w:tc>
          <w:tcPr>
            <w:tcW w:w="2019" w:type="dxa"/>
            <w:gridSpan w:val="2"/>
            <w:tcBorders>
              <w:top w:val="nil"/>
              <w:left w:val="nil"/>
              <w:bottom w:val="nil"/>
              <w:right w:val="nil"/>
            </w:tcBorders>
            <w:vAlign w:val="center"/>
          </w:tcPr>
          <w:p w14:paraId="676D07C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 xml:space="preserve">(DNA synthesis involved in DNA repair, DNA replication) </w:t>
            </w:r>
          </w:p>
        </w:tc>
      </w:tr>
      <w:tr w:rsidR="00FF4EF5" w:rsidRPr="00FF4EF5" w14:paraId="440E132A" w14:textId="77777777" w:rsidTr="00FF4EF5">
        <w:tc>
          <w:tcPr>
            <w:tcW w:w="1413" w:type="dxa"/>
            <w:tcBorders>
              <w:top w:val="nil"/>
              <w:left w:val="nil"/>
              <w:bottom w:val="nil"/>
              <w:right w:val="nil"/>
            </w:tcBorders>
            <w:vAlign w:val="center"/>
          </w:tcPr>
          <w:p w14:paraId="5CBD5EFA"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67F176CF"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3567C2CF"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68A95058"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427C354E"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3215DC69"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0BB57147"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4AC76F0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SECCE5Rv1G0339800</w:t>
            </w:r>
          </w:p>
        </w:tc>
        <w:tc>
          <w:tcPr>
            <w:tcW w:w="2019" w:type="dxa"/>
            <w:gridSpan w:val="2"/>
            <w:tcBorders>
              <w:top w:val="nil"/>
              <w:left w:val="nil"/>
              <w:bottom w:val="nil"/>
              <w:right w:val="nil"/>
            </w:tcBorders>
            <w:vAlign w:val="center"/>
          </w:tcPr>
          <w:p w14:paraId="5FFC6A1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Catalytic activity, phospholipase A2 activity, lipase activity, lysophosphatidic acid acyltransferase activity</w:t>
            </w:r>
          </w:p>
          <w:p w14:paraId="717FC84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(lipid homeostasis, fatty acid homeostasis,</w:t>
            </w:r>
          </w:p>
          <w:p w14:paraId="4E34362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 xml:space="preserve">phospholipid homeostasis, triglyceride homeostasis) </w:t>
            </w:r>
          </w:p>
        </w:tc>
      </w:tr>
      <w:tr w:rsidR="00FF4EF5" w:rsidRPr="00FF4EF5" w14:paraId="3FD55D98" w14:textId="77777777" w:rsidTr="00FF4EF5">
        <w:tc>
          <w:tcPr>
            <w:tcW w:w="1413" w:type="dxa"/>
            <w:tcBorders>
              <w:top w:val="nil"/>
              <w:left w:val="nil"/>
              <w:bottom w:val="nil"/>
              <w:right w:val="nil"/>
            </w:tcBorders>
            <w:vAlign w:val="center"/>
          </w:tcPr>
          <w:p w14:paraId="6B021769"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4A48F93A"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6C8DF711"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1D4C2E94"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0EA3B0B8"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38BF4B3A"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1DB5B562"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5EFC24C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SECCE5Rv1G0339810</w:t>
            </w:r>
          </w:p>
        </w:tc>
        <w:tc>
          <w:tcPr>
            <w:tcW w:w="2019" w:type="dxa"/>
            <w:gridSpan w:val="2"/>
            <w:tcBorders>
              <w:top w:val="nil"/>
              <w:left w:val="nil"/>
              <w:bottom w:val="nil"/>
              <w:right w:val="nil"/>
            </w:tcBorders>
            <w:vAlign w:val="center"/>
          </w:tcPr>
          <w:p w14:paraId="0A1AC3C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296229B5" w14:textId="77777777" w:rsidTr="00FF4EF5">
        <w:tc>
          <w:tcPr>
            <w:tcW w:w="1413" w:type="dxa"/>
            <w:tcBorders>
              <w:top w:val="nil"/>
              <w:left w:val="nil"/>
              <w:bottom w:val="nil"/>
              <w:right w:val="nil"/>
            </w:tcBorders>
            <w:vAlign w:val="center"/>
          </w:tcPr>
          <w:p w14:paraId="777461D0"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46D96159"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1C7865AE"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51E18F97"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554E635A"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3B46692F"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173E02B9"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40FB341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SECCE5Rv1G0339820</w:t>
            </w:r>
          </w:p>
        </w:tc>
        <w:tc>
          <w:tcPr>
            <w:tcW w:w="2019" w:type="dxa"/>
            <w:gridSpan w:val="2"/>
            <w:tcBorders>
              <w:top w:val="nil"/>
              <w:left w:val="nil"/>
              <w:bottom w:val="nil"/>
              <w:right w:val="nil"/>
            </w:tcBorders>
            <w:vAlign w:val="center"/>
          </w:tcPr>
          <w:p w14:paraId="000A621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3C3B2CE2" w14:textId="77777777" w:rsidTr="00FF4EF5">
        <w:tc>
          <w:tcPr>
            <w:tcW w:w="1413" w:type="dxa"/>
            <w:tcBorders>
              <w:top w:val="nil"/>
              <w:left w:val="nil"/>
              <w:bottom w:val="nil"/>
              <w:right w:val="nil"/>
            </w:tcBorders>
            <w:vAlign w:val="center"/>
          </w:tcPr>
          <w:p w14:paraId="35E6C951"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71C5F141"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51C539BB"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1644A329"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623428C5"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060CF559"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3A2CFA66"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6A8EF53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SECCE5Rv1G0339830</w:t>
            </w:r>
          </w:p>
        </w:tc>
        <w:tc>
          <w:tcPr>
            <w:tcW w:w="2019" w:type="dxa"/>
            <w:gridSpan w:val="2"/>
            <w:tcBorders>
              <w:top w:val="nil"/>
              <w:left w:val="nil"/>
              <w:bottom w:val="nil"/>
              <w:right w:val="nil"/>
            </w:tcBorders>
            <w:vAlign w:val="center"/>
          </w:tcPr>
          <w:p w14:paraId="09614659"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Serine-type carboxypeptidase activity</w:t>
            </w:r>
          </w:p>
          <w:p w14:paraId="73D48D3C"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(proteolysis)</w:t>
            </w:r>
          </w:p>
        </w:tc>
      </w:tr>
      <w:tr w:rsidR="00FF4EF5" w:rsidRPr="00FF4EF5" w14:paraId="3AACB8E7" w14:textId="77777777" w:rsidTr="00FF4EF5">
        <w:tc>
          <w:tcPr>
            <w:tcW w:w="1413" w:type="dxa"/>
            <w:tcBorders>
              <w:top w:val="nil"/>
              <w:left w:val="nil"/>
              <w:bottom w:val="nil"/>
              <w:right w:val="nil"/>
            </w:tcBorders>
            <w:vAlign w:val="center"/>
          </w:tcPr>
          <w:p w14:paraId="4535BE21"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39CBE4A3"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5E0F033A"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00FBA2E3"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50A497A2"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555A1265"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7B808B3F"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0D6AF8E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SECCE5Rv1G0339840</w:t>
            </w:r>
          </w:p>
        </w:tc>
        <w:tc>
          <w:tcPr>
            <w:tcW w:w="2019" w:type="dxa"/>
            <w:gridSpan w:val="2"/>
            <w:tcBorders>
              <w:top w:val="nil"/>
              <w:left w:val="nil"/>
              <w:bottom w:val="nil"/>
              <w:right w:val="nil"/>
            </w:tcBorders>
            <w:vAlign w:val="center"/>
          </w:tcPr>
          <w:p w14:paraId="5BDCA4D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5E039C81" w14:textId="77777777" w:rsidTr="00FF4EF5">
        <w:tc>
          <w:tcPr>
            <w:tcW w:w="1413" w:type="dxa"/>
            <w:tcBorders>
              <w:top w:val="nil"/>
              <w:left w:val="nil"/>
              <w:bottom w:val="nil"/>
              <w:right w:val="nil"/>
            </w:tcBorders>
            <w:vAlign w:val="center"/>
          </w:tcPr>
          <w:p w14:paraId="0F3E45DF"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630B2838"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3E12CCA1"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7240FF9F"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429B6D60"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5FBFC408"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5AD03DAC"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01DAD65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SECCE5Rv1G0339850</w:t>
            </w:r>
          </w:p>
        </w:tc>
        <w:tc>
          <w:tcPr>
            <w:tcW w:w="2019" w:type="dxa"/>
            <w:gridSpan w:val="2"/>
            <w:tcBorders>
              <w:top w:val="nil"/>
              <w:left w:val="nil"/>
              <w:bottom w:val="nil"/>
              <w:right w:val="nil"/>
            </w:tcBorders>
            <w:vAlign w:val="center"/>
          </w:tcPr>
          <w:p w14:paraId="435E705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Serine-type carboxypeptidase activity</w:t>
            </w:r>
          </w:p>
          <w:p w14:paraId="1907DF0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(proteolysis)</w:t>
            </w:r>
          </w:p>
        </w:tc>
      </w:tr>
      <w:tr w:rsidR="00FF4EF5" w:rsidRPr="00FF4EF5" w14:paraId="76326C01" w14:textId="77777777" w:rsidTr="00FF4EF5">
        <w:tc>
          <w:tcPr>
            <w:tcW w:w="1413" w:type="dxa"/>
            <w:tcBorders>
              <w:top w:val="nil"/>
              <w:left w:val="nil"/>
              <w:bottom w:val="nil"/>
              <w:right w:val="nil"/>
            </w:tcBorders>
            <w:vAlign w:val="center"/>
          </w:tcPr>
          <w:p w14:paraId="4B97EAF6"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1E1DC100"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7681EA79"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710D1D1D"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1F22D6CD"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1697344B"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41BDCF1A"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29BEF894"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SECCE5Rv1G0339860</w:t>
            </w:r>
          </w:p>
        </w:tc>
        <w:tc>
          <w:tcPr>
            <w:tcW w:w="2019" w:type="dxa"/>
            <w:gridSpan w:val="2"/>
            <w:tcBorders>
              <w:top w:val="nil"/>
              <w:left w:val="nil"/>
              <w:bottom w:val="nil"/>
              <w:right w:val="nil"/>
            </w:tcBorders>
            <w:vAlign w:val="center"/>
          </w:tcPr>
          <w:p w14:paraId="1E53215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64B4C45B" w14:textId="77777777" w:rsidTr="00FF4EF5">
        <w:tc>
          <w:tcPr>
            <w:tcW w:w="1413" w:type="dxa"/>
            <w:tcBorders>
              <w:top w:val="nil"/>
              <w:left w:val="nil"/>
              <w:bottom w:val="nil"/>
              <w:right w:val="nil"/>
            </w:tcBorders>
            <w:vAlign w:val="center"/>
          </w:tcPr>
          <w:p w14:paraId="07665010"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7B1A264A"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353BD2BB"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53100E7F"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2A0911AE"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38F7F722"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1BD0B2AA"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3062D90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SECCE5Rv1G0339870</w:t>
            </w:r>
          </w:p>
        </w:tc>
        <w:tc>
          <w:tcPr>
            <w:tcW w:w="2019" w:type="dxa"/>
            <w:gridSpan w:val="2"/>
            <w:tcBorders>
              <w:top w:val="nil"/>
              <w:left w:val="nil"/>
              <w:bottom w:val="nil"/>
              <w:right w:val="nil"/>
            </w:tcBorders>
            <w:vAlign w:val="center"/>
          </w:tcPr>
          <w:p w14:paraId="5B2CE75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NA</w:t>
            </w:r>
          </w:p>
        </w:tc>
      </w:tr>
      <w:tr w:rsidR="00FF4EF5" w:rsidRPr="00FF4EF5" w14:paraId="795443C0" w14:textId="77777777" w:rsidTr="00FF4EF5">
        <w:tc>
          <w:tcPr>
            <w:tcW w:w="1413" w:type="dxa"/>
            <w:tcBorders>
              <w:top w:val="nil"/>
              <w:left w:val="nil"/>
              <w:bottom w:val="nil"/>
              <w:right w:val="nil"/>
            </w:tcBorders>
            <w:vAlign w:val="center"/>
          </w:tcPr>
          <w:p w14:paraId="05DDD4A4"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2A335B8A"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0F4B8D4F"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6078D0CF"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15EF8F7C"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22604C4F"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635C3861"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63EBDE9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SECCE5Rv1G0339880</w:t>
            </w:r>
          </w:p>
        </w:tc>
        <w:tc>
          <w:tcPr>
            <w:tcW w:w="2019" w:type="dxa"/>
            <w:gridSpan w:val="2"/>
            <w:tcBorders>
              <w:top w:val="nil"/>
              <w:left w:val="nil"/>
              <w:bottom w:val="nil"/>
              <w:right w:val="nil"/>
            </w:tcBorders>
            <w:vAlign w:val="center"/>
          </w:tcPr>
          <w:p w14:paraId="6AC742A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Nucleic acid binding, RNA binding</w:t>
            </w:r>
          </w:p>
        </w:tc>
      </w:tr>
      <w:tr w:rsidR="00FF4EF5" w:rsidRPr="00FF4EF5" w14:paraId="2F5EF947" w14:textId="77777777" w:rsidTr="00FF4EF5">
        <w:tc>
          <w:tcPr>
            <w:tcW w:w="1413" w:type="dxa"/>
            <w:tcBorders>
              <w:top w:val="nil"/>
              <w:left w:val="nil"/>
              <w:bottom w:val="nil"/>
              <w:right w:val="nil"/>
            </w:tcBorders>
            <w:vAlign w:val="center"/>
          </w:tcPr>
          <w:p w14:paraId="30B8032E"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1E5EBAE1"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333401F0"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6D3B1081"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0DF5072C"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0C20E274"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649C29D8"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55FE3C0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SECCE5Rv1G0339890</w:t>
            </w:r>
          </w:p>
        </w:tc>
        <w:tc>
          <w:tcPr>
            <w:tcW w:w="2019" w:type="dxa"/>
            <w:gridSpan w:val="2"/>
            <w:tcBorders>
              <w:top w:val="nil"/>
              <w:left w:val="nil"/>
              <w:bottom w:val="nil"/>
              <w:right w:val="nil"/>
            </w:tcBorders>
            <w:vAlign w:val="center"/>
          </w:tcPr>
          <w:p w14:paraId="1551BC5A"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Serine-type carboxypeptidase activity</w:t>
            </w:r>
          </w:p>
          <w:p w14:paraId="7BB37A1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(proteolysis)</w:t>
            </w:r>
          </w:p>
        </w:tc>
      </w:tr>
      <w:tr w:rsidR="00FF4EF5" w:rsidRPr="00FF4EF5" w14:paraId="78F3FDC6" w14:textId="77777777" w:rsidTr="00FF4EF5">
        <w:tc>
          <w:tcPr>
            <w:tcW w:w="1413" w:type="dxa"/>
            <w:tcBorders>
              <w:top w:val="nil"/>
              <w:left w:val="nil"/>
              <w:bottom w:val="nil"/>
              <w:right w:val="nil"/>
            </w:tcBorders>
            <w:vAlign w:val="center"/>
          </w:tcPr>
          <w:p w14:paraId="698DF2A1"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05A20287"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3347A812"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5F0788C3"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3F1692F5"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60108CFB"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75FD5A10"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137512B3"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SECCE5Rv1G0339920</w:t>
            </w:r>
          </w:p>
        </w:tc>
        <w:tc>
          <w:tcPr>
            <w:tcW w:w="2019" w:type="dxa"/>
            <w:gridSpan w:val="2"/>
            <w:tcBorders>
              <w:top w:val="nil"/>
              <w:left w:val="nil"/>
              <w:bottom w:val="nil"/>
              <w:right w:val="nil"/>
            </w:tcBorders>
            <w:vAlign w:val="center"/>
          </w:tcPr>
          <w:p w14:paraId="0D5B0C4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Nucleic acid binding, RNA binding</w:t>
            </w:r>
          </w:p>
        </w:tc>
      </w:tr>
      <w:tr w:rsidR="00FF4EF5" w:rsidRPr="00FF4EF5" w14:paraId="29B9253B" w14:textId="77777777" w:rsidTr="00FF4EF5">
        <w:tc>
          <w:tcPr>
            <w:tcW w:w="1413" w:type="dxa"/>
            <w:tcBorders>
              <w:top w:val="nil"/>
              <w:left w:val="nil"/>
              <w:bottom w:val="nil"/>
              <w:right w:val="nil"/>
            </w:tcBorders>
            <w:vAlign w:val="center"/>
          </w:tcPr>
          <w:p w14:paraId="435B9548"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2B7ACAD7"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20C47239"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2B5EBF90"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6CE7BC65"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11335AAB"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7A29FBDA"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37AFE111"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SECCE5Rv1G0339930</w:t>
            </w:r>
          </w:p>
        </w:tc>
        <w:tc>
          <w:tcPr>
            <w:tcW w:w="2019" w:type="dxa"/>
            <w:gridSpan w:val="2"/>
            <w:tcBorders>
              <w:top w:val="nil"/>
              <w:left w:val="nil"/>
              <w:bottom w:val="nil"/>
              <w:right w:val="nil"/>
            </w:tcBorders>
            <w:vAlign w:val="center"/>
          </w:tcPr>
          <w:p w14:paraId="715A2137"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Nucleic acid binding, RNA binding</w:t>
            </w:r>
          </w:p>
        </w:tc>
      </w:tr>
      <w:tr w:rsidR="00FF4EF5" w:rsidRPr="00FF4EF5" w14:paraId="18722E12" w14:textId="77777777" w:rsidTr="00FF4EF5">
        <w:tc>
          <w:tcPr>
            <w:tcW w:w="1413" w:type="dxa"/>
            <w:tcBorders>
              <w:top w:val="nil"/>
              <w:left w:val="nil"/>
              <w:bottom w:val="nil"/>
              <w:right w:val="nil"/>
            </w:tcBorders>
            <w:vAlign w:val="center"/>
          </w:tcPr>
          <w:p w14:paraId="3ED611CA"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3575458E"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6EFA23E3"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0D3FAA5D"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5E775EAA"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24779865"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1B1E1F1B"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6D9BFC10"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SECCE5Rv1G0339940</w:t>
            </w:r>
          </w:p>
        </w:tc>
        <w:tc>
          <w:tcPr>
            <w:tcW w:w="2019" w:type="dxa"/>
            <w:gridSpan w:val="2"/>
            <w:tcBorders>
              <w:top w:val="nil"/>
              <w:left w:val="nil"/>
              <w:bottom w:val="nil"/>
              <w:right w:val="nil"/>
            </w:tcBorders>
            <w:vAlign w:val="center"/>
          </w:tcPr>
          <w:p w14:paraId="1421E6EE"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Serine-type carboxypeptidase activity</w:t>
            </w:r>
          </w:p>
          <w:p w14:paraId="73A4E85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(proteolysis)</w:t>
            </w:r>
          </w:p>
        </w:tc>
      </w:tr>
      <w:tr w:rsidR="00FF4EF5" w:rsidRPr="00FF4EF5" w14:paraId="570CF66B" w14:textId="77777777" w:rsidTr="00FF4EF5">
        <w:tc>
          <w:tcPr>
            <w:tcW w:w="1413" w:type="dxa"/>
            <w:tcBorders>
              <w:top w:val="nil"/>
              <w:left w:val="nil"/>
              <w:bottom w:val="nil"/>
              <w:right w:val="nil"/>
            </w:tcBorders>
            <w:vAlign w:val="center"/>
          </w:tcPr>
          <w:p w14:paraId="6F5E21B5"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09400D4D"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794AEFDA"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4AE076D4"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203B8DF1"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27C111BF"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34D292E5"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0D5A321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SECCE5Rv1G0339950</w:t>
            </w:r>
          </w:p>
        </w:tc>
        <w:tc>
          <w:tcPr>
            <w:tcW w:w="2019" w:type="dxa"/>
            <w:gridSpan w:val="2"/>
            <w:tcBorders>
              <w:top w:val="nil"/>
              <w:left w:val="nil"/>
              <w:bottom w:val="nil"/>
              <w:right w:val="nil"/>
            </w:tcBorders>
            <w:vAlign w:val="center"/>
          </w:tcPr>
          <w:p w14:paraId="58412A9F"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27B239EE" w14:textId="77777777" w:rsidTr="00FF4EF5">
        <w:tc>
          <w:tcPr>
            <w:tcW w:w="1413" w:type="dxa"/>
            <w:tcBorders>
              <w:top w:val="nil"/>
              <w:left w:val="nil"/>
              <w:bottom w:val="nil"/>
              <w:right w:val="nil"/>
            </w:tcBorders>
            <w:vAlign w:val="center"/>
          </w:tcPr>
          <w:p w14:paraId="27564CDA"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34CF02D7"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04ACBC10"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71B77000"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2550A710"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2225DC6B"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2185B2EA"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212D7DC5"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SECCE5Rv1G0339960</w:t>
            </w:r>
          </w:p>
        </w:tc>
        <w:tc>
          <w:tcPr>
            <w:tcW w:w="2019" w:type="dxa"/>
            <w:gridSpan w:val="2"/>
            <w:tcBorders>
              <w:top w:val="nil"/>
              <w:left w:val="nil"/>
              <w:bottom w:val="nil"/>
              <w:right w:val="nil"/>
            </w:tcBorders>
            <w:vAlign w:val="center"/>
          </w:tcPr>
          <w:p w14:paraId="693EC25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Nucleic acid binding, RNA binding</w:t>
            </w:r>
          </w:p>
        </w:tc>
      </w:tr>
      <w:tr w:rsidR="00FF4EF5" w:rsidRPr="00FF4EF5" w14:paraId="218CC4F7" w14:textId="77777777" w:rsidTr="00FF4EF5">
        <w:tc>
          <w:tcPr>
            <w:tcW w:w="1413" w:type="dxa"/>
            <w:tcBorders>
              <w:top w:val="nil"/>
              <w:left w:val="nil"/>
              <w:bottom w:val="nil"/>
              <w:right w:val="nil"/>
            </w:tcBorders>
            <w:vAlign w:val="center"/>
          </w:tcPr>
          <w:p w14:paraId="7B652D62"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738B0534"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37539ECB"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1DFF91D0"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708997A6"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698BB942"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304EFFDB"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61BA371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SECCE5Rv1G0339980</w:t>
            </w:r>
          </w:p>
        </w:tc>
        <w:tc>
          <w:tcPr>
            <w:tcW w:w="2019" w:type="dxa"/>
            <w:gridSpan w:val="2"/>
            <w:tcBorders>
              <w:top w:val="nil"/>
              <w:left w:val="nil"/>
              <w:bottom w:val="nil"/>
              <w:right w:val="nil"/>
            </w:tcBorders>
            <w:vAlign w:val="center"/>
          </w:tcPr>
          <w:p w14:paraId="3FE078F2"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Protein binding</w:t>
            </w:r>
          </w:p>
        </w:tc>
      </w:tr>
      <w:tr w:rsidR="00FF4EF5" w:rsidRPr="00FF4EF5" w14:paraId="272F9E3F" w14:textId="77777777" w:rsidTr="00FF4EF5">
        <w:tc>
          <w:tcPr>
            <w:tcW w:w="1413" w:type="dxa"/>
            <w:tcBorders>
              <w:top w:val="nil"/>
              <w:left w:val="nil"/>
              <w:bottom w:val="nil"/>
              <w:right w:val="nil"/>
            </w:tcBorders>
            <w:vAlign w:val="center"/>
          </w:tcPr>
          <w:p w14:paraId="306D0489"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nil"/>
              <w:right w:val="nil"/>
            </w:tcBorders>
            <w:vAlign w:val="center"/>
          </w:tcPr>
          <w:p w14:paraId="6153B636"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nil"/>
              <w:right w:val="nil"/>
            </w:tcBorders>
            <w:vAlign w:val="center"/>
          </w:tcPr>
          <w:p w14:paraId="63822988"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nil"/>
              <w:right w:val="nil"/>
            </w:tcBorders>
            <w:shd w:val="clear" w:color="auto" w:fill="auto"/>
            <w:vAlign w:val="bottom"/>
          </w:tcPr>
          <w:p w14:paraId="1380202C"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nil"/>
              <w:right w:val="nil"/>
            </w:tcBorders>
            <w:shd w:val="clear" w:color="auto" w:fill="auto"/>
            <w:vAlign w:val="bottom"/>
          </w:tcPr>
          <w:p w14:paraId="355F02B0"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nil"/>
              <w:right w:val="nil"/>
            </w:tcBorders>
            <w:shd w:val="clear" w:color="auto" w:fill="auto"/>
            <w:vAlign w:val="bottom"/>
          </w:tcPr>
          <w:p w14:paraId="18F6F773"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nil"/>
              <w:right w:val="nil"/>
            </w:tcBorders>
          </w:tcPr>
          <w:p w14:paraId="557FC4A0"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nil"/>
              <w:right w:val="nil"/>
            </w:tcBorders>
            <w:vAlign w:val="center"/>
          </w:tcPr>
          <w:p w14:paraId="21A723C4"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SECCE5Rv1G0340000</w:t>
            </w:r>
          </w:p>
        </w:tc>
        <w:tc>
          <w:tcPr>
            <w:tcW w:w="2019" w:type="dxa"/>
            <w:gridSpan w:val="2"/>
            <w:tcBorders>
              <w:top w:val="nil"/>
              <w:left w:val="nil"/>
              <w:bottom w:val="nil"/>
              <w:right w:val="nil"/>
            </w:tcBorders>
            <w:vAlign w:val="center"/>
          </w:tcPr>
          <w:p w14:paraId="2413D06D"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Nucleic acid binding, RNA binding</w:t>
            </w:r>
          </w:p>
        </w:tc>
      </w:tr>
      <w:tr w:rsidR="00FF4EF5" w:rsidRPr="00FF4EF5" w14:paraId="79097112" w14:textId="77777777" w:rsidTr="00FF4EF5">
        <w:tc>
          <w:tcPr>
            <w:tcW w:w="1413" w:type="dxa"/>
            <w:tcBorders>
              <w:top w:val="nil"/>
              <w:left w:val="nil"/>
              <w:bottom w:val="single" w:sz="4" w:space="0" w:color="auto"/>
              <w:right w:val="nil"/>
            </w:tcBorders>
            <w:vAlign w:val="center"/>
          </w:tcPr>
          <w:p w14:paraId="68D696A6" w14:textId="77777777" w:rsidR="00FF4EF5" w:rsidRPr="00FF4EF5" w:rsidRDefault="00FF4EF5" w:rsidP="00FF4EF5">
            <w:pPr>
              <w:spacing w:line="276" w:lineRule="auto"/>
              <w:rPr>
                <w:rFonts w:eastAsia="Calibri" w:cstheme="minorHAnsi"/>
                <w:i/>
                <w:sz w:val="18"/>
                <w:szCs w:val="18"/>
              </w:rPr>
            </w:pPr>
          </w:p>
        </w:tc>
        <w:tc>
          <w:tcPr>
            <w:tcW w:w="1843" w:type="dxa"/>
            <w:tcBorders>
              <w:top w:val="nil"/>
              <w:left w:val="nil"/>
              <w:bottom w:val="single" w:sz="4" w:space="0" w:color="auto"/>
              <w:right w:val="nil"/>
            </w:tcBorders>
            <w:vAlign w:val="center"/>
          </w:tcPr>
          <w:p w14:paraId="0B5E4E40" w14:textId="77777777" w:rsidR="00FF4EF5" w:rsidRPr="00FF4EF5" w:rsidRDefault="00FF4EF5" w:rsidP="00FF4EF5">
            <w:pPr>
              <w:spacing w:line="276" w:lineRule="auto"/>
              <w:rPr>
                <w:rFonts w:eastAsia="Calibri" w:cstheme="minorHAnsi"/>
                <w:i/>
                <w:sz w:val="18"/>
                <w:szCs w:val="18"/>
              </w:rPr>
            </w:pPr>
          </w:p>
        </w:tc>
        <w:tc>
          <w:tcPr>
            <w:tcW w:w="2409" w:type="dxa"/>
            <w:tcBorders>
              <w:top w:val="nil"/>
              <w:left w:val="nil"/>
              <w:bottom w:val="single" w:sz="4" w:space="0" w:color="auto"/>
              <w:right w:val="nil"/>
            </w:tcBorders>
            <w:vAlign w:val="center"/>
          </w:tcPr>
          <w:p w14:paraId="3BECAEF6" w14:textId="77777777" w:rsidR="00FF4EF5" w:rsidRPr="00FF4EF5" w:rsidRDefault="00FF4EF5" w:rsidP="00FF4EF5">
            <w:pPr>
              <w:spacing w:line="276" w:lineRule="auto"/>
              <w:rPr>
                <w:rFonts w:eastAsia="Calibri" w:cstheme="minorHAnsi"/>
                <w:i/>
                <w:sz w:val="18"/>
                <w:szCs w:val="18"/>
              </w:rPr>
            </w:pPr>
          </w:p>
        </w:tc>
        <w:tc>
          <w:tcPr>
            <w:tcW w:w="709" w:type="dxa"/>
            <w:tcBorders>
              <w:top w:val="nil"/>
              <w:left w:val="nil"/>
              <w:bottom w:val="single" w:sz="4" w:space="0" w:color="auto"/>
              <w:right w:val="nil"/>
            </w:tcBorders>
            <w:shd w:val="clear" w:color="auto" w:fill="auto"/>
            <w:vAlign w:val="bottom"/>
          </w:tcPr>
          <w:p w14:paraId="0200F8AD" w14:textId="77777777" w:rsidR="00FF4EF5" w:rsidRPr="00FF4EF5" w:rsidRDefault="00FF4EF5" w:rsidP="00FF4EF5">
            <w:pPr>
              <w:spacing w:line="276" w:lineRule="auto"/>
              <w:jc w:val="left"/>
              <w:rPr>
                <w:rFonts w:eastAsia="Calibri" w:cstheme="minorHAnsi"/>
                <w:i/>
                <w:sz w:val="18"/>
                <w:szCs w:val="18"/>
              </w:rPr>
            </w:pPr>
          </w:p>
        </w:tc>
        <w:tc>
          <w:tcPr>
            <w:tcW w:w="851" w:type="dxa"/>
            <w:tcBorders>
              <w:top w:val="nil"/>
              <w:left w:val="nil"/>
              <w:bottom w:val="single" w:sz="4" w:space="0" w:color="auto"/>
              <w:right w:val="nil"/>
            </w:tcBorders>
            <w:shd w:val="clear" w:color="auto" w:fill="auto"/>
            <w:vAlign w:val="bottom"/>
          </w:tcPr>
          <w:p w14:paraId="7A50A823" w14:textId="77777777" w:rsidR="00FF4EF5" w:rsidRPr="00FF4EF5" w:rsidRDefault="00FF4EF5" w:rsidP="00FF4EF5">
            <w:pPr>
              <w:spacing w:line="276" w:lineRule="auto"/>
              <w:jc w:val="left"/>
              <w:rPr>
                <w:rFonts w:eastAsia="Calibri" w:cstheme="minorHAnsi"/>
                <w:i/>
                <w:sz w:val="18"/>
                <w:szCs w:val="18"/>
              </w:rPr>
            </w:pPr>
          </w:p>
        </w:tc>
        <w:tc>
          <w:tcPr>
            <w:tcW w:w="1417" w:type="dxa"/>
            <w:tcBorders>
              <w:top w:val="nil"/>
              <w:left w:val="nil"/>
              <w:bottom w:val="single" w:sz="4" w:space="0" w:color="auto"/>
              <w:right w:val="nil"/>
            </w:tcBorders>
            <w:shd w:val="clear" w:color="auto" w:fill="auto"/>
            <w:vAlign w:val="bottom"/>
          </w:tcPr>
          <w:p w14:paraId="034F35C4" w14:textId="77777777" w:rsidR="00FF4EF5" w:rsidRPr="00FF4EF5" w:rsidRDefault="00FF4EF5" w:rsidP="00FF4EF5">
            <w:pPr>
              <w:spacing w:line="276" w:lineRule="auto"/>
              <w:rPr>
                <w:rFonts w:eastAsia="Calibri" w:cstheme="minorHAnsi"/>
                <w:i/>
                <w:sz w:val="18"/>
                <w:szCs w:val="18"/>
                <w:highlight w:val="green"/>
              </w:rPr>
            </w:pPr>
          </w:p>
        </w:tc>
        <w:tc>
          <w:tcPr>
            <w:tcW w:w="1379" w:type="dxa"/>
            <w:tcBorders>
              <w:top w:val="nil"/>
              <w:left w:val="nil"/>
              <w:bottom w:val="single" w:sz="4" w:space="0" w:color="auto"/>
              <w:right w:val="nil"/>
            </w:tcBorders>
          </w:tcPr>
          <w:p w14:paraId="10CE4BBD" w14:textId="77777777" w:rsidR="00FF4EF5" w:rsidRPr="00FF4EF5" w:rsidRDefault="00FF4EF5" w:rsidP="00FF4EF5">
            <w:pPr>
              <w:spacing w:line="276" w:lineRule="auto"/>
              <w:rPr>
                <w:rFonts w:eastAsia="Calibri" w:cstheme="minorHAnsi"/>
                <w:i/>
                <w:sz w:val="18"/>
                <w:szCs w:val="18"/>
              </w:rPr>
            </w:pPr>
          </w:p>
        </w:tc>
        <w:tc>
          <w:tcPr>
            <w:tcW w:w="2094" w:type="dxa"/>
            <w:tcBorders>
              <w:top w:val="nil"/>
              <w:left w:val="nil"/>
              <w:bottom w:val="single" w:sz="4" w:space="0" w:color="auto"/>
              <w:right w:val="nil"/>
            </w:tcBorders>
            <w:vAlign w:val="center"/>
          </w:tcPr>
          <w:p w14:paraId="553C5998"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SECCE5Rv1G0340040</w:t>
            </w:r>
          </w:p>
        </w:tc>
        <w:tc>
          <w:tcPr>
            <w:tcW w:w="2019" w:type="dxa"/>
            <w:gridSpan w:val="2"/>
            <w:tcBorders>
              <w:top w:val="nil"/>
              <w:left w:val="nil"/>
              <w:bottom w:val="single" w:sz="4" w:space="0" w:color="auto"/>
              <w:right w:val="nil"/>
            </w:tcBorders>
            <w:vAlign w:val="center"/>
          </w:tcPr>
          <w:p w14:paraId="0745F516" w14:textId="77777777" w:rsidR="00FF4EF5" w:rsidRPr="00FF4EF5" w:rsidRDefault="00FF4EF5" w:rsidP="00FF4EF5">
            <w:pPr>
              <w:spacing w:line="276" w:lineRule="auto"/>
              <w:jc w:val="center"/>
              <w:rPr>
                <w:rFonts w:eastAsia="Calibri" w:cstheme="minorHAnsi"/>
                <w:i/>
                <w:sz w:val="18"/>
                <w:szCs w:val="18"/>
              </w:rPr>
            </w:pPr>
            <w:r w:rsidRPr="00FF4EF5">
              <w:rPr>
                <w:rFonts w:eastAsia="Calibri" w:cstheme="minorHAnsi"/>
                <w:i/>
                <w:sz w:val="18"/>
                <w:szCs w:val="18"/>
              </w:rPr>
              <w:t>DNA-binding, DNA-binding transcription factor activity</w:t>
            </w:r>
          </w:p>
          <w:p w14:paraId="21D810CE" w14:textId="77777777" w:rsidR="00FF4EF5" w:rsidRPr="00FF4EF5" w:rsidRDefault="00FF4EF5" w:rsidP="00FF4EF5">
            <w:pPr>
              <w:keepNext/>
              <w:spacing w:line="276" w:lineRule="auto"/>
              <w:jc w:val="center"/>
              <w:rPr>
                <w:rFonts w:eastAsia="Calibri" w:cstheme="minorHAnsi"/>
                <w:i/>
                <w:sz w:val="18"/>
                <w:szCs w:val="18"/>
              </w:rPr>
            </w:pPr>
            <w:r w:rsidRPr="00FF4EF5">
              <w:rPr>
                <w:rFonts w:eastAsia="Calibri" w:cstheme="minorHAnsi"/>
                <w:i/>
                <w:sz w:val="18"/>
                <w:szCs w:val="18"/>
              </w:rPr>
              <w:t>(regulation of transcription, DNA-templated, ethylene-activated signaling pathway)</w:t>
            </w:r>
          </w:p>
        </w:tc>
      </w:tr>
    </w:tbl>
    <w:p w14:paraId="7A43AF41" w14:textId="77777777" w:rsidR="00FF4EF5" w:rsidRPr="00FF4EF5" w:rsidRDefault="00FF4EF5" w:rsidP="00FF4EF5">
      <w:pPr>
        <w:spacing w:line="259" w:lineRule="auto"/>
        <w:jc w:val="left"/>
        <w:sectPr w:rsidR="00FF4EF5" w:rsidRPr="00FF4EF5" w:rsidSect="00796AAD">
          <w:pgSz w:w="16838" w:h="11906" w:orient="landscape"/>
          <w:pgMar w:top="1417" w:right="1417" w:bottom="1417" w:left="1417" w:header="708" w:footer="708" w:gutter="0"/>
          <w:cols w:space="708"/>
          <w:docGrid w:linePitch="360"/>
        </w:sectPr>
      </w:pPr>
    </w:p>
    <w:p w14:paraId="3AA99805" w14:textId="77777777" w:rsidR="00FF4EF5" w:rsidRPr="002A614D" w:rsidRDefault="00FF4EF5" w:rsidP="00FF4EF5">
      <w:pPr>
        <w:rPr>
          <w:b/>
        </w:rPr>
      </w:pPr>
      <w:r w:rsidRPr="002A614D">
        <w:rPr>
          <w:b/>
        </w:rPr>
        <w:t>References</w:t>
      </w:r>
    </w:p>
    <w:p w14:paraId="6C0F083B" w14:textId="67660E00" w:rsidR="004E24A5" w:rsidRPr="004E24A5" w:rsidRDefault="00FF4EF5" w:rsidP="004E24A5">
      <w:pPr>
        <w:widowControl w:val="0"/>
        <w:autoSpaceDE w:val="0"/>
        <w:autoSpaceDN w:val="0"/>
        <w:adjustRightInd w:val="0"/>
        <w:spacing w:after="0" w:line="360" w:lineRule="auto"/>
        <w:rPr>
          <w:rFonts w:ascii="Calibri" w:hAnsi="Calibri" w:cs="Calibri"/>
          <w:noProof/>
          <w:szCs w:val="24"/>
        </w:rPr>
      </w:pPr>
      <w:r>
        <w:rPr>
          <w:rFonts w:eastAsiaTheme="minorEastAsia"/>
          <w:color w:val="000000"/>
          <w:shd w:val="clear" w:color="auto" w:fill="FFFFFF"/>
        </w:rPr>
        <w:fldChar w:fldCharType="begin" w:fldLock="1"/>
      </w:r>
      <w:r>
        <w:rPr>
          <w:rFonts w:eastAsiaTheme="minorEastAsia"/>
          <w:color w:val="000000"/>
          <w:shd w:val="clear" w:color="auto" w:fill="FFFFFF"/>
        </w:rPr>
        <w:instrText xml:space="preserve">ADDIN Mendeley Bibliography CSL_BIBLIOGRAPHY </w:instrText>
      </w:r>
      <w:r>
        <w:rPr>
          <w:rFonts w:eastAsiaTheme="minorEastAsia"/>
          <w:color w:val="000000"/>
          <w:shd w:val="clear" w:color="auto" w:fill="FFFFFF"/>
        </w:rPr>
        <w:fldChar w:fldCharType="separate"/>
      </w:r>
      <w:r w:rsidR="004E24A5" w:rsidRPr="004E24A5">
        <w:rPr>
          <w:rFonts w:ascii="Calibri" w:hAnsi="Calibri" w:cs="Calibri"/>
          <w:noProof/>
          <w:szCs w:val="24"/>
        </w:rPr>
        <w:t xml:space="preserve">1. Baron VS, Juskiw PE, Aljarrah M. Triticale as a forage. In: Eudes F, editor. Triticale. Springer, Cham; 2015. p. 189–212. </w:t>
      </w:r>
    </w:p>
    <w:p w14:paraId="17BBB945" w14:textId="77777777" w:rsidR="004E24A5" w:rsidRPr="004E24A5" w:rsidRDefault="004E24A5" w:rsidP="004E24A5">
      <w:pPr>
        <w:widowControl w:val="0"/>
        <w:autoSpaceDE w:val="0"/>
        <w:autoSpaceDN w:val="0"/>
        <w:adjustRightInd w:val="0"/>
        <w:spacing w:after="0" w:line="360" w:lineRule="auto"/>
        <w:rPr>
          <w:rFonts w:ascii="Calibri" w:hAnsi="Calibri" w:cs="Calibri"/>
          <w:noProof/>
          <w:szCs w:val="24"/>
        </w:rPr>
      </w:pPr>
      <w:r w:rsidRPr="004E24A5">
        <w:rPr>
          <w:rFonts w:ascii="Calibri" w:hAnsi="Calibri" w:cs="Calibri"/>
          <w:noProof/>
          <w:szCs w:val="24"/>
        </w:rPr>
        <w:t xml:space="preserve">2. De Zutter A, De Boever J, Muylle H, Roldán-Ruiz I, Haesaert G. In vitro digestibility as screening tool for improved forage quality in triticale. F Crop Res. 2023;301:article 109009. </w:t>
      </w:r>
    </w:p>
    <w:p w14:paraId="17BF4D08" w14:textId="77777777" w:rsidR="004E24A5" w:rsidRPr="004E24A5" w:rsidRDefault="004E24A5" w:rsidP="004E24A5">
      <w:pPr>
        <w:widowControl w:val="0"/>
        <w:autoSpaceDE w:val="0"/>
        <w:autoSpaceDN w:val="0"/>
        <w:adjustRightInd w:val="0"/>
        <w:spacing w:after="0" w:line="360" w:lineRule="auto"/>
        <w:rPr>
          <w:rFonts w:ascii="Calibri" w:hAnsi="Calibri" w:cs="Calibri"/>
          <w:noProof/>
        </w:rPr>
      </w:pPr>
      <w:r w:rsidRPr="004E24A5">
        <w:rPr>
          <w:rFonts w:ascii="Calibri" w:hAnsi="Calibri" w:cs="Calibri"/>
          <w:noProof/>
          <w:szCs w:val="24"/>
        </w:rPr>
        <w:t xml:space="preserve">3. De Zutter A, Landschoot S, Vermeir P, Van Waes C, Muylle H, Roldán-Ruiz I, et al. Variation in potential feeding value of triticale forage among plant fraction, maturity stage, growing season and genotype. Heliyon. 2023;9:article e12760. </w:t>
      </w:r>
    </w:p>
    <w:p w14:paraId="11A74A3A" w14:textId="00B771DA" w:rsidR="00FF4EF5" w:rsidRPr="00FF4EF5" w:rsidRDefault="00FF4EF5" w:rsidP="00FF4EF5">
      <w:r>
        <w:rPr>
          <w:rFonts w:eastAsiaTheme="minorEastAsia"/>
          <w:color w:val="000000"/>
          <w:shd w:val="clear" w:color="auto" w:fill="FFFFFF"/>
        </w:rPr>
        <w:fldChar w:fldCharType="end"/>
      </w:r>
    </w:p>
    <w:p w14:paraId="6F2D91DF" w14:textId="77777777" w:rsidR="00FF4EF5" w:rsidRDefault="00FF4EF5"/>
    <w:sectPr w:rsidR="00FF4E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8123D" w14:textId="77777777" w:rsidR="004E24A5" w:rsidRDefault="004E24A5" w:rsidP="005076F8">
      <w:pPr>
        <w:spacing w:after="0" w:line="240" w:lineRule="auto"/>
      </w:pPr>
      <w:r>
        <w:separator/>
      </w:r>
    </w:p>
  </w:endnote>
  <w:endnote w:type="continuationSeparator" w:id="0">
    <w:p w14:paraId="56715865" w14:textId="77777777" w:rsidR="004E24A5" w:rsidRDefault="004E24A5" w:rsidP="0050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918674"/>
      <w:docPartObj>
        <w:docPartGallery w:val="Page Numbers (Bottom of Page)"/>
        <w:docPartUnique/>
      </w:docPartObj>
    </w:sdtPr>
    <w:sdtContent>
      <w:p w14:paraId="291A4AC6" w14:textId="16AC4102" w:rsidR="004E24A5" w:rsidRDefault="004E24A5">
        <w:pPr>
          <w:pStyle w:val="Voettekst"/>
          <w:jc w:val="right"/>
        </w:pPr>
        <w:r>
          <w:fldChar w:fldCharType="begin"/>
        </w:r>
        <w:r>
          <w:instrText>PAGE   \* MERGEFORMAT</w:instrText>
        </w:r>
        <w:r>
          <w:fldChar w:fldCharType="separate"/>
        </w:r>
        <w:r w:rsidR="00FD65FB" w:rsidRPr="00FD65FB">
          <w:rPr>
            <w:noProof/>
            <w:lang w:val="nl-NL"/>
          </w:rPr>
          <w:t>31</w:t>
        </w:r>
        <w:r>
          <w:fldChar w:fldCharType="end"/>
        </w:r>
      </w:p>
    </w:sdtContent>
  </w:sdt>
  <w:p w14:paraId="725747D7" w14:textId="77777777" w:rsidR="004E24A5" w:rsidRDefault="004E24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8C0F9" w14:textId="77777777" w:rsidR="004E24A5" w:rsidRDefault="004E24A5" w:rsidP="005076F8">
      <w:pPr>
        <w:spacing w:after="0" w:line="240" w:lineRule="auto"/>
      </w:pPr>
      <w:r>
        <w:separator/>
      </w:r>
    </w:p>
  </w:footnote>
  <w:footnote w:type="continuationSeparator" w:id="0">
    <w:p w14:paraId="4956797B" w14:textId="77777777" w:rsidR="004E24A5" w:rsidRDefault="004E24A5" w:rsidP="00507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E3647"/>
    <w:multiLevelType w:val="hybridMultilevel"/>
    <w:tmpl w:val="EE1AE1A4"/>
    <w:lvl w:ilvl="0" w:tplc="E60CD7CA">
      <w:start w:val="1"/>
      <w:numFmt w:val="upperRoman"/>
      <w:lvlText w:val="%1."/>
      <w:lvlJc w:val="righ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18FB1D8C"/>
    <w:multiLevelType w:val="multilevel"/>
    <w:tmpl w:val="1F5C50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A7D5724"/>
    <w:multiLevelType w:val="hybridMultilevel"/>
    <w:tmpl w:val="01CE9A2A"/>
    <w:lvl w:ilvl="0" w:tplc="17C4FE16">
      <w:start w:val="1"/>
      <w:numFmt w:val="upperRoman"/>
      <w:lvlText w:val="%1."/>
      <w:lvlJc w:val="righ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1C378D5"/>
    <w:multiLevelType w:val="hybridMultilevel"/>
    <w:tmpl w:val="B46C3C38"/>
    <w:lvl w:ilvl="0" w:tplc="E47E790C">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9751789"/>
    <w:multiLevelType w:val="multilevel"/>
    <w:tmpl w:val="10E43FB8"/>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CB149D"/>
    <w:multiLevelType w:val="multilevel"/>
    <w:tmpl w:val="EA5C4DB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F04890"/>
    <w:multiLevelType w:val="hybridMultilevel"/>
    <w:tmpl w:val="18A27E68"/>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37D35312"/>
    <w:multiLevelType w:val="multilevel"/>
    <w:tmpl w:val="3BB4E8FE"/>
    <w:lvl w:ilvl="0">
      <w:start w:val="1"/>
      <w:numFmt w:val="decimal"/>
      <w:lvlText w:val="%1"/>
      <w:lvlJc w:val="left"/>
      <w:pPr>
        <w:ind w:left="432" w:hanging="432"/>
      </w:pPr>
    </w:lvl>
    <w:lvl w:ilvl="1">
      <w:start w:val="1"/>
      <w:numFmt w:val="decimal"/>
      <w:lvlText w:val="%1.%2"/>
      <w:lvlJc w:val="left"/>
      <w:pPr>
        <w:ind w:left="114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4DE3AF6"/>
    <w:multiLevelType w:val="hybridMultilevel"/>
    <w:tmpl w:val="EE106520"/>
    <w:lvl w:ilvl="0" w:tplc="24CCEE98">
      <w:start w:val="1"/>
      <w:numFmt w:val="upperRoman"/>
      <w:lvlText w:val="%1."/>
      <w:lvlJc w:val="righ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58955E0"/>
    <w:multiLevelType w:val="multilevel"/>
    <w:tmpl w:val="08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4A213F0"/>
    <w:multiLevelType w:val="hybridMultilevel"/>
    <w:tmpl w:val="EE106520"/>
    <w:lvl w:ilvl="0" w:tplc="24CCEE98">
      <w:start w:val="1"/>
      <w:numFmt w:val="upperRoman"/>
      <w:lvlText w:val="%1."/>
      <w:lvlJc w:val="righ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7"/>
  </w:num>
  <w:num w:numId="15">
    <w:abstractNumId w:val="5"/>
  </w:num>
  <w:num w:numId="16">
    <w:abstractNumId w:val="10"/>
    <w:lvlOverride w:ilvl="0">
      <w:startOverride w:val="2"/>
    </w:lvlOverride>
  </w:num>
  <w:num w:numId="17">
    <w:abstractNumId w:val="10"/>
    <w:lvlOverride w:ilvl="0">
      <w:startOverride w:val="2"/>
    </w:lvlOverride>
  </w:num>
  <w:num w:numId="18">
    <w:abstractNumId w:val="10"/>
    <w:lvlOverride w:ilvl="0">
      <w:startOverride w:val="2"/>
    </w:lvlOverride>
  </w:num>
  <w:num w:numId="19">
    <w:abstractNumId w:val="10"/>
    <w:lvlOverride w:ilvl="0">
      <w:startOverride w:val="2"/>
    </w:lvlOverride>
  </w:num>
  <w:num w:numId="20">
    <w:abstractNumId w:val="10"/>
    <w:lvlOverride w:ilvl="0">
      <w:startOverride w:val="2"/>
    </w:lvlOverride>
  </w:num>
  <w:num w:numId="21">
    <w:abstractNumId w:val="10"/>
    <w:lvlOverride w:ilvl="0">
      <w:startOverride w:val="2"/>
    </w:lvlOverride>
  </w:num>
  <w:num w:numId="22">
    <w:abstractNumId w:val="0"/>
  </w:num>
  <w:num w:numId="23">
    <w:abstractNumId w:val="8"/>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6"/>
  </w:num>
  <w:num w:numId="32">
    <w:abstractNumId w:val="3"/>
  </w:num>
  <w:num w:numId="33">
    <w:abstractNumId w:val="9"/>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0"/>
    <w:lvlOverride w:ilvl="0">
      <w:startOverride w:val="1"/>
    </w:lvlOverride>
  </w:num>
  <w:num w:numId="43">
    <w:abstractNumId w:val="0"/>
    <w:lvlOverride w:ilvl="0">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A7A"/>
    <w:rsid w:val="00023DD6"/>
    <w:rsid w:val="00040BAF"/>
    <w:rsid w:val="0007506C"/>
    <w:rsid w:val="000A796E"/>
    <w:rsid w:val="000B01F7"/>
    <w:rsid w:val="000D37EC"/>
    <w:rsid w:val="000E3867"/>
    <w:rsid w:val="00130ED8"/>
    <w:rsid w:val="002064C7"/>
    <w:rsid w:val="002456AE"/>
    <w:rsid w:val="0024641D"/>
    <w:rsid w:val="00287911"/>
    <w:rsid w:val="00297735"/>
    <w:rsid w:val="002A1715"/>
    <w:rsid w:val="002B3FD2"/>
    <w:rsid w:val="002D59E5"/>
    <w:rsid w:val="003370EF"/>
    <w:rsid w:val="00356A7A"/>
    <w:rsid w:val="003866B9"/>
    <w:rsid w:val="00467EE4"/>
    <w:rsid w:val="004E19CF"/>
    <w:rsid w:val="004E24A5"/>
    <w:rsid w:val="00506476"/>
    <w:rsid w:val="00506A5C"/>
    <w:rsid w:val="005076F8"/>
    <w:rsid w:val="00534916"/>
    <w:rsid w:val="005B033F"/>
    <w:rsid w:val="005E7BA1"/>
    <w:rsid w:val="006400F6"/>
    <w:rsid w:val="00687B4C"/>
    <w:rsid w:val="006B512E"/>
    <w:rsid w:val="006F2C40"/>
    <w:rsid w:val="006F483E"/>
    <w:rsid w:val="00762C15"/>
    <w:rsid w:val="00763B0B"/>
    <w:rsid w:val="00796AAD"/>
    <w:rsid w:val="00797983"/>
    <w:rsid w:val="00830A11"/>
    <w:rsid w:val="008639C6"/>
    <w:rsid w:val="008A000C"/>
    <w:rsid w:val="008B47D1"/>
    <w:rsid w:val="008B7CA8"/>
    <w:rsid w:val="0095470B"/>
    <w:rsid w:val="00963B2A"/>
    <w:rsid w:val="009B1B64"/>
    <w:rsid w:val="009C30C7"/>
    <w:rsid w:val="009C541E"/>
    <w:rsid w:val="00A02F30"/>
    <w:rsid w:val="00AE0EA5"/>
    <w:rsid w:val="00AF2269"/>
    <w:rsid w:val="00AF5FE8"/>
    <w:rsid w:val="00B05387"/>
    <w:rsid w:val="00B85AE9"/>
    <w:rsid w:val="00BF5787"/>
    <w:rsid w:val="00BF5F28"/>
    <w:rsid w:val="00C117DC"/>
    <w:rsid w:val="00C50B96"/>
    <w:rsid w:val="00D1188E"/>
    <w:rsid w:val="00D22E22"/>
    <w:rsid w:val="00D661A9"/>
    <w:rsid w:val="00E74A91"/>
    <w:rsid w:val="00E77595"/>
    <w:rsid w:val="00EC05ED"/>
    <w:rsid w:val="00F37A37"/>
    <w:rsid w:val="00F41CA8"/>
    <w:rsid w:val="00FC6914"/>
    <w:rsid w:val="00FD65FB"/>
    <w:rsid w:val="00FF4EF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D6114"/>
  <w15:chartTrackingRefBased/>
  <w15:docId w15:val="{7E970387-D27E-4540-A206-F3ECEB98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4EF5"/>
    <w:pPr>
      <w:spacing w:line="480" w:lineRule="auto"/>
      <w:jc w:val="both"/>
    </w:pPr>
    <w:rPr>
      <w:lang w:val="en-GB"/>
    </w:rPr>
  </w:style>
  <w:style w:type="paragraph" w:styleId="Kop1">
    <w:name w:val="heading 1"/>
    <w:basedOn w:val="Standaard"/>
    <w:next w:val="Standaard"/>
    <w:link w:val="Kop1Char"/>
    <w:uiPriority w:val="9"/>
    <w:qFormat/>
    <w:rsid w:val="000B01F7"/>
    <w:pPr>
      <w:keepNext/>
      <w:keepLines/>
      <w:numPr>
        <w:numId w:val="2"/>
      </w:numPr>
      <w:spacing w:before="240" w:after="0" w:line="360" w:lineRule="auto"/>
      <w:ind w:left="432" w:hanging="432"/>
      <w:outlineLvl w:val="0"/>
    </w:pPr>
    <w:rPr>
      <w:rFonts w:ascii="Arial" w:eastAsiaTheme="majorEastAsia" w:hAnsi="Arial" w:cstheme="majorBidi"/>
      <w:b/>
      <w:sz w:val="24"/>
      <w:szCs w:val="32"/>
      <w:lang w:val="nl-BE"/>
    </w:rPr>
  </w:style>
  <w:style w:type="paragraph" w:styleId="Kop2">
    <w:name w:val="heading 2"/>
    <w:basedOn w:val="Standaard"/>
    <w:next w:val="Standaard"/>
    <w:link w:val="Kop2Char"/>
    <w:uiPriority w:val="9"/>
    <w:unhideWhenUsed/>
    <w:qFormat/>
    <w:rsid w:val="00FF4EF5"/>
    <w:pPr>
      <w:keepNext/>
      <w:keepLines/>
      <w:spacing w:before="40" w:after="0"/>
      <w:ind w:left="576" w:hanging="576"/>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FF4EF5"/>
    <w:pPr>
      <w:keepNext/>
      <w:keepLines/>
      <w:spacing w:before="40" w:after="0"/>
      <w:ind w:left="720" w:hanging="720"/>
      <w:outlineLvl w:val="2"/>
    </w:pPr>
    <w:rPr>
      <w:rFonts w:eastAsiaTheme="majorEastAsia" w:cstheme="majorBidi"/>
      <w:b/>
      <w:sz w:val="24"/>
      <w:szCs w:val="24"/>
    </w:rPr>
  </w:style>
  <w:style w:type="paragraph" w:styleId="Kop4">
    <w:name w:val="heading 4"/>
    <w:basedOn w:val="Standaard"/>
    <w:next w:val="Standaard"/>
    <w:link w:val="Kop4Char"/>
    <w:uiPriority w:val="9"/>
    <w:unhideWhenUsed/>
    <w:qFormat/>
    <w:rsid w:val="00FF4EF5"/>
    <w:pPr>
      <w:keepNext/>
      <w:keepLines/>
      <w:spacing w:before="40" w:after="0"/>
      <w:ind w:left="864" w:hanging="864"/>
      <w:outlineLvl w:val="3"/>
    </w:pPr>
    <w:rPr>
      <w:rFonts w:eastAsiaTheme="majorEastAsia" w:cstheme="majorBidi"/>
      <w:b/>
      <w:iCs/>
      <w:sz w:val="24"/>
    </w:rPr>
  </w:style>
  <w:style w:type="paragraph" w:styleId="Kop5">
    <w:name w:val="heading 5"/>
    <w:basedOn w:val="Standaard"/>
    <w:next w:val="Standaard"/>
    <w:link w:val="Kop5Char"/>
    <w:uiPriority w:val="9"/>
    <w:unhideWhenUsed/>
    <w:qFormat/>
    <w:rsid w:val="00FF4EF5"/>
    <w:pPr>
      <w:keepNext/>
      <w:keepLines/>
      <w:spacing w:before="40" w:after="0"/>
      <w:ind w:left="1008" w:hanging="1008"/>
      <w:outlineLvl w:val="4"/>
    </w:pPr>
    <w:rPr>
      <w:rFonts w:eastAsiaTheme="majorEastAsia" w:cstheme="majorBidi"/>
      <w:b/>
      <w:sz w:val="48"/>
    </w:rPr>
  </w:style>
  <w:style w:type="paragraph" w:styleId="Kop6">
    <w:name w:val="heading 6"/>
    <w:basedOn w:val="Standaard"/>
    <w:next w:val="Standaard"/>
    <w:link w:val="Kop6Char"/>
    <w:uiPriority w:val="9"/>
    <w:unhideWhenUsed/>
    <w:qFormat/>
    <w:rsid w:val="00FF4EF5"/>
    <w:pPr>
      <w:keepNext/>
      <w:keepLines/>
      <w:spacing w:before="40" w:after="0" w:line="360" w:lineRule="auto"/>
      <w:ind w:left="1152" w:hanging="1152"/>
      <w:outlineLvl w:val="5"/>
    </w:pPr>
    <w:rPr>
      <w:rFonts w:eastAsiaTheme="majorEastAsia" w:cstheme="majorBidi"/>
      <w:b/>
    </w:rPr>
  </w:style>
  <w:style w:type="paragraph" w:styleId="Kop7">
    <w:name w:val="heading 7"/>
    <w:basedOn w:val="Standaard"/>
    <w:next w:val="Standaard"/>
    <w:link w:val="Kop7Char"/>
    <w:uiPriority w:val="9"/>
    <w:unhideWhenUsed/>
    <w:qFormat/>
    <w:rsid w:val="00FF4EF5"/>
    <w:pPr>
      <w:keepNext/>
      <w:keepLines/>
      <w:spacing w:before="40" w:after="0"/>
      <w:ind w:left="1296" w:hanging="1296"/>
      <w:outlineLvl w:val="6"/>
    </w:pPr>
    <w:rPr>
      <w:rFonts w:eastAsiaTheme="majorEastAsia" w:cstheme="majorBidi"/>
      <w:iCs/>
    </w:rPr>
  </w:style>
  <w:style w:type="paragraph" w:styleId="Kop8">
    <w:name w:val="heading 8"/>
    <w:basedOn w:val="Standaard"/>
    <w:next w:val="Standaard"/>
    <w:link w:val="Kop8Char"/>
    <w:uiPriority w:val="9"/>
    <w:unhideWhenUsed/>
    <w:qFormat/>
    <w:rsid w:val="00FF4EF5"/>
    <w:pPr>
      <w:keepNext/>
      <w:keepLines/>
      <w:spacing w:before="40" w:after="0" w:line="240" w:lineRule="auto"/>
      <w:ind w:left="1440" w:hanging="1440"/>
      <w:jc w:val="left"/>
      <w:outlineLvl w:val="7"/>
    </w:pPr>
    <w:rPr>
      <w:rFonts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qFormat/>
    <w:rsid w:val="00FF4EF5"/>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1F7"/>
    <w:rPr>
      <w:rFonts w:ascii="Arial" w:eastAsiaTheme="majorEastAsia" w:hAnsi="Arial" w:cstheme="majorBidi"/>
      <w:b/>
      <w:sz w:val="24"/>
      <w:szCs w:val="32"/>
    </w:rPr>
  </w:style>
  <w:style w:type="table" w:styleId="Tabelraster">
    <w:name w:val="Table Grid"/>
    <w:basedOn w:val="Standaardtabel"/>
    <w:uiPriority w:val="39"/>
    <w:rsid w:val="00FF4EF5"/>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FF4EF5"/>
    <w:pPr>
      <w:spacing w:after="200" w:line="240" w:lineRule="auto"/>
    </w:pPr>
    <w:rPr>
      <w:b/>
      <w:iCs/>
      <w:sz w:val="18"/>
      <w:szCs w:val="18"/>
    </w:rPr>
  </w:style>
  <w:style w:type="character" w:styleId="Regelnummer">
    <w:name w:val="line number"/>
    <w:basedOn w:val="Standaardalinea-lettertype"/>
    <w:uiPriority w:val="99"/>
    <w:semiHidden/>
    <w:unhideWhenUsed/>
    <w:rsid w:val="00FF4EF5"/>
  </w:style>
  <w:style w:type="character" w:customStyle="1" w:styleId="Kop2Char">
    <w:name w:val="Kop 2 Char"/>
    <w:basedOn w:val="Standaardalinea-lettertype"/>
    <w:link w:val="Kop2"/>
    <w:uiPriority w:val="9"/>
    <w:rsid w:val="00FF4EF5"/>
    <w:rPr>
      <w:rFonts w:eastAsiaTheme="majorEastAsia" w:cstheme="majorBidi"/>
      <w:b/>
      <w:sz w:val="24"/>
      <w:szCs w:val="26"/>
      <w:lang w:val="en-GB"/>
    </w:rPr>
  </w:style>
  <w:style w:type="character" w:customStyle="1" w:styleId="Kop3Char">
    <w:name w:val="Kop 3 Char"/>
    <w:basedOn w:val="Standaardalinea-lettertype"/>
    <w:link w:val="Kop3"/>
    <w:uiPriority w:val="9"/>
    <w:rsid w:val="00FF4EF5"/>
    <w:rPr>
      <w:rFonts w:eastAsiaTheme="majorEastAsia" w:cstheme="majorBidi"/>
      <w:b/>
      <w:sz w:val="24"/>
      <w:szCs w:val="24"/>
      <w:lang w:val="en-GB"/>
    </w:rPr>
  </w:style>
  <w:style w:type="character" w:customStyle="1" w:styleId="Kop4Char">
    <w:name w:val="Kop 4 Char"/>
    <w:basedOn w:val="Standaardalinea-lettertype"/>
    <w:link w:val="Kop4"/>
    <w:uiPriority w:val="9"/>
    <w:rsid w:val="00FF4EF5"/>
    <w:rPr>
      <w:rFonts w:eastAsiaTheme="majorEastAsia" w:cstheme="majorBidi"/>
      <w:b/>
      <w:iCs/>
      <w:sz w:val="24"/>
      <w:lang w:val="en-GB"/>
    </w:rPr>
  </w:style>
  <w:style w:type="character" w:customStyle="1" w:styleId="Kop5Char">
    <w:name w:val="Kop 5 Char"/>
    <w:basedOn w:val="Standaardalinea-lettertype"/>
    <w:link w:val="Kop5"/>
    <w:uiPriority w:val="9"/>
    <w:rsid w:val="00FF4EF5"/>
    <w:rPr>
      <w:rFonts w:eastAsiaTheme="majorEastAsia" w:cstheme="majorBidi"/>
      <w:b/>
      <w:sz w:val="48"/>
      <w:lang w:val="en-GB"/>
    </w:rPr>
  </w:style>
  <w:style w:type="character" w:customStyle="1" w:styleId="Kop6Char">
    <w:name w:val="Kop 6 Char"/>
    <w:basedOn w:val="Standaardalinea-lettertype"/>
    <w:link w:val="Kop6"/>
    <w:uiPriority w:val="9"/>
    <w:rsid w:val="00FF4EF5"/>
    <w:rPr>
      <w:rFonts w:eastAsiaTheme="majorEastAsia" w:cstheme="majorBidi"/>
      <w:b/>
      <w:lang w:val="en-GB"/>
    </w:rPr>
  </w:style>
  <w:style w:type="character" w:customStyle="1" w:styleId="Kop7Char">
    <w:name w:val="Kop 7 Char"/>
    <w:basedOn w:val="Standaardalinea-lettertype"/>
    <w:link w:val="Kop7"/>
    <w:uiPriority w:val="9"/>
    <w:rsid w:val="00FF4EF5"/>
    <w:rPr>
      <w:rFonts w:eastAsiaTheme="majorEastAsia" w:cstheme="majorBidi"/>
      <w:iCs/>
      <w:lang w:val="en-GB"/>
    </w:rPr>
  </w:style>
  <w:style w:type="character" w:customStyle="1" w:styleId="Kop8Char">
    <w:name w:val="Kop 8 Char"/>
    <w:basedOn w:val="Standaardalinea-lettertype"/>
    <w:link w:val="Kop8"/>
    <w:uiPriority w:val="9"/>
    <w:rsid w:val="00FF4EF5"/>
    <w:rPr>
      <w:rFonts w:eastAsiaTheme="majorEastAsia" w:cstheme="majorBidi"/>
      <w:color w:val="272727" w:themeColor="text1" w:themeTint="D8"/>
      <w:szCs w:val="21"/>
      <w:lang w:val="en-GB"/>
    </w:rPr>
  </w:style>
  <w:style w:type="character" w:customStyle="1" w:styleId="Kop9Char">
    <w:name w:val="Kop 9 Char"/>
    <w:basedOn w:val="Standaardalinea-lettertype"/>
    <w:link w:val="Kop9"/>
    <w:uiPriority w:val="9"/>
    <w:semiHidden/>
    <w:rsid w:val="00FF4EF5"/>
    <w:rPr>
      <w:rFonts w:asciiTheme="majorHAnsi" w:eastAsiaTheme="majorEastAsia" w:hAnsiTheme="majorHAnsi" w:cstheme="majorBidi"/>
      <w:i/>
      <w:iCs/>
      <w:color w:val="272727" w:themeColor="text1" w:themeTint="D8"/>
      <w:sz w:val="21"/>
      <w:szCs w:val="21"/>
      <w:lang w:val="en-GB"/>
    </w:rPr>
  </w:style>
  <w:style w:type="paragraph" w:styleId="Kopvaninhoudsopgave">
    <w:name w:val="TOC Heading"/>
    <w:basedOn w:val="Kop1"/>
    <w:next w:val="Standaard"/>
    <w:uiPriority w:val="39"/>
    <w:unhideWhenUsed/>
    <w:qFormat/>
    <w:rsid w:val="00FF4EF5"/>
    <w:pPr>
      <w:numPr>
        <w:numId w:val="0"/>
      </w:numPr>
      <w:spacing w:line="259" w:lineRule="auto"/>
      <w:jc w:val="left"/>
      <w:outlineLvl w:val="9"/>
    </w:pPr>
    <w:rPr>
      <w:rFonts w:asciiTheme="majorHAnsi" w:hAnsiTheme="majorHAnsi"/>
      <w:b w:val="0"/>
      <w:color w:val="2E74B5" w:themeColor="accent1" w:themeShade="BF"/>
      <w:sz w:val="32"/>
      <w:lang w:val="en-GB" w:eastAsia="nl-BE"/>
    </w:rPr>
  </w:style>
  <w:style w:type="paragraph" w:styleId="Koptekst">
    <w:name w:val="header"/>
    <w:basedOn w:val="Standaard"/>
    <w:link w:val="KoptekstChar"/>
    <w:uiPriority w:val="99"/>
    <w:unhideWhenUsed/>
    <w:rsid w:val="00FF4E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4EF5"/>
    <w:rPr>
      <w:lang w:val="en-GB"/>
    </w:rPr>
  </w:style>
  <w:style w:type="paragraph" w:styleId="Voettekst">
    <w:name w:val="footer"/>
    <w:basedOn w:val="Standaard"/>
    <w:link w:val="VoettekstChar"/>
    <w:uiPriority w:val="99"/>
    <w:unhideWhenUsed/>
    <w:rsid w:val="00FF4E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4EF5"/>
    <w:rPr>
      <w:lang w:val="en-GB"/>
    </w:rPr>
  </w:style>
  <w:style w:type="paragraph" w:styleId="Inhopg1">
    <w:name w:val="toc 1"/>
    <w:basedOn w:val="Standaard"/>
    <w:next w:val="Standaard"/>
    <w:autoRedefine/>
    <w:uiPriority w:val="39"/>
    <w:unhideWhenUsed/>
    <w:rsid w:val="00FF4EF5"/>
    <w:pPr>
      <w:tabs>
        <w:tab w:val="left" w:pos="332"/>
        <w:tab w:val="right" w:leader="dot" w:pos="9062"/>
      </w:tabs>
      <w:spacing w:before="360" w:after="360"/>
      <w:jc w:val="left"/>
    </w:pPr>
    <w:rPr>
      <w:rFonts w:cstheme="minorHAnsi"/>
      <w:b/>
      <w:bCs/>
      <w:caps/>
      <w:u w:val="single"/>
    </w:rPr>
  </w:style>
  <w:style w:type="character" w:styleId="Hyperlink">
    <w:name w:val="Hyperlink"/>
    <w:basedOn w:val="Standaardalinea-lettertype"/>
    <w:uiPriority w:val="99"/>
    <w:unhideWhenUsed/>
    <w:rsid w:val="00FF4EF5"/>
    <w:rPr>
      <w:color w:val="0563C1" w:themeColor="hyperlink"/>
      <w:u w:val="single"/>
    </w:rPr>
  </w:style>
  <w:style w:type="paragraph" w:styleId="Inhopg2">
    <w:name w:val="toc 2"/>
    <w:basedOn w:val="Standaard"/>
    <w:next w:val="Standaard"/>
    <w:autoRedefine/>
    <w:uiPriority w:val="39"/>
    <w:unhideWhenUsed/>
    <w:rsid w:val="00FF4EF5"/>
    <w:pPr>
      <w:spacing w:after="0"/>
      <w:jc w:val="left"/>
    </w:pPr>
    <w:rPr>
      <w:rFonts w:cstheme="minorHAnsi"/>
      <w:b/>
      <w:bCs/>
      <w:smallCaps/>
    </w:rPr>
  </w:style>
  <w:style w:type="paragraph" w:styleId="Inhopg3">
    <w:name w:val="toc 3"/>
    <w:basedOn w:val="Standaard"/>
    <w:next w:val="Standaard"/>
    <w:autoRedefine/>
    <w:uiPriority w:val="39"/>
    <w:unhideWhenUsed/>
    <w:rsid w:val="00FF4EF5"/>
    <w:pPr>
      <w:spacing w:after="0"/>
      <w:jc w:val="left"/>
    </w:pPr>
    <w:rPr>
      <w:rFonts w:cstheme="minorHAnsi"/>
      <w:smallCaps/>
    </w:rPr>
  </w:style>
  <w:style w:type="paragraph" w:styleId="Inhopg4">
    <w:name w:val="toc 4"/>
    <w:basedOn w:val="Standaard"/>
    <w:next w:val="Standaard"/>
    <w:autoRedefine/>
    <w:uiPriority w:val="39"/>
    <w:unhideWhenUsed/>
    <w:rsid w:val="00FF4EF5"/>
    <w:pPr>
      <w:tabs>
        <w:tab w:val="left" w:pos="331"/>
        <w:tab w:val="right" w:leader="dot" w:pos="9062"/>
      </w:tabs>
      <w:spacing w:after="0"/>
      <w:jc w:val="left"/>
    </w:pPr>
    <w:rPr>
      <w:rFonts w:cstheme="minorHAnsi"/>
    </w:rPr>
  </w:style>
  <w:style w:type="paragraph" w:styleId="Lijstmetafbeeldingen">
    <w:name w:val="table of figures"/>
    <w:basedOn w:val="Standaard"/>
    <w:next w:val="Standaard"/>
    <w:uiPriority w:val="99"/>
    <w:unhideWhenUsed/>
    <w:rsid w:val="00FF4EF5"/>
    <w:pPr>
      <w:spacing w:after="0"/>
    </w:pPr>
  </w:style>
  <w:style w:type="paragraph" w:styleId="Inhopg5">
    <w:name w:val="toc 5"/>
    <w:basedOn w:val="Standaard"/>
    <w:next w:val="Standaard"/>
    <w:autoRedefine/>
    <w:uiPriority w:val="39"/>
    <w:unhideWhenUsed/>
    <w:rsid w:val="00FF4EF5"/>
    <w:pPr>
      <w:spacing w:after="0"/>
      <w:jc w:val="left"/>
    </w:pPr>
    <w:rPr>
      <w:rFonts w:cstheme="minorHAnsi"/>
    </w:rPr>
  </w:style>
  <w:style w:type="paragraph" w:styleId="Titel">
    <w:name w:val="Title"/>
    <w:basedOn w:val="Standaard"/>
    <w:next w:val="Standaard"/>
    <w:link w:val="TitelChar"/>
    <w:uiPriority w:val="10"/>
    <w:qFormat/>
    <w:rsid w:val="00FF4E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4EF5"/>
    <w:rPr>
      <w:rFonts w:asciiTheme="majorHAnsi" w:eastAsiaTheme="majorEastAsia" w:hAnsiTheme="majorHAnsi" w:cstheme="majorBidi"/>
      <w:spacing w:val="-10"/>
      <w:kern w:val="28"/>
      <w:sz w:val="56"/>
      <w:szCs w:val="56"/>
      <w:lang w:val="en-GB"/>
    </w:rPr>
  </w:style>
  <w:style w:type="paragraph" w:styleId="Inhopg6">
    <w:name w:val="toc 6"/>
    <w:basedOn w:val="Standaard"/>
    <w:next w:val="Standaard"/>
    <w:autoRedefine/>
    <w:uiPriority w:val="39"/>
    <w:unhideWhenUsed/>
    <w:rsid w:val="00FF4EF5"/>
    <w:pPr>
      <w:spacing w:after="0"/>
      <w:jc w:val="left"/>
    </w:pPr>
    <w:rPr>
      <w:rFonts w:cstheme="minorHAnsi"/>
    </w:rPr>
  </w:style>
  <w:style w:type="paragraph" w:styleId="Inhopg7">
    <w:name w:val="toc 7"/>
    <w:basedOn w:val="Standaard"/>
    <w:next w:val="Standaard"/>
    <w:autoRedefine/>
    <w:uiPriority w:val="39"/>
    <w:unhideWhenUsed/>
    <w:rsid w:val="00FF4EF5"/>
    <w:pPr>
      <w:spacing w:after="0"/>
      <w:jc w:val="left"/>
    </w:pPr>
    <w:rPr>
      <w:rFonts w:cstheme="minorHAnsi"/>
    </w:rPr>
  </w:style>
  <w:style w:type="paragraph" w:styleId="Inhopg8">
    <w:name w:val="toc 8"/>
    <w:basedOn w:val="Standaard"/>
    <w:next w:val="Standaard"/>
    <w:autoRedefine/>
    <w:uiPriority w:val="39"/>
    <w:unhideWhenUsed/>
    <w:rsid w:val="00FF4EF5"/>
    <w:pPr>
      <w:spacing w:after="0"/>
      <w:jc w:val="left"/>
    </w:pPr>
    <w:rPr>
      <w:rFonts w:cstheme="minorHAnsi"/>
    </w:rPr>
  </w:style>
  <w:style w:type="paragraph" w:styleId="Inhopg9">
    <w:name w:val="toc 9"/>
    <w:basedOn w:val="Standaard"/>
    <w:next w:val="Standaard"/>
    <w:autoRedefine/>
    <w:uiPriority w:val="39"/>
    <w:unhideWhenUsed/>
    <w:rsid w:val="00FF4EF5"/>
    <w:pPr>
      <w:spacing w:after="0"/>
      <w:jc w:val="left"/>
    </w:pPr>
    <w:rPr>
      <w:rFonts w:cstheme="minorHAnsi"/>
    </w:rPr>
  </w:style>
  <w:style w:type="table" w:customStyle="1" w:styleId="Tabelraster1">
    <w:name w:val="Tabelraster1"/>
    <w:basedOn w:val="Standaardtabel"/>
    <w:next w:val="Tabelraster"/>
    <w:uiPriority w:val="39"/>
    <w:rsid w:val="00FF4EF5"/>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FF4EF5"/>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F4EF5"/>
    <w:rPr>
      <w:sz w:val="16"/>
      <w:szCs w:val="16"/>
    </w:rPr>
  </w:style>
  <w:style w:type="paragraph" w:styleId="Tekstopmerking">
    <w:name w:val="annotation text"/>
    <w:basedOn w:val="Standaard"/>
    <w:link w:val="TekstopmerkingChar"/>
    <w:uiPriority w:val="99"/>
    <w:unhideWhenUsed/>
    <w:rsid w:val="00FF4EF5"/>
    <w:pPr>
      <w:spacing w:line="240" w:lineRule="auto"/>
    </w:pPr>
    <w:rPr>
      <w:rFonts w:ascii="Times New Roman" w:hAnsi="Times New Roman"/>
      <w:sz w:val="20"/>
      <w:szCs w:val="20"/>
    </w:rPr>
  </w:style>
  <w:style w:type="character" w:customStyle="1" w:styleId="TekstopmerkingChar">
    <w:name w:val="Tekst opmerking Char"/>
    <w:basedOn w:val="Standaardalinea-lettertype"/>
    <w:link w:val="Tekstopmerking"/>
    <w:uiPriority w:val="99"/>
    <w:rsid w:val="00FF4EF5"/>
    <w:rPr>
      <w:rFonts w:ascii="Times New Roman" w:hAnsi="Times New Roman"/>
      <w:sz w:val="20"/>
      <w:szCs w:val="20"/>
      <w:lang w:val="en-GB"/>
    </w:rPr>
  </w:style>
  <w:style w:type="paragraph" w:styleId="Ballontekst">
    <w:name w:val="Balloon Text"/>
    <w:basedOn w:val="Standaard"/>
    <w:link w:val="BallontekstChar"/>
    <w:uiPriority w:val="99"/>
    <w:semiHidden/>
    <w:unhideWhenUsed/>
    <w:rsid w:val="00FF4E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4EF5"/>
    <w:rPr>
      <w:rFonts w:ascii="Segoe UI" w:hAnsi="Segoe UI" w:cs="Segoe UI"/>
      <w:sz w:val="18"/>
      <w:szCs w:val="18"/>
      <w:lang w:val="en-GB"/>
    </w:rPr>
  </w:style>
  <w:style w:type="paragraph" w:styleId="Lijstalinea">
    <w:name w:val="List Paragraph"/>
    <w:basedOn w:val="Standaard"/>
    <w:uiPriority w:val="34"/>
    <w:qFormat/>
    <w:rsid w:val="00FF4EF5"/>
    <w:pPr>
      <w:ind w:left="720"/>
      <w:contextualSpacing/>
    </w:pPr>
    <w:rPr>
      <w:rFonts w:ascii="Times New Roman" w:hAnsi="Times New Roman"/>
    </w:rPr>
  </w:style>
  <w:style w:type="table" w:customStyle="1" w:styleId="Tabelraster3">
    <w:name w:val="Tabelraster3"/>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4EF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raster4">
    <w:name w:val="Tabelraster4"/>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FF4EF5"/>
  </w:style>
  <w:style w:type="table" w:customStyle="1" w:styleId="Tabelraster12">
    <w:name w:val="Tabelraster12"/>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
    <w:name w:val="Tabelraster13"/>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F4EF5"/>
    <w:pPr>
      <w:spacing w:after="0" w:line="240" w:lineRule="auto"/>
    </w:pPr>
    <w:rPr>
      <w:lang w:val="en-GB"/>
    </w:rPr>
  </w:style>
  <w:style w:type="paragraph" w:styleId="Onderwerpvanopmerking">
    <w:name w:val="annotation subject"/>
    <w:basedOn w:val="Tekstopmerking"/>
    <w:next w:val="Tekstopmerking"/>
    <w:link w:val="OnderwerpvanopmerkingChar"/>
    <w:uiPriority w:val="99"/>
    <w:semiHidden/>
    <w:unhideWhenUsed/>
    <w:rsid w:val="00FF4EF5"/>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FF4EF5"/>
    <w:rPr>
      <w:rFonts w:ascii="Times New Roman" w:hAnsi="Times New Roman"/>
      <w:b/>
      <w:bCs/>
      <w:sz w:val="20"/>
      <w:szCs w:val="20"/>
      <w:lang w:val="en-GB"/>
    </w:rPr>
  </w:style>
  <w:style w:type="paragraph" w:styleId="Voetnoottekst">
    <w:name w:val="footnote text"/>
    <w:basedOn w:val="Standaard"/>
    <w:link w:val="VoetnoottekstChar"/>
    <w:uiPriority w:val="99"/>
    <w:semiHidden/>
    <w:unhideWhenUsed/>
    <w:rsid w:val="00FF4EF5"/>
    <w:pPr>
      <w:spacing w:after="0" w:line="240" w:lineRule="auto"/>
    </w:pPr>
    <w:rPr>
      <w:rFonts w:ascii="Times New Roman" w:hAnsi="Times New Roman"/>
      <w:sz w:val="20"/>
      <w:szCs w:val="20"/>
    </w:rPr>
  </w:style>
  <w:style w:type="character" w:customStyle="1" w:styleId="VoetnoottekstChar">
    <w:name w:val="Voetnoottekst Char"/>
    <w:basedOn w:val="Standaardalinea-lettertype"/>
    <w:link w:val="Voetnoottekst"/>
    <w:uiPriority w:val="99"/>
    <w:semiHidden/>
    <w:rsid w:val="00FF4EF5"/>
    <w:rPr>
      <w:rFonts w:ascii="Times New Roman" w:hAnsi="Times New Roman"/>
      <w:sz w:val="20"/>
      <w:szCs w:val="20"/>
      <w:lang w:val="en-GB"/>
    </w:rPr>
  </w:style>
  <w:style w:type="character" w:styleId="Nadruk">
    <w:name w:val="Emphasis"/>
    <w:basedOn w:val="Standaardalinea-lettertype"/>
    <w:uiPriority w:val="20"/>
    <w:qFormat/>
    <w:rsid w:val="00FF4EF5"/>
    <w:rPr>
      <w:i/>
      <w:iCs/>
    </w:rPr>
  </w:style>
  <w:style w:type="table" w:customStyle="1" w:styleId="TableGrid3">
    <w:name w:val="Table Grid3"/>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FF4EF5"/>
  </w:style>
  <w:style w:type="paragraph" w:customStyle="1" w:styleId="Kop11">
    <w:name w:val="Kop 11"/>
    <w:basedOn w:val="Standaard"/>
    <w:next w:val="Standaard"/>
    <w:uiPriority w:val="9"/>
    <w:qFormat/>
    <w:rsid w:val="00FF4EF5"/>
    <w:pPr>
      <w:keepNext/>
      <w:keepLines/>
      <w:spacing w:before="240" w:after="0"/>
      <w:outlineLvl w:val="0"/>
    </w:pPr>
    <w:rPr>
      <w:rFonts w:ascii="Times New Roman" w:eastAsia="Times New Roman" w:hAnsi="Times New Roman" w:cs="Times New Roman"/>
      <w:b/>
      <w:caps/>
      <w:sz w:val="24"/>
      <w:szCs w:val="32"/>
    </w:rPr>
  </w:style>
  <w:style w:type="paragraph" w:customStyle="1" w:styleId="Kop21">
    <w:name w:val="Kop 21"/>
    <w:basedOn w:val="Standaard"/>
    <w:next w:val="Standaard"/>
    <w:uiPriority w:val="9"/>
    <w:unhideWhenUsed/>
    <w:qFormat/>
    <w:rsid w:val="00FF4EF5"/>
    <w:pPr>
      <w:keepNext/>
      <w:keepLines/>
      <w:spacing w:before="40" w:after="0"/>
      <w:outlineLvl w:val="1"/>
    </w:pPr>
    <w:rPr>
      <w:rFonts w:ascii="Times New Roman" w:eastAsia="Times New Roman" w:hAnsi="Times New Roman" w:cs="Times New Roman"/>
      <w:caps/>
      <w:sz w:val="24"/>
      <w:szCs w:val="26"/>
    </w:rPr>
  </w:style>
  <w:style w:type="paragraph" w:customStyle="1" w:styleId="Kop31">
    <w:name w:val="Kop 31"/>
    <w:basedOn w:val="Standaard"/>
    <w:next w:val="Standaard"/>
    <w:uiPriority w:val="9"/>
    <w:unhideWhenUsed/>
    <w:qFormat/>
    <w:rsid w:val="00FF4EF5"/>
    <w:pPr>
      <w:keepNext/>
      <w:keepLines/>
      <w:spacing w:before="40" w:after="0"/>
      <w:outlineLvl w:val="2"/>
    </w:pPr>
    <w:rPr>
      <w:rFonts w:ascii="Times New Roman" w:eastAsia="Times New Roman" w:hAnsi="Times New Roman" w:cs="Times New Roman"/>
      <w:sz w:val="24"/>
      <w:szCs w:val="24"/>
    </w:rPr>
  </w:style>
  <w:style w:type="paragraph" w:customStyle="1" w:styleId="Kop41">
    <w:name w:val="Kop 41"/>
    <w:basedOn w:val="Standaard"/>
    <w:next w:val="Standaard"/>
    <w:uiPriority w:val="9"/>
    <w:semiHidden/>
    <w:unhideWhenUsed/>
    <w:qFormat/>
    <w:rsid w:val="00FF4EF5"/>
    <w:pPr>
      <w:keepNext/>
      <w:keepLines/>
      <w:spacing w:before="40" w:after="0"/>
      <w:outlineLvl w:val="3"/>
    </w:pPr>
    <w:rPr>
      <w:rFonts w:ascii="Calibri Light" w:eastAsia="Times New Roman" w:hAnsi="Calibri Light" w:cs="Times New Roman"/>
      <w:i/>
      <w:iCs/>
      <w:color w:val="2E74B5"/>
      <w:sz w:val="24"/>
    </w:rPr>
  </w:style>
  <w:style w:type="paragraph" w:customStyle="1" w:styleId="Kop51">
    <w:name w:val="Kop 51"/>
    <w:basedOn w:val="Standaard"/>
    <w:next w:val="Standaard"/>
    <w:uiPriority w:val="9"/>
    <w:semiHidden/>
    <w:unhideWhenUsed/>
    <w:qFormat/>
    <w:rsid w:val="00FF4EF5"/>
    <w:pPr>
      <w:keepNext/>
      <w:keepLines/>
      <w:spacing w:before="40" w:after="0"/>
      <w:outlineLvl w:val="4"/>
    </w:pPr>
    <w:rPr>
      <w:rFonts w:ascii="Calibri Light" w:eastAsia="Times New Roman" w:hAnsi="Calibri Light" w:cs="Times New Roman"/>
      <w:color w:val="2E74B5"/>
      <w:sz w:val="24"/>
    </w:rPr>
  </w:style>
  <w:style w:type="paragraph" w:customStyle="1" w:styleId="Kop61">
    <w:name w:val="Kop 61"/>
    <w:basedOn w:val="Standaard"/>
    <w:next w:val="Standaard"/>
    <w:uiPriority w:val="9"/>
    <w:semiHidden/>
    <w:unhideWhenUsed/>
    <w:qFormat/>
    <w:rsid w:val="00FF4EF5"/>
    <w:pPr>
      <w:keepNext/>
      <w:keepLines/>
      <w:spacing w:before="40" w:after="0"/>
      <w:outlineLvl w:val="5"/>
    </w:pPr>
    <w:rPr>
      <w:rFonts w:ascii="Calibri Light" w:eastAsia="Times New Roman" w:hAnsi="Calibri Light" w:cs="Times New Roman"/>
      <w:color w:val="1F4D78"/>
      <w:sz w:val="24"/>
    </w:rPr>
  </w:style>
  <w:style w:type="paragraph" w:customStyle="1" w:styleId="Kop71">
    <w:name w:val="Kop 71"/>
    <w:basedOn w:val="Standaard"/>
    <w:next w:val="Standaard"/>
    <w:uiPriority w:val="9"/>
    <w:semiHidden/>
    <w:unhideWhenUsed/>
    <w:qFormat/>
    <w:rsid w:val="00FF4EF5"/>
    <w:pPr>
      <w:keepNext/>
      <w:keepLines/>
      <w:spacing w:before="40" w:after="0"/>
      <w:outlineLvl w:val="6"/>
    </w:pPr>
    <w:rPr>
      <w:rFonts w:ascii="Calibri Light" w:eastAsia="Times New Roman" w:hAnsi="Calibri Light" w:cs="Times New Roman"/>
      <w:i/>
      <w:iCs/>
      <w:color w:val="1F4D78"/>
      <w:sz w:val="24"/>
    </w:rPr>
  </w:style>
  <w:style w:type="paragraph" w:customStyle="1" w:styleId="Kop81">
    <w:name w:val="Kop 81"/>
    <w:basedOn w:val="Standaard"/>
    <w:next w:val="Standaard"/>
    <w:uiPriority w:val="9"/>
    <w:semiHidden/>
    <w:unhideWhenUsed/>
    <w:qFormat/>
    <w:rsid w:val="00FF4EF5"/>
    <w:pPr>
      <w:keepNext/>
      <w:keepLines/>
      <w:spacing w:before="40" w:after="0"/>
      <w:outlineLvl w:val="7"/>
    </w:pPr>
    <w:rPr>
      <w:rFonts w:ascii="Calibri Light" w:eastAsia="Times New Roman" w:hAnsi="Calibri Light" w:cs="Times New Roman"/>
      <w:color w:val="272727"/>
      <w:sz w:val="21"/>
      <w:szCs w:val="21"/>
    </w:rPr>
  </w:style>
  <w:style w:type="paragraph" w:customStyle="1" w:styleId="Kop91">
    <w:name w:val="Kop 91"/>
    <w:basedOn w:val="Standaard"/>
    <w:next w:val="Standaard"/>
    <w:uiPriority w:val="9"/>
    <w:semiHidden/>
    <w:unhideWhenUsed/>
    <w:qFormat/>
    <w:rsid w:val="00FF4EF5"/>
    <w:pPr>
      <w:keepNext/>
      <w:keepLines/>
      <w:spacing w:before="40" w:after="0"/>
      <w:outlineLvl w:val="8"/>
    </w:pPr>
    <w:rPr>
      <w:rFonts w:ascii="Calibri Light" w:eastAsia="Times New Roman" w:hAnsi="Calibri Light" w:cs="Times New Roman"/>
      <w:i/>
      <w:iCs/>
      <w:color w:val="272727"/>
      <w:sz w:val="21"/>
      <w:szCs w:val="21"/>
    </w:rPr>
  </w:style>
  <w:style w:type="numbering" w:customStyle="1" w:styleId="Geenlijst11">
    <w:name w:val="Geen lijst11"/>
    <w:next w:val="Geenlijst"/>
    <w:uiPriority w:val="99"/>
    <w:semiHidden/>
    <w:unhideWhenUsed/>
    <w:rsid w:val="00FF4EF5"/>
  </w:style>
  <w:style w:type="character" w:customStyle="1" w:styleId="lrzxr">
    <w:name w:val="lrzxr"/>
    <w:basedOn w:val="Standaardalinea-lettertype"/>
    <w:rsid w:val="00FF4EF5"/>
  </w:style>
  <w:style w:type="character" w:customStyle="1" w:styleId="Hyperlink1">
    <w:name w:val="Hyperlink1"/>
    <w:basedOn w:val="Standaardalinea-lettertype"/>
    <w:uiPriority w:val="99"/>
    <w:unhideWhenUsed/>
    <w:rsid w:val="00FF4EF5"/>
    <w:rPr>
      <w:color w:val="0563C1"/>
      <w:u w:val="single"/>
    </w:rPr>
  </w:style>
  <w:style w:type="character" w:customStyle="1" w:styleId="highlight">
    <w:name w:val="highlight"/>
    <w:basedOn w:val="Standaardalinea-lettertype"/>
    <w:rsid w:val="00FF4EF5"/>
  </w:style>
  <w:style w:type="character" w:customStyle="1" w:styleId="GevolgdeHyperlink1">
    <w:name w:val="GevolgdeHyperlink1"/>
    <w:basedOn w:val="Standaardalinea-lettertype"/>
    <w:uiPriority w:val="99"/>
    <w:semiHidden/>
    <w:unhideWhenUsed/>
    <w:rsid w:val="00FF4EF5"/>
    <w:rPr>
      <w:color w:val="954F72"/>
      <w:u w:val="single"/>
    </w:rPr>
  </w:style>
  <w:style w:type="paragraph" w:styleId="Normaalweb">
    <w:name w:val="Normal (Web)"/>
    <w:basedOn w:val="Standaard"/>
    <w:uiPriority w:val="99"/>
    <w:unhideWhenUsed/>
    <w:rsid w:val="00FF4EF5"/>
    <w:pPr>
      <w:spacing w:before="100" w:beforeAutospacing="1" w:after="100" w:afterAutospacing="1" w:line="240" w:lineRule="auto"/>
      <w:jc w:val="left"/>
    </w:pPr>
    <w:rPr>
      <w:rFonts w:ascii="Times New Roman" w:eastAsia="Times New Roman" w:hAnsi="Times New Roman" w:cs="Times New Roman"/>
      <w:sz w:val="24"/>
      <w:szCs w:val="24"/>
      <w:lang w:eastAsia="nl-BE"/>
    </w:rPr>
  </w:style>
  <w:style w:type="paragraph" w:customStyle="1" w:styleId="c-reading-companionreference-citation">
    <w:name w:val="c-reading-companion__reference-citation"/>
    <w:basedOn w:val="Standaard"/>
    <w:rsid w:val="00FF4EF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customStyle="1" w:styleId="authors">
    <w:name w:val="authors"/>
    <w:basedOn w:val="Standaardalinea-lettertype"/>
    <w:rsid w:val="00FF4EF5"/>
  </w:style>
  <w:style w:type="character" w:customStyle="1" w:styleId="GevolgdeHyperlink2">
    <w:name w:val="GevolgdeHyperlink2"/>
    <w:basedOn w:val="Standaardalinea-lettertype"/>
    <w:uiPriority w:val="99"/>
    <w:semiHidden/>
    <w:unhideWhenUsed/>
    <w:rsid w:val="00FF4EF5"/>
    <w:rPr>
      <w:color w:val="954F72"/>
      <w:u w:val="single"/>
    </w:rPr>
  </w:style>
  <w:style w:type="character" w:customStyle="1" w:styleId="Kop1Char1">
    <w:name w:val="Kop 1 Char1"/>
    <w:basedOn w:val="Standaardalinea-lettertype"/>
    <w:uiPriority w:val="9"/>
    <w:rsid w:val="00FF4EF5"/>
    <w:rPr>
      <w:rFonts w:ascii="Calibri Light" w:eastAsia="Times New Roman" w:hAnsi="Calibri Light" w:cs="Times New Roman"/>
      <w:color w:val="2F5496"/>
      <w:sz w:val="32"/>
      <w:szCs w:val="32"/>
      <w:lang w:val="en-GB"/>
    </w:rPr>
  </w:style>
  <w:style w:type="character" w:customStyle="1" w:styleId="Kop2Char1">
    <w:name w:val="Kop 2 Char1"/>
    <w:basedOn w:val="Standaardalinea-lettertype"/>
    <w:uiPriority w:val="9"/>
    <w:semiHidden/>
    <w:rsid w:val="00FF4EF5"/>
    <w:rPr>
      <w:rFonts w:ascii="Calibri Light" w:eastAsia="Times New Roman" w:hAnsi="Calibri Light" w:cs="Times New Roman"/>
      <w:color w:val="2F5496"/>
      <w:sz w:val="26"/>
      <w:szCs w:val="26"/>
      <w:lang w:val="en-GB"/>
    </w:rPr>
  </w:style>
  <w:style w:type="character" w:customStyle="1" w:styleId="Kop3Char1">
    <w:name w:val="Kop 3 Char1"/>
    <w:basedOn w:val="Standaardalinea-lettertype"/>
    <w:uiPriority w:val="9"/>
    <w:semiHidden/>
    <w:rsid w:val="00FF4EF5"/>
    <w:rPr>
      <w:rFonts w:ascii="Calibri Light" w:eastAsia="Times New Roman" w:hAnsi="Calibri Light" w:cs="Times New Roman"/>
      <w:color w:val="1F3763"/>
      <w:sz w:val="24"/>
      <w:szCs w:val="24"/>
      <w:lang w:val="en-GB"/>
    </w:rPr>
  </w:style>
  <w:style w:type="character" w:customStyle="1" w:styleId="Kop4Char1">
    <w:name w:val="Kop 4 Char1"/>
    <w:basedOn w:val="Standaardalinea-lettertype"/>
    <w:uiPriority w:val="9"/>
    <w:semiHidden/>
    <w:rsid w:val="00FF4EF5"/>
    <w:rPr>
      <w:rFonts w:ascii="Calibri Light" w:eastAsia="Times New Roman" w:hAnsi="Calibri Light" w:cs="Times New Roman"/>
      <w:i/>
      <w:iCs/>
      <w:color w:val="2F5496"/>
      <w:sz w:val="24"/>
      <w:lang w:val="en-GB"/>
    </w:rPr>
  </w:style>
  <w:style w:type="character" w:customStyle="1" w:styleId="Kop5Char1">
    <w:name w:val="Kop 5 Char1"/>
    <w:basedOn w:val="Standaardalinea-lettertype"/>
    <w:uiPriority w:val="9"/>
    <w:semiHidden/>
    <w:rsid w:val="00FF4EF5"/>
    <w:rPr>
      <w:rFonts w:ascii="Calibri Light" w:eastAsia="Times New Roman" w:hAnsi="Calibri Light" w:cs="Times New Roman"/>
      <w:color w:val="2F5496"/>
      <w:sz w:val="24"/>
      <w:lang w:val="en-GB"/>
    </w:rPr>
  </w:style>
  <w:style w:type="character" w:customStyle="1" w:styleId="Kop6Char1">
    <w:name w:val="Kop 6 Char1"/>
    <w:basedOn w:val="Standaardalinea-lettertype"/>
    <w:uiPriority w:val="9"/>
    <w:semiHidden/>
    <w:rsid w:val="00FF4EF5"/>
    <w:rPr>
      <w:rFonts w:ascii="Calibri Light" w:eastAsia="Times New Roman" w:hAnsi="Calibri Light" w:cs="Times New Roman"/>
      <w:color w:val="1F3763"/>
      <w:sz w:val="24"/>
      <w:lang w:val="en-GB"/>
    </w:rPr>
  </w:style>
  <w:style w:type="character" w:customStyle="1" w:styleId="Kop7Char1">
    <w:name w:val="Kop 7 Char1"/>
    <w:basedOn w:val="Standaardalinea-lettertype"/>
    <w:uiPriority w:val="9"/>
    <w:semiHidden/>
    <w:rsid w:val="00FF4EF5"/>
    <w:rPr>
      <w:rFonts w:ascii="Calibri Light" w:eastAsia="Times New Roman" w:hAnsi="Calibri Light" w:cs="Times New Roman"/>
      <w:i/>
      <w:iCs/>
      <w:color w:val="1F3763"/>
      <w:sz w:val="24"/>
      <w:lang w:val="en-GB"/>
    </w:rPr>
  </w:style>
  <w:style w:type="character" w:customStyle="1" w:styleId="Kop8Char1">
    <w:name w:val="Kop 8 Char1"/>
    <w:basedOn w:val="Standaardalinea-lettertype"/>
    <w:uiPriority w:val="9"/>
    <w:semiHidden/>
    <w:rsid w:val="00FF4EF5"/>
    <w:rPr>
      <w:rFonts w:ascii="Calibri Light" w:eastAsia="Times New Roman" w:hAnsi="Calibri Light" w:cs="Times New Roman"/>
      <w:color w:val="272727"/>
      <w:sz w:val="21"/>
      <w:szCs w:val="21"/>
      <w:lang w:val="en-GB"/>
    </w:rPr>
  </w:style>
  <w:style w:type="character" w:customStyle="1" w:styleId="Kop9Char1">
    <w:name w:val="Kop 9 Char1"/>
    <w:basedOn w:val="Standaardalinea-lettertype"/>
    <w:uiPriority w:val="9"/>
    <w:semiHidden/>
    <w:rsid w:val="00FF4EF5"/>
    <w:rPr>
      <w:rFonts w:ascii="Calibri Light" w:eastAsia="Times New Roman" w:hAnsi="Calibri Light" w:cs="Times New Roman"/>
      <w:i/>
      <w:iCs/>
      <w:color w:val="272727"/>
      <w:sz w:val="21"/>
      <w:szCs w:val="21"/>
      <w:lang w:val="en-GB"/>
    </w:rPr>
  </w:style>
  <w:style w:type="character" w:styleId="GevolgdeHyperlink">
    <w:name w:val="FollowedHyperlink"/>
    <w:basedOn w:val="Standaardalinea-lettertype"/>
    <w:uiPriority w:val="99"/>
    <w:semiHidden/>
    <w:unhideWhenUsed/>
    <w:rsid w:val="00FF4EF5"/>
    <w:rPr>
      <w:color w:val="954F72" w:themeColor="followedHyperlink"/>
      <w:u w:val="single"/>
    </w:rPr>
  </w:style>
  <w:style w:type="table" w:customStyle="1" w:styleId="Tabelraster15">
    <w:name w:val="Tabelraster15"/>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6">
    <w:name w:val="Tabelraster16"/>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7">
    <w:name w:val="Tabelraster17"/>
    <w:basedOn w:val="Standaardtabel"/>
    <w:next w:val="Tabelraster"/>
    <w:uiPriority w:val="39"/>
    <w:rsid w:val="00FF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leen.dezutter@ugent.b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B4BA75B3CA8478E160CA75A13F82A" ma:contentTypeVersion="14" ma:contentTypeDescription="Een nieuw document maken." ma:contentTypeScope="" ma:versionID="7e1c33117e36a57044477010c49ae393">
  <xsd:schema xmlns:xsd="http://www.w3.org/2001/XMLSchema" xmlns:xs="http://www.w3.org/2001/XMLSchema" xmlns:p="http://schemas.microsoft.com/office/2006/metadata/properties" xmlns:ns3="fbe4eaf7-886f-4814-aa07-e83e6eedc04f" xmlns:ns4="9465f6ee-7cd6-4043-ba38-3f1069cc8b05" targetNamespace="http://schemas.microsoft.com/office/2006/metadata/properties" ma:root="true" ma:fieldsID="26eec3ae1b42759616ecb725a62f7e5a" ns3:_="" ns4:_="">
    <xsd:import namespace="fbe4eaf7-886f-4814-aa07-e83e6eedc04f"/>
    <xsd:import namespace="9465f6ee-7cd6-4043-ba38-3f1069cc8b0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4eaf7-886f-4814-aa07-e83e6eedc04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65f6ee-7cd6-4043-ba38-3f1069cc8b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465f6ee-7cd6-4043-ba38-3f1069cc8b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62E-5782-41EF-9186-39AC59178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4eaf7-886f-4814-aa07-e83e6eedc04f"/>
    <ds:schemaRef ds:uri="9465f6ee-7cd6-4043-ba38-3f1069cc8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C90F6-6398-470F-90CD-3CC050A0742B}">
  <ds:schemaRefs>
    <ds:schemaRef ds:uri="http://schemas.microsoft.com/sharepoint/v3/contenttype/forms"/>
  </ds:schemaRefs>
</ds:datastoreItem>
</file>

<file path=customXml/itemProps3.xml><?xml version="1.0" encoding="utf-8"?>
<ds:datastoreItem xmlns:ds="http://schemas.openxmlformats.org/officeDocument/2006/customXml" ds:itemID="{D686F471-8840-4398-B07F-59F710F7D467}">
  <ds:schemaRefs>
    <ds:schemaRef ds:uri="fbe4eaf7-886f-4814-aa07-e83e6eedc04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65f6ee-7cd6-4043-ba38-3f1069cc8b05"/>
    <ds:schemaRef ds:uri="http://www.w3.org/XML/1998/namespace"/>
    <ds:schemaRef ds:uri="http://purl.org/dc/dcmitype/"/>
  </ds:schemaRefs>
</ds:datastoreItem>
</file>

<file path=customXml/itemProps4.xml><?xml version="1.0" encoding="utf-8"?>
<ds:datastoreItem xmlns:ds="http://schemas.openxmlformats.org/officeDocument/2006/customXml" ds:itemID="{C06C728C-BA61-46C8-A64D-1F094E5A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31</Pages>
  <Words>7111</Words>
  <Characters>39116</Characters>
  <Application>Microsoft Office Word</Application>
  <DocSecurity>0</DocSecurity>
  <Lines>325</Lines>
  <Paragraphs>92</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46135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Anneleen De Zutter</dc:creator>
  <cp:keywords/>
  <dc:description/>
  <cp:lastModifiedBy>Anneleen De Zutter</cp:lastModifiedBy>
  <cp:revision>16</cp:revision>
  <cp:lastPrinted>2023-07-06T13:45:00Z</cp:lastPrinted>
  <dcterms:created xsi:type="dcterms:W3CDTF">2023-07-05T07:27:00Z</dcterms:created>
  <dcterms:modified xsi:type="dcterms:W3CDTF">2023-11-06T14:52:00Z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0x010100F0BB4BA75B3CA8478E160CA75A13F82A</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http://www.zotero.org/styles/animal-feed-science-and-technology</vt:lpwstr>
  </property>
  <property fmtid="{D5CDD505-2E9C-101B-9397-08002B2CF9AE}" pid="6" name="Mendeley Recent Style Name 1_1">
    <vt:lpwstr>Animal Feed Science and Technology</vt:lpwstr>
  </property>
  <property fmtid="{D5CDD505-2E9C-101B-9397-08002B2CF9AE}" pid="7" name="Mendeley Recent Style Id 2_1">
    <vt:lpwstr>http://www.zotero.org/styles/bmc-plant-biology</vt:lpwstr>
  </property>
  <property fmtid="{D5CDD505-2E9C-101B-9397-08002B2CF9AE}" pid="8" name="Mendeley Recent Style Name 2_1">
    <vt:lpwstr>BMC Plant Biology</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http://www.zotero.org/styles/springer-vancouver-brackets</vt:lpwstr>
  </property>
  <property fmtid="{D5CDD505-2E9C-101B-9397-08002B2CF9AE}" pid="20" name="Mendeley Recent Style Name 8_1">
    <vt:lpwstr>Springer - Vancouver (brackets)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40894353-4e0e-388c-bbf4-1150eb42de1a</vt:lpwstr>
  </property>
  <property fmtid="{D5CDD505-2E9C-101B-9397-08002B2CF9AE}" pid="25" name="Mendeley Citation Style_1">
    <vt:lpwstr>http://www.zotero.org/styles/springer-vancouver-brackets</vt:lpwstr>
  </property>
</Properties>
</file>