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E6D97" w14:textId="77777777" w:rsidR="005D2B80" w:rsidRPr="00227F19" w:rsidRDefault="005D2B80" w:rsidP="005D2B80">
      <w:pPr>
        <w:spacing w:before="120" w:after="120" w:line="480" w:lineRule="auto"/>
        <w:ind w:left="709" w:hanging="709"/>
        <w:jc w:val="both"/>
      </w:pPr>
      <w:r w:rsidRPr="005D2B80">
        <w:rPr>
          <w:rFonts w:asciiTheme="majorBidi" w:hAnsiTheme="majorBidi" w:cstheme="majorBidi"/>
          <w:b/>
          <w:bCs/>
        </w:rPr>
        <w:t xml:space="preserve">Fig. S1 </w:t>
      </w:r>
      <w:r w:rsidRPr="005D2B80">
        <w:rPr>
          <w:rFonts w:asciiTheme="majorBidi" w:hAnsiTheme="majorBidi" w:cstheme="majorBidi"/>
        </w:rPr>
        <w:t>A typical chromatogram of the fatty acids from the population of TST1</w:t>
      </w:r>
    </w:p>
    <w:p w14:paraId="5C94963E" w14:textId="3F2CDE2E" w:rsidR="009B3EEB" w:rsidRDefault="009B3EEB" w:rsidP="009B3EEB">
      <w:pPr>
        <w:pStyle w:val="NormalWeb"/>
      </w:pPr>
      <w:r>
        <w:rPr>
          <w:noProof/>
        </w:rPr>
        <w:drawing>
          <wp:inline distT="0" distB="0" distL="0" distR="0" wp14:anchorId="209DB0CE" wp14:editId="18519762">
            <wp:extent cx="5905078" cy="2900855"/>
            <wp:effectExtent l="0" t="0" r="635" b="0"/>
            <wp:docPr id="1692760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078" cy="29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0E772" w14:textId="77777777" w:rsidR="00476992" w:rsidRDefault="00476992" w:rsidP="009B3EEB"/>
    <w:sectPr w:rsidR="00476992" w:rsidSect="00E0188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B80"/>
    <w:rsid w:val="00476992"/>
    <w:rsid w:val="005D2B80"/>
    <w:rsid w:val="00862E4F"/>
    <w:rsid w:val="009B3EEB"/>
    <w:rsid w:val="00BC462B"/>
    <w:rsid w:val="00E0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3E11E4AD"/>
  <w15:chartTrackingRefBased/>
  <w15:docId w15:val="{5CE868D2-BB9A-4CE4-AA1B-A6B775C1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B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3EEB"/>
    <w:pPr>
      <w:spacing w:before="100" w:beforeAutospacing="1" w:after="100" w:afterAutospacing="1"/>
    </w:pPr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73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Bakhtiar</dc:creator>
  <cp:keywords/>
  <dc:description/>
  <cp:lastModifiedBy>Bakhtiar</cp:lastModifiedBy>
  <cp:revision>2</cp:revision>
  <dcterms:created xsi:type="dcterms:W3CDTF">2024-06-13T08:12:00Z</dcterms:created>
  <dcterms:modified xsi:type="dcterms:W3CDTF">2024-06-13T08:18:00Z</dcterms:modified>
</cp:coreProperties>
</file>