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8F09A" w14:textId="2307953F" w:rsidR="00BA2CAC" w:rsidRDefault="00BA2CAC" w:rsidP="00BA2CAC">
      <w:pPr>
        <w:rPr>
          <w:rFonts w:ascii="Times New Roman Regular" w:eastAsia="Times New Roman" w:hAnsi="Times New Roman Regular" w:cs="Times New Roman Regular"/>
          <w:bCs/>
          <w:lang w:eastAsia="zh-CN"/>
        </w:rPr>
      </w:pPr>
      <w:r w:rsidRPr="00BA2CAC">
        <w:rPr>
          <w:rFonts w:ascii="Times New Roman Regular" w:eastAsia="Times New Roman" w:hAnsi="Times New Roman Regular" w:cs="Times New Roman Regular"/>
          <w:b/>
          <w:bCs/>
          <w:lang w:eastAsia="zh-CN"/>
        </w:rPr>
        <w:t>Supplementa</w:t>
      </w:r>
      <w:r w:rsidR="00D721BF" w:rsidRPr="00D721BF">
        <w:rPr>
          <w:rFonts w:ascii="Times New Roman Regular" w:eastAsia="Times New Roman" w:hAnsi="Times New Roman Regular" w:cs="Times New Roman Regular" w:hint="eastAsia"/>
          <w:b/>
          <w:bCs/>
          <w:lang w:eastAsia="zh-CN"/>
        </w:rPr>
        <w:t>ry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CN"/>
        </w:rPr>
        <w:t xml:space="preserve"> Fig</w:t>
      </w:r>
      <w:r w:rsidR="004A27BA">
        <w:rPr>
          <w:rFonts w:ascii="Times New Roman Regular" w:eastAsia="Times New Roman" w:hAnsi="Times New Roman Regular" w:cs="Times New Roman Regular"/>
          <w:b/>
          <w:bCs/>
          <w:lang w:eastAsia="zh-CN"/>
        </w:rPr>
        <w:t xml:space="preserve">. 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CN"/>
        </w:rPr>
        <w:t>S1</w:t>
      </w:r>
      <w:r w:rsidRPr="00BA2CAC">
        <w:rPr>
          <w:rFonts w:ascii="Times New Roman Regular" w:eastAsia="Times New Roman" w:hAnsi="Times New Roman Regular" w:cs="Times New Roman Regular"/>
          <w:bCs/>
          <w:lang w:eastAsia="zh-CN"/>
        </w:rPr>
        <w:t>.</w:t>
      </w:r>
      <w:r w:rsidRPr="004D7F14">
        <w:rPr>
          <w:rFonts w:ascii="Times New Roman Regular" w:eastAsia="Times New Roman" w:hAnsi="Times New Roman Regular" w:cs="Times New Roman Regular"/>
          <w:bCs/>
          <w:lang w:eastAsia="zh-CN"/>
        </w:rPr>
        <w:t xml:space="preserve"> Motif composition models</w:t>
      </w:r>
      <w:r w:rsidRPr="004D7F14">
        <w:rPr>
          <w:rFonts w:ascii="Times New Roman Regular" w:eastAsia="Times New Roman" w:hAnsi="Times New Roman Regular" w:cs="Times New Roman Regular" w:hint="eastAsia"/>
          <w:bCs/>
          <w:lang w:eastAsia="zh-CN"/>
        </w:rPr>
        <w:t xml:space="preserve"> </w:t>
      </w:r>
      <w:r w:rsidRPr="004D7F14">
        <w:rPr>
          <w:rFonts w:ascii="Times New Roman Regular" w:eastAsia="Times New Roman" w:hAnsi="Times New Roman Regular" w:cs="Times New Roman Regular"/>
          <w:bCs/>
          <w:lang w:eastAsia="zh-CN"/>
        </w:rPr>
        <w:t xml:space="preserve">of </w:t>
      </w:r>
      <w:r>
        <w:rPr>
          <w:rFonts w:ascii="Times New Roman Regular" w:eastAsia="Times New Roman" w:hAnsi="Times New Roman Regular" w:cs="Times New Roman Regular"/>
          <w:bCs/>
          <w:lang w:eastAsia="zh-CN"/>
        </w:rPr>
        <w:t>24</w:t>
      </w:r>
      <w:r w:rsidRPr="004D7F14">
        <w:rPr>
          <w:rFonts w:ascii="Times New Roman Regular" w:eastAsia="Times New Roman" w:hAnsi="Times New Roman Regular" w:cs="Times New Roman Regular"/>
          <w:bCs/>
          <w:lang w:eastAsia="zh-CN"/>
        </w:rPr>
        <w:t xml:space="preserve"> </w:t>
      </w:r>
      <w:r>
        <w:rPr>
          <w:rFonts w:ascii="Times New Roman Regular" w:eastAsia="Times New Roman" w:hAnsi="Times New Roman Regular" w:cs="Times New Roman Regular"/>
          <w:bCs/>
          <w:lang w:eastAsia="zh-CN"/>
        </w:rPr>
        <w:t>SPL</w:t>
      </w:r>
      <w:r w:rsidRPr="004D7F14">
        <w:rPr>
          <w:rFonts w:ascii="Times New Roman Regular" w:eastAsia="Times New Roman" w:hAnsi="Times New Roman Regular" w:cs="Times New Roman Regular"/>
          <w:bCs/>
          <w:lang w:eastAsia="zh-CN"/>
        </w:rPr>
        <w:t xml:space="preserve"> proteins. Different motifs are color-coded according to the legend.</w:t>
      </w:r>
    </w:p>
    <w:p w14:paraId="051AA692" w14:textId="0525BB87" w:rsidR="00217E52" w:rsidRPr="002448FB" w:rsidRDefault="00894422" w:rsidP="002448FB">
      <w:pPr>
        <w:jc w:val="center"/>
        <w:rPr>
          <w:rFonts w:ascii="Times New Roman Regular" w:hAnsi="Times New Roman Regular" w:cs="Times New Roman Regular"/>
          <w:bCs/>
          <w:lang w:eastAsia="zh-CN"/>
        </w:rPr>
      </w:pPr>
      <w:r>
        <w:rPr>
          <w:rFonts w:ascii="Times New Roman Regular" w:eastAsia="Times New Roman" w:hAnsi="Times New Roman Regular" w:cs="Times New Roman Regular"/>
          <w:bCs/>
          <w:noProof/>
          <w:lang w:eastAsia="zh-CN"/>
        </w:rPr>
        <w:drawing>
          <wp:inline distT="0" distB="0" distL="0" distR="0" wp14:anchorId="0AB66F17" wp14:editId="260807D6">
            <wp:extent cx="5274310" cy="34010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9714" w14:textId="4C4CA193" w:rsidR="004050CF" w:rsidRDefault="005E5C6C">
      <w:pPr>
        <w:widowControl/>
        <w:jc w:val="left"/>
        <w:rPr>
          <w:rFonts w:ascii="Times New Roman Regular" w:hAnsi="Times New Roman Regular" w:cs="Times New Roman Regular"/>
          <w:bCs/>
          <w:lang w:eastAsia="zh-CN"/>
        </w:rPr>
      </w:pPr>
      <w:r>
        <w:rPr>
          <w:rFonts w:ascii="Times New Roman Regular" w:hAnsi="Times New Roman Regular" w:cs="Times New Roman Regular"/>
          <w:bCs/>
          <w:lang w:eastAsia="zh-CN"/>
        </w:rPr>
        <w:br w:type="page"/>
      </w:r>
    </w:p>
    <w:p w14:paraId="6B106248" w14:textId="31992231" w:rsidR="000A6891" w:rsidRPr="00DF7950" w:rsidRDefault="004050CF" w:rsidP="004050CF">
      <w:pPr>
        <w:widowControl/>
        <w:jc w:val="left"/>
        <w:rPr>
          <w:rFonts w:ascii="Times New Roman Regular" w:hAnsi="Times New Roman Regular" w:cs="Times New Roman Regular"/>
          <w:bCs/>
          <w:lang w:eastAsia="zh-Hans"/>
        </w:rPr>
      </w:pP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lastRenderedPageBreak/>
        <w:t>Supplementa</w:t>
      </w:r>
      <w:r w:rsidRPr="00D721BF">
        <w:rPr>
          <w:rFonts w:ascii="Times New Roman Regular" w:eastAsia="Times New Roman" w:hAnsi="Times New Roman Regular" w:cs="Times New Roman Regular" w:hint="eastAsia"/>
          <w:b/>
          <w:bCs/>
          <w:lang w:eastAsia="zh-Hans"/>
        </w:rPr>
        <w:t>ry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 xml:space="preserve"> Fig</w:t>
      </w:r>
      <w:r w:rsidR="004A27BA">
        <w:rPr>
          <w:rFonts w:ascii="Times New Roman Regular" w:eastAsia="Times New Roman" w:hAnsi="Times New Roman Regular" w:cs="Times New Roman Regular"/>
          <w:b/>
          <w:bCs/>
          <w:lang w:eastAsia="zh-Hans"/>
        </w:rPr>
        <w:t xml:space="preserve">. 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>S</w:t>
      </w:r>
      <w:r>
        <w:rPr>
          <w:rFonts w:ascii="Times New Roman Regular" w:eastAsia="Times New Roman" w:hAnsi="Times New Roman Regular" w:cs="Times New Roman Regular"/>
          <w:b/>
          <w:bCs/>
          <w:lang w:eastAsia="zh-Hans"/>
        </w:rPr>
        <w:t>2</w:t>
      </w:r>
      <w:r w:rsidRPr="00BA2CAC">
        <w:rPr>
          <w:rFonts w:ascii="Times New Roman Regular" w:eastAsia="Times New Roman" w:hAnsi="Times New Roman Regular" w:cs="Times New Roman Regular"/>
          <w:bCs/>
          <w:lang w:eastAsia="zh-Hans"/>
        </w:rPr>
        <w:t>.</w:t>
      </w:r>
      <w:bookmarkStart w:id="0" w:name="_Hlk129555998"/>
      <w:r>
        <w:rPr>
          <w:rFonts w:ascii="Times New Roman Regular" w:eastAsia="Times New Roman" w:hAnsi="Times New Roman Regular" w:cs="Times New Roman Regular"/>
          <w:b/>
          <w:lang w:eastAsia="zh-Hans"/>
        </w:rPr>
        <w:t xml:space="preserve"> 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Expression balance </w:t>
      </w:r>
      <w:r w:rsidR="005D18C1" w:rsidRPr="002F5602">
        <w:rPr>
          <w:rFonts w:ascii="Times New Roman Regular" w:hAnsi="Times New Roman Regular" w:cs="Times New Roman Regular"/>
          <w:bCs/>
          <w:lang w:eastAsia="zh-Hans"/>
        </w:rPr>
        <w:t xml:space="preserve">for </w:t>
      </w:r>
      <w:r w:rsidR="005D18C1">
        <w:rPr>
          <w:rFonts w:ascii="Times New Roman Regular" w:hAnsi="Times New Roman Regular" w:cs="Times New Roman Regular"/>
          <w:bCs/>
          <w:lang w:eastAsia="zh-Hans"/>
        </w:rPr>
        <w:t>TaSPL6</w:t>
      </w:r>
      <w:r w:rsidR="005D18C1" w:rsidRPr="002F5602">
        <w:rPr>
          <w:rFonts w:ascii="Times New Roman Regular" w:hAnsi="Times New Roman Regular" w:cs="Times New Roman Regular"/>
          <w:bCs/>
          <w:lang w:eastAsia="zh-Hans"/>
        </w:rPr>
        <w:t xml:space="preserve"> </w:t>
      </w:r>
      <w:r w:rsidR="005D18C1">
        <w:rPr>
          <w:rFonts w:ascii="Times New Roman Regular" w:hAnsi="Times New Roman Regular" w:cs="Times New Roman Regular"/>
          <w:bCs/>
          <w:lang w:eastAsia="zh-Hans"/>
        </w:rPr>
        <w:t>gene</w:t>
      </w:r>
      <w:r w:rsidR="005D18C1" w:rsidRPr="002F5602">
        <w:rPr>
          <w:rFonts w:ascii="Times New Roman Regular" w:hAnsi="Times New Roman Regular" w:cs="Times New Roman Regular"/>
          <w:bCs/>
          <w:lang w:eastAsia="zh-Hans"/>
        </w:rPr>
        <w:t xml:space="preserve"> triads </w:t>
      </w:r>
      <w:r w:rsidR="005D18C1" w:rsidRPr="005D18C1">
        <w:rPr>
          <w:rFonts w:ascii="Times New Roman Regular" w:hAnsi="Times New Roman Regular" w:cs="Times New Roman Regular"/>
          <w:bCs/>
          <w:lang w:eastAsia="zh-Hans"/>
        </w:rPr>
        <w:t xml:space="preserve">from </w:t>
      </w:r>
      <w:proofErr w:type="spellStart"/>
      <w:r w:rsidR="005D18C1" w:rsidRPr="005D18C1">
        <w:rPr>
          <w:rFonts w:ascii="Times New Roman Regular" w:hAnsi="Times New Roman Regular" w:cs="Times New Roman Regular"/>
          <w:bCs/>
          <w:lang w:eastAsia="zh-Hans"/>
        </w:rPr>
        <w:t>hexaploid</w:t>
      </w:r>
      <w:proofErr w:type="spellEnd"/>
      <w:r w:rsidR="005D18C1" w:rsidRPr="005D18C1">
        <w:rPr>
          <w:rFonts w:ascii="Times New Roman Regular" w:hAnsi="Times New Roman Regular" w:cs="Times New Roman Regular"/>
          <w:bCs/>
          <w:lang w:eastAsia="zh-Hans"/>
        </w:rPr>
        <w:t xml:space="preserve"> wheat</w:t>
      </w:r>
      <w:r w:rsidR="005D18C1" w:rsidRPr="006B46A6">
        <w:rPr>
          <w:rFonts w:ascii="Times New Roman Regular" w:hAnsi="Times New Roman Regular" w:cs="Times New Roman Regular"/>
          <w:bCs/>
          <w:lang w:eastAsia="zh-Hans"/>
        </w:rPr>
        <w:t xml:space="preserve"> </w:t>
      </w:r>
      <w:r w:rsidR="006B46A6" w:rsidRPr="006B46A6">
        <w:rPr>
          <w:rFonts w:ascii="Times New Roman Regular" w:hAnsi="Times New Roman Regular" w:cs="Times New Roman Regular"/>
          <w:bCs/>
          <w:lang w:eastAsia="zh-Hans"/>
        </w:rPr>
        <w:t>in different tissues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 was plotted in a triangular plot with the coordinates of</w:t>
      </w:r>
      <w:r w:rsidR="002F5602">
        <w:rPr>
          <w:rFonts w:ascii="Times New Roman Regular" w:hAnsi="Times New Roman Regular" w:cs="Times New Roman Regular" w:hint="eastAsia"/>
          <w:bCs/>
          <w:lang w:eastAsia="zh-CN"/>
        </w:rPr>
        <w:t xml:space="preserve"> 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each circle representing the normalized expression of A</w:t>
      </w:r>
      <w:r w:rsidR="005D18C1">
        <w:rPr>
          <w:rFonts w:ascii="Times New Roman Regular" w:hAnsi="Times New Roman Regular" w:cs="Times New Roman Regular"/>
          <w:bCs/>
          <w:lang w:eastAsia="zh-Hans"/>
        </w:rPr>
        <w:t>, B an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d D </w:t>
      </w:r>
      <w:proofErr w:type="spellStart"/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homoeologs</w:t>
      </w:r>
      <w:proofErr w:type="spellEnd"/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. Triads are indicated by circles, with areas</w:t>
      </w:r>
      <w:r w:rsidR="00BB7A17">
        <w:rPr>
          <w:rFonts w:ascii="Times New Roman Regular" w:hAnsi="Times New Roman Regular" w:cs="Times New Roman Regular"/>
          <w:bCs/>
          <w:lang w:eastAsia="zh-Hans"/>
        </w:rPr>
        <w:t xml:space="preserve"> 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separated by </w:t>
      </w:r>
      <w:r w:rsidR="006B46A6">
        <w:rPr>
          <w:rFonts w:ascii="Times New Roman Regular" w:hAnsi="Times New Roman Regular" w:cs="Times New Roman Regular"/>
          <w:bCs/>
          <w:lang w:eastAsia="zh-Hans"/>
        </w:rPr>
        <w:t>blue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 lines indicating expression patterns that are balanced, dominant for one</w:t>
      </w:r>
      <w:r w:rsidR="005D18C1">
        <w:rPr>
          <w:rFonts w:ascii="Times New Roman Regular" w:hAnsi="Times New Roman Regular" w:cs="Times New Roman Regular"/>
          <w:bCs/>
          <w:lang w:eastAsia="zh-CN"/>
        </w:rPr>
        <w:t xml:space="preserve"> s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ub-genome </w:t>
      </w:r>
      <w:proofErr w:type="spellStart"/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homoeolog</w:t>
      </w:r>
      <w:proofErr w:type="spellEnd"/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, or suppressed for one </w:t>
      </w:r>
      <w:proofErr w:type="spellStart"/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homoeolog</w:t>
      </w:r>
      <w:proofErr w:type="spellEnd"/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, as</w:t>
      </w:r>
      <w:r w:rsidR="002F5602">
        <w:rPr>
          <w:rFonts w:ascii="Times New Roman Regular" w:hAnsi="Times New Roman Regular" w:cs="Times New Roman Regular"/>
          <w:bCs/>
          <w:lang w:eastAsia="zh-Hans"/>
        </w:rPr>
        <w:t xml:space="preserve"> 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>previously described</w:t>
      </w:r>
      <w:r w:rsidR="005D18C1">
        <w:rPr>
          <w:rFonts w:ascii="Times New Roman Regular" w:hAnsi="Times New Roman Regular" w:cs="Times New Roman Regular"/>
          <w:bCs/>
          <w:lang w:eastAsia="zh-Hans"/>
        </w:rPr>
        <w:t xml:space="preserve"> </w:t>
      </w:r>
      <w:r w:rsidR="006B46A6">
        <w:rPr>
          <w:rFonts w:ascii="Times New Roman Regular" w:hAnsi="Times New Roman Regular" w:cs="Times New Roman Regular"/>
          <w:bCs/>
          <w:lang w:eastAsia="zh-Hans"/>
        </w:rPr>
        <w:t>(</w:t>
      </w:r>
      <w:r w:rsidR="005D18C1" w:rsidRPr="005D18C1">
        <w:rPr>
          <w:rFonts w:ascii="Times New Roman Regular" w:hAnsi="Times New Roman Regular" w:cs="Times New Roman Regular"/>
          <w:bCs/>
          <w:lang w:eastAsia="zh-Hans"/>
        </w:rPr>
        <w:t>Ramírez-González et al., 2018</w:t>
      </w:r>
      <w:r w:rsidR="006B46A6">
        <w:rPr>
          <w:rFonts w:ascii="Times New Roman Regular" w:hAnsi="Times New Roman Regular" w:cs="Times New Roman Regular"/>
          <w:bCs/>
          <w:lang w:eastAsia="zh-Hans"/>
        </w:rPr>
        <w:t>)</w:t>
      </w:r>
      <w:r w:rsidR="002F5602" w:rsidRPr="002F5602">
        <w:rPr>
          <w:rFonts w:ascii="Times New Roman Regular" w:hAnsi="Times New Roman Regular" w:cs="Times New Roman Regular"/>
          <w:bCs/>
          <w:lang w:eastAsia="zh-Hans"/>
        </w:rPr>
        <w:t xml:space="preserve">. </w:t>
      </w:r>
      <w:r w:rsidR="006B46A6" w:rsidRPr="00DF7950">
        <w:rPr>
          <w:rFonts w:ascii="Times New Roman Regular" w:hAnsi="Times New Roman Regular" w:cs="Times New Roman Regular"/>
          <w:bCs/>
          <w:lang w:eastAsia="zh-Hans"/>
        </w:rPr>
        <w:t xml:space="preserve">Circle </w:t>
      </w:r>
      <w:proofErr w:type="spellStart"/>
      <w:r w:rsidR="006B46A6" w:rsidRPr="00DF7950">
        <w:rPr>
          <w:rFonts w:ascii="Times New Roman Regular" w:hAnsi="Times New Roman Regular" w:cs="Times New Roman Regular"/>
          <w:bCs/>
          <w:lang w:eastAsia="zh-Hans"/>
        </w:rPr>
        <w:t>colours</w:t>
      </w:r>
      <w:proofErr w:type="spellEnd"/>
      <w:r w:rsidR="006B46A6" w:rsidRPr="00DF7950">
        <w:rPr>
          <w:rFonts w:ascii="Times New Roman Regular" w:hAnsi="Times New Roman Regular" w:cs="Times New Roman Regular"/>
          <w:bCs/>
          <w:lang w:eastAsia="zh-Hans"/>
        </w:rPr>
        <w:t xml:space="preserve"> represent different tissues.</w:t>
      </w:r>
    </w:p>
    <w:bookmarkEnd w:id="0"/>
    <w:p w14:paraId="32CF40DA" w14:textId="53F7ABC8" w:rsidR="002F5602" w:rsidRDefault="000A6891" w:rsidP="002F5602">
      <w:pPr>
        <w:widowControl/>
        <w:jc w:val="center"/>
        <w:rPr>
          <w:rFonts w:ascii="Times New Roman Regular" w:hAnsi="Times New Roman Regular" w:cs="Times New Roman Regular"/>
          <w:bCs/>
          <w:lang w:eastAsia="zh-CN"/>
        </w:rPr>
      </w:pPr>
      <w:r>
        <w:rPr>
          <w:rFonts w:ascii="Times New Roman Regular" w:hAnsi="Times New Roman Regular" w:cs="Times New Roman Regular"/>
          <w:bCs/>
          <w:noProof/>
          <w:lang w:eastAsia="zh-CN"/>
        </w:rPr>
        <w:drawing>
          <wp:inline distT="0" distB="0" distL="0" distR="0" wp14:anchorId="1C90BC0A" wp14:editId="41B38D01">
            <wp:extent cx="4285488" cy="3090672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88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81794" w14:textId="60CD5591" w:rsidR="004050CF" w:rsidRDefault="004050CF">
      <w:pPr>
        <w:widowControl/>
        <w:jc w:val="left"/>
        <w:rPr>
          <w:rFonts w:ascii="Times New Roman Regular" w:hAnsi="Times New Roman Regular" w:cs="Times New Roman Regular"/>
          <w:bCs/>
          <w:lang w:eastAsia="zh-CN"/>
        </w:rPr>
      </w:pPr>
      <w:r>
        <w:rPr>
          <w:rFonts w:ascii="Times New Roman Regular" w:hAnsi="Times New Roman Regular" w:cs="Times New Roman Regular"/>
          <w:bCs/>
          <w:lang w:eastAsia="zh-CN"/>
        </w:rPr>
        <w:br w:type="page"/>
      </w:r>
    </w:p>
    <w:p w14:paraId="40587C7C" w14:textId="77777777" w:rsidR="004050CF" w:rsidRDefault="004050CF" w:rsidP="004050CF">
      <w:pPr>
        <w:widowControl/>
        <w:jc w:val="center"/>
        <w:rPr>
          <w:rFonts w:ascii="Times New Roman Regular" w:hAnsi="Times New Roman Regular" w:cs="Times New Roman Regular"/>
          <w:bCs/>
          <w:lang w:eastAsia="zh-CN"/>
        </w:rPr>
      </w:pPr>
    </w:p>
    <w:p w14:paraId="1FB1C923" w14:textId="63CBDD1D" w:rsidR="00BA2CAC" w:rsidRPr="00217E52" w:rsidRDefault="00BA2CAC" w:rsidP="00217E52">
      <w:pPr>
        <w:widowControl/>
        <w:jc w:val="left"/>
      </w:pP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>Supplementa</w:t>
      </w:r>
      <w:r w:rsidR="00D721BF" w:rsidRPr="00D721BF">
        <w:rPr>
          <w:rFonts w:ascii="Times New Roman Regular" w:eastAsia="Times New Roman" w:hAnsi="Times New Roman Regular" w:cs="Times New Roman Regular" w:hint="eastAsia"/>
          <w:b/>
          <w:bCs/>
          <w:lang w:eastAsia="zh-Hans"/>
        </w:rPr>
        <w:t>ry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 xml:space="preserve"> Fig</w:t>
      </w:r>
      <w:r w:rsidR="004A27BA">
        <w:rPr>
          <w:rFonts w:ascii="Times New Roman Regular" w:eastAsia="Times New Roman" w:hAnsi="Times New Roman Regular" w:cs="Times New Roman Regular"/>
          <w:b/>
          <w:bCs/>
          <w:lang w:eastAsia="zh-Hans"/>
        </w:rPr>
        <w:t xml:space="preserve">. 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>S</w:t>
      </w:r>
      <w:r w:rsidR="004050CF">
        <w:rPr>
          <w:rFonts w:ascii="Times New Roman Regular" w:eastAsia="Times New Roman" w:hAnsi="Times New Roman Regular" w:cs="Times New Roman Regular"/>
          <w:b/>
          <w:bCs/>
          <w:lang w:eastAsia="zh-Hans"/>
        </w:rPr>
        <w:t>3</w:t>
      </w:r>
      <w:r w:rsidRPr="00BA2CAC">
        <w:rPr>
          <w:rFonts w:ascii="Times New Roman Regular" w:eastAsia="Times New Roman" w:hAnsi="Times New Roman Regular" w:cs="Times New Roman Regular"/>
          <w:bCs/>
          <w:lang w:eastAsia="zh-Hans"/>
        </w:rPr>
        <w:t>.</w:t>
      </w:r>
      <w:r>
        <w:rPr>
          <w:rFonts w:ascii="Times New Roman Regular" w:eastAsia="Times New Roman" w:hAnsi="Times New Roman Regular" w:cs="Times New Roman Regular"/>
          <w:b/>
          <w:lang w:eastAsia="zh-Hans"/>
        </w:rPr>
        <w:t xml:space="preserve"> </w:t>
      </w:r>
      <w:bookmarkStart w:id="1" w:name="_Hlk129556020"/>
      <w:r w:rsidR="001143E0" w:rsidRPr="001143E0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Bioinformatics analysis of </w:t>
      </w:r>
      <w:r w:rsidR="001143E0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TaSPL6B. </w:t>
      </w:r>
      <w:r w:rsidRPr="00EC36E4">
        <w:rPr>
          <w:rFonts w:ascii="Times New Roman Regular" w:eastAsia="Times New Roman" w:hAnsi="Times New Roman Regular" w:cs="Times New Roman Regular"/>
          <w:b/>
          <w:lang w:eastAsia="zh-Hans"/>
        </w:rPr>
        <w:t>A</w:t>
      </w:r>
      <w:r w:rsidR="00EC36E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>H</w:t>
      </w:r>
      <w:r w:rsidRPr="00F5154A">
        <w:rPr>
          <w:rFonts w:ascii="Times New Roman Regular" w:eastAsia="Times New Roman" w:hAnsi="Times New Roman Regular" w:cs="Times New Roman Regular"/>
          <w:bCs/>
          <w:lang w:eastAsia="zh-Hans"/>
        </w:rPr>
        <w:t>ydrophilic and hydrophobic amino acid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 w:rsidRPr="00F5154A">
        <w:rPr>
          <w:rFonts w:ascii="Times New Roman Regular" w:eastAsia="Times New Roman" w:hAnsi="Times New Roman Regular" w:cs="Times New Roman Regular"/>
          <w:bCs/>
          <w:lang w:eastAsia="zh-Hans"/>
        </w:rPr>
        <w:t>analysis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of TaSPL6B. </w:t>
      </w:r>
      <w:r w:rsidRPr="00EC36E4">
        <w:rPr>
          <w:rFonts w:ascii="Times New Roman Regular" w:eastAsia="Times New Roman" w:hAnsi="Times New Roman Regular" w:cs="Times New Roman Regular"/>
          <w:b/>
          <w:lang w:eastAsia="zh-Hans"/>
        </w:rPr>
        <w:t>B</w:t>
      </w:r>
      <w:r w:rsidR="00EC36E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 w:rsidRPr="00F5154A">
        <w:rPr>
          <w:rFonts w:ascii="Times New Roman Regular" w:eastAsia="Times New Roman" w:hAnsi="Times New Roman Regular" w:cs="Times New Roman Regular"/>
          <w:bCs/>
          <w:lang w:eastAsia="zh-Hans"/>
        </w:rPr>
        <w:t>Phosphorylation sites analysis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of TaSPL6B.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 w:rsidRPr="00EC36E4">
        <w:rPr>
          <w:rFonts w:ascii="Times New Roman Regular" w:eastAsia="Times New Roman" w:hAnsi="Times New Roman Regular" w:cs="Times New Roman Regular"/>
          <w:b/>
          <w:lang w:eastAsia="zh-Hans"/>
        </w:rPr>
        <w:t>C</w:t>
      </w:r>
      <w:r w:rsidR="00EC36E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>S</w:t>
      </w:r>
      <w:r w:rsidRPr="00F5154A">
        <w:rPr>
          <w:rFonts w:ascii="Times New Roman Regular" w:eastAsia="Times New Roman" w:hAnsi="Times New Roman Regular" w:cs="Times New Roman Regular"/>
          <w:bCs/>
          <w:lang w:eastAsia="zh-Hans"/>
        </w:rPr>
        <w:t>econdary structure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>p</w:t>
      </w:r>
      <w:r w:rsidRPr="00F5154A">
        <w:rPr>
          <w:rFonts w:ascii="Times New Roman Regular" w:eastAsia="Times New Roman" w:hAnsi="Times New Roman Regular" w:cs="Times New Roman Regular"/>
          <w:bCs/>
          <w:lang w:eastAsia="zh-Hans"/>
        </w:rPr>
        <w:t>rediction of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>TaSPL6B.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>B</w:t>
      </w:r>
      <w:r w:rsidRPr="00F5154A">
        <w:rPr>
          <w:rFonts w:ascii="Times New Roman Regular" w:eastAsia="Times New Roman" w:hAnsi="Times New Roman Regular" w:cs="Times New Roman Regular"/>
          <w:bCs/>
          <w:lang w:eastAsia="zh-Hans"/>
        </w:rPr>
        <w:t>lue: Alpha helix; Orange: Random coil; Red: Extended strand; Green: beta turn.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 w:rsidRPr="00EC36E4">
        <w:rPr>
          <w:rFonts w:ascii="Times New Roman Regular" w:eastAsia="Times New Roman" w:hAnsi="Times New Roman Regular" w:cs="Times New Roman Regular"/>
          <w:b/>
          <w:lang w:eastAsia="zh-Hans"/>
        </w:rPr>
        <w:t>D</w:t>
      </w:r>
      <w:r w:rsidRPr="001C4F34">
        <w:t xml:space="preserve"> </w:t>
      </w:r>
      <w:r w:rsidRPr="001C4F34">
        <w:rPr>
          <w:rFonts w:ascii="Times New Roman Regular" w:eastAsia="Times New Roman" w:hAnsi="Times New Roman Regular" w:cs="Times New Roman Regular"/>
          <w:bCs/>
          <w:lang w:eastAsia="zh-Hans"/>
        </w:rPr>
        <w:t xml:space="preserve">Transmembrane domain analysis 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>of TaSPL6B.</w:t>
      </w:r>
      <w:bookmarkEnd w:id="1"/>
    </w:p>
    <w:p w14:paraId="027E04E8" w14:textId="24BB673D" w:rsidR="00BA2CAC" w:rsidRPr="009526BA" w:rsidRDefault="00894422" w:rsidP="00BA2CAC">
      <w:pPr>
        <w:pStyle w:val="1"/>
        <w:spacing w:before="120" w:after="240" w:line="360" w:lineRule="auto"/>
        <w:rPr>
          <w:rFonts w:ascii="Times New Roman Regular" w:hAnsi="Times New Roman Regular" w:cs="Times New Roman Regular"/>
          <w:bCs/>
          <w:lang w:eastAsia="zh-Hans"/>
        </w:rPr>
      </w:pPr>
      <w:r>
        <w:rPr>
          <w:rFonts w:ascii="Times New Roman Regular" w:hAnsi="Times New Roman Regular" w:cs="Times New Roman Regular"/>
          <w:bCs/>
          <w:noProof/>
          <w:lang w:eastAsia="zh-Hans"/>
        </w:rPr>
        <w:drawing>
          <wp:inline distT="0" distB="0" distL="0" distR="0" wp14:anchorId="447452D2" wp14:editId="4FA40279">
            <wp:extent cx="5274310" cy="24688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8FDF" w14:textId="77777777" w:rsidR="004E6102" w:rsidRDefault="004E6102" w:rsidP="00BA2CAC">
      <w:pPr>
        <w:widowControl/>
        <w:spacing w:line="360" w:lineRule="auto"/>
        <w:rPr>
          <w:rFonts w:ascii="Times New Roman" w:eastAsia="宋体" w:hAnsi="Times New Roman" w:cs="Times New Roman"/>
          <w:bCs/>
          <w:sz w:val="24"/>
          <w:szCs w:val="24"/>
          <w:lang w:eastAsia="zh-Hans"/>
        </w:rPr>
        <w:sectPr w:rsidR="004E61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8EECCF" w14:textId="240D6EF7" w:rsidR="00BA2CAC" w:rsidRDefault="004E6102" w:rsidP="00BA2CAC">
      <w:pPr>
        <w:widowControl/>
        <w:spacing w:line="360" w:lineRule="auto"/>
        <w:rPr>
          <w:rFonts w:ascii="Times New Roman Regular" w:eastAsia="Times New Roman" w:hAnsi="Times New Roman Regular" w:cs="Times New Roman Regular"/>
          <w:bCs/>
          <w:lang w:eastAsia="zh-Hans"/>
        </w:rPr>
      </w:pP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lastRenderedPageBreak/>
        <w:t>Supplementa</w:t>
      </w:r>
      <w:r w:rsidRPr="00D721BF">
        <w:rPr>
          <w:rFonts w:ascii="Times New Roman Regular" w:eastAsia="Times New Roman" w:hAnsi="Times New Roman Regular" w:cs="Times New Roman Regular" w:hint="eastAsia"/>
          <w:b/>
          <w:bCs/>
          <w:lang w:eastAsia="zh-Hans"/>
        </w:rPr>
        <w:t>ry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 xml:space="preserve"> Fig</w:t>
      </w:r>
      <w:r>
        <w:rPr>
          <w:rFonts w:ascii="Times New Roman Regular" w:eastAsia="Times New Roman" w:hAnsi="Times New Roman Regular" w:cs="Times New Roman Regular"/>
          <w:b/>
          <w:bCs/>
          <w:lang w:eastAsia="zh-Hans"/>
        </w:rPr>
        <w:t xml:space="preserve">. </w:t>
      </w:r>
      <w:r w:rsidRPr="00BA2CAC">
        <w:rPr>
          <w:rFonts w:ascii="Times New Roman Regular" w:eastAsia="Times New Roman" w:hAnsi="Times New Roman Regular" w:cs="Times New Roman Regular"/>
          <w:b/>
          <w:bCs/>
          <w:lang w:eastAsia="zh-Hans"/>
        </w:rPr>
        <w:t>S</w:t>
      </w:r>
      <w:r>
        <w:rPr>
          <w:rFonts w:ascii="Times New Roman Regular" w:eastAsia="Times New Roman" w:hAnsi="Times New Roman Regular" w:cs="Times New Roman Regular"/>
          <w:b/>
          <w:bCs/>
          <w:lang w:eastAsia="zh-Hans"/>
        </w:rPr>
        <w:t>4</w:t>
      </w:r>
      <w:r w:rsidRPr="00BA2CAC">
        <w:rPr>
          <w:rFonts w:ascii="Times New Roman Regular" w:eastAsia="Times New Roman" w:hAnsi="Times New Roman Regular" w:cs="Times New Roman Regular"/>
          <w:bCs/>
          <w:lang w:eastAsia="zh-Hans"/>
        </w:rPr>
        <w:t>.</w:t>
      </w:r>
      <w:r>
        <w:rPr>
          <w:rFonts w:ascii="Times New Roman Regular" w:eastAsia="Times New Roman" w:hAnsi="Times New Roman Regular" w:cs="Times New Roman Regular"/>
          <w:bCs/>
          <w:lang w:eastAsia="zh-Hans"/>
        </w:rPr>
        <w:t xml:space="preserve"> </w:t>
      </w:r>
      <w:r w:rsidR="00825A80" w:rsidRPr="00432FEA">
        <w:rPr>
          <w:rFonts w:ascii="Times New Roman Regular" w:eastAsia="宋体" w:hAnsi="Times New Roman Regular" w:cs="Times New Roman Regular"/>
          <w:bCs/>
          <w:i/>
          <w:iCs/>
          <w:sz w:val="24"/>
          <w:szCs w:val="24"/>
          <w:lang w:eastAsia="zh-CN" w:bidi="ar"/>
        </w:rPr>
        <w:t>TaSPL6</w:t>
      </w:r>
      <w:r w:rsidR="00825A80" w:rsidRPr="00737DF8">
        <w:rPr>
          <w:rFonts w:ascii="Times New Roman Regular" w:eastAsia="宋体" w:hAnsi="Times New Roman Regular" w:cs="Times New Roman Regular"/>
          <w:bCs/>
          <w:sz w:val="24"/>
          <w:szCs w:val="24"/>
          <w:lang w:eastAsia="zh-CN" w:bidi="ar"/>
        </w:rPr>
        <w:t xml:space="preserve"> gene triad expression profile data for the entire </w:t>
      </w:r>
      <w:proofErr w:type="spellStart"/>
      <w:r w:rsidR="00825A80" w:rsidRPr="00737DF8">
        <w:rPr>
          <w:rFonts w:ascii="Times New Roman Regular" w:eastAsia="宋体" w:hAnsi="Times New Roman Regular" w:cs="Times New Roman Regular"/>
          <w:bCs/>
          <w:sz w:val="24"/>
          <w:szCs w:val="24"/>
          <w:lang w:eastAsia="zh-CN" w:bidi="ar"/>
        </w:rPr>
        <w:t>Azhurnaya</w:t>
      </w:r>
      <w:proofErr w:type="spellEnd"/>
      <w:r w:rsidR="00825A80" w:rsidRPr="00737DF8">
        <w:rPr>
          <w:rFonts w:ascii="Times New Roman Regular" w:eastAsia="宋体" w:hAnsi="Times New Roman Regular" w:cs="Times New Roman Regular"/>
          <w:bCs/>
          <w:sz w:val="24"/>
          <w:szCs w:val="24"/>
          <w:lang w:eastAsia="zh-CN" w:bidi="ar"/>
        </w:rPr>
        <w:t xml:space="preserve"> growth period</w:t>
      </w:r>
      <w:r w:rsidR="00825A80">
        <w:rPr>
          <w:rFonts w:ascii="Times New Roman Regular" w:eastAsia="宋体" w:hAnsi="Times New Roman Regular" w:cs="Times New Roman Regular"/>
          <w:bCs/>
          <w:sz w:val="24"/>
          <w:szCs w:val="24"/>
          <w:lang w:eastAsia="zh-CN" w:bidi="ar"/>
        </w:rPr>
        <w:t>.</w:t>
      </w:r>
    </w:p>
    <w:p w14:paraId="457A80C0" w14:textId="61743E37" w:rsidR="004E6102" w:rsidRPr="008234FA" w:rsidRDefault="00825A80" w:rsidP="00BA2CAC">
      <w:pPr>
        <w:widowControl/>
        <w:spacing w:line="360" w:lineRule="auto"/>
        <w:rPr>
          <w:rFonts w:ascii="Times New Roman" w:eastAsia="宋体" w:hAnsi="Times New Roman" w:cs="Times New Roman"/>
          <w:bCs/>
          <w:sz w:val="24"/>
          <w:szCs w:val="24"/>
          <w:lang w:eastAsia="zh-Hans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  <w:lang w:eastAsia="zh-Hans"/>
        </w:rPr>
        <w:drawing>
          <wp:inline distT="0" distB="0" distL="0" distR="0" wp14:anchorId="4383B6B2" wp14:editId="31C02DC1">
            <wp:extent cx="5274310" cy="6249035"/>
            <wp:effectExtent l="0" t="0" r="2540" b="0"/>
            <wp:docPr id="11294850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85035" name="图片 11294850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41B26" w14:textId="08D02256" w:rsidR="00460D2A" w:rsidRDefault="00460D2A" w:rsidP="00112460">
      <w:pPr>
        <w:widowControl/>
        <w:jc w:val="left"/>
      </w:pPr>
    </w:p>
    <w:sectPr w:rsidR="00460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3D90A" w14:textId="77777777" w:rsidR="000D72D5" w:rsidRDefault="000D72D5" w:rsidP="00217E52">
      <w:r>
        <w:separator/>
      </w:r>
    </w:p>
  </w:endnote>
  <w:endnote w:type="continuationSeparator" w:id="0">
    <w:p w14:paraId="68445599" w14:textId="77777777" w:rsidR="000D72D5" w:rsidRDefault="000D72D5" w:rsidP="0021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58093" w14:textId="77777777" w:rsidR="000D72D5" w:rsidRDefault="000D72D5" w:rsidP="00217E52">
      <w:r>
        <w:separator/>
      </w:r>
    </w:p>
  </w:footnote>
  <w:footnote w:type="continuationSeparator" w:id="0">
    <w:p w14:paraId="26347D69" w14:textId="77777777" w:rsidR="000D72D5" w:rsidRDefault="000D72D5" w:rsidP="00217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CAC"/>
    <w:rsid w:val="00063626"/>
    <w:rsid w:val="000A6891"/>
    <w:rsid w:val="000D72D5"/>
    <w:rsid w:val="00112460"/>
    <w:rsid w:val="001143E0"/>
    <w:rsid w:val="00152FC2"/>
    <w:rsid w:val="00156369"/>
    <w:rsid w:val="001602AB"/>
    <w:rsid w:val="00217E52"/>
    <w:rsid w:val="002448FB"/>
    <w:rsid w:val="002974AD"/>
    <w:rsid w:val="002B1C9E"/>
    <w:rsid w:val="002F5602"/>
    <w:rsid w:val="00311D54"/>
    <w:rsid w:val="003F215C"/>
    <w:rsid w:val="004050CF"/>
    <w:rsid w:val="00432FEA"/>
    <w:rsid w:val="00460D2A"/>
    <w:rsid w:val="004A27BA"/>
    <w:rsid w:val="004A4211"/>
    <w:rsid w:val="004A47F4"/>
    <w:rsid w:val="004B6626"/>
    <w:rsid w:val="004D419A"/>
    <w:rsid w:val="004E6102"/>
    <w:rsid w:val="00532189"/>
    <w:rsid w:val="00576B83"/>
    <w:rsid w:val="005D18C1"/>
    <w:rsid w:val="005E5C6C"/>
    <w:rsid w:val="006B46A6"/>
    <w:rsid w:val="006E37DD"/>
    <w:rsid w:val="00731C7A"/>
    <w:rsid w:val="00733069"/>
    <w:rsid w:val="00751288"/>
    <w:rsid w:val="00760D54"/>
    <w:rsid w:val="0077035C"/>
    <w:rsid w:val="00784A36"/>
    <w:rsid w:val="007A54E8"/>
    <w:rsid w:val="007B3FD2"/>
    <w:rsid w:val="007C5526"/>
    <w:rsid w:val="00825A80"/>
    <w:rsid w:val="00894422"/>
    <w:rsid w:val="008A41D6"/>
    <w:rsid w:val="009C1F13"/>
    <w:rsid w:val="00A05CA4"/>
    <w:rsid w:val="00A7055F"/>
    <w:rsid w:val="00AD1EC9"/>
    <w:rsid w:val="00B7037A"/>
    <w:rsid w:val="00BA2CAC"/>
    <w:rsid w:val="00BB7A17"/>
    <w:rsid w:val="00BF50B0"/>
    <w:rsid w:val="00C500A9"/>
    <w:rsid w:val="00C60B73"/>
    <w:rsid w:val="00D721BF"/>
    <w:rsid w:val="00D817CD"/>
    <w:rsid w:val="00D87431"/>
    <w:rsid w:val="00D911A4"/>
    <w:rsid w:val="00DB68BE"/>
    <w:rsid w:val="00DD1403"/>
    <w:rsid w:val="00DD15A3"/>
    <w:rsid w:val="00DE376D"/>
    <w:rsid w:val="00DF7950"/>
    <w:rsid w:val="00EC36E4"/>
    <w:rsid w:val="00EE3E7C"/>
    <w:rsid w:val="00FB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17A9F"/>
  <w15:docId w15:val="{62BFA7AA-F424-4E21-A8D8-C7926668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88"/>
    <w:pPr>
      <w:widowControl w:val="0"/>
      <w:jc w:val="both"/>
    </w:pPr>
    <w:rPr>
      <w:rFonts w:ascii="Calibri" w:hAnsi="Calibri" w:cs="Calibri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A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A2CAC"/>
    <w:rPr>
      <w:rFonts w:ascii="Calibri" w:hAnsi="Calibri" w:cs="Calibri"/>
      <w:kern w:val="0"/>
      <w:sz w:val="18"/>
      <w:szCs w:val="18"/>
      <w:lang w:eastAsia="en-US"/>
    </w:rPr>
  </w:style>
  <w:style w:type="paragraph" w:customStyle="1" w:styleId="1">
    <w:name w:val="正文1"/>
    <w:qFormat/>
    <w:rsid w:val="00BA2CAC"/>
    <w:pPr>
      <w:widowControl w:val="0"/>
      <w:jc w:val="both"/>
    </w:pPr>
    <w:rPr>
      <w:rFonts w:ascii="Calibri" w:hAnsi="Calibri" w:cs="Calibri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217E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17E52"/>
    <w:rPr>
      <w:rFonts w:ascii="Calibri" w:hAnsi="Calibri" w:cs="Calibri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217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17E52"/>
    <w:rPr>
      <w:rFonts w:ascii="Calibri" w:hAnsi="Calibri" w:cs="Calibr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048D-63B9-421D-9BF7-CFFE43AD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飞燕 董</cp:lastModifiedBy>
  <cp:revision>142</cp:revision>
  <dcterms:created xsi:type="dcterms:W3CDTF">2023-01-19T07:50:00Z</dcterms:created>
  <dcterms:modified xsi:type="dcterms:W3CDTF">2024-07-06T11:53:00Z</dcterms:modified>
</cp:coreProperties>
</file>