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91C0" w14:textId="1B555EDC" w:rsidR="009356F8" w:rsidRPr="00F4306C" w:rsidRDefault="009356F8" w:rsidP="00512914">
      <w:pPr>
        <w:spacing w:afterLines="5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306C">
        <w:rPr>
          <w:rFonts w:ascii="Times New Roman" w:hAnsi="Times New Roman" w:cs="Times New Roman"/>
          <w:b/>
          <w:bCs/>
          <w:sz w:val="20"/>
          <w:szCs w:val="20"/>
        </w:rPr>
        <w:t>Supplementary Table S</w:t>
      </w:r>
      <w:r w:rsidR="00A6325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F4306C">
        <w:rPr>
          <w:rFonts w:ascii="Times New Roman" w:hAnsi="Times New Roman" w:cs="Times New Roman"/>
          <w:sz w:val="20"/>
          <w:szCs w:val="20"/>
        </w:rPr>
        <w:t>.</w:t>
      </w:r>
      <w:r w:rsidR="008D577C" w:rsidRPr="008D577C">
        <w:rPr>
          <w:rFonts w:ascii="Times New Roman" w:hAnsi="Times New Roman" w:cs="Times New Roman"/>
          <w:sz w:val="20"/>
          <w:szCs w:val="20"/>
        </w:rPr>
        <w:t xml:space="preserve"> The sample and </w:t>
      </w:r>
      <w:r w:rsidR="000C682C">
        <w:rPr>
          <w:rFonts w:ascii="Times New Roman" w:hAnsi="Times New Roman" w:cs="Times New Roman"/>
          <w:sz w:val="20"/>
          <w:szCs w:val="20"/>
        </w:rPr>
        <w:t xml:space="preserve">the NCBI </w:t>
      </w:r>
      <w:r w:rsidR="008D577C" w:rsidRPr="008D577C">
        <w:rPr>
          <w:rFonts w:ascii="Times New Roman" w:hAnsi="Times New Roman" w:cs="Times New Roman"/>
          <w:sz w:val="20"/>
          <w:szCs w:val="20"/>
        </w:rPr>
        <w:t>sequence information used in this study.</w:t>
      </w:r>
      <w:r w:rsidR="004B77C6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4"/>
        <w:gridCol w:w="1885"/>
        <w:gridCol w:w="1843"/>
        <w:gridCol w:w="2096"/>
        <w:gridCol w:w="6209"/>
      </w:tblGrid>
      <w:tr w:rsidR="003E572A" w:rsidRPr="0065474A" w14:paraId="2FBCA123" w14:textId="77777777" w:rsidTr="00EC0126">
        <w:trPr>
          <w:trHeight w:val="330"/>
          <w:jc w:val="center"/>
        </w:trPr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3709" w14:textId="58CC1CF0" w:rsidR="003E572A" w:rsidRPr="003E572A" w:rsidRDefault="003504D7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474A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NCBI #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1CC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Species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B7B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Origin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E01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A37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Germplasm bank</w:t>
            </w:r>
          </w:p>
        </w:tc>
      </w:tr>
      <w:tr w:rsidR="003E572A" w:rsidRPr="0065474A" w14:paraId="4E912BDE" w14:textId="77777777" w:rsidTr="00EC0126">
        <w:trPr>
          <w:trHeight w:val="330"/>
          <w:jc w:val="center"/>
        </w:trPr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893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MH559327.1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EF9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8F7A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Mexico</w:t>
            </w: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45DD" w14:textId="3B4CF10B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0394" w14:textId="3714286C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</w:t>
            </w:r>
            <w:r w:rsidR="00FE03E0" w:rsidRPr="0065474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FE03E0"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The Netherlands</w:t>
            </w:r>
          </w:p>
        </w:tc>
      </w:tr>
      <w:tr w:rsidR="003E572A" w:rsidRPr="0065474A" w14:paraId="44BCD0B9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324CBB1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KR078313.1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4B23A3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 var. annuum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706085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Korea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633908D" w14:textId="258795E5" w:rsidR="003E572A" w:rsidRPr="003E572A" w:rsidRDefault="00113A6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65474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Raveendar et al. 2015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633D60F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1E028344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1AA01483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MH559329.1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0A3FAE2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07AE82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Japan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9BE837F" w14:textId="74C53466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4CC789E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IPK Gatersleben germplasm bank, Germany</w:t>
            </w:r>
          </w:p>
        </w:tc>
      </w:tr>
      <w:tr w:rsidR="003E572A" w:rsidRPr="0065474A" w14:paraId="7F78E888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1729673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MH559323.1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0402B65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18CA3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0D119D4F" w14:textId="3F514591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77CC9B9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IPK Gatersleben germplasm bank, Germany</w:t>
            </w:r>
          </w:p>
        </w:tc>
      </w:tr>
      <w:tr w:rsidR="003E572A" w:rsidRPr="007E6C12" w14:paraId="08EC27AC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C7DA81C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KJ619462.1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5BA71A0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 var. glabriusculum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9D7E6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Mexico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907917C" w14:textId="1438B58F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Zeng et al., 2014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526507E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Centro de Investigación y de Estudios Avanzados del I.P.N (Cinvestav)—Unidad Irapuato, Mexico</w:t>
            </w:r>
          </w:p>
        </w:tc>
      </w:tr>
      <w:tr w:rsidR="003E572A" w:rsidRPr="0065474A" w14:paraId="52FD29B5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6BA984C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KR078311.1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F7178E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 var. glabriusculum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37C880" w14:textId="2B500655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7A13B222" w14:textId="3D3F00A5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Raveendar et al., 2015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60A5C82C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67541E98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535E9E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NC_018552.1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05B4B5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annuum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66FFB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F6CA330" w14:textId="350898A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Jo et al., 2011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25BD3983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Monsanto Korea</w:t>
            </w:r>
          </w:p>
        </w:tc>
      </w:tr>
      <w:tr w:rsidR="003E572A" w:rsidRPr="0065474A" w14:paraId="0E407E3B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1269C6A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NC_039693.1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614B5743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baccatum var. baccatum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25F8D7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Mexico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6C3E0AE" w14:textId="78C41FCC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638F5F1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bank, The Netherlands</w:t>
            </w:r>
          </w:p>
        </w:tc>
      </w:tr>
      <w:tr w:rsidR="003E572A" w:rsidRPr="0065474A" w14:paraId="02BA4CF2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B3754B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KR078314.1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4BA65B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baccatum var. baccatum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DD313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USA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9B6D27F" w14:textId="61F9F8DD" w:rsidR="003E572A" w:rsidRPr="003E572A" w:rsidRDefault="0003299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15B603B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61166174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402686E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NC_039695.1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1112A9A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baccatum var. praetermissum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9C1DA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Brazil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422A62FD" w14:textId="2BA11C0A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6F245D2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</w:t>
            </w:r>
          </w:p>
        </w:tc>
      </w:tr>
      <w:tr w:rsidR="003E572A" w:rsidRPr="0065474A" w14:paraId="09293C96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32A599A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NC_033525.1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6044E7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chacoense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43314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United Kingdom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2C648E9" w14:textId="1626B491" w:rsidR="003E572A" w:rsidRPr="003E572A" w:rsidRDefault="008C474C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This study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7BE7DD7F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1C7E44C6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0E060C4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MZ379791.1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910D13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chinense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36D5EA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Peru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3B94EEC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47157034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</w:tr>
      <w:tr w:rsidR="003E572A" w:rsidRPr="0065474A" w14:paraId="39EA1D5A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3321172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KX913217.1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178207F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chinense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79400F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Mexico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09B86C5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598E0F34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6E329517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574C8E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NC_030543.1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C4C437F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chinense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C6497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5FD040A" w14:textId="57863D04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Park et al., 2016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3690DB1C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</w:tr>
      <w:tr w:rsidR="003E572A" w:rsidRPr="0065474A" w14:paraId="047F26B6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58E7DF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MH559321.1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6683CBF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chinense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33BA82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008704E4" w14:textId="45DA6B24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56D3556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bank, The Netherlands</w:t>
            </w:r>
          </w:p>
        </w:tc>
      </w:tr>
      <w:tr w:rsidR="003E572A" w:rsidRPr="0065474A" w14:paraId="1F4CAE57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1CFCC31A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NC_033527.1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27D56BA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eximium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8FA9C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United Kingdom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F711567" w14:textId="16BCBF0C" w:rsidR="003E572A" w:rsidRPr="003E572A" w:rsidRDefault="0003299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704EEFA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4AE8EB19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BC8FCF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NC_028007.1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89DAD3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frutescens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0B82E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28AABDC7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393F428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654BEA57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48FE9AF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MH559326.1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0004C2F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frutescens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B8D9F2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Guatemala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3B8DECB0" w14:textId="13D519CE" w:rsidR="003E572A" w:rsidRPr="003E572A" w:rsidRDefault="003671B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it-IT"/>
              </w:rPr>
              <w:t>D'Agostino et al., 2018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4EBDE01F" w14:textId="6659E22B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</w:t>
            </w:r>
            <w:r w:rsidR="00FE03E0" w:rsidRPr="0065474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r w:rsidR="00FE03E0"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The Netherlands</w:t>
            </w:r>
          </w:p>
        </w:tc>
      </w:tr>
      <w:tr w:rsidR="003E572A" w:rsidRPr="0065474A" w14:paraId="50B85CBC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C69E6B8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NC_033524.1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75C4F5E2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galapagoense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019E58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USA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C871A6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This study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060D8BC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  <w:tr w:rsidR="003E572A" w:rsidRPr="0065474A" w14:paraId="7930A4AF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4BCA736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NC_026551.1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30BA5830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lycianthoides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D6097E" w14:textId="34727E53" w:rsidR="003E572A" w:rsidRPr="003E572A" w:rsidRDefault="00113A69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93721BB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0315DFA0" w14:textId="3B6E7354" w:rsidR="003E572A" w:rsidRPr="003E572A" w:rsidRDefault="00C26BD2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Unknown</w:t>
            </w:r>
          </w:p>
        </w:tc>
      </w:tr>
      <w:tr w:rsidR="003E572A" w:rsidRPr="0065474A" w14:paraId="0A1534E2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5A2ACA2E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NC_039694.1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369B3A2D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pubescens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13A6A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Peru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18EDAB31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NCBI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70CD2BC6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Centre for Genetic Resources germplasm bank, The Netherlands</w:t>
            </w:r>
          </w:p>
        </w:tc>
      </w:tr>
      <w:tr w:rsidR="003E572A" w:rsidRPr="0065474A" w14:paraId="5B569681" w14:textId="77777777" w:rsidTr="00EC0126">
        <w:trPr>
          <w:trHeight w:val="330"/>
          <w:jc w:val="center"/>
        </w:trPr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6A9A6F95" w14:textId="06F860FA" w:rsidR="003E572A" w:rsidRPr="003E572A" w:rsidRDefault="00283B57" w:rsidP="00283B5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83B57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KX913219</w:t>
            </w:r>
          </w:p>
        </w:tc>
        <w:tc>
          <w:tcPr>
            <w:tcW w:w="1885" w:type="dxa"/>
            <w:shd w:val="clear" w:color="auto" w:fill="auto"/>
            <w:noWrap/>
            <w:vAlign w:val="center"/>
            <w:hideMark/>
          </w:tcPr>
          <w:p w14:paraId="41B78AC9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i/>
                <w:iCs/>
                <w:color w:val="000000"/>
                <w:sz w:val="18"/>
                <w:szCs w:val="18"/>
                <w:lang w:val="en-US"/>
              </w:rPr>
              <w:t>Capsicum tovarii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540AD3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Bolibia</w:t>
            </w:r>
          </w:p>
        </w:tc>
        <w:tc>
          <w:tcPr>
            <w:tcW w:w="2096" w:type="dxa"/>
            <w:shd w:val="clear" w:color="auto" w:fill="auto"/>
            <w:noWrap/>
            <w:vAlign w:val="center"/>
            <w:hideMark/>
          </w:tcPr>
          <w:p w14:paraId="68301744" w14:textId="389DBB49" w:rsidR="003E572A" w:rsidRPr="003E572A" w:rsidRDefault="008C474C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This study</w:t>
            </w:r>
          </w:p>
        </w:tc>
        <w:tc>
          <w:tcPr>
            <w:tcW w:w="6209" w:type="dxa"/>
            <w:shd w:val="clear" w:color="auto" w:fill="auto"/>
            <w:noWrap/>
            <w:vAlign w:val="center"/>
            <w:hideMark/>
          </w:tcPr>
          <w:p w14:paraId="17F98B02" w14:textId="77777777" w:rsidR="003E572A" w:rsidRPr="003E572A" w:rsidRDefault="003E572A" w:rsidP="003504D7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E572A">
              <w:rPr>
                <w:rFonts w:ascii="Times New Roman" w:eastAsia="맑은 고딕" w:hAnsi="Times New Roman" w:cs="Times New Roman"/>
                <w:color w:val="000000"/>
                <w:sz w:val="18"/>
                <w:szCs w:val="18"/>
                <w:lang w:val="en-US"/>
              </w:rPr>
              <w:t>National Agrobiodiversity Center, Korea</w:t>
            </w:r>
          </w:p>
        </w:tc>
      </w:tr>
    </w:tbl>
    <w:p w14:paraId="7BCD591B" w14:textId="77777777" w:rsidR="003E572A" w:rsidRDefault="003E572A" w:rsidP="00F430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2D145A" w14:textId="28D4471D" w:rsidR="00274135" w:rsidRPr="00F4306C" w:rsidRDefault="00F4306C" w:rsidP="00F4306C">
      <w:pPr>
        <w:jc w:val="center"/>
        <w:rPr>
          <w:rFonts w:ascii="Times New Roman" w:hAnsi="Times New Roman" w:cs="Times New Roman"/>
          <w:sz w:val="20"/>
          <w:szCs w:val="20"/>
        </w:rPr>
      </w:pPr>
      <w:r w:rsidRPr="00F4306C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 w:rsidR="00656F8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4306C">
        <w:rPr>
          <w:rFonts w:ascii="Times New Roman" w:hAnsi="Times New Roman" w:cs="Times New Roman"/>
          <w:sz w:val="20"/>
          <w:szCs w:val="20"/>
        </w:rPr>
        <w:t xml:space="preserve">. The relative synonymous codon usage in the </w:t>
      </w:r>
      <w:r w:rsidR="009356F8" w:rsidRPr="009356F8">
        <w:rPr>
          <w:rFonts w:ascii="Times New Roman" w:hAnsi="Times New Roman" w:cs="Times New Roman"/>
          <w:i/>
          <w:iCs/>
          <w:sz w:val="20"/>
          <w:szCs w:val="20"/>
        </w:rPr>
        <w:t>C. chacoense</w:t>
      </w:r>
      <w:r w:rsidR="009356F8" w:rsidRPr="009356F8">
        <w:rPr>
          <w:rFonts w:ascii="Times New Roman" w:hAnsi="Times New Roman" w:cs="Times New Roman"/>
          <w:sz w:val="20"/>
          <w:szCs w:val="20"/>
        </w:rPr>
        <w:t xml:space="preserve">, </w:t>
      </w:r>
      <w:r w:rsidR="004355BA" w:rsidRPr="009356F8">
        <w:rPr>
          <w:rFonts w:ascii="Times New Roman" w:hAnsi="Times New Roman" w:cs="Times New Roman"/>
          <w:i/>
          <w:iCs/>
          <w:sz w:val="20"/>
          <w:szCs w:val="20"/>
        </w:rPr>
        <w:t>C. tovarii</w:t>
      </w:r>
      <w:r w:rsidR="004355BA" w:rsidRPr="009356F8">
        <w:rPr>
          <w:rFonts w:ascii="Times New Roman" w:hAnsi="Times New Roman" w:cs="Times New Roman"/>
          <w:sz w:val="20"/>
          <w:szCs w:val="20"/>
        </w:rPr>
        <w:t xml:space="preserve"> </w:t>
      </w:r>
      <w:r w:rsidR="009356F8" w:rsidRPr="009356F8">
        <w:rPr>
          <w:rFonts w:ascii="Times New Roman" w:hAnsi="Times New Roman" w:cs="Times New Roman"/>
          <w:sz w:val="20"/>
          <w:szCs w:val="20"/>
        </w:rPr>
        <w:t>and</w:t>
      </w:r>
      <w:r w:rsidR="004355BA" w:rsidRPr="004355B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4355BA" w:rsidRPr="009356F8">
        <w:rPr>
          <w:rFonts w:ascii="Times New Roman" w:hAnsi="Times New Roman" w:cs="Times New Roman"/>
          <w:i/>
          <w:iCs/>
          <w:sz w:val="20"/>
          <w:szCs w:val="20"/>
        </w:rPr>
        <w:t>C. galapagoense</w:t>
      </w:r>
      <w:r w:rsidR="009356F8" w:rsidRPr="009356F8">
        <w:rPr>
          <w:rFonts w:ascii="Times New Roman" w:hAnsi="Times New Roman" w:cs="Times New Roman"/>
          <w:sz w:val="20"/>
          <w:szCs w:val="20"/>
        </w:rPr>
        <w:t xml:space="preserve"> </w:t>
      </w:r>
      <w:r w:rsidRPr="00F4306C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p </w:t>
      </w:r>
      <w:r w:rsidRPr="00F4306C">
        <w:rPr>
          <w:rFonts w:ascii="Times New Roman" w:hAnsi="Times New Roman" w:cs="Times New Roman"/>
          <w:sz w:val="20"/>
          <w:szCs w:val="20"/>
        </w:rPr>
        <w:t>genome</w:t>
      </w:r>
      <w:r>
        <w:rPr>
          <w:rFonts w:ascii="Times New Roman" w:hAnsi="Times New Roman" w:cs="Times New Roman"/>
          <w:sz w:val="20"/>
          <w:szCs w:val="20"/>
        </w:rPr>
        <w:t>s</w:t>
      </w:r>
      <w:r w:rsidR="009356F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6"/>
        <w:gridCol w:w="765"/>
        <w:gridCol w:w="732"/>
        <w:gridCol w:w="743"/>
        <w:gridCol w:w="732"/>
        <w:gridCol w:w="743"/>
        <w:gridCol w:w="732"/>
        <w:gridCol w:w="743"/>
      </w:tblGrid>
      <w:tr w:rsidR="00274135" w:rsidRPr="00A20CD9" w14:paraId="404A9953" w14:textId="77777777" w:rsidTr="008C707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9C5E" w14:textId="21FBDA10" w:rsidR="00274135" w:rsidRPr="00A20CD9" w:rsidRDefault="00274135" w:rsidP="00274135">
            <w:pPr>
              <w:spacing w:line="240" w:lineRule="auto"/>
              <w:rPr>
                <w:rFonts w:ascii="Times New Roman" w:eastAsia="굴림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AminoAcid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B430" w14:textId="6EF20606" w:rsidR="00274135" w:rsidRPr="00A20CD9" w:rsidRDefault="00274135" w:rsidP="0027413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Codon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80D0" w14:textId="7E25B9CC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NC_033525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6A46" w14:textId="21806196" w:rsidR="00274135" w:rsidRPr="00A20CD9" w:rsidRDefault="00805E41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05E41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NC_033526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00E8" w14:textId="37E1926E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NC_033524</w:t>
            </w:r>
          </w:p>
        </w:tc>
      </w:tr>
      <w:tr w:rsidR="00274135" w:rsidRPr="00A20CD9" w14:paraId="21583D47" w14:textId="77777777" w:rsidTr="008C707F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E537" w14:textId="0843896D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1D36" w14:textId="567C05A9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7D3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076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RSCU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61B0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9F6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RSCU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7BF1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Count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CAB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RSCU</w:t>
            </w:r>
          </w:p>
        </w:tc>
      </w:tr>
      <w:tr w:rsidR="00274135" w:rsidRPr="00A20CD9" w14:paraId="4F6B4BD5" w14:textId="77777777" w:rsidTr="008C707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A26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Phe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B6DC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UUU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D23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2252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816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6A4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2229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8E4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C54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2309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6CE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1.19</w:t>
            </w:r>
          </w:p>
        </w:tc>
      </w:tr>
      <w:tr w:rsidR="00274135" w:rsidRPr="00A20CD9" w14:paraId="60B5C33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8FE8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933D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UUC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6C5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1530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6414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3586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2200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3C5D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9E1B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0.81</w:t>
            </w:r>
          </w:p>
        </w:tc>
      </w:tr>
      <w:tr w:rsidR="00274135" w:rsidRPr="00A20CD9" w14:paraId="01A4817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EC74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Leu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F043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2B37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C8AA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F935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346E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3891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E552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1.22</w:t>
            </w:r>
          </w:p>
        </w:tc>
      </w:tr>
      <w:tr w:rsidR="00274135" w:rsidRPr="00A20CD9" w14:paraId="35D52DBE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06BD9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344A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UUG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CE1D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0D55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4409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EDB9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AF7B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DE27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1.42</w:t>
            </w:r>
          </w:p>
        </w:tc>
      </w:tr>
      <w:tr w:rsidR="00274135" w:rsidRPr="00A20CD9" w14:paraId="2C093889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8B57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5FE6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CUU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D986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C58D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A385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0D0A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0749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5EFB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1.21</w:t>
            </w:r>
          </w:p>
        </w:tc>
      </w:tr>
      <w:tr w:rsidR="00274135" w:rsidRPr="00A20CD9" w14:paraId="4AB83FD7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AB46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9104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CUC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1E9F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9FD8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FF87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CA22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5D51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B9C4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0.81</w:t>
            </w:r>
          </w:p>
        </w:tc>
      </w:tr>
      <w:tr w:rsidR="00274135" w:rsidRPr="00A20CD9" w14:paraId="16AC89FB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5FD5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4AB1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4DCA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12B0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CDF9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AB69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AA52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F9AA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</w:tr>
      <w:tr w:rsidR="00274135" w:rsidRPr="00A20CD9" w14:paraId="208BE21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6141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D68C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CUG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9A3E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2FB8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7BBD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CF1A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E89E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C2EC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0.56</w:t>
            </w:r>
          </w:p>
        </w:tc>
      </w:tr>
      <w:tr w:rsidR="00274135" w:rsidRPr="00A20CD9" w14:paraId="75DFAB47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E272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Ile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030D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AUU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DD09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1763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804B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92AA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7456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D70D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F5A8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1.26</w:t>
            </w:r>
          </w:p>
        </w:tc>
      </w:tr>
      <w:tr w:rsidR="00274135" w:rsidRPr="00A20CD9" w14:paraId="5F1CD1D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AA74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FF23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AUC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CBE6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1C17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723A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EC2E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936C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8003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0.81</w:t>
            </w:r>
          </w:p>
        </w:tc>
      </w:tr>
      <w:tr w:rsidR="00274135" w:rsidRPr="00A20CD9" w14:paraId="3226625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ADDC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9F4E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4256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B5C5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389B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63BB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CE0D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9CB3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</w:tr>
      <w:tr w:rsidR="00274135" w:rsidRPr="00A20CD9" w14:paraId="0F16D28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7572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Met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7722D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AUG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3D74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5A73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CB13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7425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9597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9859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274135" w:rsidRPr="00A20CD9" w14:paraId="6E0BE3F1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6D190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Val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289A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GUU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8C88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1C79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3094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7DAC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028F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008B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1.39</w:t>
            </w:r>
          </w:p>
        </w:tc>
      </w:tr>
      <w:tr w:rsidR="00274135" w:rsidRPr="00A20CD9" w14:paraId="3012F45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497F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71C60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GUC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85E7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C37D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8349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7334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6957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FCC7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0.82</w:t>
            </w:r>
          </w:p>
        </w:tc>
      </w:tr>
      <w:tr w:rsidR="00274135" w:rsidRPr="00A20CD9" w14:paraId="7DFCF1A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3F5D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6BCD5D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25DD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6370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8E28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8161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516C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690C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</w:tr>
      <w:tr w:rsidR="00274135" w:rsidRPr="00A20CD9" w14:paraId="4AA7CFBB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F1F2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A2D41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GUG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6B84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784C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EC1F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395C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652A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DBC9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</w:tr>
      <w:tr w:rsidR="00274135" w:rsidRPr="00A20CD9" w14:paraId="5BBE6AA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9169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Ser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4A101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190C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B43D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5342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F128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7057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944B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1.45</w:t>
            </w:r>
          </w:p>
        </w:tc>
      </w:tr>
      <w:tr w:rsidR="00274135" w:rsidRPr="00A20CD9" w14:paraId="453AE48A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DD9F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0928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23A2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DE6B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8368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06FD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EAD8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3A62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</w:tr>
      <w:tr w:rsidR="00274135" w:rsidRPr="00A20CD9" w14:paraId="12CE67D0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E53F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79EF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A56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7E9A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AF96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E4FB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5DA6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88BF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274135" w:rsidRPr="00A20CD9" w14:paraId="6B21B4A9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14B5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3111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418D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AD16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FD3F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2FD6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0100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33AC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</w:tr>
      <w:tr w:rsidR="00274135" w:rsidRPr="00A20CD9" w14:paraId="32C0D24B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C9A3B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Pro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583F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3FC2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D868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F273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01C9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645E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5198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1.05</w:t>
            </w:r>
          </w:p>
        </w:tc>
      </w:tr>
      <w:tr w:rsidR="00274135" w:rsidRPr="00A20CD9" w14:paraId="70D34045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04BF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EBF2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75FF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9F7D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62D9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04AC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0B7D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971E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1.04</w:t>
            </w:r>
          </w:p>
        </w:tc>
      </w:tr>
      <w:tr w:rsidR="00274135" w:rsidRPr="00A20CD9" w14:paraId="4622362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59CB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A675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BFB8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D525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CCDD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0883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696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B066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1.29</w:t>
            </w:r>
          </w:p>
        </w:tc>
      </w:tr>
      <w:tr w:rsidR="00274135" w:rsidRPr="00A20CD9" w14:paraId="7649EB3F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5272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ADB1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4648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1D1C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9C2B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FD73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173E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7A9C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0.62</w:t>
            </w:r>
          </w:p>
        </w:tc>
      </w:tr>
      <w:tr w:rsidR="00274135" w:rsidRPr="00A20CD9" w14:paraId="0BF8827E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2BE8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Thr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5325E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9FF6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75E7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0E66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40D6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4132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F58A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1.18</w:t>
            </w:r>
          </w:p>
        </w:tc>
      </w:tr>
      <w:tr w:rsidR="00274135" w:rsidRPr="00A20CD9" w14:paraId="0D7C90AB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2D95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9AA7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D5D5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3933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3EBC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893E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F96C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84C8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1.07</w:t>
            </w:r>
          </w:p>
        </w:tc>
      </w:tr>
      <w:tr w:rsidR="00274135" w:rsidRPr="00A20CD9" w14:paraId="22202EC2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6976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A6B56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488E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4C46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FB65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37C1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CD06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2F86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</w:tr>
      <w:tr w:rsidR="00274135" w:rsidRPr="00A20CD9" w14:paraId="6899135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E89D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9D96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5893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E3CE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2502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A3F9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63FB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77B1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274135" w:rsidRPr="00A20CD9" w14:paraId="1EA0652C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8CEF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8E76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2E03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090D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199C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4D23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2466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49C6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1.32</w:t>
            </w:r>
          </w:p>
        </w:tc>
      </w:tr>
      <w:tr w:rsidR="00274135" w:rsidRPr="00A20CD9" w14:paraId="059A4FB1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60F5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76BF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51FF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84D0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EE60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B32A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3B6B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485B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274135" w:rsidRPr="00A20CD9" w14:paraId="124A2898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FF21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776C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4BE5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791E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4696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DBB7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D8C8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5487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1.03</w:t>
            </w:r>
          </w:p>
        </w:tc>
      </w:tr>
      <w:tr w:rsidR="00274135" w:rsidRPr="00A20CD9" w14:paraId="5C33C74A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4129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99CE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GCG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5C57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4C41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27A3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893F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10C8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A477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</w:tr>
      <w:tr w:rsidR="00274135" w:rsidRPr="00A20CD9" w14:paraId="73EC98F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14AC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Tyr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EBFE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42A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1E6F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698E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4A37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00C5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6F04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</w:p>
        </w:tc>
      </w:tr>
      <w:tr w:rsidR="00274135" w:rsidRPr="00A20CD9" w14:paraId="7E69F32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4953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D516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8778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EDFE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02A3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0212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580B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8679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274135" w:rsidRPr="00A20CD9" w14:paraId="07A75A9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1F1F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C5FA0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D879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79F7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DA2D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D3A0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7ADD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479F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1.21</w:t>
            </w:r>
          </w:p>
        </w:tc>
      </w:tr>
      <w:tr w:rsidR="00274135" w:rsidRPr="00A20CD9" w14:paraId="7AFCDC6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BEBE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6304D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7A79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5B08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25FB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E070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08FC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999C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0.78</w:t>
            </w:r>
          </w:p>
        </w:tc>
      </w:tr>
      <w:tr w:rsidR="00274135" w:rsidRPr="00A20CD9" w14:paraId="7DD18D9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134E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His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7BD7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C4A8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3339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01EE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D2F3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8775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821B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274135" w:rsidRPr="00A20CD9" w14:paraId="0F6537B5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2CC1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BE17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5C07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46E9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371E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52C4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0110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A421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274135" w:rsidRPr="00A20CD9" w14:paraId="0EE69E9A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6D0B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Gln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15AD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6AE9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4B17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82D0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4D58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0E11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897D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1.42</w:t>
            </w:r>
          </w:p>
        </w:tc>
      </w:tr>
      <w:tr w:rsidR="00274135" w:rsidRPr="00A20CD9" w14:paraId="6C3D80FA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F3EF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EFBA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8BD1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ACE2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3B45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B39E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98F9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6559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</w:tr>
      <w:tr w:rsidR="00274135" w:rsidRPr="00A20CD9" w14:paraId="5CED2AD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9E6D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Asn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98ED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A761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1793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07CC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0FD2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D511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C732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9DDC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1.39</w:t>
            </w:r>
          </w:p>
        </w:tc>
      </w:tr>
      <w:tr w:rsidR="00274135" w:rsidRPr="00A20CD9" w14:paraId="5462AF92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2382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082C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549D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E45C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87FA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5C35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4D29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0358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274135" w:rsidRPr="00A20CD9" w14:paraId="4DA44330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655F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Lys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CF471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A7BB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95EE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A463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5844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063D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33D5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1.33</w:t>
            </w:r>
          </w:p>
        </w:tc>
      </w:tr>
      <w:tr w:rsidR="00274135" w:rsidRPr="00A20CD9" w14:paraId="1B53B36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25E7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E7610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4093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1A4A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633D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FC08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9094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6B32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0.67</w:t>
            </w:r>
          </w:p>
        </w:tc>
      </w:tr>
      <w:tr w:rsidR="00274135" w:rsidRPr="00A20CD9" w14:paraId="5A7FC382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5BD1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Asp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443A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3E99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4CE6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EEDA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00E5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2DDF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96B8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</w:tr>
      <w:tr w:rsidR="00274135" w:rsidRPr="00A20CD9" w14:paraId="1C923398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C306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A125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EB0E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48BB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FEAF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6656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C8EB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CA13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</w:tr>
      <w:tr w:rsidR="00274135" w:rsidRPr="00A20CD9" w14:paraId="103EB522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21BE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Glu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5EE1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B115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5FB0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CC25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777C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B5C9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D0A3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</w:tr>
      <w:tr w:rsidR="00274135" w:rsidRPr="00A20CD9" w14:paraId="2BD1B2BE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78D3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0D20B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GAG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6B4C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22CC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BC89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C53C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7C9B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2876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</w:tr>
      <w:tr w:rsidR="00274135" w:rsidRPr="00A20CD9" w14:paraId="015FDC6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2F692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Cys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A06D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UGU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4809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582E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AFF2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A657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33CD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260F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1.13</w:t>
            </w:r>
          </w:p>
        </w:tc>
      </w:tr>
      <w:tr w:rsidR="00274135" w:rsidRPr="00A20CD9" w14:paraId="30C9F878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6ECA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193F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6531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F0DA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A6C4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969C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C3D7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F5C0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0.87</w:t>
            </w:r>
          </w:p>
        </w:tc>
      </w:tr>
      <w:tr w:rsidR="00274135" w:rsidRPr="00A20CD9" w14:paraId="37D2E471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DE67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TER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F390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B743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573E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C920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9FA9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0597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1029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4EA7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274135" w:rsidRPr="00A20CD9" w14:paraId="75F86A6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2926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Trp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73A9C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UGG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0273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C8FA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0702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C857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9815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3051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274135" w:rsidRPr="00A20CD9" w14:paraId="2CB1B4C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6B9D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592BA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CGU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AC6E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E7EB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0F02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ACE2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4A0C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841D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274135" w:rsidRPr="00A20CD9" w14:paraId="014F797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05B6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F71F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3A14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F733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2FA7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E7A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0C70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FBBA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274135" w:rsidRPr="00A20CD9" w14:paraId="1804317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2DA9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893F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1707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4DAE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916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B394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11D2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747A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1.01</w:t>
            </w:r>
          </w:p>
        </w:tc>
      </w:tr>
      <w:tr w:rsidR="00274135" w:rsidRPr="00A20CD9" w14:paraId="41B43AFC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9DE9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C600D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CGG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DCAD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B2DD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955B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9F61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2BB6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D341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274135" w:rsidRPr="00A20CD9" w14:paraId="4500918D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7AD3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Ser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CDE63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AGU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C59C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CEAA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2EDD3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A735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8D47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A86C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0.93</w:t>
            </w:r>
          </w:p>
        </w:tc>
      </w:tr>
      <w:tr w:rsidR="00274135" w:rsidRPr="00A20CD9" w14:paraId="3ED0529B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C963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C1E44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1DF7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673A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FB9F1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D181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1CD0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4230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0.71</w:t>
            </w:r>
          </w:p>
        </w:tc>
      </w:tr>
      <w:tr w:rsidR="00274135" w:rsidRPr="00A20CD9" w14:paraId="11E51271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DCB57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EA9F1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A342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F9F7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4CC2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9CC8A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89D1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EE50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2.05</w:t>
            </w:r>
          </w:p>
        </w:tc>
      </w:tr>
      <w:tr w:rsidR="00274135" w:rsidRPr="00A20CD9" w14:paraId="07CCE71C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124D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DF60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AGG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4932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D4D8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312A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F3A6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06D6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1656D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1.19</w:t>
            </w:r>
          </w:p>
        </w:tc>
      </w:tr>
      <w:tr w:rsidR="00274135" w:rsidRPr="00A20CD9" w14:paraId="21DCFFEE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ACED9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E4515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GGU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CFFD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F79F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73F5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6C0E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4503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78B04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0.99</w:t>
            </w:r>
          </w:p>
        </w:tc>
      </w:tr>
      <w:tr w:rsidR="00274135" w:rsidRPr="00A20CD9" w14:paraId="399989D3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3216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470DD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A93F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B681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4E969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B3DA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A2290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CCCC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0.7</w:t>
            </w:r>
          </w:p>
        </w:tc>
      </w:tr>
      <w:tr w:rsidR="00274135" w:rsidRPr="00A20CD9" w14:paraId="5FF5F636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923B7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C08EF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F906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4194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BCDA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C82D6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4346B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BBD3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1.36</w:t>
            </w:r>
          </w:p>
        </w:tc>
      </w:tr>
      <w:tr w:rsidR="00274135" w:rsidRPr="00A20CD9" w14:paraId="73178434" w14:textId="77777777" w:rsidTr="008C707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367A8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C8368" w14:textId="77777777" w:rsidR="00274135" w:rsidRPr="00A20CD9" w:rsidRDefault="00274135" w:rsidP="0027413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GGG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9EB7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C423F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6664C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F2B62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003CE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EB375" w14:textId="77777777" w:rsidR="00274135" w:rsidRPr="00A20CD9" w:rsidRDefault="00274135" w:rsidP="0027413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20CD9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lang w:val="en-US"/>
              </w:rPr>
              <w:t>0.95</w:t>
            </w:r>
          </w:p>
        </w:tc>
      </w:tr>
    </w:tbl>
    <w:p w14:paraId="71BBFB64" w14:textId="77777777" w:rsidR="00274135" w:rsidRDefault="00274135"/>
    <w:p w14:paraId="71482404" w14:textId="77777777" w:rsidR="00274135" w:rsidRDefault="00274135"/>
    <w:p w14:paraId="02588B20" w14:textId="77777777" w:rsidR="00274135" w:rsidRDefault="00274135"/>
    <w:sectPr w:rsidR="00274135" w:rsidSect="00AF3237">
      <w:pgSz w:w="16838" w:h="11906" w:orient="landscape"/>
      <w:pgMar w:top="1440" w:right="170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7A1C" w14:textId="77777777" w:rsidR="00CF37EF" w:rsidRDefault="00CF37EF" w:rsidP="009330B8">
      <w:pPr>
        <w:spacing w:after="0" w:line="240" w:lineRule="auto"/>
      </w:pPr>
      <w:r>
        <w:separator/>
      </w:r>
    </w:p>
  </w:endnote>
  <w:endnote w:type="continuationSeparator" w:id="0">
    <w:p w14:paraId="557EF9D2" w14:textId="77777777" w:rsidR="00CF37EF" w:rsidRDefault="00CF37EF" w:rsidP="00933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99436" w14:textId="77777777" w:rsidR="00CF37EF" w:rsidRDefault="00CF37EF" w:rsidP="009330B8">
      <w:pPr>
        <w:spacing w:after="0" w:line="240" w:lineRule="auto"/>
      </w:pPr>
      <w:r>
        <w:separator/>
      </w:r>
    </w:p>
  </w:footnote>
  <w:footnote w:type="continuationSeparator" w:id="0">
    <w:p w14:paraId="7CF47B73" w14:textId="77777777" w:rsidR="00CF37EF" w:rsidRDefault="00CF37EF" w:rsidP="009330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59"/>
    <w:rsid w:val="00032999"/>
    <w:rsid w:val="000C682C"/>
    <w:rsid w:val="00113A69"/>
    <w:rsid w:val="00161DDF"/>
    <w:rsid w:val="00171D7F"/>
    <w:rsid w:val="001932D3"/>
    <w:rsid w:val="001D0E4A"/>
    <w:rsid w:val="001E2684"/>
    <w:rsid w:val="00206BE2"/>
    <w:rsid w:val="002253D2"/>
    <w:rsid w:val="00274135"/>
    <w:rsid w:val="00283B57"/>
    <w:rsid w:val="0031439E"/>
    <w:rsid w:val="003157D7"/>
    <w:rsid w:val="003504D7"/>
    <w:rsid w:val="003671B9"/>
    <w:rsid w:val="0037356E"/>
    <w:rsid w:val="003A6FBC"/>
    <w:rsid w:val="003E572A"/>
    <w:rsid w:val="004355BA"/>
    <w:rsid w:val="004442F5"/>
    <w:rsid w:val="00465B7F"/>
    <w:rsid w:val="004B77C6"/>
    <w:rsid w:val="004C1304"/>
    <w:rsid w:val="004C6244"/>
    <w:rsid w:val="004F5B54"/>
    <w:rsid w:val="004F79B6"/>
    <w:rsid w:val="004F7FC9"/>
    <w:rsid w:val="00512914"/>
    <w:rsid w:val="00530DAD"/>
    <w:rsid w:val="00547F68"/>
    <w:rsid w:val="005E2273"/>
    <w:rsid w:val="005F1616"/>
    <w:rsid w:val="00643E17"/>
    <w:rsid w:val="00646B0A"/>
    <w:rsid w:val="0065474A"/>
    <w:rsid w:val="00656F85"/>
    <w:rsid w:val="007069B6"/>
    <w:rsid w:val="00796D0C"/>
    <w:rsid w:val="007E6C12"/>
    <w:rsid w:val="00805E41"/>
    <w:rsid w:val="00830CE8"/>
    <w:rsid w:val="008342B3"/>
    <w:rsid w:val="008B389B"/>
    <w:rsid w:val="008C474C"/>
    <w:rsid w:val="008C707F"/>
    <w:rsid w:val="008D577C"/>
    <w:rsid w:val="00901570"/>
    <w:rsid w:val="009330B8"/>
    <w:rsid w:val="009356F8"/>
    <w:rsid w:val="00940159"/>
    <w:rsid w:val="00986539"/>
    <w:rsid w:val="009C0449"/>
    <w:rsid w:val="009F5009"/>
    <w:rsid w:val="00A20CD9"/>
    <w:rsid w:val="00A6325F"/>
    <w:rsid w:val="00A96195"/>
    <w:rsid w:val="00AC17EF"/>
    <w:rsid w:val="00AF3237"/>
    <w:rsid w:val="00B56965"/>
    <w:rsid w:val="00B56D5C"/>
    <w:rsid w:val="00BA5A5E"/>
    <w:rsid w:val="00BB6A24"/>
    <w:rsid w:val="00BC6179"/>
    <w:rsid w:val="00C02B58"/>
    <w:rsid w:val="00C22F20"/>
    <w:rsid w:val="00C26BD2"/>
    <w:rsid w:val="00CF37EF"/>
    <w:rsid w:val="00D15D73"/>
    <w:rsid w:val="00D32736"/>
    <w:rsid w:val="00D35C66"/>
    <w:rsid w:val="00D70636"/>
    <w:rsid w:val="00D7243C"/>
    <w:rsid w:val="00D852A1"/>
    <w:rsid w:val="00DB4DF0"/>
    <w:rsid w:val="00E777B7"/>
    <w:rsid w:val="00E816C2"/>
    <w:rsid w:val="00EC0126"/>
    <w:rsid w:val="00F4306C"/>
    <w:rsid w:val="00F5014E"/>
    <w:rsid w:val="00F82D32"/>
    <w:rsid w:val="00FC3ACE"/>
    <w:rsid w:val="00FE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0BB95"/>
  <w15:chartTrackingRefBased/>
  <w15:docId w15:val="{77BB1D7E-F59F-483D-8678-57AF451C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0B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330B8"/>
  </w:style>
  <w:style w:type="paragraph" w:styleId="Footer">
    <w:name w:val="footer"/>
    <w:basedOn w:val="Normal"/>
    <w:link w:val="FooterChar"/>
    <w:uiPriority w:val="99"/>
    <w:unhideWhenUsed/>
    <w:rsid w:val="009330B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3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신혜란</dc:creator>
  <cp:keywords/>
  <dc:description/>
  <cp:lastModifiedBy>김준수</cp:lastModifiedBy>
  <cp:revision>4</cp:revision>
  <dcterms:created xsi:type="dcterms:W3CDTF">2023-09-15T06:25:00Z</dcterms:created>
  <dcterms:modified xsi:type="dcterms:W3CDTF">2023-10-11T05:11:00Z</dcterms:modified>
</cp:coreProperties>
</file>