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B327C">
      <w:pPr>
        <w:spacing w:after="156" w:afterLines="50"/>
        <w:jc w:val="center"/>
        <w:rPr>
          <w:rFonts w:ascii="Times New Roman" w:hAnsi="Times New Roman" w:eastAsia="宋体" w:cs="Times New Roma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</w:rPr>
        <w:t>Table S2</w:t>
      </w:r>
      <w:r>
        <w:rPr>
          <w:rFonts w:hint="eastAsia" w:ascii="Times New Roman" w:hAnsi="Times New Roman" w:eastAsia="宋体" w:cs="Times New Roman"/>
        </w:rPr>
        <w:t xml:space="preserve">. Correlation between the population density of </w:t>
      </w:r>
      <w:r>
        <w:rPr>
          <w:rFonts w:hint="eastAsia" w:ascii="Times New Roman" w:hAnsi="Times New Roman" w:eastAsia="宋体" w:cs="Times New Roman"/>
          <w:i/>
          <w:iCs/>
        </w:rPr>
        <w:t>Pseudomonas putida</w:t>
      </w:r>
      <w:r>
        <w:rPr>
          <w:rFonts w:hint="eastAsia" w:ascii="Times New Roman" w:hAnsi="Times New Roman" w:eastAsia="宋体" w:cs="Times New Roman"/>
        </w:rPr>
        <w:t xml:space="preserve"> in the rhizosphere soil and plant parameters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4"/>
        <w:gridCol w:w="940"/>
        <w:gridCol w:w="858"/>
        <w:gridCol w:w="756"/>
        <w:gridCol w:w="858"/>
        <w:gridCol w:w="1232"/>
        <w:gridCol w:w="790"/>
        <w:gridCol w:w="1068"/>
        <w:gridCol w:w="794"/>
        <w:gridCol w:w="794"/>
        <w:gridCol w:w="794"/>
        <w:gridCol w:w="644"/>
        <w:gridCol w:w="794"/>
        <w:gridCol w:w="610"/>
      </w:tblGrid>
      <w:tr w14:paraId="0A7390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5BC9DE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Treatments</w:t>
            </w:r>
          </w:p>
        </w:tc>
        <w:tc>
          <w:tcPr>
            <w:tcW w:w="940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5002A57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Biomass</w:t>
            </w:r>
          </w:p>
        </w:tc>
        <w:tc>
          <w:tcPr>
            <w:tcW w:w="85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1092E4C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Soluble sugar</w:t>
            </w:r>
          </w:p>
        </w:tc>
        <w:tc>
          <w:tcPr>
            <w:tcW w:w="756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E5F8D9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Starch</w:t>
            </w:r>
          </w:p>
        </w:tc>
        <w:tc>
          <w:tcPr>
            <w:tcW w:w="85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2C8D2B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Soluble protein</w:t>
            </w:r>
          </w:p>
        </w:tc>
        <w:tc>
          <w:tcPr>
            <w:tcW w:w="1232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4D49B60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Chlorophyll</w:t>
            </w:r>
          </w:p>
        </w:tc>
        <w:tc>
          <w:tcPr>
            <w:tcW w:w="790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1FD9708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Total phenol</w:t>
            </w:r>
          </w:p>
        </w:tc>
        <w:tc>
          <w:tcPr>
            <w:tcW w:w="1068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73BDDAA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Flavonoid</w:t>
            </w:r>
          </w:p>
        </w:tc>
        <w:tc>
          <w:tcPr>
            <w:tcW w:w="794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4CC4F61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JA</w:t>
            </w:r>
          </w:p>
        </w:tc>
        <w:tc>
          <w:tcPr>
            <w:tcW w:w="794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3B224A2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SA</w:t>
            </w:r>
          </w:p>
        </w:tc>
        <w:tc>
          <w:tcPr>
            <w:tcW w:w="794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2D841DB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SOD</w:t>
            </w:r>
          </w:p>
        </w:tc>
        <w:tc>
          <w:tcPr>
            <w:tcW w:w="644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407534B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POD</w:t>
            </w:r>
          </w:p>
        </w:tc>
        <w:tc>
          <w:tcPr>
            <w:tcW w:w="794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6B737F7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PPO</w:t>
            </w:r>
          </w:p>
        </w:tc>
        <w:tc>
          <w:tcPr>
            <w:tcW w:w="610" w:type="dxa"/>
            <w:tcBorders>
              <w:top w:val="single" w:color="auto" w:sz="8" w:space="0"/>
              <w:bottom w:val="single" w:color="auto" w:sz="4" w:space="0"/>
            </w:tcBorders>
            <w:vAlign w:val="center"/>
          </w:tcPr>
          <w:p w14:paraId="48EE845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PAL</w:t>
            </w:r>
          </w:p>
        </w:tc>
      </w:tr>
      <w:tr w14:paraId="125DAA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tcBorders>
              <w:top w:val="single" w:color="auto" w:sz="4" w:space="0"/>
            </w:tcBorders>
            <w:vAlign w:val="center"/>
          </w:tcPr>
          <w:p w14:paraId="0E808C1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940" w:type="dxa"/>
            <w:tcBorders>
              <w:top w:val="single" w:color="auto" w:sz="4" w:space="0"/>
            </w:tcBorders>
            <w:vAlign w:val="center"/>
          </w:tcPr>
          <w:p w14:paraId="748C2423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.950**</w:t>
            </w:r>
          </w:p>
        </w:tc>
        <w:tc>
          <w:tcPr>
            <w:tcW w:w="858" w:type="dxa"/>
            <w:tcBorders>
              <w:top w:val="single" w:color="auto" w:sz="4" w:space="0"/>
            </w:tcBorders>
            <w:vAlign w:val="center"/>
          </w:tcPr>
          <w:p w14:paraId="3F5354F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.892*</w:t>
            </w:r>
          </w:p>
        </w:tc>
        <w:tc>
          <w:tcPr>
            <w:tcW w:w="756" w:type="dxa"/>
            <w:tcBorders>
              <w:top w:val="single" w:color="auto" w:sz="4" w:space="0"/>
            </w:tcBorders>
            <w:vAlign w:val="center"/>
          </w:tcPr>
          <w:p w14:paraId="7AEFDF9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.917*</w:t>
            </w:r>
          </w:p>
        </w:tc>
        <w:tc>
          <w:tcPr>
            <w:tcW w:w="858" w:type="dxa"/>
            <w:tcBorders>
              <w:top w:val="single" w:color="auto" w:sz="4" w:space="0"/>
            </w:tcBorders>
            <w:vAlign w:val="center"/>
          </w:tcPr>
          <w:p w14:paraId="5F61D62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.909*</w:t>
            </w:r>
          </w:p>
        </w:tc>
        <w:tc>
          <w:tcPr>
            <w:tcW w:w="1232" w:type="dxa"/>
            <w:tcBorders>
              <w:top w:val="single" w:color="auto" w:sz="4" w:space="0"/>
            </w:tcBorders>
            <w:vAlign w:val="center"/>
          </w:tcPr>
          <w:p w14:paraId="4762AE9A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.951**</w:t>
            </w:r>
          </w:p>
        </w:tc>
        <w:tc>
          <w:tcPr>
            <w:tcW w:w="790" w:type="dxa"/>
            <w:tcBorders>
              <w:top w:val="single" w:color="auto" w:sz="4" w:space="0"/>
            </w:tcBorders>
            <w:vAlign w:val="center"/>
          </w:tcPr>
          <w:p w14:paraId="2FD1288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.773</w:t>
            </w:r>
          </w:p>
        </w:tc>
        <w:tc>
          <w:tcPr>
            <w:tcW w:w="1068" w:type="dxa"/>
            <w:tcBorders>
              <w:top w:val="single" w:color="auto" w:sz="4" w:space="0"/>
            </w:tcBorders>
            <w:vAlign w:val="center"/>
          </w:tcPr>
          <w:p w14:paraId="060BBF8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.860*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 w14:paraId="63AAB34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.972**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 w14:paraId="26AD650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.907*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 w14:paraId="650A2931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.937**</w:t>
            </w:r>
          </w:p>
        </w:tc>
        <w:tc>
          <w:tcPr>
            <w:tcW w:w="644" w:type="dxa"/>
            <w:tcBorders>
              <w:top w:val="single" w:color="auto" w:sz="4" w:space="0"/>
            </w:tcBorders>
            <w:vAlign w:val="center"/>
          </w:tcPr>
          <w:p w14:paraId="51DB209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.749</w:t>
            </w:r>
          </w:p>
        </w:tc>
        <w:tc>
          <w:tcPr>
            <w:tcW w:w="794" w:type="dxa"/>
            <w:tcBorders>
              <w:top w:val="single" w:color="auto" w:sz="4" w:space="0"/>
            </w:tcBorders>
            <w:vAlign w:val="center"/>
          </w:tcPr>
          <w:p w14:paraId="5E7EB20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.986**</w:t>
            </w:r>
          </w:p>
        </w:tc>
        <w:tc>
          <w:tcPr>
            <w:tcW w:w="610" w:type="dxa"/>
            <w:tcBorders>
              <w:top w:val="single" w:color="auto" w:sz="4" w:space="0"/>
            </w:tcBorders>
            <w:vAlign w:val="center"/>
          </w:tcPr>
          <w:p w14:paraId="3D816B1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.795</w:t>
            </w:r>
          </w:p>
        </w:tc>
      </w:tr>
      <w:tr w14:paraId="0F4496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4" w:type="dxa"/>
            <w:tcBorders>
              <w:bottom w:val="single" w:color="auto" w:sz="8" w:space="0"/>
            </w:tcBorders>
            <w:vAlign w:val="center"/>
          </w:tcPr>
          <w:p w14:paraId="2E691D64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MP</w:t>
            </w:r>
          </w:p>
        </w:tc>
        <w:tc>
          <w:tcPr>
            <w:tcW w:w="940" w:type="dxa"/>
            <w:tcBorders>
              <w:bottom w:val="single" w:color="auto" w:sz="8" w:space="0"/>
            </w:tcBorders>
            <w:vAlign w:val="center"/>
          </w:tcPr>
          <w:p w14:paraId="119952C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.997**</w:t>
            </w:r>
          </w:p>
        </w:tc>
        <w:tc>
          <w:tcPr>
            <w:tcW w:w="858" w:type="dxa"/>
            <w:tcBorders>
              <w:bottom w:val="single" w:color="auto" w:sz="8" w:space="0"/>
            </w:tcBorders>
            <w:vAlign w:val="center"/>
          </w:tcPr>
          <w:p w14:paraId="420A7BA2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.903*</w:t>
            </w:r>
          </w:p>
        </w:tc>
        <w:tc>
          <w:tcPr>
            <w:tcW w:w="756" w:type="dxa"/>
            <w:tcBorders>
              <w:bottom w:val="single" w:color="auto" w:sz="8" w:space="0"/>
            </w:tcBorders>
            <w:vAlign w:val="center"/>
          </w:tcPr>
          <w:p w14:paraId="2735C4A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.863*</w:t>
            </w:r>
          </w:p>
        </w:tc>
        <w:tc>
          <w:tcPr>
            <w:tcW w:w="858" w:type="dxa"/>
            <w:tcBorders>
              <w:bottom w:val="single" w:color="auto" w:sz="8" w:space="0"/>
            </w:tcBorders>
            <w:vAlign w:val="center"/>
          </w:tcPr>
          <w:p w14:paraId="54C6FDFC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.929**</w:t>
            </w:r>
          </w:p>
        </w:tc>
        <w:tc>
          <w:tcPr>
            <w:tcW w:w="1232" w:type="dxa"/>
            <w:tcBorders>
              <w:bottom w:val="single" w:color="auto" w:sz="8" w:space="0"/>
            </w:tcBorders>
            <w:vAlign w:val="center"/>
          </w:tcPr>
          <w:p w14:paraId="710A7DE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.945**</w:t>
            </w:r>
          </w:p>
        </w:tc>
        <w:tc>
          <w:tcPr>
            <w:tcW w:w="790" w:type="dxa"/>
            <w:tcBorders>
              <w:bottom w:val="single" w:color="auto" w:sz="8" w:space="0"/>
            </w:tcBorders>
            <w:vAlign w:val="center"/>
          </w:tcPr>
          <w:p w14:paraId="3A8D844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-.520</w:t>
            </w:r>
          </w:p>
        </w:tc>
        <w:tc>
          <w:tcPr>
            <w:tcW w:w="1068" w:type="dxa"/>
            <w:tcBorders>
              <w:bottom w:val="single" w:color="auto" w:sz="8" w:space="0"/>
            </w:tcBorders>
            <w:vAlign w:val="center"/>
          </w:tcPr>
          <w:p w14:paraId="62176A0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.978**</w:t>
            </w:r>
          </w:p>
        </w:tc>
        <w:tc>
          <w:tcPr>
            <w:tcW w:w="794" w:type="dxa"/>
            <w:tcBorders>
              <w:bottom w:val="single" w:color="auto" w:sz="8" w:space="0"/>
            </w:tcBorders>
            <w:vAlign w:val="center"/>
          </w:tcPr>
          <w:p w14:paraId="6D2533B7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.950**</w:t>
            </w:r>
          </w:p>
        </w:tc>
        <w:tc>
          <w:tcPr>
            <w:tcW w:w="794" w:type="dxa"/>
            <w:tcBorders>
              <w:bottom w:val="single" w:color="auto" w:sz="8" w:space="0"/>
            </w:tcBorders>
            <w:vAlign w:val="center"/>
          </w:tcPr>
          <w:p w14:paraId="473DDA6F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.968**</w:t>
            </w:r>
          </w:p>
        </w:tc>
        <w:tc>
          <w:tcPr>
            <w:tcW w:w="794" w:type="dxa"/>
            <w:tcBorders>
              <w:bottom w:val="single" w:color="auto" w:sz="8" w:space="0"/>
            </w:tcBorders>
            <w:vAlign w:val="center"/>
          </w:tcPr>
          <w:p w14:paraId="2AF19DFB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.977**</w:t>
            </w:r>
          </w:p>
        </w:tc>
        <w:tc>
          <w:tcPr>
            <w:tcW w:w="644" w:type="dxa"/>
            <w:tcBorders>
              <w:bottom w:val="single" w:color="auto" w:sz="8" w:space="0"/>
            </w:tcBorders>
            <w:vAlign w:val="center"/>
          </w:tcPr>
          <w:p w14:paraId="12466EDE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.556</w:t>
            </w:r>
          </w:p>
        </w:tc>
        <w:tc>
          <w:tcPr>
            <w:tcW w:w="794" w:type="dxa"/>
            <w:tcBorders>
              <w:bottom w:val="single" w:color="auto" w:sz="8" w:space="0"/>
            </w:tcBorders>
            <w:vAlign w:val="center"/>
          </w:tcPr>
          <w:p w14:paraId="3317F578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.979**</w:t>
            </w:r>
          </w:p>
        </w:tc>
        <w:tc>
          <w:tcPr>
            <w:tcW w:w="610" w:type="dxa"/>
            <w:tcBorders>
              <w:bottom w:val="single" w:color="auto" w:sz="8" w:space="0"/>
            </w:tcBorders>
            <w:vAlign w:val="center"/>
          </w:tcPr>
          <w:p w14:paraId="3930C6A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</w:rPr>
              <w:t>.795</w:t>
            </w:r>
          </w:p>
        </w:tc>
      </w:tr>
    </w:tbl>
    <w:p w14:paraId="3CAF6723">
      <w:pPr>
        <w:rPr>
          <w:rFonts w:ascii="Times New Roman" w:hAnsi="Times New Roman" w:eastAsia="宋体" w:cs="Times New Roman"/>
        </w:rPr>
      </w:pPr>
    </w:p>
    <w:p w14:paraId="1ADFF49A">
      <w:pPr>
        <w:rPr>
          <w:rFonts w:ascii="Times New Roman" w:hAnsi="Times New Roman" w:eastAsia="宋体" w:cs="Times New Roman"/>
        </w:rPr>
      </w:pPr>
    </w:p>
    <w:p w14:paraId="19AE932E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iYjNiODVjOTY1N2JiMDhjOTAyMjZhMGRhM2ZhMWUifQ=="/>
  </w:docVars>
  <w:rsids>
    <w:rsidRoot w:val="007F4A8C"/>
    <w:rsid w:val="00260447"/>
    <w:rsid w:val="00261FFB"/>
    <w:rsid w:val="00290C83"/>
    <w:rsid w:val="00486F7A"/>
    <w:rsid w:val="00584952"/>
    <w:rsid w:val="005A2185"/>
    <w:rsid w:val="00694C4E"/>
    <w:rsid w:val="007F4A8C"/>
    <w:rsid w:val="009147DE"/>
    <w:rsid w:val="00946C34"/>
    <w:rsid w:val="00965A50"/>
    <w:rsid w:val="00AD3DBF"/>
    <w:rsid w:val="00AE1B79"/>
    <w:rsid w:val="00B45C82"/>
    <w:rsid w:val="00B56BE7"/>
    <w:rsid w:val="00C4391D"/>
    <w:rsid w:val="00C65D0B"/>
    <w:rsid w:val="00D830AF"/>
    <w:rsid w:val="673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693</Characters>
  <Lines>5</Lines>
  <Paragraphs>1</Paragraphs>
  <TotalTime>49</TotalTime>
  <ScaleCrop>false</ScaleCrop>
  <LinksUpToDate>false</LinksUpToDate>
  <CharactersWithSpaces>730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2024-09-18T02:55:00Z</dcterms:created>
  <dc:creator>lenovo</dc:creator>
  <cp:lastModifiedBy>zwy</cp:lastModifiedBy>
  <dcterms:modified xsi:type="dcterms:W3CDTF">2024-10-10T08:57:26Z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603B28ACCE4D4D6AB2002722FD4BD50B_13</vt:lpwstr>
  </property>
</Properties>
</file>