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25560E" w:rsidRPr="00A40082" w:rsidRDefault="00FE2C2B">
      <w:pPr>
        <w:rPr>
          <w:lang w:val="en-US"/>
        </w:rPr>
      </w:pPr>
      <w:r>
        <w:fldChar w:fldCharType="begin"/>
      </w:r>
      <w:r w:rsidRPr="00FE2C2B">
        <w:rPr>
          <w:lang w:val="en-US"/>
        </w:rPr>
        <w:instrText xml:space="preserve"> LINK </w:instrText>
      </w:r>
      <w:r w:rsidR="00681468">
        <w:rPr>
          <w:lang w:val="en-US"/>
        </w:rPr>
        <w:instrText xml:space="preserve">Excel.Sheet.12 E:\\0_DROPBOX_TRABALLO\\TRABALLO\\EPDs_2016_2017_2023\\ARTICULO_BLUE_TOTAL_EPDS.xlsx BLUE_TOTAL_EPDS!L1C1:L25C27 </w:instrText>
      </w:r>
      <w:r w:rsidRPr="00FE2C2B">
        <w:rPr>
          <w:lang w:val="en-US"/>
        </w:rPr>
        <w:instrText xml:space="preserve">\a \f 4 \h  \* MERGEFORMAT </w:instrText>
      </w:r>
      <w:r>
        <w:fldChar w:fldCharType="separate"/>
      </w:r>
      <w:r w:rsidR="00285D9B">
        <w:rPr>
          <w:rFonts w:ascii="Palatino Linotype" w:hAnsi="Palatino Linotype"/>
          <w:b/>
          <w:lang w:val="en-US"/>
        </w:rPr>
        <w:t>Supplementary T</w:t>
      </w:r>
      <w:r w:rsidRPr="00FE2C2B">
        <w:rPr>
          <w:rFonts w:ascii="Palatino Linotype" w:hAnsi="Palatino Linotype"/>
          <w:b/>
          <w:lang w:val="en-US"/>
        </w:rPr>
        <w:t>able 1.</w:t>
      </w:r>
      <w:r w:rsidRPr="00FE2C2B">
        <w:rPr>
          <w:rFonts w:ascii="Palatino Linotype" w:hAnsi="Palatino Linotype"/>
          <w:lang w:val="en-US"/>
        </w:rPr>
        <w:t xml:space="preserve"> Means of </w:t>
      </w:r>
      <w:r w:rsidR="00EB4AB2">
        <w:rPr>
          <w:rFonts w:ascii="Palatino Linotype" w:hAnsi="Palatino Linotype"/>
          <w:lang w:val="en-US"/>
        </w:rPr>
        <w:t xml:space="preserve">the 10 </w:t>
      </w:r>
      <w:proofErr w:type="spellStart"/>
      <w:r w:rsidRPr="00FE2C2B">
        <w:rPr>
          <w:rFonts w:ascii="Palatino Linotype" w:hAnsi="Palatino Linotype"/>
          <w:lang w:val="en-US"/>
        </w:rPr>
        <w:t>inbreds</w:t>
      </w:r>
      <w:proofErr w:type="spellEnd"/>
      <w:r w:rsidRPr="00FE2C2B">
        <w:rPr>
          <w:rFonts w:ascii="Palatino Linotype" w:hAnsi="Palatino Linotype"/>
          <w:lang w:val="en-US"/>
        </w:rPr>
        <w:t xml:space="preserve"> obtained in a DFAT divergent selection program for cell wall composition</w:t>
      </w:r>
      <w:r w:rsidR="00EB4AB2">
        <w:rPr>
          <w:rFonts w:ascii="Palatino Linotype" w:hAnsi="Palatino Linotype"/>
          <w:lang w:val="en-US"/>
        </w:rPr>
        <w:t xml:space="preserve"> and</w:t>
      </w:r>
      <w:r w:rsidR="00CC0719">
        <w:rPr>
          <w:rFonts w:ascii="Palatino Linotype" w:hAnsi="Palatino Linotype"/>
          <w:lang w:val="en-US"/>
        </w:rPr>
        <w:t xml:space="preserve"> </w:t>
      </w:r>
      <w:r w:rsidR="00285D9B">
        <w:rPr>
          <w:rFonts w:ascii="Palatino Linotype" w:hAnsi="Palatino Linotype"/>
          <w:lang w:val="en-US"/>
        </w:rPr>
        <w:t>valoriz</w:t>
      </w:r>
      <w:r w:rsidRPr="00FE2C2B">
        <w:rPr>
          <w:rFonts w:ascii="Palatino Linotype" w:hAnsi="Palatino Linotype"/>
          <w:lang w:val="en-US"/>
        </w:rPr>
        <w:t xml:space="preserve">ation traits.  </w:t>
      </w:r>
      <w:r>
        <w:fldChar w:fldCharType="end"/>
      </w:r>
    </w:p>
    <w:tbl>
      <w:tblPr>
        <w:tblW w:w="140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3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657"/>
      </w:tblGrid>
      <w:tr w:rsidR="0025560E" w:rsidRPr="0025560E" w:rsidTr="0075741E">
        <w:trPr>
          <w:trHeight w:val="300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681468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EB4AB2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</w:pPr>
            <w:r w:rsidRPr="00EB4AB2"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  <w:t>EPD1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EB4AB2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</w:pPr>
            <w:r w:rsidRPr="00EB4AB2"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  <w:t>EPD2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EB4AB2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</w:pPr>
            <w:r w:rsidRPr="00EB4AB2"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  <w:t>EPD3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EB4AB2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</w:pPr>
            <w:r w:rsidRPr="00EB4AB2"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  <w:t>EPD4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EB4AB2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</w:pPr>
            <w:r w:rsidRPr="00EB4AB2"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  <w:t>EPD5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EB4AB2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</w:pPr>
            <w:r w:rsidRPr="00EB4AB2"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  <w:t>EPD6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EB4AB2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</w:pPr>
            <w:r w:rsidRPr="00EB4AB2"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  <w:t>EPD7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EB4AB2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</w:pPr>
            <w:r w:rsidRPr="00EB4AB2"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  <w:t>EPD8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EB4AB2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</w:pPr>
            <w:r w:rsidRPr="00EB4AB2"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  <w:t>EPD9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EB4AB2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</w:pPr>
            <w:r w:rsidRPr="00EB4AB2"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  <w:t>EPD10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EB4AB2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eastAsia="fr-FR"/>
              </w:rPr>
            </w:pPr>
            <w:bookmarkStart w:id="1" w:name="_Hlk170981006"/>
            <w:r w:rsidRPr="00EB4AB2">
              <w:rPr>
                <w:rFonts w:ascii="Palatino Linotype" w:eastAsia="Times New Roman" w:hAnsi="Palatino Linotype" w:cs="Calibri"/>
                <w:b/>
                <w:color w:val="000000"/>
                <w:sz w:val="20"/>
                <w:szCs w:val="20"/>
                <w:lang w:val="es-ES" w:eastAsia="fr-FR"/>
              </w:rPr>
              <w:t>Pr &gt; F</w:t>
            </w:r>
            <w:bookmarkEnd w:id="1"/>
          </w:p>
        </w:tc>
      </w:tr>
      <w:tr w:rsidR="0075741E" w:rsidRPr="00681468" w:rsidTr="004277B5">
        <w:trPr>
          <w:trHeight w:val="300"/>
        </w:trPr>
        <w:tc>
          <w:tcPr>
            <w:tcW w:w="140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41E" w:rsidRPr="00285D9B" w:rsidRDefault="00285D9B" w:rsidP="00285D9B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n-US" w:eastAsia="fr-FR"/>
              </w:rPr>
            </w:pPr>
            <w:r w:rsidRPr="00681468">
              <w:rPr>
                <w:rFonts w:ascii="Palatino Linotype" w:eastAsia="Times New Roman" w:hAnsi="Palatino Linotype" w:cs="Calibri"/>
                <w:i/>
                <w:color w:val="000000"/>
                <w:lang w:val="en-US" w:eastAsia="fr-FR"/>
              </w:rPr>
              <w:t>Pith c</w:t>
            </w:r>
            <w:r w:rsidR="004277B5" w:rsidRPr="00681468">
              <w:rPr>
                <w:rFonts w:ascii="Palatino Linotype" w:eastAsia="Times New Roman" w:hAnsi="Palatino Linotype" w:cs="Calibri"/>
                <w:i/>
                <w:color w:val="000000"/>
                <w:lang w:val="en-US" w:eastAsia="fr-FR"/>
              </w:rPr>
              <w:t>ell wall components</w:t>
            </w:r>
            <w:r w:rsidRPr="00681468">
              <w:rPr>
                <w:rFonts w:ascii="Palatino Linotype" w:eastAsia="Times New Roman" w:hAnsi="Palatino Linotype" w:cs="Calibri"/>
                <w:i/>
                <w:color w:val="000000"/>
                <w:lang w:val="en-US" w:eastAsia="fr-FR"/>
              </w:rPr>
              <w:t xml:space="preserve"> and properties</w:t>
            </w:r>
          </w:p>
        </w:tc>
      </w:tr>
      <w:tr w:rsidR="0025560E" w:rsidRPr="0025560E" w:rsidTr="004277B5">
        <w:trPr>
          <w:trHeight w:val="300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75741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p</w:t>
            </w:r>
            <w:r w:rsidR="0025560E"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CA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EB4AB2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9.</w:t>
            </w:r>
            <w:r w:rsidR="0025560E"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72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EB4AB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67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49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abcd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32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dc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42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18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54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65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dc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64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bcd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29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abcd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02</w:t>
            </w:r>
          </w:p>
        </w:tc>
      </w:tr>
      <w:tr w:rsidR="0025560E" w:rsidRPr="0025560E" w:rsidTr="004277B5">
        <w:trPr>
          <w:trHeight w:val="300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FA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45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bdc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39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bdc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72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90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26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51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13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cde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90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ed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44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bdc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74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ed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01</w:t>
            </w:r>
          </w:p>
        </w:tc>
      </w:tr>
      <w:tr w:rsidR="0025560E" w:rsidRPr="0025560E" w:rsidTr="004277B5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DFA</w:t>
            </w:r>
            <w:r w:rsidR="00CC0719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5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-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09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07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08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10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09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06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08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09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09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04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c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04</w:t>
            </w:r>
          </w:p>
        </w:tc>
      </w:tr>
      <w:tr w:rsidR="0025560E" w:rsidRPr="0025560E" w:rsidTr="004277B5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DFA</w:t>
            </w:r>
            <w:r w:rsidR="00CC0719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8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-</w:t>
            </w:r>
            <w:r w:rsidRPr="0075741E">
              <w:rPr>
                <w:rFonts w:ascii="Palatino Linotype" w:eastAsia="Times New Roman" w:hAnsi="Palatino Linotype" w:cs="Calibri"/>
                <w:i/>
                <w:color w:val="000000"/>
                <w:sz w:val="20"/>
                <w:szCs w:val="20"/>
                <w:lang w:eastAsia="fr-FR"/>
              </w:rPr>
              <w:t>O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-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18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15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20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20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22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12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15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16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16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10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c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04</w:t>
            </w:r>
          </w:p>
        </w:tc>
      </w:tr>
      <w:tr w:rsidR="0025560E" w:rsidRPr="0025560E" w:rsidTr="004277B5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DFA</w:t>
            </w:r>
            <w:r w:rsidR="00CC0719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8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-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32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23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25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31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32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20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26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26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27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abc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16</w:t>
            </w:r>
            <w:r w:rsidR="004277B5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c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06</w:t>
            </w:r>
          </w:p>
        </w:tc>
      </w:tr>
      <w:tr w:rsidR="0025560E" w:rsidRPr="0025560E" w:rsidTr="004277B5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KL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23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19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18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59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18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17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22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53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55</w:t>
            </w:r>
          </w:p>
        </w:tc>
      </w:tr>
      <w:tr w:rsidR="0025560E" w:rsidRPr="0025560E" w:rsidTr="00EB4AB2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12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12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15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17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13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44</w:t>
            </w:r>
          </w:p>
        </w:tc>
      </w:tr>
      <w:tr w:rsidR="0025560E" w:rsidRPr="0025560E" w:rsidTr="00EB4AB2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39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38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39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32</w:t>
            </w:r>
          </w:p>
        </w:tc>
      </w:tr>
      <w:tr w:rsidR="0025560E" w:rsidRPr="0025560E" w:rsidTr="00EB4AB2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43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46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47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43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47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18</w:t>
            </w:r>
          </w:p>
        </w:tc>
      </w:tr>
      <w:tr w:rsidR="0025560E" w:rsidRPr="0025560E" w:rsidTr="00EB4AB2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CEL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203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243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294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214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261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260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324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299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141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287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41</w:t>
            </w:r>
          </w:p>
        </w:tc>
      </w:tr>
      <w:tr w:rsidR="0025560E" w:rsidRPr="0025560E" w:rsidTr="00EB4AB2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HEMICEL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116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165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82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169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76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156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131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120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141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129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62</w:t>
            </w:r>
          </w:p>
        </w:tc>
      </w:tr>
      <w:tr w:rsidR="0075741E" w:rsidRPr="0025560E" w:rsidTr="005A6771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41E" w:rsidRPr="0025560E" w:rsidRDefault="0075741E" w:rsidP="005A677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HEMICEL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UA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741E" w:rsidRPr="0025560E" w:rsidRDefault="0075741E" w:rsidP="005A677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32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741E" w:rsidRPr="0025560E" w:rsidRDefault="0075741E" w:rsidP="005A677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41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741E" w:rsidRPr="0025560E" w:rsidRDefault="0075741E" w:rsidP="005A677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42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741E" w:rsidRPr="0025560E" w:rsidRDefault="0075741E" w:rsidP="005A677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36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741E" w:rsidRPr="0025560E" w:rsidRDefault="0075741E" w:rsidP="005A677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36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741E" w:rsidRPr="0025560E" w:rsidRDefault="0075741E" w:rsidP="005A677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32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741E" w:rsidRPr="0025560E" w:rsidRDefault="0075741E" w:rsidP="005A677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32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741E" w:rsidRPr="0025560E" w:rsidRDefault="0075741E" w:rsidP="005A677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44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741E" w:rsidRPr="0025560E" w:rsidRDefault="0075741E" w:rsidP="005A677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53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741E" w:rsidRPr="0025560E" w:rsidRDefault="0075741E" w:rsidP="005A677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30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41E" w:rsidRPr="0025560E" w:rsidRDefault="0075741E" w:rsidP="005A677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41</w:t>
            </w:r>
          </w:p>
        </w:tc>
      </w:tr>
      <w:tr w:rsidR="00285D9B" w:rsidRPr="0025560E" w:rsidTr="00D94F02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SR24h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241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229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240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235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229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278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229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261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254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33</w:t>
            </w:r>
          </w:p>
        </w:tc>
      </w:tr>
      <w:tr w:rsidR="00285D9B" w:rsidRPr="0025560E" w:rsidTr="00D94F02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SR96h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180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178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230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178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155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188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200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190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205</w:t>
            </w:r>
            <w:r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D9B" w:rsidRPr="0025560E" w:rsidRDefault="00285D9B" w:rsidP="00D94F0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14</w:t>
            </w:r>
          </w:p>
        </w:tc>
      </w:tr>
      <w:tr w:rsidR="0075741E" w:rsidRPr="0025560E" w:rsidTr="00A20416">
        <w:trPr>
          <w:trHeight w:val="300"/>
        </w:trPr>
        <w:tc>
          <w:tcPr>
            <w:tcW w:w="1404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741E" w:rsidRPr="004277B5" w:rsidRDefault="00CC0719" w:rsidP="004277B5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Palatino Linotype" w:eastAsia="Times New Roman" w:hAnsi="Palatino Linotype" w:cs="Calibri"/>
                <w:i/>
                <w:color w:val="000000"/>
                <w:lang w:eastAsia="fr-FR"/>
              </w:rPr>
              <w:t>V</w:t>
            </w:r>
            <w:r w:rsidR="00285D9B">
              <w:rPr>
                <w:rFonts w:ascii="Palatino Linotype" w:eastAsia="Times New Roman" w:hAnsi="Palatino Linotype" w:cs="Calibri"/>
                <w:i/>
                <w:color w:val="000000"/>
                <w:lang w:eastAsia="fr-FR"/>
              </w:rPr>
              <w:t>aloriz</w:t>
            </w:r>
            <w:r w:rsidR="004277B5" w:rsidRPr="00B47419">
              <w:rPr>
                <w:rFonts w:ascii="Palatino Linotype" w:eastAsia="Times New Roman" w:hAnsi="Palatino Linotype" w:cs="Calibri"/>
                <w:i/>
                <w:color w:val="000000"/>
                <w:lang w:eastAsia="fr-FR"/>
              </w:rPr>
              <w:t>ation traits</w:t>
            </w:r>
          </w:p>
        </w:tc>
      </w:tr>
      <w:tr w:rsidR="0025560E" w:rsidRPr="0025560E" w:rsidTr="00EB4AB2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26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20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29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19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22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19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26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79</w:t>
            </w:r>
          </w:p>
        </w:tc>
      </w:tr>
      <w:tr w:rsidR="0025560E" w:rsidRPr="0025560E" w:rsidTr="00EB4AB2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SACC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88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78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111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63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86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85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42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27</w:t>
            </w:r>
          </w:p>
        </w:tc>
      </w:tr>
      <w:tr w:rsidR="0025560E" w:rsidRPr="0025560E" w:rsidTr="00EB4AB2">
        <w:trPr>
          <w:trHeight w:val="300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D</w:t>
            </w:r>
            <w:r w:rsid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OM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65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65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63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64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62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66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65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66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61</w:t>
            </w:r>
            <w:r w:rsidR="00EB4AB2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pacing w:val="-2"/>
                <w:sz w:val="20"/>
                <w:lang w:val="es-ES" w:eastAsia="fr-FR"/>
              </w:rPr>
              <w:t>63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60E" w:rsidRPr="0025560E" w:rsidRDefault="0025560E" w:rsidP="00DD130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</w:t>
            </w:r>
            <w:r w:rsidR="00EB4AB2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.</w:t>
            </w:r>
            <w:r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val="es-ES" w:eastAsia="fr-FR"/>
              </w:rPr>
              <w:t>06</w:t>
            </w:r>
          </w:p>
        </w:tc>
      </w:tr>
      <w:tr w:rsidR="00DD130C" w:rsidRPr="0025560E" w:rsidTr="00EB4AB2">
        <w:trPr>
          <w:trHeight w:val="300"/>
        </w:trPr>
        <w:tc>
          <w:tcPr>
            <w:tcW w:w="140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30C" w:rsidRPr="00DD130C" w:rsidRDefault="004277B5" w:rsidP="006E7DB6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pCA: </w:t>
            </w:r>
            <w:r w:rsidRPr="00285D9B">
              <w:rPr>
                <w:rFonts w:ascii="Palatino Linotype" w:eastAsia="Times New Roman" w:hAnsi="Palatino Linotype" w:cs="Calibri"/>
                <w:i/>
                <w:color w:val="000000"/>
                <w:sz w:val="20"/>
                <w:szCs w:val="20"/>
                <w:lang w:eastAsia="fr-FR"/>
              </w:rPr>
              <w:t>p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-C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oumaric acid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(mg/g)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; FA: Ferulic acid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(mg/g)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; DFA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5-5: Diferulic acid 5-5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(mg/g)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;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DFA 8-</w:t>
            </w:r>
            <w:r w:rsidR="00DD130C" w:rsidRPr="00AC002A">
              <w:rPr>
                <w:rFonts w:ascii="Palatino Linotype" w:eastAsia="Times New Roman" w:hAnsi="Palatino Linotype" w:cs="Calibri"/>
                <w:i/>
                <w:color w:val="000000"/>
                <w:sz w:val="20"/>
                <w:szCs w:val="20"/>
                <w:lang w:eastAsia="fr-FR"/>
              </w:rPr>
              <w:t>O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-4: Diferulic acid 8-</w:t>
            </w:r>
            <w:r w:rsidR="00DD130C" w:rsidRPr="004277B5">
              <w:rPr>
                <w:rFonts w:ascii="Palatino Linotype" w:eastAsia="Times New Roman" w:hAnsi="Palatino Linotype" w:cs="Calibri"/>
                <w:i/>
                <w:color w:val="000000"/>
                <w:sz w:val="20"/>
                <w:szCs w:val="20"/>
                <w:lang w:eastAsia="fr-FR"/>
              </w:rPr>
              <w:t>O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-4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(mg/g)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; DFA85: Diferulic acid 8-5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(mg/g)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; KL: Klason lignin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(mg/g)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; H: Subunit H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(%)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; G: Subunit G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(%)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; S: Subunit S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(%)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; CEL: Cellulose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(mg/g)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; HEMICEL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NS: H</w:t>
            </w:r>
            <w:r w:rsidR="00DD130C" w:rsidRP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emicellulose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neutral sugars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(mg/g)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; </w:t>
            </w:r>
            <w:r w:rsidR="0075741E" w:rsidRP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HEMICELUA: Hemicellulose uronic acids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(mg/g)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; </w:t>
            </w:r>
            <w:r w:rsidR="0075741E"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SR24h</w:t>
            </w:r>
            <w:r w:rsidR="00AC002A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: Sugar enzimatic re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l</w:t>
            </w:r>
            <w:r w:rsidR="00AC002A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e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ase a</w:t>
            </w:r>
            <w:r w:rsidR="006E7DB6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fter 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24 hours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(mg/g)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; SR96</w:t>
            </w:r>
            <w:r w:rsidR="0075741E" w:rsidRPr="0025560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h</w:t>
            </w:r>
            <w:r w:rsidR="00AC002A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 : Sugar enzimatic re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l</w:t>
            </w:r>
            <w:r w:rsidR="00AC002A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e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ase a</w:t>
            </w:r>
            <w:r w:rsidR="006E7DB6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fter 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96 hours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(mg/g)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 ; TL: Tunnel l</w:t>
            </w:r>
            <w:r w:rsid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enght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(cm)</w:t>
            </w:r>
            <w:r w:rsid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; SACC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: Saccharification efficiency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4277B5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(nmol mg-1 material-1 hour-1)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; DOM</w:t>
            </w:r>
            <w:r w:rsid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:</w:t>
            </w:r>
            <w:r w:rsidR="0075741E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Digestibility of organic m</w:t>
            </w:r>
            <w:r w:rsidR="00DD130C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>atter</w:t>
            </w:r>
            <w:r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fr-FR"/>
              </w:rPr>
              <w:t xml:space="preserve"> (%)</w:t>
            </w:r>
          </w:p>
        </w:tc>
      </w:tr>
    </w:tbl>
    <w:p w:rsidR="00FE2C2B" w:rsidRDefault="00FE2C2B"/>
    <w:sectPr w:rsidR="00FE2C2B" w:rsidSect="00FE2C2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C2B"/>
    <w:rsid w:val="0025560E"/>
    <w:rsid w:val="00285D9B"/>
    <w:rsid w:val="002A1E3F"/>
    <w:rsid w:val="004277B5"/>
    <w:rsid w:val="006503E9"/>
    <w:rsid w:val="00681468"/>
    <w:rsid w:val="006E7DB6"/>
    <w:rsid w:val="0075741E"/>
    <w:rsid w:val="00A40082"/>
    <w:rsid w:val="00AC002A"/>
    <w:rsid w:val="00CC0719"/>
    <w:rsid w:val="00DD130C"/>
    <w:rsid w:val="00EB4AB2"/>
    <w:rsid w:val="00FE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8B09A3-39D3-48BC-A488-651BB453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6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358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INRA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LOPEZ MALVAR</dc:creator>
  <cp:keywords/>
  <dc:description/>
  <cp:lastModifiedBy>Ana LOPEZ MALVAR</cp:lastModifiedBy>
  <cp:revision>9</cp:revision>
  <dcterms:created xsi:type="dcterms:W3CDTF">2024-07-03T13:06:00Z</dcterms:created>
  <dcterms:modified xsi:type="dcterms:W3CDTF">2024-10-31T08:44:00Z</dcterms:modified>
</cp:coreProperties>
</file>