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6067F3" w14:textId="77777777" w:rsidR="000844E7" w:rsidRPr="00D115D7" w:rsidRDefault="000844E7">
      <w:pPr>
        <w:rPr>
          <w:rFonts w:ascii="Times New Roman" w:hAnsi="Times New Roman" w:cs="Times New Roman"/>
          <w:noProof/>
          <w:sz w:val="24"/>
          <w:szCs w:val="24"/>
        </w:rPr>
      </w:pPr>
      <w:bookmarkStart w:id="0" w:name="_Hlk73882515"/>
    </w:p>
    <w:p w14:paraId="779BA70F" w14:textId="63C60225" w:rsidR="005B66A9" w:rsidRDefault="006B28D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B1FD5D1" wp14:editId="5C255E2C">
            <wp:extent cx="3581786" cy="1534886"/>
            <wp:effectExtent l="0" t="0" r="0" b="8255"/>
            <wp:docPr id="631437000" name="Picture 1" descr="A colorful bars of different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437000" name="Picture 1" descr="A colorful bars of different colo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961" cy="1555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08D3">
        <w:rPr>
          <w:rFonts w:ascii="Times New Roman" w:hAnsi="Times New Roman" w:cs="Times New Roman"/>
          <w:sz w:val="24"/>
          <w:szCs w:val="24"/>
        </w:rPr>
        <w:tab/>
      </w:r>
      <w:r w:rsidR="00DF08D3">
        <w:rPr>
          <w:rFonts w:ascii="Times New Roman" w:hAnsi="Times New Roman" w:cs="Times New Roman"/>
          <w:sz w:val="24"/>
          <w:szCs w:val="24"/>
        </w:rPr>
        <w:tab/>
      </w:r>
      <w:r w:rsidR="009907E4">
        <w:rPr>
          <w:rFonts w:ascii="Times New Roman" w:hAnsi="Times New Roman" w:cs="Times New Roman"/>
          <w:sz w:val="24"/>
          <w:szCs w:val="24"/>
        </w:rPr>
        <w:tab/>
      </w:r>
      <w:r w:rsidR="009907E4">
        <w:rPr>
          <w:noProof/>
        </w:rPr>
        <w:drawing>
          <wp:inline distT="0" distB="0" distL="0" distR="0" wp14:anchorId="58ED161A" wp14:editId="2A03501E">
            <wp:extent cx="1273227" cy="1273227"/>
            <wp:effectExtent l="0" t="0" r="3175" b="3175"/>
            <wp:docPr id="704975523" name="Picture 2" descr="A graph of a graph showing the value of a lo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975523" name="Picture 2" descr="A graph of a graph showing the value of a lo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265" cy="129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15215" w14:textId="0C188BEE" w:rsidR="007F6467" w:rsidRDefault="002109B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277DC58" wp14:editId="2A235F14">
            <wp:extent cx="3592669" cy="1539551"/>
            <wp:effectExtent l="0" t="0" r="8255" b="3810"/>
            <wp:docPr id="968477224" name="Picture 3" descr="A colorful bars of different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477224" name="Picture 3" descr="A colorful bars of different colo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228" cy="1549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08D3">
        <w:rPr>
          <w:rFonts w:ascii="Times New Roman" w:hAnsi="Times New Roman" w:cs="Times New Roman"/>
          <w:sz w:val="24"/>
          <w:szCs w:val="24"/>
        </w:rPr>
        <w:tab/>
      </w:r>
      <w:r w:rsidR="00DF08D3">
        <w:rPr>
          <w:rFonts w:ascii="Times New Roman" w:hAnsi="Times New Roman" w:cs="Times New Roman"/>
          <w:sz w:val="24"/>
          <w:szCs w:val="24"/>
        </w:rPr>
        <w:tab/>
      </w:r>
      <w:r w:rsidR="00C94C48">
        <w:rPr>
          <w:noProof/>
        </w:rPr>
        <w:drawing>
          <wp:inline distT="0" distB="0" distL="0" distR="0" wp14:anchorId="3D66F6F6" wp14:editId="16970566">
            <wp:extent cx="1306286" cy="1306286"/>
            <wp:effectExtent l="0" t="0" r="8255" b="8255"/>
            <wp:docPr id="548543807" name="Picture 5" descr="A graph of 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543807" name="Picture 5" descr="A graph of a graph of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467" cy="131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ED026" w14:textId="35182C66" w:rsidR="00644713" w:rsidRPr="00DF08D3" w:rsidRDefault="0091563B" w:rsidP="00FA77A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57F402B" wp14:editId="1BA009CB">
            <wp:extent cx="3643604" cy="1561378"/>
            <wp:effectExtent l="0" t="0" r="0" b="1270"/>
            <wp:docPr id="1444124688" name="Picture 6" descr="A colorful bars of different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124688" name="Picture 6" descr="A colorful bars of different colo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187" cy="156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77AF">
        <w:rPr>
          <w:rFonts w:ascii="Times New Roman" w:hAnsi="Times New Roman" w:cs="Times New Roman"/>
          <w:sz w:val="24"/>
          <w:szCs w:val="24"/>
        </w:rPr>
        <w:tab/>
      </w:r>
      <w:r w:rsidR="00DF08D3">
        <w:rPr>
          <w:rFonts w:ascii="Times New Roman" w:hAnsi="Times New Roman" w:cs="Times New Roman"/>
          <w:sz w:val="24"/>
          <w:szCs w:val="24"/>
        </w:rPr>
        <w:tab/>
      </w:r>
      <w:r w:rsidR="00FA77AF">
        <w:rPr>
          <w:noProof/>
        </w:rPr>
        <w:drawing>
          <wp:inline distT="0" distB="0" distL="0" distR="0" wp14:anchorId="1E5CCC97" wp14:editId="0E11050E">
            <wp:extent cx="1487999" cy="1487999"/>
            <wp:effectExtent l="0" t="0" r="0" b="0"/>
            <wp:docPr id="1739358547" name="Picture 8" descr="A graph with a line and a dotted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358547" name="Picture 8" descr="A graph with a line and a dotted lin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8" cy="1493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51E8D" w14:textId="34D37EAF" w:rsidR="00644713" w:rsidRDefault="00162B81">
      <w:pPr>
        <w:pStyle w:val="Heading1"/>
        <w:numPr>
          <w:ilvl w:val="0"/>
          <w:numId w:val="0"/>
        </w:numPr>
        <w:tabs>
          <w:tab w:val="left" w:pos="720"/>
        </w:tabs>
        <w:rPr>
          <w:b w:val="0"/>
        </w:rPr>
      </w:pPr>
      <w:r>
        <w:rPr>
          <w:noProof/>
        </w:rPr>
        <w:drawing>
          <wp:inline distT="0" distB="0" distL="0" distR="0" wp14:anchorId="3889BF85" wp14:editId="62A6083D">
            <wp:extent cx="3636010" cy="1558125"/>
            <wp:effectExtent l="0" t="0" r="2540" b="4445"/>
            <wp:docPr id="1175872894" name="Picture 9" descr="A colorful bars of different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872894" name="Picture 9" descr="A colorful bars of different colo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107" cy="15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08D3">
        <w:rPr>
          <w:b w:val="0"/>
        </w:rPr>
        <w:tab/>
      </w:r>
      <w:r>
        <w:rPr>
          <w:b w:val="0"/>
        </w:rPr>
        <w:tab/>
      </w:r>
      <w:r>
        <w:rPr>
          <w:noProof/>
        </w:rPr>
        <w:drawing>
          <wp:inline distT="0" distB="0" distL="0" distR="0" wp14:anchorId="4A078139" wp14:editId="30AFC496">
            <wp:extent cx="1450547" cy="1450547"/>
            <wp:effectExtent l="0" t="0" r="0" b="0"/>
            <wp:docPr id="1943725451" name="Picture 10" descr="A graph of a graph showing the value of a lo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725451" name="Picture 10" descr="A graph of a graph showing the value of a lo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523" cy="1452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B81AE" w14:textId="3CF258DA" w:rsidR="0067569C" w:rsidRDefault="0067569C">
      <w:pPr>
        <w:pStyle w:val="Heading1"/>
        <w:numPr>
          <w:ilvl w:val="0"/>
          <w:numId w:val="0"/>
        </w:numPr>
        <w:tabs>
          <w:tab w:val="left" w:pos="720"/>
        </w:tabs>
        <w:rPr>
          <w:b w:val="0"/>
        </w:rPr>
      </w:pPr>
      <w:bookmarkStart w:id="1" w:name="_Hlk169443524"/>
      <w:r w:rsidRPr="007D3B66">
        <w:rPr>
          <w:b w:val="0"/>
        </w:rPr>
        <w:t>Figure S</w:t>
      </w:r>
      <w:r w:rsidR="00C55D06">
        <w:rPr>
          <w:b w:val="0"/>
        </w:rPr>
        <w:t>1</w:t>
      </w:r>
      <w:r w:rsidR="00EE3A8D">
        <w:rPr>
          <w:b w:val="0"/>
        </w:rPr>
        <w:t>a</w:t>
      </w:r>
      <w:r w:rsidRPr="007D3B66">
        <w:rPr>
          <w:b w:val="0"/>
        </w:rPr>
        <w:t>. Manhattan plot (left) and quantile-quantile plots (right) showing genome-wide SNP loci associated with fruiting efficiency (FE)</w:t>
      </w:r>
      <w:r w:rsidR="00120DA5">
        <w:rPr>
          <w:b w:val="0"/>
        </w:rPr>
        <w:t xml:space="preserve"> </w:t>
      </w:r>
      <w:r w:rsidR="000E1E0B">
        <w:rPr>
          <w:b w:val="0"/>
        </w:rPr>
        <w:t>ordered</w:t>
      </w:r>
      <w:r w:rsidR="00120DA5">
        <w:rPr>
          <w:b w:val="0"/>
        </w:rPr>
        <w:t xml:space="preserve"> on C18, Q17, Q18,</w:t>
      </w:r>
      <w:r w:rsidR="00917385">
        <w:rPr>
          <w:b w:val="0"/>
        </w:rPr>
        <w:t xml:space="preserve"> </w:t>
      </w:r>
      <w:r w:rsidR="00120DA5">
        <w:rPr>
          <w:b w:val="0"/>
        </w:rPr>
        <w:t>and Combined</w:t>
      </w:r>
      <w:r w:rsidRPr="007D3B66">
        <w:rPr>
          <w:b w:val="0"/>
        </w:rPr>
        <w:t>. The horizontal line in Manhattan plot represents the expected value with a uniform suggestive genome wide significance threshold [-</w:t>
      </w:r>
      <w:r w:rsidR="00EE3A8D">
        <w:rPr>
          <w:b w:val="0"/>
        </w:rPr>
        <w:t xml:space="preserve">FDR </w:t>
      </w:r>
      <w:r w:rsidRPr="007D3B66">
        <w:rPr>
          <w:b w:val="0"/>
          <w:color w:val="000000"/>
          <w:shd w:val="clear" w:color="auto" w:fill="FFFFFF"/>
        </w:rPr>
        <w:t>≤</w:t>
      </w:r>
      <w:r w:rsidRPr="007D3B66">
        <w:rPr>
          <w:b w:val="0"/>
        </w:rPr>
        <w:t xml:space="preserve"> </w:t>
      </w:r>
      <w:r w:rsidR="00120DA5">
        <w:rPr>
          <w:b w:val="0"/>
        </w:rPr>
        <w:t>0.10</w:t>
      </w:r>
      <w:r w:rsidRPr="007D3B66">
        <w:rPr>
          <w:b w:val="0"/>
        </w:rPr>
        <w:t>].</w:t>
      </w:r>
    </w:p>
    <w:bookmarkEnd w:id="1"/>
    <w:p w14:paraId="4CA6A61B" w14:textId="5ED8F62A" w:rsidR="00CC7F12" w:rsidRDefault="00C4760E" w:rsidP="00CC7F12">
      <w:r>
        <w:rPr>
          <w:noProof/>
        </w:rPr>
        <w:lastRenderedPageBreak/>
        <w:drawing>
          <wp:inline distT="0" distB="0" distL="0" distR="0" wp14:anchorId="4AB7DC4F" wp14:editId="4E5F8744">
            <wp:extent cx="3560010" cy="1525555"/>
            <wp:effectExtent l="0" t="0" r="2540" b="0"/>
            <wp:docPr id="1127381844" name="Picture 12" descr="A colorful bars of different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381844" name="Picture 12" descr="A colorful bars of different colo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510" cy="1533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026F">
        <w:tab/>
      </w:r>
      <w:r w:rsidR="00CC7F12">
        <w:tab/>
      </w:r>
      <w:r w:rsidR="00D9026F">
        <w:rPr>
          <w:noProof/>
        </w:rPr>
        <w:drawing>
          <wp:inline distT="0" distB="0" distL="0" distR="0" wp14:anchorId="1786FA02" wp14:editId="70482A33">
            <wp:extent cx="1688348" cy="1688348"/>
            <wp:effectExtent l="0" t="0" r="7620" b="7620"/>
            <wp:docPr id="584612779" name="Picture 5" descr="A graph of 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612779" name="Picture 5" descr="A graph of a graph of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311" cy="1698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5DAB9" w14:textId="6B46E8F9" w:rsidR="00CC7F12" w:rsidRPr="00CC7F12" w:rsidRDefault="005D618F" w:rsidP="00AB118D">
      <w:r>
        <w:rPr>
          <w:noProof/>
        </w:rPr>
        <w:drawing>
          <wp:inline distT="0" distB="0" distL="0" distR="0" wp14:anchorId="028F7C0D" wp14:editId="4F496975">
            <wp:extent cx="3592669" cy="1539551"/>
            <wp:effectExtent l="0" t="0" r="8255" b="3810"/>
            <wp:docPr id="516051616" name="Picture 13" descr="A colorful bars of different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051616" name="Picture 13" descr="A colorful bars of different colo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170" cy="155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</w:rPr>
        <w:drawing>
          <wp:inline distT="0" distB="0" distL="0" distR="0" wp14:anchorId="08D803FB" wp14:editId="0F807D09">
            <wp:extent cx="1613367" cy="1613367"/>
            <wp:effectExtent l="0" t="0" r="6350" b="6350"/>
            <wp:docPr id="197385449" name="Picture 14" descr="A graph of a graph showing the value of a lo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85449" name="Picture 14" descr="A graph of a graph showing the value of a lo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942" cy="1616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DA30B" w14:textId="1A648D93" w:rsidR="00BA27B4" w:rsidRDefault="00CC7F12" w:rsidP="005D618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E5BF270" wp14:editId="099AB78E">
            <wp:extent cx="3636216" cy="1558212"/>
            <wp:effectExtent l="0" t="0" r="2540" b="4445"/>
            <wp:docPr id="113615866" name="Picture 17" descr="A colorful bars of different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15866" name="Picture 17" descr="A colorful bars of different colo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745" cy="156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618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noProof/>
        </w:rPr>
        <w:drawing>
          <wp:inline distT="0" distB="0" distL="0" distR="0" wp14:anchorId="6870863B" wp14:editId="2A7CC1EE">
            <wp:extent cx="1743075" cy="1743075"/>
            <wp:effectExtent l="0" t="0" r="9525" b="9525"/>
            <wp:docPr id="1839423822" name="Picture 16" descr="A graph of a graph showing the value of a lo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423822" name="Picture 16" descr="A graph of a graph showing the value of a lo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05EB2" w14:textId="2AE187E0" w:rsidR="00C37316" w:rsidRDefault="005D618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3F98EAE" wp14:editId="643969BF">
            <wp:extent cx="3799522" cy="1628192"/>
            <wp:effectExtent l="0" t="0" r="0" b="0"/>
            <wp:docPr id="1573835639" name="Picture 15" descr="A colorful bars with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835639" name="Picture 15" descr="A colorful bars with numb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032" cy="1634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noProof/>
        </w:rPr>
        <w:drawing>
          <wp:inline distT="0" distB="0" distL="0" distR="0" wp14:anchorId="6F69AC88" wp14:editId="1904B250">
            <wp:extent cx="1701268" cy="1701268"/>
            <wp:effectExtent l="0" t="0" r="0" b="0"/>
            <wp:docPr id="1195631169" name="Picture 16" descr="A graph of 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631169" name="Picture 16" descr="A graph of a graph of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11" cy="1704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62118" w14:textId="4A1E57F5" w:rsidR="00DF08D3" w:rsidRPr="005D618F" w:rsidRDefault="00DF08D3" w:rsidP="005D618F">
      <w:pPr>
        <w:rPr>
          <w:rFonts w:ascii="Times New Roman" w:hAnsi="Times New Roman" w:cs="Times New Roman"/>
          <w:sz w:val="24"/>
          <w:szCs w:val="24"/>
        </w:rPr>
      </w:pPr>
      <w:bookmarkStart w:id="2" w:name="_Hlk169443540"/>
      <w:r w:rsidRPr="007D3B66">
        <w:t>Figure S</w:t>
      </w:r>
      <w:r w:rsidR="00C55D06">
        <w:t>1</w:t>
      </w:r>
      <w:r w:rsidR="001E7EE9">
        <w:t>b</w:t>
      </w:r>
      <w:r w:rsidRPr="007D3B66">
        <w:t xml:space="preserve">. Manhattan plot (left) and quantile-quantile plots (right) showing genome-wide SNP loci associated with </w:t>
      </w:r>
      <w:r>
        <w:t>Thousand Grain Weight</w:t>
      </w:r>
      <w:r w:rsidRPr="007D3B66">
        <w:t xml:space="preserve"> </w:t>
      </w:r>
      <w:r>
        <w:t>(TGW</w:t>
      </w:r>
      <w:r w:rsidRPr="007D3B66">
        <w:t>)</w:t>
      </w:r>
      <w:r>
        <w:t xml:space="preserve"> </w:t>
      </w:r>
      <w:r w:rsidR="000E1E0B">
        <w:t>ordered</w:t>
      </w:r>
      <w:r>
        <w:t xml:space="preserve"> on C18, Q17, Q18,</w:t>
      </w:r>
      <w:r w:rsidR="00917385">
        <w:t xml:space="preserve"> </w:t>
      </w:r>
      <w:r>
        <w:t>and Combined</w:t>
      </w:r>
      <w:r w:rsidRPr="007D3B66">
        <w:t>. The horizontal line in Manhattan plot represents the expected value with a uniform suggestive genome wide significance threshold [-</w:t>
      </w:r>
      <w:r>
        <w:t xml:space="preserve">FDR </w:t>
      </w:r>
      <w:r w:rsidRPr="007D3B66">
        <w:rPr>
          <w:color w:val="000000"/>
          <w:shd w:val="clear" w:color="auto" w:fill="FFFFFF"/>
        </w:rPr>
        <w:t>≤</w:t>
      </w:r>
      <w:r w:rsidRPr="007D3B66">
        <w:t xml:space="preserve"> </w:t>
      </w:r>
      <w:r>
        <w:t>0.10</w:t>
      </w:r>
      <w:r w:rsidRPr="007D3B66">
        <w:t>].</w:t>
      </w:r>
      <w:bookmarkEnd w:id="0"/>
      <w:bookmarkEnd w:id="2"/>
    </w:p>
    <w:sectPr w:rsidR="00DF08D3" w:rsidRPr="005D61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</w:lvl>
  </w:abstractNum>
  <w:abstractNum w:abstractNumId="1" w15:restartNumberingAfterBreak="0">
    <w:nsid w:val="508D78A9"/>
    <w:multiLevelType w:val="hybridMultilevel"/>
    <w:tmpl w:val="C71046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827392">
    <w:abstractNumId w:val="0"/>
  </w:num>
  <w:num w:numId="2" w16cid:durableId="376009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AyMTW3MDI1szA2tzRS0lEKTi0uzszPAykwNKsFACuvEm0tAAAA"/>
  </w:docVars>
  <w:rsids>
    <w:rsidRoot w:val="00E16888"/>
    <w:rsid w:val="00074466"/>
    <w:rsid w:val="00077413"/>
    <w:rsid w:val="000844E7"/>
    <w:rsid w:val="0009105D"/>
    <w:rsid w:val="000E1E0B"/>
    <w:rsid w:val="00120DA5"/>
    <w:rsid w:val="0013749C"/>
    <w:rsid w:val="00162B81"/>
    <w:rsid w:val="00186666"/>
    <w:rsid w:val="00187D44"/>
    <w:rsid w:val="001B6381"/>
    <w:rsid w:val="001E7EE9"/>
    <w:rsid w:val="00202EC6"/>
    <w:rsid w:val="00206CA4"/>
    <w:rsid w:val="002109B7"/>
    <w:rsid w:val="00224AE6"/>
    <w:rsid w:val="002574DA"/>
    <w:rsid w:val="00267F0F"/>
    <w:rsid w:val="002B5588"/>
    <w:rsid w:val="002D7F0D"/>
    <w:rsid w:val="002F6278"/>
    <w:rsid w:val="003463C5"/>
    <w:rsid w:val="00373399"/>
    <w:rsid w:val="00380209"/>
    <w:rsid w:val="00392E55"/>
    <w:rsid w:val="003B0179"/>
    <w:rsid w:val="00402A22"/>
    <w:rsid w:val="00403C6D"/>
    <w:rsid w:val="004235F0"/>
    <w:rsid w:val="004332A0"/>
    <w:rsid w:val="00490D66"/>
    <w:rsid w:val="004E1B89"/>
    <w:rsid w:val="0050270B"/>
    <w:rsid w:val="005873E6"/>
    <w:rsid w:val="00597715"/>
    <w:rsid w:val="005B66A9"/>
    <w:rsid w:val="005D618F"/>
    <w:rsid w:val="00622CAA"/>
    <w:rsid w:val="0064181E"/>
    <w:rsid w:val="00644713"/>
    <w:rsid w:val="00645C5B"/>
    <w:rsid w:val="006661EB"/>
    <w:rsid w:val="00672F26"/>
    <w:rsid w:val="0067569C"/>
    <w:rsid w:val="006B28D3"/>
    <w:rsid w:val="006D3D32"/>
    <w:rsid w:val="006E0F0C"/>
    <w:rsid w:val="007401B2"/>
    <w:rsid w:val="007515B3"/>
    <w:rsid w:val="00755715"/>
    <w:rsid w:val="00775AC9"/>
    <w:rsid w:val="007D3B66"/>
    <w:rsid w:val="007E4661"/>
    <w:rsid w:val="007F6467"/>
    <w:rsid w:val="008045BB"/>
    <w:rsid w:val="00851CAE"/>
    <w:rsid w:val="00861A58"/>
    <w:rsid w:val="00885058"/>
    <w:rsid w:val="0091563B"/>
    <w:rsid w:val="00917385"/>
    <w:rsid w:val="00936C7D"/>
    <w:rsid w:val="0097793E"/>
    <w:rsid w:val="009907E4"/>
    <w:rsid w:val="009A4540"/>
    <w:rsid w:val="009B14C3"/>
    <w:rsid w:val="00A918D3"/>
    <w:rsid w:val="00AB118D"/>
    <w:rsid w:val="00AB6705"/>
    <w:rsid w:val="00AB738E"/>
    <w:rsid w:val="00AF13FE"/>
    <w:rsid w:val="00B127ED"/>
    <w:rsid w:val="00B324C8"/>
    <w:rsid w:val="00BA27B4"/>
    <w:rsid w:val="00C37316"/>
    <w:rsid w:val="00C436F4"/>
    <w:rsid w:val="00C4760E"/>
    <w:rsid w:val="00C52E5D"/>
    <w:rsid w:val="00C53A4B"/>
    <w:rsid w:val="00C553DD"/>
    <w:rsid w:val="00C55D06"/>
    <w:rsid w:val="00C6170D"/>
    <w:rsid w:val="00C64C98"/>
    <w:rsid w:val="00C857D3"/>
    <w:rsid w:val="00C94C48"/>
    <w:rsid w:val="00CC7F12"/>
    <w:rsid w:val="00CE1F7D"/>
    <w:rsid w:val="00CE7689"/>
    <w:rsid w:val="00D115D7"/>
    <w:rsid w:val="00D3625E"/>
    <w:rsid w:val="00D65C9B"/>
    <w:rsid w:val="00D73C43"/>
    <w:rsid w:val="00D9026F"/>
    <w:rsid w:val="00DF08D3"/>
    <w:rsid w:val="00E16888"/>
    <w:rsid w:val="00E8799F"/>
    <w:rsid w:val="00E97CD6"/>
    <w:rsid w:val="00EA02AF"/>
    <w:rsid w:val="00EE3A8D"/>
    <w:rsid w:val="00F059AD"/>
    <w:rsid w:val="00F24056"/>
    <w:rsid w:val="00F92705"/>
    <w:rsid w:val="00FA77AF"/>
    <w:rsid w:val="00FC4195"/>
    <w:rsid w:val="00FE0D56"/>
    <w:rsid w:val="00FF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6D612"/>
  <w15:chartTrackingRefBased/>
  <w15:docId w15:val="{1262AED0-5779-4989-82FD-8FCDBC1C2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ListParagraph"/>
    <w:next w:val="Normal"/>
    <w:link w:val="Heading1Char"/>
    <w:uiPriority w:val="2"/>
    <w:qFormat/>
    <w:rsid w:val="00077413"/>
    <w:pPr>
      <w:numPr>
        <w:numId w:val="1"/>
      </w:numPr>
      <w:spacing w:before="240" w:after="240" w:line="240" w:lineRule="auto"/>
      <w:contextualSpacing w:val="0"/>
      <w:outlineLvl w:val="0"/>
    </w:pPr>
    <w:rPr>
      <w:rFonts w:ascii="Times New Roman" w:eastAsia="Cambria" w:hAnsi="Times New Roman" w:cs="Times New Roman"/>
      <w:b/>
      <w:sz w:val="24"/>
      <w:szCs w:val="24"/>
    </w:rPr>
  </w:style>
  <w:style w:type="paragraph" w:styleId="Heading2">
    <w:name w:val="heading 2"/>
    <w:basedOn w:val="Heading1"/>
    <w:next w:val="Normal"/>
    <w:link w:val="Heading2Char"/>
    <w:uiPriority w:val="2"/>
    <w:semiHidden/>
    <w:unhideWhenUsed/>
    <w:qFormat/>
    <w:rsid w:val="00077413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semiHidden/>
    <w:unhideWhenUsed/>
    <w:qFormat/>
    <w:rsid w:val="00077413"/>
    <w:pPr>
      <w:keepNext/>
      <w:keepLines/>
      <w:numPr>
        <w:ilvl w:val="2"/>
        <w:numId w:val="1"/>
      </w:numPr>
      <w:spacing w:before="40" w:after="120" w:line="240" w:lineRule="auto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2"/>
    <w:semiHidden/>
    <w:unhideWhenUsed/>
    <w:qFormat/>
    <w:rsid w:val="00077413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semiHidden/>
    <w:unhideWhenUsed/>
    <w:qFormat/>
    <w:rsid w:val="00077413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077413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semiHidden/>
    <w:rsid w:val="00077413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2"/>
    <w:semiHidden/>
    <w:rsid w:val="00077413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semiHidden/>
    <w:rsid w:val="00077413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semiHidden/>
    <w:rsid w:val="00077413"/>
    <w:rPr>
      <w:rFonts w:ascii="Times New Roman" w:eastAsiaTheme="majorEastAsia" w:hAnsi="Times New Roman" w:cstheme="majorBidi"/>
      <w:b/>
      <w:iCs/>
      <w:sz w:val="24"/>
      <w:szCs w:val="24"/>
    </w:rPr>
  </w:style>
  <w:style w:type="numbering" w:customStyle="1" w:styleId="Headings">
    <w:name w:val="Headings"/>
    <w:uiPriority w:val="99"/>
    <w:rsid w:val="00077413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0774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6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C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Dipendra Shahi</dc:creator>
  <cp:keywords/>
  <dc:description/>
  <cp:lastModifiedBy>Dipendra Shahi</cp:lastModifiedBy>
  <cp:revision>37</cp:revision>
  <dcterms:created xsi:type="dcterms:W3CDTF">2021-06-03T22:43:00Z</dcterms:created>
  <dcterms:modified xsi:type="dcterms:W3CDTF">2024-10-04T06:05:00Z</dcterms:modified>
</cp:coreProperties>
</file>