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6"/>
      </w:tblGrid>
      <w:tr w:rsidR="00CB2DA2" w14:paraId="6D9DC090" w14:textId="77777777" w:rsidTr="00802236">
        <w:trPr>
          <w:trHeight w:val="6518"/>
        </w:trPr>
        <w:tc>
          <w:tcPr>
            <w:tcW w:w="8500" w:type="dxa"/>
          </w:tcPr>
          <w:p w14:paraId="1FB7EA21" w14:textId="1BE478FC" w:rsidR="00CB2DA2" w:rsidRPr="00A635C7" w:rsidRDefault="00A43E40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aink">
                  <w:drawing>
                    <wp:anchor distT="0" distB="0" distL="114300" distR="114300" simplePos="0" relativeHeight="251660288" behindDoc="0" locked="0" layoutInCell="1" allowOverlap="1" wp14:anchorId="3B409AD7" wp14:editId="0CDDB8AA">
                      <wp:simplePos x="0" y="0"/>
                      <wp:positionH relativeFrom="column">
                        <wp:posOffset>363038</wp:posOffset>
                      </wp:positionH>
                      <wp:positionV relativeFrom="paragraph">
                        <wp:posOffset>240097</wp:posOffset>
                      </wp:positionV>
                      <wp:extent cx="360" cy="360"/>
                      <wp:effectExtent l="57150" t="38100" r="38100" b="57150"/>
                      <wp:wrapNone/>
                      <wp:docPr id="8" name="Pismo odręczne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0288" behindDoc="0" locked="0" layoutInCell="1" allowOverlap="1" wp14:anchorId="3B409AD7" wp14:editId="0CDDB8AA">
                      <wp:simplePos x="0" y="0"/>
                      <wp:positionH relativeFrom="column">
                        <wp:posOffset>363038</wp:posOffset>
                      </wp:positionH>
                      <wp:positionV relativeFrom="paragraph">
                        <wp:posOffset>240097</wp:posOffset>
                      </wp:positionV>
                      <wp:extent cx="360" cy="360"/>
                      <wp:effectExtent l="57150" t="38100" r="38100" b="57150"/>
                      <wp:wrapNone/>
                      <wp:docPr id="8" name="Pismo odręczne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Pismo odręczne 8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80223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AFFA85" wp14:editId="718EA91F">
                  <wp:extent cx="6559597" cy="4051011"/>
                  <wp:effectExtent l="0" t="0" r="0" b="6985"/>
                  <wp:docPr id="18295317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9748" cy="4081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DA2" w14:paraId="798B265A" w14:textId="77777777" w:rsidTr="00DD4C39">
        <w:tblPrEx>
          <w:tblCellMar>
            <w:left w:w="108" w:type="dxa"/>
            <w:right w:w="108" w:type="dxa"/>
          </w:tblCellMar>
        </w:tblPrEx>
        <w:tc>
          <w:tcPr>
            <w:tcW w:w="8500" w:type="dxa"/>
          </w:tcPr>
          <w:p w14:paraId="110B4CBA" w14:textId="3380A524" w:rsidR="00CB2DA2" w:rsidRDefault="001E2DA7">
            <w:r>
              <w:rPr>
                <w:noProof/>
              </w:rPr>
              <w:drawing>
                <wp:inline distT="0" distB="0" distL="0" distR="0" wp14:anchorId="2048EFAB" wp14:editId="2AB0C5DA">
                  <wp:extent cx="6530197" cy="4022886"/>
                  <wp:effectExtent l="0" t="0" r="4445" b="0"/>
                  <wp:docPr id="95781318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927" cy="4047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CF78B1" w14:textId="77777777" w:rsidR="001E2DA7" w:rsidRDefault="001E2DA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A37380B" w14:textId="545C6716" w:rsidR="00861E3F" w:rsidRPr="00A11722" w:rsidRDefault="006D5990" w:rsidP="00A11722">
      <w:pPr>
        <w:rPr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t>Additional file 1</w:t>
      </w:r>
      <w:r w:rsidR="00A11722" w:rsidRPr="00A11722">
        <w:rPr>
          <w:rFonts w:ascii="Times New Roman" w:hAnsi="Times New Roman" w:cs="Times New Roman"/>
          <w:noProof/>
          <w:sz w:val="24"/>
          <w:szCs w:val="24"/>
          <w:lang w:val="en-GB"/>
        </w:rPr>
        <w:t>. Maximal quantum yield of PSII (Fv/Fm) and photochemical reflection index (PRI) in the first, fully developed leaf (V1 growth stage) . Measurements were performed on plants of 64 inbred lines grown at optimal temperatures (24</w:t>
      </w:r>
      <w:r w:rsidR="001B165E">
        <w:rPr>
          <w:rFonts w:ascii="Times New Roman" w:hAnsi="Times New Roman" w:cs="Times New Roman"/>
          <w:noProof/>
          <w:sz w:val="24"/>
          <w:szCs w:val="24"/>
          <w:lang w:val="en-GB"/>
        </w:rPr>
        <w:sym w:font="Symbol" w:char="F0B0"/>
      </w:r>
      <w:r w:rsidR="00A11722" w:rsidRPr="00A11722">
        <w:rPr>
          <w:rFonts w:ascii="Times New Roman" w:hAnsi="Times New Roman" w:cs="Times New Roman"/>
          <w:noProof/>
          <w:sz w:val="24"/>
          <w:szCs w:val="24"/>
          <w:lang w:val="en-GB"/>
        </w:rPr>
        <w:t>C/21</w:t>
      </w:r>
      <w:r w:rsidR="001B165E">
        <w:rPr>
          <w:rFonts w:ascii="Times New Roman" w:hAnsi="Times New Roman" w:cs="Times New Roman"/>
          <w:noProof/>
          <w:sz w:val="24"/>
          <w:szCs w:val="24"/>
          <w:lang w:val="en-GB"/>
        </w:rPr>
        <w:sym w:font="Symbol" w:char="F0B0"/>
      </w:r>
      <w:r w:rsidR="00A11722" w:rsidRPr="00A11722">
        <w:rPr>
          <w:rFonts w:ascii="Times New Roman" w:hAnsi="Times New Roman" w:cs="Times New Roman"/>
          <w:noProof/>
          <w:sz w:val="24"/>
          <w:szCs w:val="24"/>
          <w:lang w:val="en-GB"/>
        </w:rPr>
        <w:t>C; CONTROL) or at low temperatures (16</w:t>
      </w:r>
      <w:r w:rsidR="001B165E">
        <w:rPr>
          <w:rFonts w:ascii="Times New Roman" w:hAnsi="Times New Roman" w:cs="Times New Roman"/>
          <w:noProof/>
          <w:sz w:val="24"/>
          <w:szCs w:val="24"/>
          <w:lang w:val="en-GB"/>
        </w:rPr>
        <w:sym w:font="Symbol" w:char="F0B0"/>
      </w:r>
      <w:r w:rsidR="00A11722" w:rsidRPr="00A11722">
        <w:rPr>
          <w:rFonts w:ascii="Times New Roman" w:hAnsi="Times New Roman" w:cs="Times New Roman"/>
          <w:noProof/>
          <w:sz w:val="24"/>
          <w:szCs w:val="24"/>
          <w:lang w:val="en-GB"/>
        </w:rPr>
        <w:t>C/12</w:t>
      </w:r>
      <w:r w:rsidR="001B165E">
        <w:rPr>
          <w:rFonts w:ascii="Times New Roman" w:hAnsi="Times New Roman" w:cs="Times New Roman"/>
          <w:noProof/>
          <w:sz w:val="24"/>
          <w:szCs w:val="24"/>
          <w:lang w:val="en-GB"/>
        </w:rPr>
        <w:sym w:font="Symbol" w:char="F0B0"/>
      </w:r>
      <w:r w:rsidR="00A11722" w:rsidRPr="00A11722">
        <w:rPr>
          <w:rFonts w:ascii="Times New Roman" w:hAnsi="Times New Roman" w:cs="Times New Roman"/>
          <w:noProof/>
          <w:sz w:val="24"/>
          <w:szCs w:val="24"/>
          <w:lang w:val="en-GB"/>
        </w:rPr>
        <w:t>C; COLD). Experiments were repeated three times with three or four plants per experiment. Lines are sorted according to their Fv/Fm values for cold-grown plants. Control and low-temperature values are marked with blue and orange bars, respectively. Grey and red bars regard inbred lines selected for Experiment II.</w:t>
      </w:r>
    </w:p>
    <w:sectPr w:rsidR="00861E3F" w:rsidRPr="00A11722" w:rsidSect="003E7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C144" w14:textId="77777777" w:rsidR="00AA36E7" w:rsidRDefault="00AA36E7" w:rsidP="004F1B01">
      <w:pPr>
        <w:spacing w:after="0" w:line="240" w:lineRule="auto"/>
      </w:pPr>
      <w:r>
        <w:separator/>
      </w:r>
    </w:p>
  </w:endnote>
  <w:endnote w:type="continuationSeparator" w:id="0">
    <w:p w14:paraId="43A138CC" w14:textId="77777777" w:rsidR="00AA36E7" w:rsidRDefault="00AA36E7" w:rsidP="004F1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9FBD" w14:textId="77777777" w:rsidR="00AA36E7" w:rsidRDefault="00AA36E7" w:rsidP="004F1B01">
      <w:pPr>
        <w:spacing w:after="0" w:line="240" w:lineRule="auto"/>
      </w:pPr>
      <w:r>
        <w:separator/>
      </w:r>
    </w:p>
  </w:footnote>
  <w:footnote w:type="continuationSeparator" w:id="0">
    <w:p w14:paraId="1FC7FF9B" w14:textId="77777777" w:rsidR="00AA36E7" w:rsidRDefault="00AA36E7" w:rsidP="004F1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17"/>
    <w:rsid w:val="00026CF8"/>
    <w:rsid w:val="00026F9B"/>
    <w:rsid w:val="00062F37"/>
    <w:rsid w:val="000929B0"/>
    <w:rsid w:val="000967F1"/>
    <w:rsid w:val="000C13E6"/>
    <w:rsid w:val="000E15F2"/>
    <w:rsid w:val="000F0165"/>
    <w:rsid w:val="001058F5"/>
    <w:rsid w:val="00113D0C"/>
    <w:rsid w:val="001177CC"/>
    <w:rsid w:val="0012642D"/>
    <w:rsid w:val="00151FCA"/>
    <w:rsid w:val="00162F99"/>
    <w:rsid w:val="00177E3B"/>
    <w:rsid w:val="00194B51"/>
    <w:rsid w:val="00194D46"/>
    <w:rsid w:val="001A1544"/>
    <w:rsid w:val="001B165E"/>
    <w:rsid w:val="001B1751"/>
    <w:rsid w:val="001E2DA7"/>
    <w:rsid w:val="00205D53"/>
    <w:rsid w:val="0026599F"/>
    <w:rsid w:val="002767AF"/>
    <w:rsid w:val="002A272C"/>
    <w:rsid w:val="002A7D33"/>
    <w:rsid w:val="002E60DA"/>
    <w:rsid w:val="00300220"/>
    <w:rsid w:val="003012C9"/>
    <w:rsid w:val="00340064"/>
    <w:rsid w:val="00350CA9"/>
    <w:rsid w:val="00364363"/>
    <w:rsid w:val="003652FE"/>
    <w:rsid w:val="003A6EA4"/>
    <w:rsid w:val="003C59A5"/>
    <w:rsid w:val="003D7786"/>
    <w:rsid w:val="003E40C0"/>
    <w:rsid w:val="003E7B47"/>
    <w:rsid w:val="003F1CA2"/>
    <w:rsid w:val="00412D38"/>
    <w:rsid w:val="00413862"/>
    <w:rsid w:val="004274EF"/>
    <w:rsid w:val="0043519B"/>
    <w:rsid w:val="00447F62"/>
    <w:rsid w:val="004619B5"/>
    <w:rsid w:val="00463E23"/>
    <w:rsid w:val="004A4139"/>
    <w:rsid w:val="004B3BB8"/>
    <w:rsid w:val="004F1B01"/>
    <w:rsid w:val="005267E6"/>
    <w:rsid w:val="00527614"/>
    <w:rsid w:val="00532E02"/>
    <w:rsid w:val="005410F3"/>
    <w:rsid w:val="0055491B"/>
    <w:rsid w:val="00555986"/>
    <w:rsid w:val="005843B0"/>
    <w:rsid w:val="00596ED2"/>
    <w:rsid w:val="005C0CE8"/>
    <w:rsid w:val="005F30E2"/>
    <w:rsid w:val="006474AC"/>
    <w:rsid w:val="00654CED"/>
    <w:rsid w:val="00657223"/>
    <w:rsid w:val="006712DE"/>
    <w:rsid w:val="006D5990"/>
    <w:rsid w:val="006D6F59"/>
    <w:rsid w:val="006E40C3"/>
    <w:rsid w:val="00704F71"/>
    <w:rsid w:val="00706D72"/>
    <w:rsid w:val="00755A2B"/>
    <w:rsid w:val="0076250F"/>
    <w:rsid w:val="00773347"/>
    <w:rsid w:val="007769CB"/>
    <w:rsid w:val="007906FE"/>
    <w:rsid w:val="007A7531"/>
    <w:rsid w:val="007C206D"/>
    <w:rsid w:val="007F556E"/>
    <w:rsid w:val="00802236"/>
    <w:rsid w:val="00847C4F"/>
    <w:rsid w:val="00861E3F"/>
    <w:rsid w:val="008701BA"/>
    <w:rsid w:val="00880363"/>
    <w:rsid w:val="0088127B"/>
    <w:rsid w:val="008A0A61"/>
    <w:rsid w:val="008A1104"/>
    <w:rsid w:val="008B1ED8"/>
    <w:rsid w:val="008B2618"/>
    <w:rsid w:val="008C3FFC"/>
    <w:rsid w:val="008C49CA"/>
    <w:rsid w:val="008F2D74"/>
    <w:rsid w:val="00900C56"/>
    <w:rsid w:val="00903CB4"/>
    <w:rsid w:val="009055F2"/>
    <w:rsid w:val="00917211"/>
    <w:rsid w:val="009454FE"/>
    <w:rsid w:val="009622EC"/>
    <w:rsid w:val="00971EA3"/>
    <w:rsid w:val="00973A18"/>
    <w:rsid w:val="00974CD4"/>
    <w:rsid w:val="009843DE"/>
    <w:rsid w:val="009921D9"/>
    <w:rsid w:val="00994F5C"/>
    <w:rsid w:val="00996C48"/>
    <w:rsid w:val="009F7B2C"/>
    <w:rsid w:val="00A11722"/>
    <w:rsid w:val="00A400FD"/>
    <w:rsid w:val="00A43E40"/>
    <w:rsid w:val="00A45E10"/>
    <w:rsid w:val="00A50021"/>
    <w:rsid w:val="00A55A50"/>
    <w:rsid w:val="00A635C7"/>
    <w:rsid w:val="00AA36E7"/>
    <w:rsid w:val="00AD4E9F"/>
    <w:rsid w:val="00B01030"/>
    <w:rsid w:val="00B01F3E"/>
    <w:rsid w:val="00B024D0"/>
    <w:rsid w:val="00B67BE0"/>
    <w:rsid w:val="00BD79FB"/>
    <w:rsid w:val="00BF66A2"/>
    <w:rsid w:val="00C26FFC"/>
    <w:rsid w:val="00C35417"/>
    <w:rsid w:val="00C50683"/>
    <w:rsid w:val="00C571FC"/>
    <w:rsid w:val="00C62270"/>
    <w:rsid w:val="00C677D4"/>
    <w:rsid w:val="00C97131"/>
    <w:rsid w:val="00C97EC4"/>
    <w:rsid w:val="00CA6A1A"/>
    <w:rsid w:val="00CB2DA2"/>
    <w:rsid w:val="00CB49B9"/>
    <w:rsid w:val="00CE104A"/>
    <w:rsid w:val="00D115C6"/>
    <w:rsid w:val="00D279BF"/>
    <w:rsid w:val="00D53B07"/>
    <w:rsid w:val="00D605E3"/>
    <w:rsid w:val="00D64504"/>
    <w:rsid w:val="00DB2138"/>
    <w:rsid w:val="00DB3FAB"/>
    <w:rsid w:val="00DC251C"/>
    <w:rsid w:val="00DC653F"/>
    <w:rsid w:val="00DD4C39"/>
    <w:rsid w:val="00DE4D0F"/>
    <w:rsid w:val="00DF376D"/>
    <w:rsid w:val="00E07692"/>
    <w:rsid w:val="00E12C17"/>
    <w:rsid w:val="00E31BE1"/>
    <w:rsid w:val="00E64F93"/>
    <w:rsid w:val="00E70575"/>
    <w:rsid w:val="00EB4E83"/>
    <w:rsid w:val="00EC1AF4"/>
    <w:rsid w:val="00EC27FD"/>
    <w:rsid w:val="00ED0D91"/>
    <w:rsid w:val="00EE258C"/>
    <w:rsid w:val="00EE7402"/>
    <w:rsid w:val="00F067C8"/>
    <w:rsid w:val="00F1087F"/>
    <w:rsid w:val="00F15D91"/>
    <w:rsid w:val="00F27674"/>
    <w:rsid w:val="00F512A1"/>
    <w:rsid w:val="00F90001"/>
    <w:rsid w:val="00FA38D1"/>
    <w:rsid w:val="00FB1620"/>
    <w:rsid w:val="00F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CAC3"/>
  <w15:chartTrackingRefBased/>
  <w15:docId w15:val="{8E537405-77D5-49EE-A17B-E2761588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1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F1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B01"/>
  </w:style>
  <w:style w:type="paragraph" w:styleId="Stopka">
    <w:name w:val="footer"/>
    <w:basedOn w:val="Normalny"/>
    <w:link w:val="StopkaZnak"/>
    <w:uiPriority w:val="99"/>
    <w:unhideWhenUsed/>
    <w:rsid w:val="004F1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3-04T15:01:31.24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80EBD-6B47-478D-8BCF-D1EB4654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Sowiński</dc:creator>
  <cp:keywords/>
  <dc:description/>
  <cp:lastModifiedBy>Paweł Sowiński</cp:lastModifiedBy>
  <cp:revision>52</cp:revision>
  <dcterms:created xsi:type="dcterms:W3CDTF">2022-11-20T18:45:00Z</dcterms:created>
  <dcterms:modified xsi:type="dcterms:W3CDTF">2025-01-13T09:07:00Z</dcterms:modified>
</cp:coreProperties>
</file>