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B5CD9D" w14:textId="77777777" w:rsidR="00466416" w:rsidRPr="003C59ED" w:rsidRDefault="00466416" w:rsidP="003C59ED">
      <w:pPr>
        <w:ind w:firstLine="426"/>
        <w:rPr>
          <w:rFonts w:cstheme="majorBidi"/>
        </w:rPr>
      </w:pPr>
    </w:p>
    <w:p w14:paraId="460C0663" w14:textId="6295A8AE" w:rsidR="00466416" w:rsidRPr="003C59ED" w:rsidRDefault="00466416" w:rsidP="003C59ED">
      <w:pPr>
        <w:ind w:firstLine="426"/>
        <w:rPr>
          <w:rFonts w:cstheme="majorBidi"/>
        </w:rPr>
      </w:pPr>
      <w:r w:rsidRPr="003C59ED">
        <w:rPr>
          <w:rFonts w:cstheme="majorBidi"/>
        </w:rPr>
        <w:t>A.thaliana TAIR10|AT4G39400.1 CDS</w:t>
      </w:r>
    </w:p>
    <w:p w14:paraId="1930A74C" w14:textId="0B9DF6A6" w:rsidR="007E6089" w:rsidRPr="003C59ED" w:rsidRDefault="00466416" w:rsidP="003C59ED">
      <w:pPr>
        <w:ind w:firstLine="426"/>
        <w:rPr>
          <w:rFonts w:cstheme="majorBidi"/>
        </w:rPr>
      </w:pPr>
      <w:r w:rsidRPr="003C59ED">
        <w:rPr>
          <w:rFonts w:cstheme="majorBidi"/>
        </w:rPr>
        <w:t>Forward primer</w:t>
      </w:r>
      <w:r w:rsidRPr="003C59ED">
        <w:rPr>
          <w:rFonts w:cstheme="majorBidi"/>
        </w:rPr>
        <w:tab/>
        <w:t>GCGAATTCAATCTCCGGTGC</w:t>
      </w:r>
    </w:p>
    <w:p w14:paraId="27401FEF" w14:textId="4DF2AD46" w:rsidR="00466416" w:rsidRPr="003C59ED" w:rsidRDefault="00466416" w:rsidP="003C59ED">
      <w:pPr>
        <w:ind w:firstLine="426"/>
        <w:rPr>
          <w:rFonts w:cstheme="majorBidi"/>
        </w:rPr>
      </w:pPr>
      <w:r w:rsidRPr="003C59ED">
        <w:rPr>
          <w:rFonts w:cstheme="majorBidi"/>
        </w:rPr>
        <w:t>Reverse primer</w:t>
      </w:r>
      <w:r w:rsidRPr="003C59ED">
        <w:rPr>
          <w:rFonts w:cstheme="majorBidi"/>
        </w:rPr>
        <w:tab/>
        <w:t>CGGGAGAAATCGCCGGATAA</w:t>
      </w:r>
    </w:p>
    <w:p w14:paraId="7BCA26D0" w14:textId="77777777" w:rsidR="00466416" w:rsidRPr="003C59ED" w:rsidRDefault="00466416" w:rsidP="003C59ED">
      <w:pPr>
        <w:ind w:firstLine="426"/>
        <w:rPr>
          <w:rFonts w:cstheme="majorBidi"/>
        </w:rPr>
      </w:pPr>
    </w:p>
    <w:p w14:paraId="7B341854" w14:textId="522A6681" w:rsidR="00C61DC8" w:rsidRPr="003C59ED" w:rsidRDefault="00C61DC8" w:rsidP="003C59ED">
      <w:pPr>
        <w:ind w:firstLine="426"/>
        <w:rPr>
          <w:rFonts w:cstheme="majorBidi"/>
        </w:rPr>
      </w:pPr>
      <w:r w:rsidRPr="003C59ED">
        <w:rPr>
          <w:rFonts w:cstheme="majorBidi"/>
        </w:rPr>
        <w:t>A.thaliana TAIR10|AT4G33430.2 CDS</w:t>
      </w:r>
    </w:p>
    <w:p w14:paraId="5357BAC6" w14:textId="1C84B524" w:rsidR="00466416" w:rsidRPr="003C59ED" w:rsidRDefault="00466416" w:rsidP="003C59ED">
      <w:pPr>
        <w:ind w:firstLine="426"/>
        <w:rPr>
          <w:rFonts w:cstheme="majorBidi"/>
        </w:rPr>
      </w:pPr>
      <w:r w:rsidRPr="003C59ED">
        <w:rPr>
          <w:rFonts w:cstheme="majorBidi"/>
        </w:rPr>
        <w:t>Forward primer</w:t>
      </w:r>
      <w:r w:rsidRPr="003C59ED">
        <w:rPr>
          <w:rFonts w:cstheme="majorBidi"/>
        </w:rPr>
        <w:tab/>
        <w:t>AGCGTATTGCGTTGGGATCT</w:t>
      </w:r>
    </w:p>
    <w:p w14:paraId="06DCEA24" w14:textId="32B68DC2" w:rsidR="00C61DC8" w:rsidRPr="003C59ED" w:rsidRDefault="00C61DC8" w:rsidP="003C59ED">
      <w:pPr>
        <w:ind w:firstLine="426"/>
        <w:rPr>
          <w:rFonts w:cstheme="majorBidi"/>
        </w:rPr>
      </w:pPr>
      <w:r w:rsidRPr="003C59ED">
        <w:rPr>
          <w:rFonts w:cstheme="majorBidi"/>
        </w:rPr>
        <w:t>Reverse primer</w:t>
      </w:r>
      <w:r w:rsidRPr="003C59ED">
        <w:rPr>
          <w:rFonts w:cstheme="majorBidi"/>
        </w:rPr>
        <w:tab/>
        <w:t>GTGGAAAGGTACTCAGGGGC</w:t>
      </w:r>
    </w:p>
    <w:p w14:paraId="59F25465" w14:textId="77777777" w:rsidR="00C61DC8" w:rsidRPr="003C59ED" w:rsidRDefault="00C61DC8" w:rsidP="003C59ED">
      <w:pPr>
        <w:ind w:firstLine="426"/>
        <w:rPr>
          <w:rFonts w:cstheme="majorBidi"/>
        </w:rPr>
      </w:pPr>
    </w:p>
    <w:p w14:paraId="6D0EF58F" w14:textId="508B411A" w:rsidR="00C61DC8" w:rsidRPr="003C59ED" w:rsidRDefault="00C61DC8" w:rsidP="003C59ED">
      <w:pPr>
        <w:ind w:firstLine="426"/>
        <w:rPr>
          <w:rFonts w:cstheme="majorBidi"/>
        </w:rPr>
      </w:pPr>
      <w:r w:rsidRPr="003C59ED">
        <w:rPr>
          <w:rFonts w:cstheme="majorBidi"/>
        </w:rPr>
        <w:t>A.thaliana TAIR10|AT4G39400.1 CDS</w:t>
      </w:r>
    </w:p>
    <w:p w14:paraId="40EEFB6C" w14:textId="2CD0C241" w:rsidR="00C61DC8" w:rsidRPr="003C59ED" w:rsidRDefault="003C59ED" w:rsidP="003C59ED">
      <w:pPr>
        <w:ind w:firstLine="426"/>
        <w:rPr>
          <w:rFonts w:cstheme="majorBidi"/>
        </w:rPr>
      </w:pPr>
      <w:r w:rsidRPr="003C59ED">
        <w:rPr>
          <w:rFonts w:cstheme="majorBidi"/>
        </w:rPr>
        <w:t>Forward primer</w:t>
      </w:r>
      <w:r w:rsidRPr="003C59ED">
        <w:rPr>
          <w:rFonts w:cstheme="majorBidi"/>
        </w:rPr>
        <w:tab/>
        <w:t>GCGAATTCAATCTCCGGTGC</w:t>
      </w:r>
    </w:p>
    <w:p w14:paraId="76ED5878" w14:textId="2FDE359C" w:rsidR="003C59ED" w:rsidRPr="003C59ED" w:rsidRDefault="003C59ED" w:rsidP="003C59ED">
      <w:pPr>
        <w:ind w:firstLine="426"/>
        <w:rPr>
          <w:rFonts w:cstheme="majorBidi"/>
        </w:rPr>
      </w:pPr>
      <w:r w:rsidRPr="003C59ED">
        <w:rPr>
          <w:rFonts w:cstheme="majorBidi"/>
        </w:rPr>
        <w:t>Reverse primer</w:t>
      </w:r>
      <w:r w:rsidRPr="003C59ED">
        <w:rPr>
          <w:rFonts w:cstheme="majorBidi"/>
        </w:rPr>
        <w:tab/>
        <w:t>CGGGAGAAATCGCCGGATAA</w:t>
      </w:r>
    </w:p>
    <w:p w14:paraId="763CC8A9" w14:textId="77777777" w:rsidR="003C59ED" w:rsidRPr="003C59ED" w:rsidRDefault="003C59ED" w:rsidP="003C59ED">
      <w:pPr>
        <w:ind w:firstLine="426"/>
        <w:rPr>
          <w:rFonts w:cstheme="majorBidi"/>
        </w:rPr>
      </w:pPr>
    </w:p>
    <w:p w14:paraId="15D42D8E" w14:textId="7F8D3EB6" w:rsidR="003C59ED" w:rsidRPr="003C59ED" w:rsidRDefault="003C59ED" w:rsidP="003C59ED">
      <w:pPr>
        <w:pStyle w:val="ListParagraph"/>
        <w:tabs>
          <w:tab w:val="clear" w:pos="720"/>
        </w:tabs>
        <w:ind w:left="0" w:firstLine="426"/>
        <w:rPr>
          <w:rFonts w:cstheme="majorBidi"/>
        </w:rPr>
      </w:pPr>
      <w:r w:rsidRPr="003C59ED">
        <w:rPr>
          <w:rFonts w:cstheme="majorBidi"/>
        </w:rPr>
        <w:t>A.thaliana TAIR10|AT3G50750.1 CDS </w:t>
      </w:r>
    </w:p>
    <w:p w14:paraId="5A5671D4" w14:textId="77777777" w:rsidR="003C59ED" w:rsidRPr="003C59ED" w:rsidRDefault="003C59ED" w:rsidP="003C59ED">
      <w:pPr>
        <w:ind w:firstLine="426"/>
        <w:rPr>
          <w:rFonts w:cstheme="majorBidi"/>
        </w:rPr>
      </w:pPr>
      <w:r w:rsidRPr="003C59ED">
        <w:rPr>
          <w:rFonts w:cstheme="majorBidi"/>
        </w:rPr>
        <w:t>Forward primer</w:t>
      </w:r>
      <w:r w:rsidRPr="003C59ED">
        <w:rPr>
          <w:rFonts w:cstheme="majorBidi"/>
        </w:rPr>
        <w:tab/>
        <w:t>GCCGTGTTCGTCAATCCAAC</w:t>
      </w:r>
    </w:p>
    <w:p w14:paraId="4ADD2362" w14:textId="5D5328F0" w:rsidR="003C59ED" w:rsidRPr="003C59ED" w:rsidRDefault="003C59ED" w:rsidP="003C59ED">
      <w:pPr>
        <w:ind w:firstLine="426"/>
        <w:rPr>
          <w:rFonts w:cstheme="majorBidi"/>
        </w:rPr>
      </w:pPr>
      <w:r w:rsidRPr="003C59ED">
        <w:rPr>
          <w:rFonts w:cstheme="majorBidi"/>
        </w:rPr>
        <w:t>Reverse primer</w:t>
      </w:r>
      <w:r w:rsidRPr="003C59ED">
        <w:rPr>
          <w:rFonts w:cstheme="majorBidi"/>
        </w:rPr>
        <w:tab/>
        <w:t>AGCGAGGTTTCCAGACGAAG</w:t>
      </w:r>
    </w:p>
    <w:p w14:paraId="262F68D7" w14:textId="77777777" w:rsidR="003C59ED" w:rsidRPr="003C59ED" w:rsidRDefault="003C59ED" w:rsidP="003C59ED">
      <w:pPr>
        <w:ind w:firstLine="426"/>
        <w:rPr>
          <w:rFonts w:cstheme="majorBidi"/>
        </w:rPr>
      </w:pPr>
    </w:p>
    <w:p w14:paraId="3B5F49E2" w14:textId="3CA7061A" w:rsidR="003C59ED" w:rsidRPr="003C59ED" w:rsidRDefault="003C59ED" w:rsidP="003C59ED">
      <w:pPr>
        <w:pStyle w:val="ListParagraph"/>
        <w:numPr>
          <w:ilvl w:val="0"/>
          <w:numId w:val="12"/>
        </w:numPr>
        <w:rPr>
          <w:rFonts w:cstheme="majorBidi"/>
        </w:rPr>
      </w:pPr>
      <w:r w:rsidRPr="003C59ED">
        <w:rPr>
          <w:rFonts w:cstheme="majorBidi"/>
        </w:rPr>
        <w:t>thaliana TAIR10|AT4G18710.1 CDS</w:t>
      </w:r>
    </w:p>
    <w:p w14:paraId="576323AC" w14:textId="77777777" w:rsidR="003C59ED" w:rsidRPr="003C59ED" w:rsidRDefault="003C59ED" w:rsidP="003C59ED">
      <w:pPr>
        <w:ind w:left="426"/>
        <w:rPr>
          <w:rFonts w:cstheme="majorBidi"/>
        </w:rPr>
      </w:pPr>
      <w:r w:rsidRPr="003C59ED">
        <w:rPr>
          <w:rFonts w:cstheme="majorBidi"/>
        </w:rPr>
        <w:t>Forward primer</w:t>
      </w:r>
      <w:r w:rsidRPr="003C59ED">
        <w:rPr>
          <w:rFonts w:cstheme="majorBidi"/>
        </w:rPr>
        <w:tab/>
        <w:t>TAGTTACATGGCGGAGCGAG</w:t>
      </w:r>
    </w:p>
    <w:p w14:paraId="1217F88D" w14:textId="26A9B3CA" w:rsidR="003C59ED" w:rsidRDefault="003C59ED" w:rsidP="003C59ED">
      <w:pPr>
        <w:ind w:left="426"/>
        <w:rPr>
          <w:rFonts w:cstheme="majorBidi"/>
        </w:rPr>
      </w:pPr>
      <w:r w:rsidRPr="003C59ED">
        <w:rPr>
          <w:rFonts w:cstheme="majorBidi"/>
        </w:rPr>
        <w:t>Reverse primer</w:t>
      </w:r>
      <w:r w:rsidRPr="003C59ED">
        <w:rPr>
          <w:rFonts w:cstheme="majorBidi"/>
        </w:rPr>
        <w:tab/>
        <w:t>CGGATGATCCATCACACGCA</w:t>
      </w:r>
    </w:p>
    <w:p w14:paraId="49698F70" w14:textId="77777777" w:rsidR="00BD4747" w:rsidRPr="003C59ED" w:rsidRDefault="00BD4747" w:rsidP="003C59ED">
      <w:pPr>
        <w:ind w:left="426"/>
        <w:rPr>
          <w:rFonts w:cstheme="majorBidi"/>
        </w:rPr>
      </w:pPr>
    </w:p>
    <w:p w14:paraId="133D9B9E" w14:textId="4710E375" w:rsidR="00BD4747" w:rsidRPr="003C59ED" w:rsidRDefault="00BD4747" w:rsidP="00BD4747">
      <w:pPr>
        <w:ind w:firstLine="426"/>
        <w:rPr>
          <w:rFonts w:cstheme="majorBidi"/>
        </w:rPr>
      </w:pPr>
      <w:r w:rsidRPr="003C59ED">
        <w:rPr>
          <w:rFonts w:cstheme="majorBidi"/>
        </w:rPr>
        <w:t>A.thaliana TAIR10|</w:t>
      </w:r>
      <w:r w:rsidRPr="00BD4747">
        <w:t xml:space="preserve"> </w:t>
      </w:r>
      <w:r w:rsidRPr="00BD4747">
        <w:rPr>
          <w:rFonts w:cstheme="majorBidi"/>
        </w:rPr>
        <w:t>AT1G19350</w:t>
      </w:r>
      <w:r w:rsidRPr="003C59ED">
        <w:rPr>
          <w:rFonts w:cstheme="majorBidi"/>
        </w:rPr>
        <w:t>.1 CDS</w:t>
      </w:r>
    </w:p>
    <w:p w14:paraId="66BBB39F" w14:textId="77777777" w:rsidR="00BD4747" w:rsidRDefault="00BD4747" w:rsidP="00BD4747">
      <w:pPr>
        <w:ind w:firstLine="426"/>
        <w:rPr>
          <w:rFonts w:cstheme="majorBidi"/>
        </w:rPr>
      </w:pPr>
      <w:r w:rsidRPr="003C59ED">
        <w:rPr>
          <w:rFonts w:cstheme="majorBidi"/>
        </w:rPr>
        <w:t>Forward primer</w:t>
      </w:r>
      <w:r w:rsidRPr="003C59ED">
        <w:rPr>
          <w:rFonts w:cstheme="majorBidi"/>
        </w:rPr>
        <w:tab/>
      </w:r>
      <w:r w:rsidRPr="00BD4747">
        <w:rPr>
          <w:rFonts w:cstheme="majorBidi"/>
        </w:rPr>
        <w:t>CCTGTCACTCCACCAGTGTC</w:t>
      </w:r>
    </w:p>
    <w:p w14:paraId="3291C168" w14:textId="05D5032B" w:rsidR="00C61DC8" w:rsidRDefault="00BD4747" w:rsidP="00BD4747">
      <w:pPr>
        <w:ind w:firstLine="426"/>
        <w:rPr>
          <w:rFonts w:cstheme="majorBidi"/>
        </w:rPr>
      </w:pPr>
      <w:r w:rsidRPr="003C59ED">
        <w:rPr>
          <w:rFonts w:cstheme="majorBidi"/>
        </w:rPr>
        <w:t>Reverse primer</w:t>
      </w:r>
      <w:r w:rsidRPr="003C59ED">
        <w:rPr>
          <w:rFonts w:cstheme="majorBidi"/>
        </w:rPr>
        <w:tab/>
      </w:r>
      <w:r w:rsidRPr="00BD4747">
        <w:rPr>
          <w:rFonts w:cstheme="majorBidi"/>
        </w:rPr>
        <w:t>AGACACCGCATAAAACGGGT</w:t>
      </w:r>
    </w:p>
    <w:p w14:paraId="1CA5AD14" w14:textId="77777777" w:rsidR="00BD4747" w:rsidRDefault="00BD4747" w:rsidP="00BD4747">
      <w:pPr>
        <w:ind w:firstLine="426"/>
        <w:rPr>
          <w:rFonts w:cstheme="majorBidi"/>
        </w:rPr>
      </w:pPr>
    </w:p>
    <w:p w14:paraId="59595775" w14:textId="2E894570" w:rsidR="00BD4747" w:rsidRPr="003C59ED" w:rsidRDefault="00BD4747" w:rsidP="00BD4747">
      <w:pPr>
        <w:ind w:firstLine="426"/>
        <w:rPr>
          <w:rFonts w:cstheme="majorBidi"/>
        </w:rPr>
      </w:pPr>
      <w:r w:rsidRPr="003C59ED">
        <w:rPr>
          <w:rFonts w:cstheme="majorBidi"/>
        </w:rPr>
        <w:t>A.thaliana TAIR10|</w:t>
      </w:r>
      <w:r w:rsidRPr="00BD4747">
        <w:t xml:space="preserve"> </w:t>
      </w:r>
      <w:r w:rsidRPr="00BD4747">
        <w:rPr>
          <w:rFonts w:cstheme="majorBidi"/>
        </w:rPr>
        <w:t>AT4G03080</w:t>
      </w:r>
      <w:r w:rsidRPr="003C59ED">
        <w:rPr>
          <w:rFonts w:cstheme="majorBidi"/>
        </w:rPr>
        <w:t>.1 CDS</w:t>
      </w:r>
    </w:p>
    <w:p w14:paraId="537D02BD" w14:textId="0ED6F3AB" w:rsidR="00BD4747" w:rsidRDefault="00BD4747" w:rsidP="00BD4747">
      <w:pPr>
        <w:ind w:firstLine="426"/>
        <w:rPr>
          <w:rFonts w:cstheme="majorBidi"/>
        </w:rPr>
      </w:pPr>
      <w:r w:rsidRPr="003C59ED">
        <w:rPr>
          <w:rFonts w:cstheme="majorBidi"/>
        </w:rPr>
        <w:t>Forward primer</w:t>
      </w:r>
      <w:r w:rsidRPr="003C59ED">
        <w:rPr>
          <w:rFonts w:cstheme="majorBidi"/>
        </w:rPr>
        <w:tab/>
      </w:r>
      <w:r w:rsidRPr="00BD4747">
        <w:rPr>
          <w:rFonts w:cstheme="majorBidi"/>
        </w:rPr>
        <w:t>GTTCAAGGGGATGGTCCAGG</w:t>
      </w:r>
    </w:p>
    <w:p w14:paraId="7DDEE153" w14:textId="3806291E" w:rsidR="00BD4747" w:rsidRDefault="00BD4747" w:rsidP="00BD4747">
      <w:pPr>
        <w:ind w:firstLine="426"/>
        <w:rPr>
          <w:rFonts w:cstheme="majorBidi"/>
        </w:rPr>
      </w:pPr>
      <w:r w:rsidRPr="003C59ED">
        <w:rPr>
          <w:rFonts w:cstheme="majorBidi"/>
        </w:rPr>
        <w:t>Reverse primer</w:t>
      </w:r>
      <w:r w:rsidRPr="003C59ED">
        <w:rPr>
          <w:rFonts w:cstheme="majorBidi"/>
        </w:rPr>
        <w:tab/>
      </w:r>
      <w:r w:rsidRPr="00BD4747">
        <w:rPr>
          <w:rFonts w:cstheme="majorBidi"/>
        </w:rPr>
        <w:t>ACATGCCATCAGAACGAGCA</w:t>
      </w:r>
    </w:p>
    <w:p w14:paraId="47C6C53C" w14:textId="77777777" w:rsidR="00BD4747" w:rsidRDefault="00BD4747" w:rsidP="00BD4747">
      <w:pPr>
        <w:ind w:firstLine="426"/>
        <w:rPr>
          <w:rFonts w:cstheme="majorBidi"/>
        </w:rPr>
      </w:pPr>
    </w:p>
    <w:p w14:paraId="26684987" w14:textId="40586F38" w:rsidR="00BD4747" w:rsidRPr="003C59ED" w:rsidRDefault="00BD4747" w:rsidP="00BD4747">
      <w:pPr>
        <w:ind w:firstLine="426"/>
        <w:rPr>
          <w:rFonts w:cstheme="majorBidi"/>
        </w:rPr>
      </w:pPr>
      <w:r w:rsidRPr="003C59ED">
        <w:rPr>
          <w:rFonts w:cstheme="majorBidi"/>
        </w:rPr>
        <w:t>A.thaliana TAIR10|</w:t>
      </w:r>
      <w:r w:rsidRPr="00BD4747">
        <w:t xml:space="preserve"> </w:t>
      </w:r>
      <w:r w:rsidRPr="00BD4747">
        <w:rPr>
          <w:rFonts w:cstheme="majorBidi"/>
        </w:rPr>
        <w:t>AT4G12810</w:t>
      </w:r>
      <w:r w:rsidRPr="003C59ED">
        <w:rPr>
          <w:rFonts w:cstheme="majorBidi"/>
        </w:rPr>
        <w:t>.1 CDS</w:t>
      </w:r>
    </w:p>
    <w:p w14:paraId="09D98F65" w14:textId="51D464CD" w:rsidR="00BD4747" w:rsidRDefault="00BD4747" w:rsidP="00BD4747">
      <w:pPr>
        <w:ind w:firstLine="426"/>
        <w:rPr>
          <w:rFonts w:cstheme="majorBidi"/>
        </w:rPr>
      </w:pPr>
      <w:r w:rsidRPr="003C59ED">
        <w:rPr>
          <w:rFonts w:cstheme="majorBidi"/>
        </w:rPr>
        <w:t>Forward primer</w:t>
      </w:r>
      <w:r w:rsidRPr="003C59ED">
        <w:rPr>
          <w:rFonts w:cstheme="majorBidi"/>
        </w:rPr>
        <w:tab/>
      </w:r>
      <w:r w:rsidRPr="00BD4747">
        <w:rPr>
          <w:rFonts w:cstheme="majorBidi"/>
        </w:rPr>
        <w:t>AAGTCTCTAGCAGGCGAAGC</w:t>
      </w:r>
    </w:p>
    <w:p w14:paraId="7A5ED6E0" w14:textId="69D5276A" w:rsidR="00BD4747" w:rsidRDefault="00BD4747" w:rsidP="00BD4747">
      <w:pPr>
        <w:ind w:firstLine="426"/>
        <w:rPr>
          <w:rFonts w:cstheme="majorBidi"/>
        </w:rPr>
      </w:pPr>
      <w:r w:rsidRPr="003C59ED">
        <w:rPr>
          <w:rFonts w:cstheme="majorBidi"/>
        </w:rPr>
        <w:t>Reverse primer</w:t>
      </w:r>
      <w:r w:rsidRPr="003C59ED">
        <w:rPr>
          <w:rFonts w:cstheme="majorBidi"/>
        </w:rPr>
        <w:tab/>
      </w:r>
      <w:r w:rsidRPr="00BD4747">
        <w:rPr>
          <w:rFonts w:cstheme="majorBidi"/>
        </w:rPr>
        <w:t>ATGGTAGACGAAGACACCGC</w:t>
      </w:r>
    </w:p>
    <w:p w14:paraId="4B8725BD" w14:textId="77777777" w:rsidR="00BD4747" w:rsidRDefault="00BD4747" w:rsidP="00BD4747">
      <w:pPr>
        <w:ind w:firstLine="426"/>
        <w:rPr>
          <w:rFonts w:cstheme="majorBidi"/>
        </w:rPr>
      </w:pPr>
    </w:p>
    <w:p w14:paraId="754F09DD" w14:textId="555004F1" w:rsidR="00BD4747" w:rsidRPr="003C59ED" w:rsidRDefault="00BD4747" w:rsidP="00BD4747">
      <w:pPr>
        <w:ind w:firstLine="426"/>
        <w:rPr>
          <w:rFonts w:cstheme="majorBidi"/>
        </w:rPr>
      </w:pPr>
      <w:r w:rsidRPr="003C59ED">
        <w:rPr>
          <w:rFonts w:cstheme="majorBidi"/>
        </w:rPr>
        <w:t>A.thaliana TAIR10|</w:t>
      </w:r>
      <w:r w:rsidRPr="00BD4747">
        <w:t xml:space="preserve"> </w:t>
      </w:r>
      <w:r w:rsidRPr="00BD4747">
        <w:rPr>
          <w:rFonts w:cstheme="majorBidi"/>
        </w:rPr>
        <w:t>AT2G40750</w:t>
      </w:r>
      <w:r w:rsidRPr="003C59ED">
        <w:rPr>
          <w:rFonts w:cstheme="majorBidi"/>
        </w:rPr>
        <w:t>.1 CDS</w:t>
      </w:r>
    </w:p>
    <w:p w14:paraId="743A6881" w14:textId="55EC9ADA" w:rsidR="00BD4747" w:rsidRDefault="00BD4747" w:rsidP="00BD4747">
      <w:pPr>
        <w:ind w:firstLine="426"/>
        <w:rPr>
          <w:rFonts w:cstheme="majorBidi"/>
        </w:rPr>
      </w:pPr>
      <w:r w:rsidRPr="003C59ED">
        <w:rPr>
          <w:rFonts w:cstheme="majorBidi"/>
        </w:rPr>
        <w:t>Forward primer</w:t>
      </w:r>
      <w:r w:rsidRPr="003C59ED">
        <w:rPr>
          <w:rFonts w:cstheme="majorBidi"/>
        </w:rPr>
        <w:tab/>
      </w:r>
      <w:r w:rsidRPr="00BD4747">
        <w:rPr>
          <w:rFonts w:cstheme="majorBidi"/>
        </w:rPr>
        <w:t>GGTGGAGATTCCGGTGAGAG</w:t>
      </w:r>
    </w:p>
    <w:p w14:paraId="7FC81B90" w14:textId="4CD482D1" w:rsidR="00BD4747" w:rsidRDefault="00BD4747" w:rsidP="00BD4747">
      <w:pPr>
        <w:ind w:firstLine="426"/>
        <w:rPr>
          <w:rFonts w:cstheme="majorBidi"/>
        </w:rPr>
      </w:pPr>
      <w:r w:rsidRPr="003C59ED">
        <w:rPr>
          <w:rFonts w:cstheme="majorBidi"/>
        </w:rPr>
        <w:t>Reverse primer</w:t>
      </w:r>
      <w:r w:rsidRPr="003C59ED">
        <w:rPr>
          <w:rFonts w:cstheme="majorBidi"/>
        </w:rPr>
        <w:tab/>
      </w:r>
      <w:r w:rsidRPr="00BD4747">
        <w:rPr>
          <w:rFonts w:cstheme="majorBidi"/>
        </w:rPr>
        <w:t>TGCTTTGCATCCTTGCGTTG</w:t>
      </w:r>
    </w:p>
    <w:p w14:paraId="02BBAA26" w14:textId="77777777" w:rsidR="00BD4747" w:rsidRDefault="00BD4747" w:rsidP="00BD4747">
      <w:pPr>
        <w:ind w:firstLine="426"/>
        <w:rPr>
          <w:rFonts w:cstheme="majorBidi"/>
        </w:rPr>
      </w:pPr>
    </w:p>
    <w:p w14:paraId="26968543" w14:textId="486C06BA" w:rsidR="00BD4747" w:rsidRPr="003C59ED" w:rsidRDefault="00BD4747" w:rsidP="00BD4747">
      <w:pPr>
        <w:ind w:firstLine="426"/>
        <w:rPr>
          <w:rFonts w:cstheme="majorBidi"/>
        </w:rPr>
      </w:pPr>
      <w:r w:rsidRPr="003C59ED">
        <w:rPr>
          <w:rFonts w:cstheme="majorBidi"/>
        </w:rPr>
        <w:t>A.thaliana TAIR10|</w:t>
      </w:r>
      <w:r w:rsidRPr="00BD4747">
        <w:t xml:space="preserve"> </w:t>
      </w:r>
      <w:r w:rsidRPr="00BD4747">
        <w:rPr>
          <w:rFonts w:cstheme="majorBidi"/>
        </w:rPr>
        <w:t>AT1G18400</w:t>
      </w:r>
      <w:r w:rsidRPr="003C59ED">
        <w:rPr>
          <w:rFonts w:cstheme="majorBidi"/>
        </w:rPr>
        <w:t>.1 CDS</w:t>
      </w:r>
    </w:p>
    <w:p w14:paraId="77831E9F" w14:textId="0C187560" w:rsidR="00BD4747" w:rsidRDefault="00BD4747" w:rsidP="00BD4747">
      <w:pPr>
        <w:ind w:firstLine="426"/>
        <w:rPr>
          <w:rFonts w:cstheme="majorBidi"/>
        </w:rPr>
      </w:pPr>
      <w:r w:rsidRPr="003C59ED">
        <w:rPr>
          <w:rFonts w:cstheme="majorBidi"/>
        </w:rPr>
        <w:t>Forward primer</w:t>
      </w:r>
      <w:r w:rsidRPr="003C59ED">
        <w:rPr>
          <w:rFonts w:cstheme="majorBidi"/>
        </w:rPr>
        <w:tab/>
      </w:r>
      <w:r w:rsidRPr="00BD4747">
        <w:rPr>
          <w:rFonts w:cstheme="majorBidi"/>
        </w:rPr>
        <w:t>ATCAGAGACTAGCGGCGTCT</w:t>
      </w:r>
    </w:p>
    <w:p w14:paraId="7C3ABE4E" w14:textId="3EBCD506" w:rsidR="00BD4747" w:rsidRDefault="00BD4747" w:rsidP="00BD4747">
      <w:pPr>
        <w:ind w:firstLine="426"/>
        <w:rPr>
          <w:rFonts w:cstheme="majorBidi"/>
        </w:rPr>
      </w:pPr>
      <w:r w:rsidRPr="003C59ED">
        <w:rPr>
          <w:rFonts w:cstheme="majorBidi"/>
        </w:rPr>
        <w:t>Reverse primer</w:t>
      </w:r>
      <w:r w:rsidRPr="003C59ED">
        <w:rPr>
          <w:rFonts w:cstheme="majorBidi"/>
        </w:rPr>
        <w:tab/>
      </w:r>
      <w:r w:rsidRPr="00BD4747">
        <w:rPr>
          <w:rFonts w:cstheme="majorBidi"/>
        </w:rPr>
        <w:t>GCTGTGGCTATCAGTGGCTT</w:t>
      </w:r>
    </w:p>
    <w:p w14:paraId="56FF3AB0" w14:textId="77777777" w:rsidR="00BD4747" w:rsidRDefault="00BD4747" w:rsidP="00BD4747">
      <w:pPr>
        <w:ind w:firstLine="426"/>
        <w:rPr>
          <w:rFonts w:cstheme="majorBidi"/>
        </w:rPr>
      </w:pPr>
    </w:p>
    <w:p w14:paraId="0619F977" w14:textId="7F50A96F" w:rsidR="00BD4747" w:rsidRPr="003C59ED" w:rsidRDefault="00BD4747" w:rsidP="00BD4747">
      <w:pPr>
        <w:ind w:firstLine="426"/>
        <w:rPr>
          <w:rFonts w:cstheme="majorBidi"/>
        </w:rPr>
      </w:pPr>
      <w:r w:rsidRPr="003C59ED">
        <w:rPr>
          <w:rFonts w:cstheme="majorBidi"/>
        </w:rPr>
        <w:t>A.thaliana TAIR10|</w:t>
      </w:r>
      <w:r w:rsidRPr="00BD4747">
        <w:t xml:space="preserve"> </w:t>
      </w:r>
      <w:r w:rsidRPr="00BD4747">
        <w:rPr>
          <w:rFonts w:cstheme="majorBidi"/>
        </w:rPr>
        <w:t>AT2G42080</w:t>
      </w:r>
      <w:r w:rsidRPr="003C59ED">
        <w:rPr>
          <w:rFonts w:cstheme="majorBidi"/>
        </w:rPr>
        <w:t>.1 CDS</w:t>
      </w:r>
    </w:p>
    <w:p w14:paraId="2D8402BA" w14:textId="398C4FE1" w:rsidR="00BD4747" w:rsidRDefault="00BD4747" w:rsidP="00BD4747">
      <w:pPr>
        <w:ind w:firstLine="426"/>
        <w:rPr>
          <w:rFonts w:cstheme="majorBidi"/>
        </w:rPr>
      </w:pPr>
      <w:r w:rsidRPr="003C59ED">
        <w:rPr>
          <w:rFonts w:cstheme="majorBidi"/>
        </w:rPr>
        <w:t>Forward primer</w:t>
      </w:r>
      <w:r w:rsidRPr="003C59ED">
        <w:rPr>
          <w:rFonts w:cstheme="majorBidi"/>
        </w:rPr>
        <w:tab/>
      </w:r>
      <w:r w:rsidRPr="00BD4747">
        <w:rPr>
          <w:rFonts w:cstheme="majorBidi"/>
        </w:rPr>
        <w:t>TTAGAACGCAAACGTCGCAC</w:t>
      </w:r>
    </w:p>
    <w:p w14:paraId="3C6971C3" w14:textId="7B6F0919" w:rsidR="00BD4747" w:rsidRDefault="00BD4747" w:rsidP="00BD4747">
      <w:pPr>
        <w:ind w:firstLine="426"/>
        <w:rPr>
          <w:rFonts w:cstheme="majorBidi"/>
        </w:rPr>
      </w:pPr>
      <w:r w:rsidRPr="003C59ED">
        <w:rPr>
          <w:rFonts w:cstheme="majorBidi"/>
        </w:rPr>
        <w:t>Reverse primer</w:t>
      </w:r>
      <w:r w:rsidRPr="003C59ED">
        <w:rPr>
          <w:rFonts w:cstheme="majorBidi"/>
        </w:rPr>
        <w:tab/>
      </w:r>
      <w:r w:rsidRPr="00BD4747">
        <w:rPr>
          <w:rFonts w:cstheme="majorBidi"/>
        </w:rPr>
        <w:t>AGGTTTGCTTCCGGGATGAG</w:t>
      </w:r>
    </w:p>
    <w:p w14:paraId="558D6378" w14:textId="77777777" w:rsidR="00BD4747" w:rsidRDefault="00BD4747" w:rsidP="00BD4747">
      <w:pPr>
        <w:ind w:firstLine="426"/>
        <w:rPr>
          <w:rFonts w:cstheme="majorBidi"/>
        </w:rPr>
      </w:pPr>
    </w:p>
    <w:p w14:paraId="7B07A4AD" w14:textId="5A6C0E6C" w:rsidR="00BD4747" w:rsidRPr="003C59ED" w:rsidRDefault="00BD4747" w:rsidP="00BD4747">
      <w:pPr>
        <w:ind w:firstLine="426"/>
        <w:rPr>
          <w:rFonts w:cstheme="majorBidi"/>
        </w:rPr>
      </w:pPr>
      <w:r w:rsidRPr="003C59ED">
        <w:rPr>
          <w:rFonts w:cstheme="majorBidi"/>
        </w:rPr>
        <w:t>A.thaliana TAIR10|</w:t>
      </w:r>
      <w:r w:rsidRPr="00BD4747">
        <w:t xml:space="preserve"> </w:t>
      </w:r>
      <w:r w:rsidRPr="00BD4747">
        <w:rPr>
          <w:rFonts w:cstheme="majorBidi"/>
        </w:rPr>
        <w:t>AT5G42750</w:t>
      </w:r>
      <w:r w:rsidRPr="003C59ED">
        <w:rPr>
          <w:rFonts w:cstheme="majorBidi"/>
        </w:rPr>
        <w:t>.1 CDS</w:t>
      </w:r>
    </w:p>
    <w:p w14:paraId="0DFEA959" w14:textId="77777777" w:rsidR="00BD4747" w:rsidRDefault="00BD4747" w:rsidP="00BD4747">
      <w:pPr>
        <w:ind w:firstLine="426"/>
        <w:rPr>
          <w:rFonts w:cstheme="majorBidi"/>
        </w:rPr>
      </w:pPr>
      <w:r w:rsidRPr="003C59ED">
        <w:rPr>
          <w:rFonts w:cstheme="majorBidi"/>
        </w:rPr>
        <w:t>Forward primer</w:t>
      </w:r>
      <w:r w:rsidRPr="003C59ED">
        <w:rPr>
          <w:rFonts w:cstheme="majorBidi"/>
        </w:rPr>
        <w:tab/>
      </w:r>
      <w:r w:rsidRPr="00BD4747">
        <w:rPr>
          <w:rFonts w:cstheme="majorBidi"/>
        </w:rPr>
        <w:t>GACCTAAGTCACGCCGTCAA</w:t>
      </w:r>
    </w:p>
    <w:p w14:paraId="5A350D4B" w14:textId="15D1D4FC" w:rsidR="00BD4747" w:rsidRDefault="00BD4747" w:rsidP="00BD4747">
      <w:pPr>
        <w:ind w:firstLine="426"/>
        <w:rPr>
          <w:rFonts w:cstheme="majorBidi"/>
        </w:rPr>
      </w:pPr>
      <w:r w:rsidRPr="003C59ED">
        <w:rPr>
          <w:rFonts w:cstheme="majorBidi"/>
        </w:rPr>
        <w:t>Reverse primer</w:t>
      </w:r>
      <w:r w:rsidRPr="003C59ED">
        <w:rPr>
          <w:rFonts w:cstheme="majorBidi"/>
        </w:rPr>
        <w:tab/>
      </w:r>
      <w:r w:rsidRPr="00BD4747">
        <w:rPr>
          <w:rFonts w:cstheme="majorBidi"/>
        </w:rPr>
        <w:t>CCGGAGCCGAGAACAATTCA</w:t>
      </w:r>
    </w:p>
    <w:p w14:paraId="782D4046" w14:textId="77777777" w:rsidR="00BD4747" w:rsidRDefault="00BD4747" w:rsidP="00BD4747">
      <w:pPr>
        <w:ind w:firstLine="426"/>
        <w:rPr>
          <w:rFonts w:cstheme="majorBidi"/>
        </w:rPr>
      </w:pPr>
    </w:p>
    <w:p w14:paraId="4C702A77" w14:textId="77777777" w:rsidR="00BD4747" w:rsidRDefault="00BD4747" w:rsidP="00BD4747">
      <w:pPr>
        <w:ind w:firstLine="426"/>
        <w:rPr>
          <w:rFonts w:cstheme="majorBidi"/>
        </w:rPr>
      </w:pPr>
    </w:p>
    <w:p w14:paraId="32349720" w14:textId="77777777" w:rsidR="00BD4747" w:rsidRDefault="00BD4747" w:rsidP="00BD4747">
      <w:pPr>
        <w:ind w:firstLine="426"/>
        <w:rPr>
          <w:rFonts w:cstheme="majorBidi"/>
        </w:rPr>
      </w:pPr>
    </w:p>
    <w:p w14:paraId="4648EF4E" w14:textId="77777777" w:rsidR="00BD4747" w:rsidRDefault="00BD4747" w:rsidP="00BD4747">
      <w:pPr>
        <w:ind w:firstLine="426"/>
      </w:pPr>
    </w:p>
    <w:p w14:paraId="4588A680" w14:textId="77777777" w:rsidR="00BD4747" w:rsidRDefault="00BD4747" w:rsidP="00BD4747">
      <w:pPr>
        <w:ind w:firstLine="426"/>
      </w:pPr>
    </w:p>
    <w:p w14:paraId="262AF72E" w14:textId="77777777" w:rsidR="00BD4747" w:rsidRDefault="00BD4747" w:rsidP="00BD4747">
      <w:pPr>
        <w:ind w:firstLine="426"/>
      </w:pPr>
    </w:p>
    <w:sectPr w:rsidR="00BD4747" w:rsidSect="00D75C0F">
      <w:pgSz w:w="11900" w:h="16840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E10D23"/>
    <w:multiLevelType w:val="hybridMultilevel"/>
    <w:tmpl w:val="676AA88C"/>
    <w:lvl w:ilvl="0" w:tplc="FB64CE74">
      <w:start w:val="1"/>
      <w:numFmt w:val="decimal"/>
      <w:lvlText w:val="%1."/>
      <w:lvlJc w:val="left"/>
      <w:pPr>
        <w:ind w:left="425" w:hanging="283"/>
      </w:pPr>
      <w:rPr>
        <w:rFonts w:asciiTheme="majorBidi" w:hAnsiTheme="majorBidi" w:cstheme="majorBidi" w:hint="default"/>
        <w:b w:val="0"/>
        <w:i w:val="0"/>
        <w:color w:val="000000" w:themeColor="text1"/>
        <w:sz w:val="21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8966FC"/>
    <w:multiLevelType w:val="multilevel"/>
    <w:tmpl w:val="4702AC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171C35AB"/>
    <w:multiLevelType w:val="multilevel"/>
    <w:tmpl w:val="E6923058"/>
    <w:lvl w:ilvl="0">
      <w:start w:val="1"/>
      <w:numFmt w:val="decimal"/>
      <w:lvlText w:val="Chapter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" w15:restartNumberingAfterBreak="0">
    <w:nsid w:val="28A74C54"/>
    <w:multiLevelType w:val="hybridMultilevel"/>
    <w:tmpl w:val="BF22F508"/>
    <w:lvl w:ilvl="0" w:tplc="4AF404D6">
      <w:start w:val="1"/>
      <w:numFmt w:val="upperLetter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38512AC4"/>
    <w:multiLevelType w:val="hybridMultilevel"/>
    <w:tmpl w:val="2F82D4DE"/>
    <w:lvl w:ilvl="0" w:tplc="45309846">
      <w:start w:val="1"/>
      <w:numFmt w:val="upperLetter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4D6E3059"/>
    <w:multiLevelType w:val="multilevel"/>
    <w:tmpl w:val="CE96EEB4"/>
    <w:lvl w:ilvl="0">
      <w:start w:val="1"/>
      <w:numFmt w:val="decimal"/>
      <w:suff w:val="space"/>
      <w:lvlText w:val="Chapter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6" w15:restartNumberingAfterBreak="0">
    <w:nsid w:val="4F9B203E"/>
    <w:multiLevelType w:val="multilevel"/>
    <w:tmpl w:val="4DC2A2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 w15:restartNumberingAfterBreak="0">
    <w:nsid w:val="54242DD6"/>
    <w:multiLevelType w:val="multilevel"/>
    <w:tmpl w:val="68D661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56570163"/>
    <w:multiLevelType w:val="hybridMultilevel"/>
    <w:tmpl w:val="3D2AC484"/>
    <w:lvl w:ilvl="0" w:tplc="07C8EB80">
      <w:start w:val="1"/>
      <w:numFmt w:val="upperLetter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 w15:restartNumberingAfterBreak="0">
    <w:nsid w:val="7D9801BE"/>
    <w:multiLevelType w:val="multilevel"/>
    <w:tmpl w:val="0409001F"/>
    <w:styleLink w:val="Style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asciiTheme="majorBidi" w:hAnsiTheme="majorBidi"/>
        <w:sz w:val="28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7DE92417"/>
    <w:multiLevelType w:val="multilevel"/>
    <w:tmpl w:val="C9963060"/>
    <w:name w:val="Heading1"/>
    <w:lvl w:ilvl="0">
      <w:start w:val="1"/>
      <w:numFmt w:val="decimal"/>
      <w:suff w:val="space"/>
      <w:lvlText w:val="Chapter %1-"/>
      <w:lvlJc w:val="left"/>
      <w:pPr>
        <w:ind w:left="0" w:firstLine="0"/>
      </w:pPr>
      <w:rPr>
        <w:rFonts w:asciiTheme="majorBidi" w:hAnsiTheme="majorBidi" w:cstheme="majorBidi" w:hint="default"/>
        <w:sz w:val="32"/>
      </w:rPr>
    </w:lvl>
    <w:lvl w:ilvl="1">
      <w:start w:val="1"/>
      <w:numFmt w:val="decimal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 w16cid:durableId="618343352">
    <w:abstractNumId w:val="9"/>
  </w:num>
  <w:num w:numId="2" w16cid:durableId="57004818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04789261">
    <w:abstractNumId w:val="10"/>
  </w:num>
  <w:num w:numId="4" w16cid:durableId="2119834935">
    <w:abstractNumId w:val="1"/>
  </w:num>
  <w:num w:numId="5" w16cid:durableId="1846895570">
    <w:abstractNumId w:val="0"/>
  </w:num>
  <w:num w:numId="6" w16cid:durableId="1124158220">
    <w:abstractNumId w:val="2"/>
  </w:num>
  <w:num w:numId="7" w16cid:durableId="839349506">
    <w:abstractNumId w:val="5"/>
  </w:num>
  <w:num w:numId="8" w16cid:durableId="24983417">
    <w:abstractNumId w:val="7"/>
  </w:num>
  <w:num w:numId="9" w16cid:durableId="136421220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10551470">
    <w:abstractNumId w:val="8"/>
  </w:num>
  <w:num w:numId="11" w16cid:durableId="469127177">
    <w:abstractNumId w:val="3"/>
  </w:num>
  <w:num w:numId="12" w16cid:durableId="7103735">
    <w:abstractNumId w:val="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drawingGridHorizontalSpacing w:val="105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6416"/>
    <w:rsid w:val="00000CCA"/>
    <w:rsid w:val="00001D19"/>
    <w:rsid w:val="00015C31"/>
    <w:rsid w:val="00020409"/>
    <w:rsid w:val="00033F80"/>
    <w:rsid w:val="000424D9"/>
    <w:rsid w:val="0005141A"/>
    <w:rsid w:val="00052BDF"/>
    <w:rsid w:val="00054063"/>
    <w:rsid w:val="0006679D"/>
    <w:rsid w:val="0007030F"/>
    <w:rsid w:val="0007368D"/>
    <w:rsid w:val="0007390E"/>
    <w:rsid w:val="00080152"/>
    <w:rsid w:val="000809CF"/>
    <w:rsid w:val="00084C67"/>
    <w:rsid w:val="00085D0F"/>
    <w:rsid w:val="00092794"/>
    <w:rsid w:val="000D111D"/>
    <w:rsid w:val="000D1743"/>
    <w:rsid w:val="000E0BDB"/>
    <w:rsid w:val="000F2937"/>
    <w:rsid w:val="000F77F5"/>
    <w:rsid w:val="00104C68"/>
    <w:rsid w:val="001239BE"/>
    <w:rsid w:val="00126BA0"/>
    <w:rsid w:val="001316E3"/>
    <w:rsid w:val="00135D1D"/>
    <w:rsid w:val="0014782A"/>
    <w:rsid w:val="00147A07"/>
    <w:rsid w:val="00162D5F"/>
    <w:rsid w:val="00170B55"/>
    <w:rsid w:val="00171AD1"/>
    <w:rsid w:val="001831AC"/>
    <w:rsid w:val="00192169"/>
    <w:rsid w:val="001B14A1"/>
    <w:rsid w:val="001D2D6C"/>
    <w:rsid w:val="001D7A64"/>
    <w:rsid w:val="00212427"/>
    <w:rsid w:val="00220142"/>
    <w:rsid w:val="00224D03"/>
    <w:rsid w:val="00224E5B"/>
    <w:rsid w:val="00235CED"/>
    <w:rsid w:val="0023631D"/>
    <w:rsid w:val="00242BC9"/>
    <w:rsid w:val="0024748B"/>
    <w:rsid w:val="002511E4"/>
    <w:rsid w:val="00251B77"/>
    <w:rsid w:val="00255170"/>
    <w:rsid w:val="00255378"/>
    <w:rsid w:val="00255BBA"/>
    <w:rsid w:val="002568C4"/>
    <w:rsid w:val="00264412"/>
    <w:rsid w:val="00274C99"/>
    <w:rsid w:val="002978DB"/>
    <w:rsid w:val="002A619B"/>
    <w:rsid w:val="002B4BDD"/>
    <w:rsid w:val="002D0C66"/>
    <w:rsid w:val="002D73B2"/>
    <w:rsid w:val="002F6A5B"/>
    <w:rsid w:val="0030782E"/>
    <w:rsid w:val="00307B60"/>
    <w:rsid w:val="00327C28"/>
    <w:rsid w:val="00332531"/>
    <w:rsid w:val="0035124F"/>
    <w:rsid w:val="00356902"/>
    <w:rsid w:val="00357591"/>
    <w:rsid w:val="00365B4B"/>
    <w:rsid w:val="0036760E"/>
    <w:rsid w:val="003778D4"/>
    <w:rsid w:val="003A307A"/>
    <w:rsid w:val="003A3469"/>
    <w:rsid w:val="003A7C48"/>
    <w:rsid w:val="003B3C06"/>
    <w:rsid w:val="003B4E65"/>
    <w:rsid w:val="003C59ED"/>
    <w:rsid w:val="00461DE4"/>
    <w:rsid w:val="00466416"/>
    <w:rsid w:val="004721E5"/>
    <w:rsid w:val="00474893"/>
    <w:rsid w:val="00476C9D"/>
    <w:rsid w:val="004839F0"/>
    <w:rsid w:val="00483A5B"/>
    <w:rsid w:val="00490ADA"/>
    <w:rsid w:val="004A4858"/>
    <w:rsid w:val="004B7514"/>
    <w:rsid w:val="004C7443"/>
    <w:rsid w:val="0051141E"/>
    <w:rsid w:val="00511FCB"/>
    <w:rsid w:val="005136EE"/>
    <w:rsid w:val="00522ACB"/>
    <w:rsid w:val="0052436F"/>
    <w:rsid w:val="005267E6"/>
    <w:rsid w:val="00537ACC"/>
    <w:rsid w:val="0054623D"/>
    <w:rsid w:val="00553515"/>
    <w:rsid w:val="005608B1"/>
    <w:rsid w:val="005608DB"/>
    <w:rsid w:val="00572C14"/>
    <w:rsid w:val="00580FDC"/>
    <w:rsid w:val="00582F94"/>
    <w:rsid w:val="0058721D"/>
    <w:rsid w:val="00591686"/>
    <w:rsid w:val="005E03DA"/>
    <w:rsid w:val="00601D44"/>
    <w:rsid w:val="00602468"/>
    <w:rsid w:val="006966BD"/>
    <w:rsid w:val="006A398B"/>
    <w:rsid w:val="006B7423"/>
    <w:rsid w:val="006C4E00"/>
    <w:rsid w:val="006E642E"/>
    <w:rsid w:val="00714B23"/>
    <w:rsid w:val="00737D58"/>
    <w:rsid w:val="00740E41"/>
    <w:rsid w:val="00763028"/>
    <w:rsid w:val="00773A5C"/>
    <w:rsid w:val="0078171B"/>
    <w:rsid w:val="00787178"/>
    <w:rsid w:val="007A4BC6"/>
    <w:rsid w:val="007B55C9"/>
    <w:rsid w:val="007D55BA"/>
    <w:rsid w:val="007D7061"/>
    <w:rsid w:val="007D7ECD"/>
    <w:rsid w:val="007E6089"/>
    <w:rsid w:val="007F4894"/>
    <w:rsid w:val="008024B6"/>
    <w:rsid w:val="00803636"/>
    <w:rsid w:val="00851BFB"/>
    <w:rsid w:val="0088092C"/>
    <w:rsid w:val="008852AD"/>
    <w:rsid w:val="008870D1"/>
    <w:rsid w:val="0089254F"/>
    <w:rsid w:val="008A163D"/>
    <w:rsid w:val="008A7F63"/>
    <w:rsid w:val="008B2272"/>
    <w:rsid w:val="008C2835"/>
    <w:rsid w:val="008C54E2"/>
    <w:rsid w:val="008D5D98"/>
    <w:rsid w:val="008E60BE"/>
    <w:rsid w:val="008E633B"/>
    <w:rsid w:val="008F114D"/>
    <w:rsid w:val="00914B96"/>
    <w:rsid w:val="0094071C"/>
    <w:rsid w:val="00942204"/>
    <w:rsid w:val="009467D4"/>
    <w:rsid w:val="00946E46"/>
    <w:rsid w:val="00953FCF"/>
    <w:rsid w:val="00965412"/>
    <w:rsid w:val="00974CFE"/>
    <w:rsid w:val="00990D67"/>
    <w:rsid w:val="00994C1E"/>
    <w:rsid w:val="009A11E4"/>
    <w:rsid w:val="009A4129"/>
    <w:rsid w:val="009B3E4D"/>
    <w:rsid w:val="009C43B4"/>
    <w:rsid w:val="009C739B"/>
    <w:rsid w:val="009E344C"/>
    <w:rsid w:val="009F0356"/>
    <w:rsid w:val="009F07D8"/>
    <w:rsid w:val="009F09E2"/>
    <w:rsid w:val="00A006D0"/>
    <w:rsid w:val="00A16B4D"/>
    <w:rsid w:val="00A24689"/>
    <w:rsid w:val="00A309BA"/>
    <w:rsid w:val="00A61F6F"/>
    <w:rsid w:val="00A6508D"/>
    <w:rsid w:val="00A665D4"/>
    <w:rsid w:val="00A70DD6"/>
    <w:rsid w:val="00A71A28"/>
    <w:rsid w:val="00A75817"/>
    <w:rsid w:val="00A9156B"/>
    <w:rsid w:val="00A91E27"/>
    <w:rsid w:val="00AB70BE"/>
    <w:rsid w:val="00AD18FD"/>
    <w:rsid w:val="00AF23B3"/>
    <w:rsid w:val="00B2361F"/>
    <w:rsid w:val="00B25209"/>
    <w:rsid w:val="00B458D9"/>
    <w:rsid w:val="00B478DE"/>
    <w:rsid w:val="00B56CA3"/>
    <w:rsid w:val="00B8477A"/>
    <w:rsid w:val="00B943CD"/>
    <w:rsid w:val="00B96157"/>
    <w:rsid w:val="00BA0A4B"/>
    <w:rsid w:val="00BA7BEE"/>
    <w:rsid w:val="00BC5B59"/>
    <w:rsid w:val="00BD4747"/>
    <w:rsid w:val="00BE4B53"/>
    <w:rsid w:val="00BF6144"/>
    <w:rsid w:val="00C035CD"/>
    <w:rsid w:val="00C0413E"/>
    <w:rsid w:val="00C04B64"/>
    <w:rsid w:val="00C0522F"/>
    <w:rsid w:val="00C16B50"/>
    <w:rsid w:val="00C2206E"/>
    <w:rsid w:val="00C61DC8"/>
    <w:rsid w:val="00C65A32"/>
    <w:rsid w:val="00C7663B"/>
    <w:rsid w:val="00C77BDB"/>
    <w:rsid w:val="00C805FD"/>
    <w:rsid w:val="00C9064C"/>
    <w:rsid w:val="00CB6219"/>
    <w:rsid w:val="00CC6FD7"/>
    <w:rsid w:val="00CC738B"/>
    <w:rsid w:val="00CD480C"/>
    <w:rsid w:val="00CE33A0"/>
    <w:rsid w:val="00CE42B9"/>
    <w:rsid w:val="00CF04BF"/>
    <w:rsid w:val="00D02E35"/>
    <w:rsid w:val="00D243C6"/>
    <w:rsid w:val="00D50627"/>
    <w:rsid w:val="00D50AAC"/>
    <w:rsid w:val="00D52095"/>
    <w:rsid w:val="00D538F0"/>
    <w:rsid w:val="00D653FE"/>
    <w:rsid w:val="00D734CF"/>
    <w:rsid w:val="00D743F4"/>
    <w:rsid w:val="00D75C0F"/>
    <w:rsid w:val="00D80303"/>
    <w:rsid w:val="00D86863"/>
    <w:rsid w:val="00D95FB9"/>
    <w:rsid w:val="00DA024A"/>
    <w:rsid w:val="00DA179B"/>
    <w:rsid w:val="00DA62B1"/>
    <w:rsid w:val="00DB138C"/>
    <w:rsid w:val="00E07A4A"/>
    <w:rsid w:val="00E24841"/>
    <w:rsid w:val="00E47D5B"/>
    <w:rsid w:val="00E51CF6"/>
    <w:rsid w:val="00E55DEB"/>
    <w:rsid w:val="00E631BC"/>
    <w:rsid w:val="00E67F3B"/>
    <w:rsid w:val="00E84C9C"/>
    <w:rsid w:val="00E96E95"/>
    <w:rsid w:val="00EA2EE4"/>
    <w:rsid w:val="00EB7F1A"/>
    <w:rsid w:val="00ED667D"/>
    <w:rsid w:val="00EF0120"/>
    <w:rsid w:val="00F05B30"/>
    <w:rsid w:val="00F127EF"/>
    <w:rsid w:val="00F25ED7"/>
    <w:rsid w:val="00F30498"/>
    <w:rsid w:val="00F37B5E"/>
    <w:rsid w:val="00F43567"/>
    <w:rsid w:val="00F84881"/>
    <w:rsid w:val="00F85EE0"/>
    <w:rsid w:val="00F861DE"/>
    <w:rsid w:val="00F86963"/>
    <w:rsid w:val="00F97921"/>
    <w:rsid w:val="00FB2773"/>
    <w:rsid w:val="00FB674D"/>
    <w:rsid w:val="00FC0E65"/>
    <w:rsid w:val="00FC162C"/>
    <w:rsid w:val="00FC52AA"/>
    <w:rsid w:val="00FC6C17"/>
    <w:rsid w:val="00FD1F3D"/>
    <w:rsid w:val="00FF6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955A51"/>
  <w15:chartTrackingRefBased/>
  <w15:docId w15:val="{0C7ECEB1-D214-3044-987A-7BA3433B3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eastAsia="zh-CN" w:bidi="ar-SA"/>
        <w14:ligatures w14:val="standardContextual"/>
      </w:rPr>
    </w:rPrDefault>
    <w:pPrDefault>
      <w:pPr>
        <w:spacing w:before="240" w:after="240" w:line="360" w:lineRule="exact"/>
        <w:ind w:firstLine="425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 w:qFormat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2E35"/>
    <w:pPr>
      <w:widowControl w:val="0"/>
      <w:spacing w:before="0" w:after="0" w:line="240" w:lineRule="auto"/>
      <w:ind w:firstLine="0"/>
    </w:pPr>
    <w:rPr>
      <w:rFonts w:asciiTheme="majorBidi" w:hAnsiTheme="majorBidi"/>
      <w:sz w:val="22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autoRedefine/>
    <w:qFormat/>
    <w:rsid w:val="008B2272"/>
    <w:pPr>
      <w:keepNext/>
      <w:keepLines/>
      <w:spacing w:before="240"/>
      <w:jc w:val="left"/>
      <w:outlineLvl w:val="0"/>
    </w:pPr>
    <w:rPr>
      <w:rFonts w:eastAsiaTheme="majorEastAsia" w:cstheme="majorBidi"/>
      <w:color w:val="0F4761" w:themeColor="accent1" w:themeShade="BF"/>
      <w:sz w:val="24"/>
      <w:szCs w:val="32"/>
      <w:lang/>
      <w14:ligatures w14:val="standardContextual"/>
    </w:rPr>
  </w:style>
  <w:style w:type="paragraph" w:styleId="Heading2">
    <w:name w:val="heading 2"/>
    <w:basedOn w:val="Heading1"/>
    <w:next w:val="Normal"/>
    <w:link w:val="Heading2Char"/>
    <w:autoRedefine/>
    <w:uiPriority w:val="9"/>
    <w:unhideWhenUsed/>
    <w:qFormat/>
    <w:rsid w:val="00BF6144"/>
    <w:pPr>
      <w:numPr>
        <w:ilvl w:val="1"/>
        <w:numId w:val="6"/>
      </w:numPr>
      <w:tabs>
        <w:tab w:val="left" w:pos="425"/>
      </w:tabs>
      <w:outlineLvl w:val="1"/>
    </w:pPr>
    <w:rPr>
      <w:rFonts w:eastAsia="SimSun"/>
      <w:bCs/>
      <w:sz w:val="28"/>
      <w:szCs w:val="21"/>
    </w:rPr>
  </w:style>
  <w:style w:type="paragraph" w:styleId="Heading3">
    <w:name w:val="heading 3"/>
    <w:basedOn w:val="Heading2"/>
    <w:next w:val="Heading2"/>
    <w:link w:val="Heading3Char"/>
    <w:autoRedefine/>
    <w:uiPriority w:val="9"/>
    <w:unhideWhenUsed/>
    <w:qFormat/>
    <w:rsid w:val="00BF6144"/>
    <w:pPr>
      <w:numPr>
        <w:ilvl w:val="2"/>
      </w:numPr>
      <w:spacing w:before="100" w:after="100"/>
      <w:outlineLvl w:val="2"/>
    </w:pPr>
    <w:rPr>
      <w:rFonts w:eastAsiaTheme="majorEastAsia"/>
      <w:sz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BF6144"/>
    <w:pPr>
      <w:keepNext/>
      <w:keepLines/>
      <w:numPr>
        <w:ilvl w:val="3"/>
        <w:numId w:val="6"/>
      </w:numPr>
      <w:spacing w:beforeLines="50" w:before="50" w:afterLines="50" w:after="50"/>
      <w:jc w:val="left"/>
      <w:outlineLvl w:val="3"/>
    </w:pPr>
    <w:rPr>
      <w:b/>
      <w:iCs/>
    </w:rPr>
  </w:style>
  <w:style w:type="paragraph" w:styleId="Heading5">
    <w:name w:val="heading 5"/>
    <w:basedOn w:val="Normal"/>
    <w:next w:val="Normal"/>
    <w:link w:val="Heading5Char"/>
    <w:autoRedefine/>
    <w:uiPriority w:val="9"/>
    <w:semiHidden/>
    <w:unhideWhenUsed/>
    <w:qFormat/>
    <w:rsid w:val="00BF6144"/>
    <w:pPr>
      <w:keepNext/>
      <w:keepLines/>
      <w:numPr>
        <w:ilvl w:val="4"/>
        <w:numId w:val="6"/>
      </w:numPr>
      <w:jc w:val="left"/>
      <w:outlineLvl w:val="4"/>
    </w:p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66416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66416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66416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66416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B2272"/>
    <w:rPr>
      <w:rFonts w:asciiTheme="majorBidi" w:eastAsiaTheme="majorEastAsia" w:hAnsiTheme="majorBidi" w:cstheme="majorBidi"/>
      <w:color w:val="0F4761" w:themeColor="accent1" w:themeShade="BF"/>
      <w:szCs w:val="32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BA7BEE"/>
    <w:pPr>
      <w:adjustRightInd w:val="0"/>
      <w:snapToGrid w:val="0"/>
      <w:spacing w:beforeLines="50" w:before="50" w:afterLines="50" w:after="50"/>
      <w:jc w:val="left"/>
    </w:pPr>
    <w:rPr>
      <w:rFonts w:cstheme="minorHAnsi"/>
      <w:bCs/>
      <w:iCs/>
      <w:sz w:val="24"/>
      <w:szCs w:val="28"/>
    </w:rPr>
  </w:style>
  <w:style w:type="paragraph" w:styleId="TOC2">
    <w:name w:val="toc 2"/>
    <w:next w:val="Normal"/>
    <w:autoRedefine/>
    <w:uiPriority w:val="39"/>
    <w:unhideWhenUsed/>
    <w:qFormat/>
    <w:rsid w:val="00BA7BEE"/>
    <w:pPr>
      <w:spacing w:beforeLines="50" w:before="50" w:afterLines="50" w:after="50"/>
      <w:ind w:left="284" w:firstLine="0"/>
      <w:contextualSpacing/>
      <w:jc w:val="left"/>
    </w:pPr>
    <w:rPr>
      <w:rFonts w:asciiTheme="majorBidi" w:hAnsiTheme="majorBidi" w:cstheme="minorHAnsi"/>
      <w:b/>
      <w:bCs/>
      <w:color w:val="000000" w:themeColor="text1"/>
      <w:szCs w:val="26"/>
    </w:rPr>
  </w:style>
  <w:style w:type="paragraph" w:styleId="Caption">
    <w:name w:val="caption"/>
    <w:basedOn w:val="Normal"/>
    <w:next w:val="Normal"/>
    <w:autoRedefine/>
    <w:uiPriority w:val="35"/>
    <w:unhideWhenUsed/>
    <w:qFormat/>
    <w:rsid w:val="00235CED"/>
    <w:pPr>
      <w:keepNext/>
      <w:snapToGrid w:val="0"/>
      <w:jc w:val="center"/>
    </w:pPr>
    <w:rPr>
      <w:iCs/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rsid w:val="006B7423"/>
    <w:rPr>
      <w:rFonts w:asciiTheme="majorBidi" w:hAnsiTheme="majorBidi" w:cstheme="majorBidi"/>
      <w:b/>
      <w:color w:val="000000" w:themeColor="text1"/>
      <w:kern w:val="0"/>
      <w:szCs w:val="21"/>
      <w:lang w:val="en-US" w:eastAsia="en-US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6B7423"/>
    <w:rPr>
      <w:rFonts w:asciiTheme="majorBidi" w:eastAsia="SimSun" w:hAnsiTheme="majorBidi" w:cstheme="majorBidi"/>
      <w:b/>
      <w:color w:val="000000" w:themeColor="text1"/>
      <w:kern w:val="0"/>
      <w:sz w:val="28"/>
      <w:szCs w:val="21"/>
      <w:lang w:val="en-US" w:eastAsia="en-US"/>
      <w14:ligatures w14:val="none"/>
    </w:rPr>
  </w:style>
  <w:style w:type="character" w:styleId="BookTitle">
    <w:name w:val="Book Title"/>
    <w:aliases w:val="CAAS TITLE"/>
    <w:basedOn w:val="Heading1Char"/>
    <w:uiPriority w:val="33"/>
    <w:qFormat/>
    <w:rsid w:val="00CE42B9"/>
    <w:rPr>
      <w:rFonts w:asciiTheme="majorBidi" w:eastAsiaTheme="majorEastAsia" w:hAnsiTheme="majorBidi" w:cstheme="majorBidi"/>
      <w:b/>
      <w:bCs w:val="0"/>
      <w:i w:val="0"/>
      <w:iCs/>
      <w:color w:val="000000" w:themeColor="text1"/>
      <w:spacing w:val="5"/>
      <w:kern w:val="0"/>
      <w:sz w:val="48"/>
      <w:szCs w:val="32"/>
      <w:lang w:val="en-US" w:eastAsia="en-US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rsid w:val="00170B55"/>
    <w:rPr>
      <w:rFonts w:asciiTheme="majorBidi" w:hAnsiTheme="majorBidi" w:cstheme="majorBidi"/>
      <w:b/>
      <w:iCs/>
      <w:color w:val="000000" w:themeColor="text1"/>
      <w:sz w:val="21"/>
      <w:szCs w:val="21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BA7BEE"/>
    <w:pPr>
      <w:adjustRightInd w:val="0"/>
      <w:snapToGrid w:val="0"/>
      <w:spacing w:beforeLines="50" w:before="50" w:afterLines="50" w:after="50"/>
      <w:ind w:left="425"/>
      <w:jc w:val="left"/>
    </w:pPr>
    <w:rPr>
      <w:rFonts w:cstheme="minorHAnsi"/>
    </w:rPr>
  </w:style>
  <w:style w:type="paragraph" w:styleId="TOC4">
    <w:name w:val="toc 4"/>
    <w:basedOn w:val="Normal"/>
    <w:next w:val="Normal"/>
    <w:autoRedefine/>
    <w:uiPriority w:val="39"/>
    <w:unhideWhenUsed/>
    <w:qFormat/>
    <w:rsid w:val="00787178"/>
    <w:pPr>
      <w:ind w:left="482"/>
      <w:jc w:val="left"/>
    </w:pPr>
    <w:rPr>
      <w:rFonts w:cstheme="minorHAnsi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0782E"/>
    <w:rPr>
      <w:rFonts w:asciiTheme="majorBidi" w:hAnsiTheme="majorBidi" w:cstheme="majorBidi"/>
      <w:color w:val="000000" w:themeColor="text1"/>
      <w:sz w:val="21"/>
      <w:szCs w:val="21"/>
    </w:rPr>
  </w:style>
  <w:style w:type="paragraph" w:styleId="ListParagraph">
    <w:name w:val="List Paragraph"/>
    <w:basedOn w:val="Normal"/>
    <w:next w:val="Normal"/>
    <w:link w:val="ListParagraphChar"/>
    <w:autoRedefine/>
    <w:qFormat/>
    <w:rsid w:val="00A006D0"/>
    <w:pPr>
      <w:tabs>
        <w:tab w:val="num" w:pos="720"/>
      </w:tabs>
      <w:snapToGrid w:val="0"/>
      <w:ind w:left="720" w:hanging="720"/>
    </w:pPr>
  </w:style>
  <w:style w:type="character" w:customStyle="1" w:styleId="ListParagraphChar">
    <w:name w:val="List Paragraph Char"/>
    <w:basedOn w:val="DefaultParagraphFont"/>
    <w:link w:val="ListParagraph"/>
    <w:locked/>
    <w:rsid w:val="00A006D0"/>
    <w:rPr>
      <w:rFonts w:asciiTheme="majorBidi" w:eastAsia="SimSun" w:hAnsiTheme="majorBidi" w:cstheme="majorBidi"/>
      <w:color w:val="000000" w:themeColor="text1"/>
      <w:sz w:val="21"/>
      <w:szCs w:val="21"/>
    </w:rPr>
  </w:style>
  <w:style w:type="numbering" w:customStyle="1" w:styleId="Style1">
    <w:name w:val="Style1"/>
    <w:uiPriority w:val="99"/>
    <w:rsid w:val="0030782E"/>
    <w:pPr>
      <w:numPr>
        <w:numId w:val="1"/>
      </w:numPr>
    </w:pPr>
  </w:style>
  <w:style w:type="paragraph" w:styleId="Header">
    <w:name w:val="header"/>
    <w:basedOn w:val="Normal"/>
    <w:link w:val="HeaderChar"/>
    <w:autoRedefine/>
    <w:uiPriority w:val="99"/>
    <w:unhideWhenUsed/>
    <w:qFormat/>
    <w:rsid w:val="00537ACC"/>
    <w:pPr>
      <w:tabs>
        <w:tab w:val="center" w:pos="4680"/>
        <w:tab w:val="right" w:pos="9360"/>
      </w:tabs>
      <w:jc w:val="left"/>
    </w:pPr>
  </w:style>
  <w:style w:type="character" w:customStyle="1" w:styleId="HeaderChar">
    <w:name w:val="Header Char"/>
    <w:basedOn w:val="DefaultParagraphFont"/>
    <w:link w:val="Header"/>
    <w:uiPriority w:val="99"/>
    <w:qFormat/>
    <w:rsid w:val="00537ACC"/>
    <w:rPr>
      <w:rFonts w:asciiTheme="majorBidi" w:eastAsia="SimSun" w:hAnsiTheme="majorBidi" w:cstheme="majorBidi"/>
      <w:color w:val="000000" w:themeColor="text1"/>
      <w:sz w:val="21"/>
      <w:szCs w:val="21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66416"/>
    <w:rPr>
      <w:rFonts w:eastAsiaTheme="majorEastAsia" w:cstheme="majorBidi"/>
      <w:i/>
      <w:iCs/>
      <w:color w:val="595959" w:themeColor="text1" w:themeTint="A6"/>
      <w:sz w:val="22"/>
      <w:szCs w:val="22"/>
      <w:lang w:val="en-US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66416"/>
    <w:rPr>
      <w:rFonts w:eastAsiaTheme="majorEastAsia" w:cstheme="majorBidi"/>
      <w:color w:val="595959" w:themeColor="text1" w:themeTint="A6"/>
      <w:sz w:val="22"/>
      <w:szCs w:val="22"/>
      <w:lang w:val="en-US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66416"/>
    <w:rPr>
      <w:rFonts w:eastAsiaTheme="majorEastAsia" w:cstheme="majorBidi"/>
      <w:i/>
      <w:iCs/>
      <w:color w:val="272727" w:themeColor="text1" w:themeTint="D8"/>
      <w:sz w:val="22"/>
      <w:szCs w:val="22"/>
      <w:lang w:val="en-US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66416"/>
    <w:rPr>
      <w:rFonts w:eastAsiaTheme="majorEastAsia" w:cstheme="majorBidi"/>
      <w:color w:val="272727" w:themeColor="text1" w:themeTint="D8"/>
      <w:sz w:val="22"/>
      <w:szCs w:val="22"/>
      <w:lang w:val="en-US"/>
      <w14:ligatures w14:val="none"/>
    </w:rPr>
  </w:style>
  <w:style w:type="paragraph" w:styleId="Title">
    <w:name w:val="Title"/>
    <w:basedOn w:val="Normal"/>
    <w:next w:val="Normal"/>
    <w:link w:val="TitleChar"/>
    <w:uiPriority w:val="10"/>
    <w:qFormat/>
    <w:rsid w:val="0046641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66416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none"/>
    </w:rPr>
  </w:style>
  <w:style w:type="paragraph" w:styleId="Subtitle">
    <w:name w:val="Subtitle"/>
    <w:basedOn w:val="Normal"/>
    <w:next w:val="Normal"/>
    <w:link w:val="SubtitleChar"/>
    <w:uiPriority w:val="11"/>
    <w:qFormat/>
    <w:rsid w:val="00466416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66416"/>
    <w:rPr>
      <w:rFonts w:eastAsiaTheme="majorEastAsia" w:cstheme="majorBidi"/>
      <w:color w:val="595959" w:themeColor="text1" w:themeTint="A6"/>
      <w:spacing w:val="15"/>
      <w:sz w:val="28"/>
      <w:szCs w:val="28"/>
      <w:lang w:val="en-US"/>
      <w14:ligatures w14:val="none"/>
    </w:rPr>
  </w:style>
  <w:style w:type="paragraph" w:styleId="Quote">
    <w:name w:val="Quote"/>
    <w:basedOn w:val="Normal"/>
    <w:next w:val="Normal"/>
    <w:link w:val="QuoteChar"/>
    <w:uiPriority w:val="29"/>
    <w:qFormat/>
    <w:rsid w:val="0046641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66416"/>
    <w:rPr>
      <w:rFonts w:asciiTheme="majorBidi" w:hAnsiTheme="majorBidi"/>
      <w:i/>
      <w:iCs/>
      <w:color w:val="404040" w:themeColor="text1" w:themeTint="BF"/>
      <w:sz w:val="22"/>
      <w:szCs w:val="22"/>
      <w:lang w:val="en-US"/>
      <w14:ligatures w14:val="none"/>
    </w:rPr>
  </w:style>
  <w:style w:type="character" w:styleId="IntenseEmphasis">
    <w:name w:val="Intense Emphasis"/>
    <w:basedOn w:val="DefaultParagraphFont"/>
    <w:uiPriority w:val="21"/>
    <w:qFormat/>
    <w:rsid w:val="0046641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6641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66416"/>
    <w:rPr>
      <w:rFonts w:asciiTheme="majorBidi" w:hAnsiTheme="majorBidi"/>
      <w:i/>
      <w:iCs/>
      <w:color w:val="0F4761" w:themeColor="accent1" w:themeShade="BF"/>
      <w:sz w:val="22"/>
      <w:szCs w:val="22"/>
      <w:lang w:val="en-US"/>
      <w14:ligatures w14:val="none"/>
    </w:rPr>
  </w:style>
  <w:style w:type="character" w:styleId="IntenseReference">
    <w:name w:val="Intense Reference"/>
    <w:basedOn w:val="DefaultParagraphFont"/>
    <w:uiPriority w:val="32"/>
    <w:qFormat/>
    <w:rsid w:val="0046641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37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2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9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6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6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3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4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193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Chinese academy of Agricultural Sciences</Company>
  <LinksUpToDate>false</LinksUpToDate>
  <CharactersWithSpaces>1294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Sohaib Shafique</dc:creator>
  <cp:keywords/>
  <dc:description/>
  <cp:lastModifiedBy>Sunny Ahmar</cp:lastModifiedBy>
  <cp:revision>2</cp:revision>
  <dcterms:created xsi:type="dcterms:W3CDTF">2024-04-17T05:20:00Z</dcterms:created>
  <dcterms:modified xsi:type="dcterms:W3CDTF">2025-06-01T11:15:00Z</dcterms:modified>
</cp:coreProperties>
</file>