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880"/>
        <w:gridCol w:w="5240"/>
      </w:tblGrid>
      <w:tr w:rsidR="001E0907" w:rsidRPr="00BA46EE" w14:paraId="7DBBCF7B" w14:textId="77777777" w:rsidTr="00A619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tcW w:w="8120" w:type="dxa"/>
            <w:gridSpan w:val="2"/>
            <w:tcBorders>
              <w:top w:val="nil"/>
              <w:bottom w:val="single" w:sz="18" w:space="0" w:color="auto"/>
            </w:tcBorders>
          </w:tcPr>
          <w:p w14:paraId="3369D276" w14:textId="293C519C" w:rsidR="001E0907" w:rsidRPr="001E0907" w:rsidRDefault="001E0907" w:rsidP="00A619EA">
            <w:pPr>
              <w:jc w:val="center"/>
              <w:rPr>
                <w:b/>
                <w:bCs/>
              </w:rPr>
            </w:pPr>
            <w:r w:rsidRPr="001E0907">
              <w:rPr>
                <w:rFonts w:hint="eastAsia"/>
                <w:b/>
                <w:bCs/>
              </w:rPr>
              <w:t>Table S</w:t>
            </w:r>
            <w:r>
              <w:rPr>
                <w:rFonts w:hint="eastAsia"/>
                <w:b/>
                <w:bCs/>
              </w:rPr>
              <w:t>1</w:t>
            </w:r>
            <w:r w:rsidRPr="001E0907">
              <w:rPr>
                <w:rFonts w:hint="eastAsia"/>
                <w:b/>
                <w:bCs/>
              </w:rPr>
              <w:t xml:space="preserve"> Primer</w:t>
            </w:r>
            <w:r w:rsidR="000D55B7">
              <w:rPr>
                <w:rFonts w:hint="eastAsia"/>
                <w:b/>
                <w:bCs/>
              </w:rPr>
              <w:t>s</w:t>
            </w:r>
            <w:r w:rsidRPr="001E0907">
              <w:rPr>
                <w:rFonts w:hint="eastAsia"/>
                <w:b/>
                <w:bCs/>
              </w:rPr>
              <w:t xml:space="preserve"> used in qRT-PCR validation</w:t>
            </w:r>
          </w:p>
        </w:tc>
      </w:tr>
      <w:tr w:rsidR="001E0907" w:rsidRPr="00BA46EE" w14:paraId="20D6284A" w14:textId="77777777" w:rsidTr="00A619EA">
        <w:trPr>
          <w:trHeight w:val="276"/>
        </w:trPr>
        <w:tc>
          <w:tcPr>
            <w:tcW w:w="2880" w:type="dxa"/>
            <w:tcBorders>
              <w:top w:val="single" w:sz="18" w:space="0" w:color="auto"/>
              <w:bottom w:val="single" w:sz="8" w:space="0" w:color="auto"/>
            </w:tcBorders>
            <w:hideMark/>
          </w:tcPr>
          <w:p w14:paraId="2913A0FD" w14:textId="77777777" w:rsidR="001E0907" w:rsidRPr="00BA46EE" w:rsidRDefault="001E0907" w:rsidP="00A619EA">
            <w:r w:rsidRPr="00BA46EE">
              <w:t>Gene ID</w:t>
            </w:r>
          </w:p>
        </w:tc>
        <w:tc>
          <w:tcPr>
            <w:tcW w:w="5240" w:type="dxa"/>
            <w:tcBorders>
              <w:top w:val="single" w:sz="18" w:space="0" w:color="auto"/>
              <w:bottom w:val="single" w:sz="8" w:space="0" w:color="auto"/>
            </w:tcBorders>
            <w:noWrap/>
            <w:hideMark/>
          </w:tcPr>
          <w:p w14:paraId="7113D4C3" w14:textId="77777777" w:rsidR="001E0907" w:rsidRPr="00BA46EE" w:rsidRDefault="001E0907" w:rsidP="00A619EA">
            <w:r w:rsidRPr="00BA46EE">
              <w:t>Primer Sequence</w:t>
            </w:r>
          </w:p>
        </w:tc>
      </w:tr>
      <w:tr w:rsidR="001E0907" w:rsidRPr="00BA46EE" w14:paraId="7918106D" w14:textId="77777777" w:rsidTr="00A619EA">
        <w:trPr>
          <w:trHeight w:val="276"/>
        </w:trPr>
        <w:tc>
          <w:tcPr>
            <w:tcW w:w="2880" w:type="dxa"/>
            <w:vMerge w:val="restart"/>
            <w:tcBorders>
              <w:top w:val="single" w:sz="8" w:space="0" w:color="auto"/>
            </w:tcBorders>
            <w:hideMark/>
          </w:tcPr>
          <w:p w14:paraId="52D464A4" w14:textId="77777777" w:rsidR="001E0907" w:rsidRPr="00BA46EE" w:rsidRDefault="001E0907" w:rsidP="00A619EA">
            <w:pPr>
              <w:rPr>
                <w:i/>
                <w:iCs/>
              </w:rPr>
            </w:pPr>
            <w:r>
              <w:rPr>
                <w:rFonts w:hint="eastAsia"/>
                <w:i/>
                <w:iCs/>
              </w:rPr>
              <w:t>Nt</w:t>
            </w:r>
            <w:r w:rsidRPr="00BA46EE">
              <w:rPr>
                <w:i/>
                <w:iCs/>
              </w:rPr>
              <w:t>Vactin</w:t>
            </w:r>
          </w:p>
        </w:tc>
        <w:tc>
          <w:tcPr>
            <w:tcW w:w="5240" w:type="dxa"/>
            <w:tcBorders>
              <w:top w:val="single" w:sz="8" w:space="0" w:color="auto"/>
            </w:tcBorders>
            <w:noWrap/>
            <w:hideMark/>
          </w:tcPr>
          <w:p w14:paraId="3925C58A" w14:textId="77777777" w:rsidR="001E0907" w:rsidRPr="00BA46EE" w:rsidRDefault="001E0907" w:rsidP="00A619EA">
            <w:r w:rsidRPr="00BA46EE">
              <w:t xml:space="preserve">F: </w:t>
            </w:r>
            <w:r w:rsidRPr="004E06C4">
              <w:rPr>
                <w:rFonts w:hint="eastAsia"/>
              </w:rPr>
              <w:t>ACCTCTATGGCAACATTGTGCTCAG</w:t>
            </w:r>
          </w:p>
        </w:tc>
      </w:tr>
      <w:tr w:rsidR="001E0907" w:rsidRPr="00BA46EE" w14:paraId="50678959" w14:textId="77777777" w:rsidTr="00A619EA">
        <w:trPr>
          <w:trHeight w:val="276"/>
        </w:trPr>
        <w:tc>
          <w:tcPr>
            <w:tcW w:w="2880" w:type="dxa"/>
            <w:vMerge/>
            <w:hideMark/>
          </w:tcPr>
          <w:p w14:paraId="2B3B28E0" w14:textId="77777777" w:rsidR="001E0907" w:rsidRPr="00BA46EE" w:rsidRDefault="001E0907" w:rsidP="00A619EA">
            <w:pPr>
              <w:rPr>
                <w:i/>
                <w:iCs/>
              </w:rPr>
            </w:pPr>
          </w:p>
        </w:tc>
        <w:tc>
          <w:tcPr>
            <w:tcW w:w="5240" w:type="dxa"/>
            <w:noWrap/>
            <w:hideMark/>
          </w:tcPr>
          <w:p w14:paraId="179BD5D8" w14:textId="77777777" w:rsidR="001E0907" w:rsidRPr="00BA46EE" w:rsidRDefault="001E0907" w:rsidP="00A619EA">
            <w:r w:rsidRPr="00BA46EE">
              <w:t xml:space="preserve">R: </w:t>
            </w:r>
            <w:r w:rsidRPr="004E06C4">
              <w:rPr>
                <w:rFonts w:hint="eastAsia"/>
              </w:rPr>
              <w:t>TGGGAGCCAAAGCGGTGATT</w:t>
            </w:r>
          </w:p>
        </w:tc>
      </w:tr>
      <w:tr w:rsidR="001E0907" w:rsidRPr="00BA46EE" w14:paraId="299736F5" w14:textId="77777777" w:rsidTr="00A619EA">
        <w:trPr>
          <w:trHeight w:val="276"/>
        </w:trPr>
        <w:tc>
          <w:tcPr>
            <w:tcW w:w="2880" w:type="dxa"/>
            <w:vMerge w:val="restart"/>
            <w:hideMark/>
          </w:tcPr>
          <w:p w14:paraId="2F0CF8EB" w14:textId="77777777" w:rsidR="001E0907" w:rsidRPr="00BA46EE" w:rsidRDefault="001E0907" w:rsidP="00A619EA">
            <w:r w:rsidRPr="00BA46EE">
              <w:rPr>
                <w:rFonts w:hint="eastAsia"/>
                <w:i/>
                <w:iCs/>
              </w:rPr>
              <w:t>Nitab4.5_0003858g0010</w:t>
            </w:r>
          </w:p>
        </w:tc>
        <w:tc>
          <w:tcPr>
            <w:tcW w:w="5240" w:type="dxa"/>
            <w:noWrap/>
            <w:hideMark/>
          </w:tcPr>
          <w:p w14:paraId="1FB62431" w14:textId="77777777" w:rsidR="001E0907" w:rsidRPr="00BA46EE" w:rsidRDefault="001E0907" w:rsidP="00A619EA">
            <w:r w:rsidRPr="00BA46EE">
              <w:t xml:space="preserve">F: </w:t>
            </w:r>
            <w:r w:rsidRPr="00BA46EE">
              <w:rPr>
                <w:rFonts w:hint="eastAsia"/>
              </w:rPr>
              <w:t>GGACGTAGAGATGGGCGAGTT</w:t>
            </w:r>
          </w:p>
        </w:tc>
      </w:tr>
      <w:tr w:rsidR="001E0907" w:rsidRPr="00BA46EE" w14:paraId="6448500F" w14:textId="77777777" w:rsidTr="00A619EA">
        <w:trPr>
          <w:trHeight w:val="276"/>
        </w:trPr>
        <w:tc>
          <w:tcPr>
            <w:tcW w:w="2880" w:type="dxa"/>
            <w:vMerge/>
            <w:hideMark/>
          </w:tcPr>
          <w:p w14:paraId="29240F99" w14:textId="77777777" w:rsidR="001E0907" w:rsidRPr="00BA46EE" w:rsidRDefault="001E0907" w:rsidP="00A619EA"/>
        </w:tc>
        <w:tc>
          <w:tcPr>
            <w:tcW w:w="5240" w:type="dxa"/>
            <w:noWrap/>
            <w:hideMark/>
          </w:tcPr>
          <w:p w14:paraId="67773C11" w14:textId="77777777" w:rsidR="001E0907" w:rsidRPr="00BA46EE" w:rsidRDefault="001E0907" w:rsidP="00A619EA">
            <w:r w:rsidRPr="00BA46EE">
              <w:t xml:space="preserve">R: </w:t>
            </w:r>
            <w:r w:rsidRPr="00BA46EE">
              <w:rPr>
                <w:rFonts w:hint="eastAsia"/>
              </w:rPr>
              <w:t>CTTGAGTGTTGAGACCCTTTGC</w:t>
            </w:r>
          </w:p>
        </w:tc>
      </w:tr>
      <w:tr w:rsidR="001E0907" w:rsidRPr="00BA46EE" w14:paraId="467EF6FD" w14:textId="77777777" w:rsidTr="00A619EA">
        <w:trPr>
          <w:trHeight w:val="276"/>
        </w:trPr>
        <w:tc>
          <w:tcPr>
            <w:tcW w:w="2880" w:type="dxa"/>
            <w:vMerge w:val="restart"/>
            <w:hideMark/>
          </w:tcPr>
          <w:p w14:paraId="45344144" w14:textId="77777777" w:rsidR="001E0907" w:rsidRPr="00BA46EE" w:rsidRDefault="001E0907" w:rsidP="00A619EA">
            <w:r w:rsidRPr="00BA46EE">
              <w:rPr>
                <w:rFonts w:hint="eastAsia"/>
                <w:i/>
                <w:iCs/>
              </w:rPr>
              <w:t>Nitab4.5_0000694g0080</w:t>
            </w:r>
          </w:p>
        </w:tc>
        <w:tc>
          <w:tcPr>
            <w:tcW w:w="5240" w:type="dxa"/>
            <w:noWrap/>
            <w:hideMark/>
          </w:tcPr>
          <w:p w14:paraId="00B8A42D" w14:textId="77777777" w:rsidR="001E0907" w:rsidRPr="00BA46EE" w:rsidRDefault="001E0907" w:rsidP="00A619EA">
            <w:r w:rsidRPr="00BA46EE">
              <w:t xml:space="preserve">F: </w:t>
            </w:r>
            <w:r w:rsidRPr="00BA46EE">
              <w:rPr>
                <w:rFonts w:hint="eastAsia"/>
              </w:rPr>
              <w:t>TTCCGCAGTAGCACGCAACAT</w:t>
            </w:r>
          </w:p>
        </w:tc>
      </w:tr>
      <w:tr w:rsidR="001E0907" w:rsidRPr="00BA46EE" w14:paraId="18CFF4CA" w14:textId="77777777" w:rsidTr="00A619EA">
        <w:trPr>
          <w:trHeight w:val="276"/>
        </w:trPr>
        <w:tc>
          <w:tcPr>
            <w:tcW w:w="2880" w:type="dxa"/>
            <w:vMerge/>
            <w:hideMark/>
          </w:tcPr>
          <w:p w14:paraId="0FD61AEF" w14:textId="77777777" w:rsidR="001E0907" w:rsidRPr="00BA46EE" w:rsidRDefault="001E0907" w:rsidP="00A619EA"/>
        </w:tc>
        <w:tc>
          <w:tcPr>
            <w:tcW w:w="5240" w:type="dxa"/>
            <w:noWrap/>
            <w:hideMark/>
          </w:tcPr>
          <w:p w14:paraId="23D40BA8" w14:textId="77777777" w:rsidR="001E0907" w:rsidRPr="00BA46EE" w:rsidRDefault="001E0907" w:rsidP="00A619EA">
            <w:r w:rsidRPr="00BA46EE">
              <w:t xml:space="preserve">R: </w:t>
            </w:r>
            <w:r w:rsidRPr="00BA46EE">
              <w:rPr>
                <w:rFonts w:hint="eastAsia"/>
              </w:rPr>
              <w:t>TCTGCCGTACTCCACATCCTCA</w:t>
            </w:r>
          </w:p>
        </w:tc>
      </w:tr>
      <w:tr w:rsidR="001E0907" w:rsidRPr="00BA46EE" w14:paraId="31A922CD" w14:textId="77777777" w:rsidTr="00A619EA">
        <w:trPr>
          <w:trHeight w:val="276"/>
        </w:trPr>
        <w:tc>
          <w:tcPr>
            <w:tcW w:w="2880" w:type="dxa"/>
            <w:vMerge w:val="restart"/>
            <w:hideMark/>
          </w:tcPr>
          <w:p w14:paraId="7CEEAB2B" w14:textId="77777777" w:rsidR="001E0907" w:rsidRPr="00BA46EE" w:rsidRDefault="001E0907" w:rsidP="00A619EA">
            <w:r w:rsidRPr="00BA46EE">
              <w:rPr>
                <w:rFonts w:hint="eastAsia"/>
                <w:i/>
                <w:iCs/>
              </w:rPr>
              <w:t>Nitab4.5_0001223g0010</w:t>
            </w:r>
          </w:p>
        </w:tc>
        <w:tc>
          <w:tcPr>
            <w:tcW w:w="5240" w:type="dxa"/>
            <w:noWrap/>
            <w:hideMark/>
          </w:tcPr>
          <w:p w14:paraId="6B297CE4" w14:textId="77777777" w:rsidR="001E0907" w:rsidRPr="00BA46EE" w:rsidRDefault="001E0907" w:rsidP="00A619EA">
            <w:r w:rsidRPr="00BA46EE">
              <w:t xml:space="preserve">F: </w:t>
            </w:r>
            <w:r w:rsidRPr="00BA46EE">
              <w:rPr>
                <w:rFonts w:hint="eastAsia"/>
              </w:rPr>
              <w:t>ACTCAGCTTCCAGCTCCATTCG</w:t>
            </w:r>
          </w:p>
        </w:tc>
      </w:tr>
      <w:tr w:rsidR="001E0907" w:rsidRPr="00BA46EE" w14:paraId="30DB61E7" w14:textId="77777777" w:rsidTr="00A619EA">
        <w:trPr>
          <w:trHeight w:val="276"/>
        </w:trPr>
        <w:tc>
          <w:tcPr>
            <w:tcW w:w="2880" w:type="dxa"/>
            <w:vMerge/>
            <w:hideMark/>
          </w:tcPr>
          <w:p w14:paraId="40A8E292" w14:textId="77777777" w:rsidR="001E0907" w:rsidRPr="00BA46EE" w:rsidRDefault="001E0907" w:rsidP="00A619EA"/>
        </w:tc>
        <w:tc>
          <w:tcPr>
            <w:tcW w:w="5240" w:type="dxa"/>
            <w:noWrap/>
            <w:hideMark/>
          </w:tcPr>
          <w:p w14:paraId="2A08DB8C" w14:textId="77777777" w:rsidR="001E0907" w:rsidRPr="00BA46EE" w:rsidRDefault="001E0907" w:rsidP="00A619EA">
            <w:r w:rsidRPr="00BA46EE">
              <w:t xml:space="preserve">R: </w:t>
            </w:r>
            <w:r w:rsidRPr="00BA46EE">
              <w:rPr>
                <w:rFonts w:hint="eastAsia"/>
              </w:rPr>
              <w:t>AGCAGCAGTGGTGGTATTCCC</w:t>
            </w:r>
          </w:p>
        </w:tc>
      </w:tr>
      <w:tr w:rsidR="001E0907" w:rsidRPr="00BA46EE" w14:paraId="1B9A8139" w14:textId="77777777" w:rsidTr="00A619EA">
        <w:trPr>
          <w:trHeight w:val="276"/>
        </w:trPr>
        <w:tc>
          <w:tcPr>
            <w:tcW w:w="2880" w:type="dxa"/>
            <w:vMerge w:val="restart"/>
            <w:hideMark/>
          </w:tcPr>
          <w:p w14:paraId="6B479ECD" w14:textId="77777777" w:rsidR="001E0907" w:rsidRDefault="001E0907" w:rsidP="00A619EA">
            <w:pPr>
              <w:rPr>
                <w:i/>
                <w:iCs/>
              </w:rPr>
            </w:pPr>
            <w:r w:rsidRPr="00BA46EE">
              <w:rPr>
                <w:rFonts w:hint="eastAsia"/>
                <w:i/>
                <w:iCs/>
              </w:rPr>
              <w:t>Nitab4.5_0000356g0010</w:t>
            </w:r>
          </w:p>
          <w:p w14:paraId="35A40E0B" w14:textId="77777777" w:rsidR="001E0907" w:rsidRDefault="001E0907" w:rsidP="00A619EA"/>
          <w:p w14:paraId="71BB814D" w14:textId="77777777" w:rsidR="001E0907" w:rsidRDefault="001E0907" w:rsidP="00A619EA">
            <w:r w:rsidRPr="00BA46EE">
              <w:rPr>
                <w:rFonts w:hint="eastAsia"/>
              </w:rPr>
              <w:t>Nitab4.5_0000263g0190</w:t>
            </w:r>
          </w:p>
          <w:p w14:paraId="415C67D9" w14:textId="77777777" w:rsidR="001E0907" w:rsidRPr="00BA46EE" w:rsidRDefault="001E0907" w:rsidP="00A619EA"/>
        </w:tc>
        <w:tc>
          <w:tcPr>
            <w:tcW w:w="5240" w:type="dxa"/>
            <w:noWrap/>
            <w:hideMark/>
          </w:tcPr>
          <w:p w14:paraId="1108D9DC" w14:textId="77777777" w:rsidR="001E0907" w:rsidRPr="00BA46EE" w:rsidRDefault="001E0907" w:rsidP="00A619EA">
            <w:r w:rsidRPr="00BA46EE">
              <w:t xml:space="preserve">F: </w:t>
            </w:r>
            <w:r w:rsidRPr="00BA46EE">
              <w:rPr>
                <w:rFonts w:hint="eastAsia"/>
              </w:rPr>
              <w:t>GGAAGAAGAGTGTGGAGCGGTA</w:t>
            </w:r>
          </w:p>
        </w:tc>
      </w:tr>
      <w:tr w:rsidR="001E0907" w:rsidRPr="00BA46EE" w14:paraId="29689B68" w14:textId="77777777" w:rsidTr="00A619EA">
        <w:trPr>
          <w:trHeight w:val="276"/>
        </w:trPr>
        <w:tc>
          <w:tcPr>
            <w:tcW w:w="2880" w:type="dxa"/>
            <w:vMerge/>
            <w:hideMark/>
          </w:tcPr>
          <w:p w14:paraId="115C394F" w14:textId="77777777" w:rsidR="001E0907" w:rsidRPr="00BA46EE" w:rsidRDefault="001E0907" w:rsidP="00A619EA"/>
        </w:tc>
        <w:tc>
          <w:tcPr>
            <w:tcW w:w="5240" w:type="dxa"/>
            <w:noWrap/>
            <w:hideMark/>
          </w:tcPr>
          <w:p w14:paraId="1A0F37C2" w14:textId="77777777" w:rsidR="001E0907" w:rsidRDefault="001E0907" w:rsidP="00A619EA">
            <w:r w:rsidRPr="00BA46EE">
              <w:t xml:space="preserve">R: </w:t>
            </w:r>
            <w:r w:rsidRPr="00BA46EE">
              <w:rPr>
                <w:rFonts w:hint="eastAsia"/>
              </w:rPr>
              <w:t>TGTGAGGATGAGGAAGGGACTT</w:t>
            </w:r>
          </w:p>
          <w:p w14:paraId="54DADFD2" w14:textId="77777777" w:rsidR="001E0907" w:rsidRDefault="001E0907" w:rsidP="00A619EA">
            <w:r>
              <w:rPr>
                <w:rFonts w:hint="eastAsia"/>
              </w:rPr>
              <w:t xml:space="preserve">F: </w:t>
            </w:r>
            <w:r w:rsidRPr="00BA46EE">
              <w:rPr>
                <w:rFonts w:hint="eastAsia"/>
              </w:rPr>
              <w:t>ACTGGAAGCTCCTCAGCTCAAC</w:t>
            </w:r>
          </w:p>
          <w:p w14:paraId="6BC96D07" w14:textId="77777777" w:rsidR="001E0907" w:rsidRPr="00BA46EE" w:rsidRDefault="001E0907" w:rsidP="00A619EA">
            <w:r>
              <w:rPr>
                <w:rFonts w:hint="eastAsia"/>
              </w:rPr>
              <w:t xml:space="preserve">R: </w:t>
            </w:r>
            <w:r w:rsidRPr="00BA46EE">
              <w:rPr>
                <w:rFonts w:hint="eastAsia"/>
              </w:rPr>
              <w:t>TCGTGGAAGAATAGGCGAAGGA</w:t>
            </w:r>
          </w:p>
        </w:tc>
      </w:tr>
      <w:tr w:rsidR="001E0907" w:rsidRPr="00BA46EE" w14:paraId="7D281590" w14:textId="77777777" w:rsidTr="00A619EA">
        <w:trPr>
          <w:trHeight w:val="276"/>
        </w:trPr>
        <w:tc>
          <w:tcPr>
            <w:tcW w:w="2880" w:type="dxa"/>
            <w:vMerge w:val="restart"/>
            <w:hideMark/>
          </w:tcPr>
          <w:p w14:paraId="2D1EB3FB" w14:textId="77777777" w:rsidR="001E0907" w:rsidRDefault="001E0907" w:rsidP="00A619EA">
            <w:pPr>
              <w:rPr>
                <w:i/>
                <w:iCs/>
              </w:rPr>
            </w:pPr>
            <w:r w:rsidRPr="00BA46EE">
              <w:rPr>
                <w:rFonts w:hint="eastAsia"/>
                <w:i/>
                <w:iCs/>
              </w:rPr>
              <w:t>Nitab4.5_0000273g0080</w:t>
            </w:r>
          </w:p>
          <w:p w14:paraId="0DEB7DCD" w14:textId="77777777" w:rsidR="001E0907" w:rsidRDefault="001E0907" w:rsidP="00A619EA">
            <w:pPr>
              <w:rPr>
                <w:i/>
                <w:iCs/>
              </w:rPr>
            </w:pPr>
          </w:p>
          <w:p w14:paraId="1E45DE3E" w14:textId="77777777" w:rsidR="001E0907" w:rsidRDefault="001E0907" w:rsidP="00A619EA">
            <w:r w:rsidRPr="00BA46EE">
              <w:rPr>
                <w:rFonts w:hint="eastAsia"/>
              </w:rPr>
              <w:t>Nitab4.5_0000249g0160</w:t>
            </w:r>
          </w:p>
          <w:p w14:paraId="796BAFE9" w14:textId="77777777" w:rsidR="001E0907" w:rsidRPr="00BA46EE" w:rsidRDefault="001E0907" w:rsidP="00A619EA">
            <w:pPr>
              <w:rPr>
                <w:i/>
                <w:iCs/>
              </w:rPr>
            </w:pPr>
          </w:p>
        </w:tc>
        <w:tc>
          <w:tcPr>
            <w:tcW w:w="5240" w:type="dxa"/>
            <w:noWrap/>
            <w:hideMark/>
          </w:tcPr>
          <w:p w14:paraId="3348711C" w14:textId="77777777" w:rsidR="001E0907" w:rsidRPr="00BA46EE" w:rsidRDefault="001E0907" w:rsidP="00A619EA">
            <w:r w:rsidRPr="00BA46EE">
              <w:t xml:space="preserve">F: </w:t>
            </w:r>
            <w:r w:rsidRPr="00BA46EE">
              <w:rPr>
                <w:rFonts w:hint="eastAsia"/>
              </w:rPr>
              <w:t>GCCGAAGAGACGCAAGAACTG</w:t>
            </w:r>
          </w:p>
        </w:tc>
      </w:tr>
      <w:tr w:rsidR="001E0907" w:rsidRPr="00BA46EE" w14:paraId="4542A755" w14:textId="77777777" w:rsidTr="00A619EA">
        <w:trPr>
          <w:trHeight w:val="276"/>
        </w:trPr>
        <w:tc>
          <w:tcPr>
            <w:tcW w:w="2880" w:type="dxa"/>
            <w:vMerge/>
            <w:hideMark/>
          </w:tcPr>
          <w:p w14:paraId="05D01FB7" w14:textId="77777777" w:rsidR="001E0907" w:rsidRPr="00BA46EE" w:rsidRDefault="001E0907" w:rsidP="00A619EA"/>
        </w:tc>
        <w:tc>
          <w:tcPr>
            <w:tcW w:w="5240" w:type="dxa"/>
            <w:noWrap/>
            <w:hideMark/>
          </w:tcPr>
          <w:p w14:paraId="1C5D6043" w14:textId="77777777" w:rsidR="001E0907" w:rsidRPr="00BA46EE" w:rsidRDefault="001E0907" w:rsidP="00A619EA">
            <w:r w:rsidRPr="00BA46EE">
              <w:t xml:space="preserve">R: </w:t>
            </w:r>
            <w:r w:rsidRPr="00BA46EE">
              <w:rPr>
                <w:rFonts w:hint="eastAsia"/>
              </w:rPr>
              <w:t>ACCAGGAGAGGGAGGCAAGT</w:t>
            </w:r>
          </w:p>
        </w:tc>
      </w:tr>
      <w:tr w:rsidR="001E0907" w:rsidRPr="00BA46EE" w14:paraId="7DA11543" w14:textId="77777777" w:rsidTr="00A619EA">
        <w:trPr>
          <w:trHeight w:val="276"/>
        </w:trPr>
        <w:tc>
          <w:tcPr>
            <w:tcW w:w="2880" w:type="dxa"/>
            <w:vMerge/>
            <w:hideMark/>
          </w:tcPr>
          <w:p w14:paraId="291A3C2D" w14:textId="77777777" w:rsidR="001E0907" w:rsidRPr="00BA46EE" w:rsidRDefault="001E0907" w:rsidP="00A619EA"/>
        </w:tc>
        <w:tc>
          <w:tcPr>
            <w:tcW w:w="5240" w:type="dxa"/>
            <w:noWrap/>
            <w:hideMark/>
          </w:tcPr>
          <w:p w14:paraId="6E834B15" w14:textId="77777777" w:rsidR="001E0907" w:rsidRDefault="001E0907" w:rsidP="00A619EA">
            <w:r w:rsidRPr="00BA46EE">
              <w:t xml:space="preserve">F: </w:t>
            </w:r>
            <w:r w:rsidRPr="00BA46EE">
              <w:rPr>
                <w:rFonts w:hint="eastAsia"/>
              </w:rPr>
              <w:t>CGAGGAGTCACTGAAGTTAGCC</w:t>
            </w:r>
          </w:p>
          <w:p w14:paraId="3DE4626F" w14:textId="77777777" w:rsidR="001E0907" w:rsidRPr="00BA46EE" w:rsidRDefault="001E0907" w:rsidP="00A619EA">
            <w:r>
              <w:rPr>
                <w:rFonts w:hint="eastAsia"/>
              </w:rPr>
              <w:t xml:space="preserve">R: </w:t>
            </w:r>
            <w:r w:rsidRPr="00BA46EE">
              <w:rPr>
                <w:rFonts w:hint="eastAsia"/>
              </w:rPr>
              <w:t>AAGCGCCTTTGGAAGTCTGC</w:t>
            </w:r>
          </w:p>
        </w:tc>
      </w:tr>
      <w:tr w:rsidR="001E0907" w:rsidRPr="00BA46EE" w14:paraId="38B377BB" w14:textId="77777777" w:rsidTr="00A619EA">
        <w:trPr>
          <w:trHeight w:val="276"/>
        </w:trPr>
        <w:tc>
          <w:tcPr>
            <w:tcW w:w="2880" w:type="dxa"/>
            <w:vMerge w:val="restart"/>
            <w:hideMark/>
          </w:tcPr>
          <w:p w14:paraId="27B99C7C" w14:textId="77777777" w:rsidR="001E0907" w:rsidRPr="00BA46EE" w:rsidRDefault="001E0907" w:rsidP="00A619EA">
            <w:r w:rsidRPr="00BA46EE">
              <w:rPr>
                <w:rFonts w:hint="eastAsia"/>
              </w:rPr>
              <w:t>Nitab4.5_0000407g0130</w:t>
            </w:r>
          </w:p>
        </w:tc>
        <w:tc>
          <w:tcPr>
            <w:tcW w:w="5240" w:type="dxa"/>
            <w:noWrap/>
            <w:hideMark/>
          </w:tcPr>
          <w:p w14:paraId="16B4FF51" w14:textId="77777777" w:rsidR="001E0907" w:rsidRPr="00BA46EE" w:rsidRDefault="001E0907" w:rsidP="00A619EA">
            <w:r>
              <w:rPr>
                <w:rFonts w:hint="eastAsia"/>
              </w:rPr>
              <w:t xml:space="preserve">F: </w:t>
            </w:r>
            <w:r w:rsidRPr="00BA46EE">
              <w:rPr>
                <w:rFonts w:hint="eastAsia"/>
              </w:rPr>
              <w:t>AATCATAGCCACGCCACCAAGG</w:t>
            </w:r>
          </w:p>
        </w:tc>
      </w:tr>
      <w:tr w:rsidR="001E0907" w:rsidRPr="00BA46EE" w14:paraId="16AAFF3C" w14:textId="77777777" w:rsidTr="00A619EA">
        <w:trPr>
          <w:trHeight w:val="276"/>
        </w:trPr>
        <w:tc>
          <w:tcPr>
            <w:tcW w:w="2880" w:type="dxa"/>
            <w:vMerge/>
            <w:hideMark/>
          </w:tcPr>
          <w:p w14:paraId="58050857" w14:textId="77777777" w:rsidR="001E0907" w:rsidRPr="00BA46EE" w:rsidRDefault="001E0907" w:rsidP="00A619EA"/>
        </w:tc>
        <w:tc>
          <w:tcPr>
            <w:tcW w:w="5240" w:type="dxa"/>
            <w:noWrap/>
          </w:tcPr>
          <w:p w14:paraId="541DCF6A" w14:textId="77777777" w:rsidR="001E0907" w:rsidRPr="00BA46EE" w:rsidRDefault="001E0907" w:rsidP="00A619EA">
            <w:r w:rsidRPr="00BA46EE">
              <w:t xml:space="preserve">R: </w:t>
            </w:r>
            <w:r w:rsidRPr="00BA46EE">
              <w:rPr>
                <w:rFonts w:hint="eastAsia"/>
              </w:rPr>
              <w:t>GGTCCAATGCGGTGTCTCTGAG</w:t>
            </w:r>
          </w:p>
        </w:tc>
      </w:tr>
    </w:tbl>
    <w:p w14:paraId="4EABCAE2" w14:textId="77777777" w:rsidR="001E0907" w:rsidRDefault="001E0907">
      <w:pPr>
        <w:rPr>
          <w:rFonts w:hint="eastAsia"/>
        </w:rPr>
      </w:pPr>
    </w:p>
    <w:p w14:paraId="3CB55D6D" w14:textId="77777777" w:rsidR="001E0907" w:rsidRDefault="001E0907">
      <w:pPr>
        <w:rPr>
          <w:rFonts w:hint="eastAsia"/>
        </w:rPr>
      </w:pPr>
    </w:p>
    <w:p w14:paraId="3B620223" w14:textId="77777777" w:rsidR="001E0907" w:rsidRDefault="001E0907">
      <w:pPr>
        <w:rPr>
          <w:rFonts w:hint="eastAsia"/>
        </w:rPr>
      </w:pPr>
    </w:p>
    <w:p w14:paraId="1A3C5D0E" w14:textId="77777777" w:rsidR="001E0907" w:rsidRDefault="001E0907">
      <w:pPr>
        <w:rPr>
          <w:rFonts w:hint="eastAsia"/>
        </w:rPr>
      </w:pPr>
    </w:p>
    <w:p w14:paraId="2DE1521C" w14:textId="77777777" w:rsidR="001E0907" w:rsidRDefault="001E0907">
      <w:pPr>
        <w:rPr>
          <w:rFonts w:hint="eastAsia"/>
        </w:rPr>
      </w:pPr>
    </w:p>
    <w:p w14:paraId="0107B5FB" w14:textId="77777777" w:rsidR="001E0907" w:rsidRDefault="001E0907">
      <w:pPr>
        <w:rPr>
          <w:rFonts w:hint="eastAsia"/>
        </w:rPr>
      </w:pPr>
    </w:p>
    <w:p w14:paraId="7C43B15C" w14:textId="77777777" w:rsidR="001E0907" w:rsidRDefault="001E0907">
      <w:pPr>
        <w:rPr>
          <w:rFonts w:hint="eastAsia"/>
        </w:rPr>
      </w:pPr>
    </w:p>
    <w:p w14:paraId="092B0719" w14:textId="77777777" w:rsidR="001E0907" w:rsidRDefault="001E0907">
      <w:pPr>
        <w:rPr>
          <w:rFonts w:hint="eastAsia"/>
        </w:rPr>
      </w:pPr>
    </w:p>
    <w:p w14:paraId="0EDBE111" w14:textId="77777777" w:rsidR="001E0907" w:rsidRDefault="001E0907">
      <w:pPr>
        <w:rPr>
          <w:rFonts w:hint="eastAsia"/>
        </w:rPr>
      </w:pPr>
    </w:p>
    <w:p w14:paraId="1376B113" w14:textId="77777777" w:rsidR="001E0907" w:rsidRDefault="001E0907">
      <w:pPr>
        <w:rPr>
          <w:rFonts w:hint="eastAsia"/>
        </w:rPr>
      </w:pPr>
    </w:p>
    <w:p w14:paraId="364D5113" w14:textId="77777777" w:rsidR="001E0907" w:rsidRDefault="001E0907">
      <w:pPr>
        <w:rPr>
          <w:rFonts w:hint="eastAsia"/>
        </w:rPr>
      </w:pPr>
    </w:p>
    <w:p w14:paraId="6A8870AB" w14:textId="77777777" w:rsidR="001E0907" w:rsidRDefault="001E0907">
      <w:pPr>
        <w:rPr>
          <w:rFonts w:hint="eastAsia"/>
        </w:rPr>
      </w:pPr>
    </w:p>
    <w:p w14:paraId="209515A6" w14:textId="77777777" w:rsidR="001E0907" w:rsidRDefault="001E0907">
      <w:pPr>
        <w:rPr>
          <w:rFonts w:hint="eastAsia"/>
        </w:rPr>
      </w:pPr>
    </w:p>
    <w:p w14:paraId="6078DD0E" w14:textId="77777777" w:rsidR="001E0907" w:rsidRDefault="001E0907">
      <w:pPr>
        <w:rPr>
          <w:rFonts w:hint="eastAsia"/>
        </w:rPr>
      </w:pPr>
    </w:p>
    <w:p w14:paraId="04F1E0C4" w14:textId="77777777" w:rsidR="001E0907" w:rsidRDefault="001E0907">
      <w:pPr>
        <w:rPr>
          <w:rFonts w:hint="eastAsia"/>
        </w:rPr>
      </w:pPr>
    </w:p>
    <w:p w14:paraId="4A6D4584" w14:textId="77777777" w:rsidR="001E0907" w:rsidRDefault="001E0907">
      <w:pPr>
        <w:rPr>
          <w:rFonts w:hint="eastAsia"/>
        </w:rPr>
      </w:pPr>
    </w:p>
    <w:p w14:paraId="636E9583" w14:textId="77777777" w:rsidR="001E0907" w:rsidRDefault="001E0907">
      <w:pPr>
        <w:rPr>
          <w:rFonts w:hint="eastAsia"/>
        </w:rPr>
      </w:pPr>
    </w:p>
    <w:p w14:paraId="2D022B77" w14:textId="77777777" w:rsidR="001E0907" w:rsidRDefault="001E0907">
      <w:pPr>
        <w:rPr>
          <w:rFonts w:hint="eastAsia"/>
        </w:rPr>
      </w:pPr>
    </w:p>
    <w:p w14:paraId="068E1224" w14:textId="77777777" w:rsidR="001E0907" w:rsidRDefault="001E0907">
      <w:pPr>
        <w:rPr>
          <w:rFonts w:hint="eastAsia"/>
        </w:rPr>
      </w:pPr>
    </w:p>
    <w:p w14:paraId="6622FFA1" w14:textId="77777777" w:rsidR="001E0907" w:rsidRDefault="001E0907">
      <w:pPr>
        <w:rPr>
          <w:rFonts w:hint="eastAsia"/>
        </w:rPr>
      </w:pPr>
    </w:p>
    <w:p w14:paraId="5500DF96" w14:textId="77777777" w:rsidR="001E0907" w:rsidRDefault="001E0907">
      <w:pPr>
        <w:rPr>
          <w:rFonts w:hint="eastAsia"/>
        </w:rPr>
      </w:pPr>
    </w:p>
    <w:p w14:paraId="7768E651" w14:textId="77777777" w:rsidR="001E0907" w:rsidRDefault="001E0907">
      <w:pPr>
        <w:rPr>
          <w:rFonts w:hint="eastAsia"/>
        </w:rPr>
      </w:pPr>
    </w:p>
    <w:p w14:paraId="674E153E" w14:textId="77777777" w:rsidR="001E0907" w:rsidRDefault="001E0907">
      <w:pPr>
        <w:rPr>
          <w:rFonts w:hint="eastAsia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1415"/>
        <w:gridCol w:w="1274"/>
        <w:gridCol w:w="989"/>
        <w:gridCol w:w="1784"/>
        <w:gridCol w:w="1842"/>
      </w:tblGrid>
      <w:tr w:rsidR="00096BDC" w:rsidRPr="005D188D" w14:paraId="03311944" w14:textId="77777777" w:rsidTr="00C04C2A">
        <w:trPr>
          <w:trHeight w:val="426"/>
        </w:trPr>
        <w:tc>
          <w:tcPr>
            <w:tcW w:w="8294" w:type="dxa"/>
            <w:gridSpan w:val="6"/>
            <w:tcBorders>
              <w:bottom w:val="single" w:sz="18" w:space="0" w:color="auto"/>
            </w:tcBorders>
            <w:vAlign w:val="center"/>
          </w:tcPr>
          <w:p w14:paraId="3305DE62" w14:textId="2C198B0A" w:rsidR="00096BDC" w:rsidRPr="00096BDC" w:rsidRDefault="00096BDC" w:rsidP="00096BDC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96BDC">
              <w:rPr>
                <w:rFonts w:ascii="Times New Roman" w:hAnsi="Times New Roman" w:cs="Times New Roman"/>
                <w:b/>
                <w:bCs/>
                <w:szCs w:val="21"/>
              </w:rPr>
              <w:lastRenderedPageBreak/>
              <w:t>Table S</w:t>
            </w:r>
            <w:r w:rsidR="001B0202">
              <w:rPr>
                <w:rFonts w:ascii="Times New Roman" w:hAnsi="Times New Roman" w:cs="Times New Roman" w:hint="eastAsia"/>
                <w:b/>
                <w:bCs/>
                <w:szCs w:val="21"/>
              </w:rPr>
              <w:t>2</w:t>
            </w:r>
            <w:r w:rsidRPr="00096BDC">
              <w:rPr>
                <w:rFonts w:ascii="Times New Roman" w:hAnsi="Times New Roman" w:cs="Times New Roman"/>
                <w:b/>
                <w:bCs/>
                <w:szCs w:val="21"/>
              </w:rPr>
              <w:t>.</w:t>
            </w:r>
            <w:r w:rsidRPr="00096BDC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Transcriptome sequencing information (clean)</w:t>
            </w:r>
          </w:p>
        </w:tc>
      </w:tr>
      <w:tr w:rsidR="00096BDC" w:rsidRPr="00096BDC" w14:paraId="7E6C5D6F" w14:textId="77777777" w:rsidTr="00096BDC">
        <w:trPr>
          <w:trHeight w:val="304"/>
        </w:trPr>
        <w:tc>
          <w:tcPr>
            <w:tcW w:w="990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51669691" w14:textId="17A4FE87" w:rsidR="00096BDC" w:rsidRPr="00096BDC" w:rsidRDefault="00096BDC" w:rsidP="00096BD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6BDC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S</w:t>
            </w:r>
            <w:r w:rsidRPr="00096BDC">
              <w:rPr>
                <w:rFonts w:ascii="Times New Roman" w:hAnsi="Times New Roman" w:cs="Times New Roman"/>
                <w:bCs/>
                <w:sz w:val="18"/>
                <w:szCs w:val="18"/>
              </w:rPr>
              <w:t>ample</w:t>
            </w:r>
          </w:p>
        </w:tc>
        <w:tc>
          <w:tcPr>
            <w:tcW w:w="1415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67AB1656" w14:textId="2FC52DED" w:rsidR="00096BDC" w:rsidRPr="00096BDC" w:rsidRDefault="00096BDC" w:rsidP="00096BD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6BDC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</w:t>
            </w:r>
            <w:r w:rsidRPr="00096BDC">
              <w:rPr>
                <w:rFonts w:ascii="Times New Roman" w:hAnsi="Times New Roman" w:cs="Times New Roman"/>
                <w:bCs/>
                <w:sz w:val="18"/>
                <w:szCs w:val="18"/>
              </w:rPr>
              <w:t>lean</w:t>
            </w:r>
            <w:r w:rsidRPr="00096BDC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-</w:t>
            </w:r>
            <w:r w:rsidRPr="00096BDC">
              <w:rPr>
                <w:rFonts w:ascii="Times New Roman" w:hAnsi="Times New Roman" w:cs="Times New Roman"/>
                <w:bCs/>
                <w:sz w:val="18"/>
                <w:szCs w:val="18"/>
              </w:rPr>
              <w:t>reads</w:t>
            </w:r>
          </w:p>
        </w:tc>
        <w:tc>
          <w:tcPr>
            <w:tcW w:w="1274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2984BD08" w14:textId="3A7FAF5F" w:rsidR="00096BDC" w:rsidRPr="00096BDC" w:rsidRDefault="00096BDC" w:rsidP="00096BD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6BDC">
              <w:rPr>
                <w:rFonts w:ascii="Times New Roman" w:hAnsi="Times New Roman" w:cs="Times New Roman"/>
                <w:bCs/>
                <w:sz w:val="18"/>
                <w:szCs w:val="18"/>
              </w:rPr>
              <w:t>Clean</w:t>
            </w:r>
            <w:r w:rsidRPr="00096BDC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96BDC">
              <w:rPr>
                <w:rFonts w:ascii="Times New Roman" w:hAnsi="Times New Roman" w:cs="Times New Roman"/>
                <w:bCs/>
                <w:sz w:val="18"/>
                <w:szCs w:val="18"/>
              </w:rPr>
              <w:t>bases</w:t>
            </w:r>
          </w:p>
        </w:tc>
        <w:tc>
          <w:tcPr>
            <w:tcW w:w="989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6454A2F0" w14:textId="4F7793EC" w:rsidR="00096BDC" w:rsidRPr="00096BDC" w:rsidRDefault="00096BDC" w:rsidP="00096BD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6BDC">
              <w:rPr>
                <w:rFonts w:ascii="Times New Roman" w:hAnsi="Times New Roman" w:cs="Times New Roman"/>
                <w:bCs/>
                <w:sz w:val="18"/>
                <w:szCs w:val="18"/>
              </w:rPr>
              <w:t>Q30</w:t>
            </w:r>
          </w:p>
        </w:tc>
        <w:tc>
          <w:tcPr>
            <w:tcW w:w="1784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1DFBB286" w14:textId="3972985B" w:rsidR="00096BDC" w:rsidRPr="00096BDC" w:rsidRDefault="00096BDC" w:rsidP="00096BD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6BDC">
              <w:rPr>
                <w:rFonts w:ascii="Times New Roman" w:hAnsi="Times New Roman" w:cs="Times New Roman"/>
                <w:bCs/>
                <w:sz w:val="18"/>
                <w:szCs w:val="18"/>
              </w:rPr>
              <w:t>GC</w:t>
            </w:r>
            <w:r w:rsidRPr="00096BDC">
              <w:rPr>
                <w:rFonts w:hint="eastAsia"/>
                <w:bCs/>
                <w:sz w:val="18"/>
                <w:szCs w:val="18"/>
              </w:rPr>
              <w:t xml:space="preserve"> </w:t>
            </w:r>
            <w:r w:rsidRPr="00096BDC">
              <w:rPr>
                <w:rFonts w:ascii="Times New Roman" w:hAnsi="Times New Roman" w:cs="Times New Roman"/>
                <w:bCs/>
                <w:sz w:val="18"/>
                <w:szCs w:val="18"/>
              </w:rPr>
              <w:t>content (</w:t>
            </w:r>
            <w:r w:rsidRPr="00096BDC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%)</w:t>
            </w:r>
          </w:p>
        </w:tc>
        <w:tc>
          <w:tcPr>
            <w:tcW w:w="1842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5BFC7048" w14:textId="7C4BA9CE" w:rsidR="00096BDC" w:rsidRPr="00096BDC" w:rsidRDefault="00096BDC" w:rsidP="00096BD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6BDC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T</w:t>
            </w:r>
            <w:r w:rsidRPr="00096BDC">
              <w:rPr>
                <w:rFonts w:ascii="Times New Roman" w:hAnsi="Times New Roman" w:cs="Times New Roman"/>
                <w:bCs/>
                <w:sz w:val="18"/>
                <w:szCs w:val="18"/>
              </w:rPr>
              <w:t>otal</w:t>
            </w:r>
            <w:r w:rsidRPr="00096BDC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96BDC">
              <w:rPr>
                <w:rFonts w:ascii="Times New Roman" w:hAnsi="Times New Roman" w:cs="Times New Roman"/>
                <w:bCs/>
                <w:sz w:val="18"/>
                <w:szCs w:val="18"/>
              </w:rPr>
              <w:t>map</w:t>
            </w:r>
          </w:p>
        </w:tc>
      </w:tr>
      <w:tr w:rsidR="00096BDC" w:rsidRPr="005D188D" w14:paraId="44DF45B8" w14:textId="77777777" w:rsidTr="00DF78DD">
        <w:trPr>
          <w:trHeight w:val="227"/>
        </w:trPr>
        <w:tc>
          <w:tcPr>
            <w:tcW w:w="990" w:type="dxa"/>
            <w:vMerge w:val="restart"/>
            <w:tcBorders>
              <w:top w:val="single" w:sz="12" w:space="0" w:color="auto"/>
            </w:tcBorders>
            <w:vAlign w:val="center"/>
          </w:tcPr>
          <w:p w14:paraId="0DA2FA02" w14:textId="510ADA12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 w:hint="eastAsia"/>
                <w:sz w:val="18"/>
                <w:szCs w:val="18"/>
              </w:rPr>
              <w:t>YLM</w:t>
            </w:r>
          </w:p>
        </w:tc>
        <w:tc>
          <w:tcPr>
            <w:tcW w:w="1415" w:type="dxa"/>
            <w:tcBorders>
              <w:top w:val="single" w:sz="12" w:space="0" w:color="auto"/>
            </w:tcBorders>
          </w:tcPr>
          <w:p w14:paraId="405DC9F6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51749658</w:t>
            </w:r>
          </w:p>
        </w:tc>
        <w:tc>
          <w:tcPr>
            <w:tcW w:w="1274" w:type="dxa"/>
            <w:tcBorders>
              <w:top w:val="single" w:sz="12" w:space="0" w:color="auto"/>
            </w:tcBorders>
          </w:tcPr>
          <w:p w14:paraId="6919CBCA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7.76G</w:t>
            </w:r>
          </w:p>
        </w:tc>
        <w:tc>
          <w:tcPr>
            <w:tcW w:w="989" w:type="dxa"/>
            <w:tcBorders>
              <w:top w:val="single" w:sz="12" w:space="0" w:color="auto"/>
            </w:tcBorders>
          </w:tcPr>
          <w:p w14:paraId="1DABF407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94.02</w:t>
            </w:r>
          </w:p>
        </w:tc>
        <w:tc>
          <w:tcPr>
            <w:tcW w:w="1784" w:type="dxa"/>
            <w:tcBorders>
              <w:top w:val="single" w:sz="12" w:space="0" w:color="auto"/>
            </w:tcBorders>
          </w:tcPr>
          <w:p w14:paraId="68BD7CBE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42.48</w:t>
            </w:r>
          </w:p>
        </w:tc>
        <w:tc>
          <w:tcPr>
            <w:tcW w:w="1842" w:type="dxa"/>
            <w:tcBorders>
              <w:top w:val="single" w:sz="12" w:space="0" w:color="auto"/>
            </w:tcBorders>
          </w:tcPr>
          <w:p w14:paraId="48677ACF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31994164(61.82%)</w:t>
            </w:r>
          </w:p>
        </w:tc>
      </w:tr>
      <w:tr w:rsidR="00096BDC" w:rsidRPr="005D188D" w14:paraId="5A8E220B" w14:textId="77777777" w:rsidTr="00DF78DD">
        <w:trPr>
          <w:trHeight w:val="103"/>
        </w:trPr>
        <w:tc>
          <w:tcPr>
            <w:tcW w:w="990" w:type="dxa"/>
            <w:vMerge/>
          </w:tcPr>
          <w:p w14:paraId="44827A9C" w14:textId="554EA2D6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5CA6998C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46523670</w:t>
            </w:r>
          </w:p>
        </w:tc>
        <w:tc>
          <w:tcPr>
            <w:tcW w:w="1274" w:type="dxa"/>
          </w:tcPr>
          <w:p w14:paraId="7E5D78C1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6.98G</w:t>
            </w:r>
          </w:p>
        </w:tc>
        <w:tc>
          <w:tcPr>
            <w:tcW w:w="989" w:type="dxa"/>
          </w:tcPr>
          <w:p w14:paraId="62EE8FB4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94.53</w:t>
            </w:r>
          </w:p>
        </w:tc>
        <w:tc>
          <w:tcPr>
            <w:tcW w:w="1784" w:type="dxa"/>
          </w:tcPr>
          <w:p w14:paraId="750BD583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42.71</w:t>
            </w:r>
          </w:p>
        </w:tc>
        <w:tc>
          <w:tcPr>
            <w:tcW w:w="1842" w:type="dxa"/>
          </w:tcPr>
          <w:p w14:paraId="620AFCB9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29632952(63.69%)</w:t>
            </w:r>
          </w:p>
        </w:tc>
      </w:tr>
      <w:tr w:rsidR="00096BDC" w:rsidRPr="005D188D" w14:paraId="4FA07250" w14:textId="77777777" w:rsidTr="00DF78DD">
        <w:trPr>
          <w:trHeight w:val="103"/>
        </w:trPr>
        <w:tc>
          <w:tcPr>
            <w:tcW w:w="990" w:type="dxa"/>
            <w:vMerge/>
          </w:tcPr>
          <w:p w14:paraId="19BCDBDC" w14:textId="46AC8125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7D4B54EB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42323114</w:t>
            </w:r>
          </w:p>
        </w:tc>
        <w:tc>
          <w:tcPr>
            <w:tcW w:w="1274" w:type="dxa"/>
          </w:tcPr>
          <w:p w14:paraId="4E05BEF2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6.35G</w:t>
            </w:r>
          </w:p>
        </w:tc>
        <w:tc>
          <w:tcPr>
            <w:tcW w:w="989" w:type="dxa"/>
          </w:tcPr>
          <w:p w14:paraId="4D7B2241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93.86</w:t>
            </w:r>
          </w:p>
        </w:tc>
        <w:tc>
          <w:tcPr>
            <w:tcW w:w="1784" w:type="dxa"/>
          </w:tcPr>
          <w:p w14:paraId="07DDF760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42.93</w:t>
            </w:r>
          </w:p>
        </w:tc>
        <w:tc>
          <w:tcPr>
            <w:tcW w:w="1842" w:type="dxa"/>
          </w:tcPr>
          <w:p w14:paraId="6967D698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26833924(63.4%)</w:t>
            </w:r>
          </w:p>
        </w:tc>
      </w:tr>
      <w:tr w:rsidR="00096BDC" w:rsidRPr="005D188D" w14:paraId="28AA3407" w14:textId="77777777" w:rsidTr="00DF78DD">
        <w:trPr>
          <w:trHeight w:val="227"/>
        </w:trPr>
        <w:tc>
          <w:tcPr>
            <w:tcW w:w="990" w:type="dxa"/>
            <w:vMerge w:val="restart"/>
            <w:vAlign w:val="center"/>
          </w:tcPr>
          <w:p w14:paraId="594E52E2" w14:textId="4B64849F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5D188D"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1415" w:type="dxa"/>
          </w:tcPr>
          <w:p w14:paraId="2CCE908E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46960628</w:t>
            </w:r>
          </w:p>
        </w:tc>
        <w:tc>
          <w:tcPr>
            <w:tcW w:w="1274" w:type="dxa"/>
          </w:tcPr>
          <w:p w14:paraId="0B8C5302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7.04G</w:t>
            </w:r>
          </w:p>
        </w:tc>
        <w:tc>
          <w:tcPr>
            <w:tcW w:w="989" w:type="dxa"/>
          </w:tcPr>
          <w:p w14:paraId="215928C7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93.58</w:t>
            </w:r>
          </w:p>
        </w:tc>
        <w:tc>
          <w:tcPr>
            <w:tcW w:w="1784" w:type="dxa"/>
          </w:tcPr>
          <w:p w14:paraId="747E24D8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42.95</w:t>
            </w:r>
          </w:p>
        </w:tc>
        <w:tc>
          <w:tcPr>
            <w:tcW w:w="1842" w:type="dxa"/>
          </w:tcPr>
          <w:p w14:paraId="26586868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30013214(63.91%)</w:t>
            </w:r>
          </w:p>
        </w:tc>
      </w:tr>
      <w:tr w:rsidR="00096BDC" w:rsidRPr="005D188D" w14:paraId="6AA06223" w14:textId="77777777" w:rsidTr="00DF78DD">
        <w:trPr>
          <w:trHeight w:val="103"/>
        </w:trPr>
        <w:tc>
          <w:tcPr>
            <w:tcW w:w="990" w:type="dxa"/>
            <w:vMerge/>
          </w:tcPr>
          <w:p w14:paraId="249AA6A5" w14:textId="319F4605" w:rsidR="00096BDC" w:rsidRPr="005D188D" w:rsidRDefault="00096BDC" w:rsidP="00096B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5BF7C0F6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46978858</w:t>
            </w:r>
          </w:p>
        </w:tc>
        <w:tc>
          <w:tcPr>
            <w:tcW w:w="1274" w:type="dxa"/>
          </w:tcPr>
          <w:p w14:paraId="4AB27FF9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7.05G</w:t>
            </w:r>
          </w:p>
        </w:tc>
        <w:tc>
          <w:tcPr>
            <w:tcW w:w="989" w:type="dxa"/>
          </w:tcPr>
          <w:p w14:paraId="3CE44ECC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94.24</w:t>
            </w:r>
          </w:p>
        </w:tc>
        <w:tc>
          <w:tcPr>
            <w:tcW w:w="1784" w:type="dxa"/>
          </w:tcPr>
          <w:p w14:paraId="1DAFABB2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43.02</w:t>
            </w:r>
          </w:p>
        </w:tc>
        <w:tc>
          <w:tcPr>
            <w:tcW w:w="1842" w:type="dxa"/>
          </w:tcPr>
          <w:p w14:paraId="775A9F5B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30838026(65.64%)</w:t>
            </w:r>
          </w:p>
        </w:tc>
      </w:tr>
      <w:tr w:rsidR="00096BDC" w:rsidRPr="005D188D" w14:paraId="54CBF700" w14:textId="77777777" w:rsidTr="00DF78DD">
        <w:trPr>
          <w:trHeight w:val="103"/>
        </w:trPr>
        <w:tc>
          <w:tcPr>
            <w:tcW w:w="990" w:type="dxa"/>
            <w:vMerge/>
          </w:tcPr>
          <w:p w14:paraId="25E1D120" w14:textId="17247D71" w:rsidR="00096BDC" w:rsidRPr="005D188D" w:rsidRDefault="00096BDC" w:rsidP="00096B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63208E7E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47930190</w:t>
            </w:r>
          </w:p>
        </w:tc>
        <w:tc>
          <w:tcPr>
            <w:tcW w:w="1274" w:type="dxa"/>
          </w:tcPr>
          <w:p w14:paraId="730757C1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7.19G</w:t>
            </w:r>
          </w:p>
        </w:tc>
        <w:tc>
          <w:tcPr>
            <w:tcW w:w="989" w:type="dxa"/>
          </w:tcPr>
          <w:p w14:paraId="7BBE7B19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94.09</w:t>
            </w:r>
          </w:p>
        </w:tc>
        <w:tc>
          <w:tcPr>
            <w:tcW w:w="1784" w:type="dxa"/>
          </w:tcPr>
          <w:p w14:paraId="5585752D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42.88</w:t>
            </w:r>
          </w:p>
        </w:tc>
        <w:tc>
          <w:tcPr>
            <w:tcW w:w="1842" w:type="dxa"/>
          </w:tcPr>
          <w:p w14:paraId="7BED2C5D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30460383(63.55%)</w:t>
            </w:r>
          </w:p>
        </w:tc>
      </w:tr>
      <w:tr w:rsidR="00096BDC" w:rsidRPr="005D188D" w14:paraId="502A4809" w14:textId="77777777" w:rsidTr="00DF78DD">
        <w:trPr>
          <w:trHeight w:val="227"/>
        </w:trPr>
        <w:tc>
          <w:tcPr>
            <w:tcW w:w="990" w:type="dxa"/>
            <w:vMerge w:val="restart"/>
            <w:vAlign w:val="center"/>
          </w:tcPr>
          <w:p w14:paraId="2FCFA7B9" w14:textId="2CF92A85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 w:hint="eastAsia"/>
                <w:sz w:val="18"/>
                <w:szCs w:val="18"/>
              </w:rPr>
              <w:t>YLY</w:t>
            </w:r>
          </w:p>
        </w:tc>
        <w:tc>
          <w:tcPr>
            <w:tcW w:w="1415" w:type="dxa"/>
          </w:tcPr>
          <w:p w14:paraId="4C622D30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45179936</w:t>
            </w:r>
          </w:p>
        </w:tc>
        <w:tc>
          <w:tcPr>
            <w:tcW w:w="1274" w:type="dxa"/>
          </w:tcPr>
          <w:p w14:paraId="6D6C6121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6.78G</w:t>
            </w:r>
          </w:p>
        </w:tc>
        <w:tc>
          <w:tcPr>
            <w:tcW w:w="989" w:type="dxa"/>
          </w:tcPr>
          <w:p w14:paraId="71D70EE5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94.36</w:t>
            </w:r>
          </w:p>
        </w:tc>
        <w:tc>
          <w:tcPr>
            <w:tcW w:w="1784" w:type="dxa"/>
          </w:tcPr>
          <w:p w14:paraId="62635436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842" w:type="dxa"/>
          </w:tcPr>
          <w:p w14:paraId="17A2808C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29847023(66.06%)</w:t>
            </w:r>
          </w:p>
        </w:tc>
      </w:tr>
      <w:tr w:rsidR="00096BDC" w:rsidRPr="005D188D" w14:paraId="62310E46" w14:textId="77777777" w:rsidTr="00DF78DD">
        <w:trPr>
          <w:trHeight w:val="103"/>
        </w:trPr>
        <w:tc>
          <w:tcPr>
            <w:tcW w:w="990" w:type="dxa"/>
            <w:vMerge/>
          </w:tcPr>
          <w:p w14:paraId="011A5E8F" w14:textId="3A191E1F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6BAA4CE4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45592056</w:t>
            </w:r>
          </w:p>
        </w:tc>
        <w:tc>
          <w:tcPr>
            <w:tcW w:w="1274" w:type="dxa"/>
          </w:tcPr>
          <w:p w14:paraId="7F54C8D4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6.84G</w:t>
            </w:r>
          </w:p>
        </w:tc>
        <w:tc>
          <w:tcPr>
            <w:tcW w:w="989" w:type="dxa"/>
          </w:tcPr>
          <w:p w14:paraId="72A95816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93.99</w:t>
            </w:r>
          </w:p>
        </w:tc>
        <w:tc>
          <w:tcPr>
            <w:tcW w:w="1784" w:type="dxa"/>
          </w:tcPr>
          <w:p w14:paraId="65A5338F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42.41</w:t>
            </w:r>
          </w:p>
        </w:tc>
        <w:tc>
          <w:tcPr>
            <w:tcW w:w="1842" w:type="dxa"/>
          </w:tcPr>
          <w:p w14:paraId="0DB7E0A0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28836741(63.25%)</w:t>
            </w:r>
          </w:p>
        </w:tc>
      </w:tr>
      <w:tr w:rsidR="00096BDC" w:rsidRPr="005D188D" w14:paraId="25B5E559" w14:textId="77777777" w:rsidTr="00DF78DD">
        <w:trPr>
          <w:trHeight w:val="103"/>
        </w:trPr>
        <w:tc>
          <w:tcPr>
            <w:tcW w:w="990" w:type="dxa"/>
            <w:vMerge/>
          </w:tcPr>
          <w:p w14:paraId="0EFD7D75" w14:textId="27B2A32D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2DC2A5CE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46331288</w:t>
            </w:r>
          </w:p>
        </w:tc>
        <w:tc>
          <w:tcPr>
            <w:tcW w:w="1274" w:type="dxa"/>
          </w:tcPr>
          <w:p w14:paraId="1F5FA16F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6.95G</w:t>
            </w:r>
          </w:p>
        </w:tc>
        <w:tc>
          <w:tcPr>
            <w:tcW w:w="989" w:type="dxa"/>
          </w:tcPr>
          <w:p w14:paraId="32C0F1BF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94.51</w:t>
            </w:r>
          </w:p>
        </w:tc>
        <w:tc>
          <w:tcPr>
            <w:tcW w:w="1784" w:type="dxa"/>
          </w:tcPr>
          <w:p w14:paraId="2F06FEBC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43.04</w:t>
            </w:r>
          </w:p>
        </w:tc>
        <w:tc>
          <w:tcPr>
            <w:tcW w:w="1842" w:type="dxa"/>
          </w:tcPr>
          <w:p w14:paraId="3A673DAD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29496463(63.66%)</w:t>
            </w:r>
          </w:p>
        </w:tc>
      </w:tr>
      <w:tr w:rsidR="00096BDC" w:rsidRPr="005D188D" w14:paraId="2860EF88" w14:textId="77777777" w:rsidTr="00DF78DD">
        <w:trPr>
          <w:trHeight w:val="227"/>
        </w:trPr>
        <w:tc>
          <w:tcPr>
            <w:tcW w:w="990" w:type="dxa"/>
            <w:vMerge w:val="restart"/>
            <w:vAlign w:val="center"/>
          </w:tcPr>
          <w:p w14:paraId="4E2C5675" w14:textId="4BE131F2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5D188D"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1415" w:type="dxa"/>
          </w:tcPr>
          <w:p w14:paraId="15FD9927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48285280</w:t>
            </w:r>
          </w:p>
        </w:tc>
        <w:tc>
          <w:tcPr>
            <w:tcW w:w="1274" w:type="dxa"/>
          </w:tcPr>
          <w:p w14:paraId="3CE92E0E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7.24G</w:t>
            </w:r>
          </w:p>
        </w:tc>
        <w:tc>
          <w:tcPr>
            <w:tcW w:w="989" w:type="dxa"/>
          </w:tcPr>
          <w:p w14:paraId="5898B476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94.51</w:t>
            </w:r>
          </w:p>
        </w:tc>
        <w:tc>
          <w:tcPr>
            <w:tcW w:w="1784" w:type="dxa"/>
          </w:tcPr>
          <w:p w14:paraId="755009DA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42.38</w:t>
            </w:r>
          </w:p>
        </w:tc>
        <w:tc>
          <w:tcPr>
            <w:tcW w:w="1842" w:type="dxa"/>
          </w:tcPr>
          <w:p w14:paraId="1A96DB1F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30965970(64.13%)</w:t>
            </w:r>
          </w:p>
        </w:tc>
      </w:tr>
      <w:tr w:rsidR="00096BDC" w:rsidRPr="005D188D" w14:paraId="3344C2EA" w14:textId="77777777" w:rsidTr="00DF78DD">
        <w:trPr>
          <w:trHeight w:val="103"/>
        </w:trPr>
        <w:tc>
          <w:tcPr>
            <w:tcW w:w="990" w:type="dxa"/>
            <w:vMerge/>
            <w:vAlign w:val="center"/>
          </w:tcPr>
          <w:p w14:paraId="29D201E2" w14:textId="687E49AF" w:rsidR="00096BDC" w:rsidRPr="005D188D" w:rsidRDefault="00096BDC" w:rsidP="00096B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789F0DE5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45740694</w:t>
            </w:r>
          </w:p>
        </w:tc>
        <w:tc>
          <w:tcPr>
            <w:tcW w:w="1274" w:type="dxa"/>
          </w:tcPr>
          <w:p w14:paraId="08E4FF62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6.86G</w:t>
            </w:r>
          </w:p>
        </w:tc>
        <w:tc>
          <w:tcPr>
            <w:tcW w:w="989" w:type="dxa"/>
          </w:tcPr>
          <w:p w14:paraId="54260960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94.72</w:t>
            </w:r>
          </w:p>
        </w:tc>
        <w:tc>
          <w:tcPr>
            <w:tcW w:w="1784" w:type="dxa"/>
          </w:tcPr>
          <w:p w14:paraId="5242793F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42.56</w:t>
            </w:r>
          </w:p>
        </w:tc>
        <w:tc>
          <w:tcPr>
            <w:tcW w:w="1842" w:type="dxa"/>
          </w:tcPr>
          <w:p w14:paraId="5B3249C4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30019452(65.63%)</w:t>
            </w:r>
          </w:p>
        </w:tc>
      </w:tr>
      <w:tr w:rsidR="00096BDC" w:rsidRPr="005D188D" w14:paraId="29F5C00D" w14:textId="77777777" w:rsidTr="00DF78DD">
        <w:trPr>
          <w:trHeight w:val="103"/>
        </w:trPr>
        <w:tc>
          <w:tcPr>
            <w:tcW w:w="990" w:type="dxa"/>
            <w:vMerge/>
            <w:vAlign w:val="center"/>
          </w:tcPr>
          <w:p w14:paraId="6FF65542" w14:textId="6DE0EA02" w:rsidR="00096BDC" w:rsidRPr="005D188D" w:rsidRDefault="00096BDC" w:rsidP="00096B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5831C567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55527988</w:t>
            </w:r>
          </w:p>
        </w:tc>
        <w:tc>
          <w:tcPr>
            <w:tcW w:w="1274" w:type="dxa"/>
          </w:tcPr>
          <w:p w14:paraId="086EE726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8.33G</w:t>
            </w:r>
          </w:p>
        </w:tc>
        <w:tc>
          <w:tcPr>
            <w:tcW w:w="989" w:type="dxa"/>
          </w:tcPr>
          <w:p w14:paraId="21A65168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93.73</w:t>
            </w:r>
          </w:p>
        </w:tc>
        <w:tc>
          <w:tcPr>
            <w:tcW w:w="1784" w:type="dxa"/>
          </w:tcPr>
          <w:p w14:paraId="048DC9E4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43.1</w:t>
            </w:r>
          </w:p>
        </w:tc>
        <w:tc>
          <w:tcPr>
            <w:tcW w:w="1842" w:type="dxa"/>
          </w:tcPr>
          <w:p w14:paraId="4E86F1C4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34346475(61.85%)</w:t>
            </w:r>
          </w:p>
        </w:tc>
      </w:tr>
      <w:tr w:rsidR="00096BDC" w:rsidRPr="005D188D" w14:paraId="76D0D312" w14:textId="77777777" w:rsidTr="00DF78DD">
        <w:trPr>
          <w:trHeight w:val="227"/>
        </w:trPr>
        <w:tc>
          <w:tcPr>
            <w:tcW w:w="990" w:type="dxa"/>
            <w:vMerge w:val="restart"/>
            <w:vAlign w:val="center"/>
          </w:tcPr>
          <w:p w14:paraId="53D57003" w14:textId="5E19A42D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r w:rsidRPr="005D188D"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1415" w:type="dxa"/>
          </w:tcPr>
          <w:p w14:paraId="3E371342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45231564</w:t>
            </w:r>
          </w:p>
        </w:tc>
        <w:tc>
          <w:tcPr>
            <w:tcW w:w="1274" w:type="dxa"/>
          </w:tcPr>
          <w:p w14:paraId="61EAA198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6.78G</w:t>
            </w:r>
          </w:p>
        </w:tc>
        <w:tc>
          <w:tcPr>
            <w:tcW w:w="989" w:type="dxa"/>
          </w:tcPr>
          <w:p w14:paraId="01461D2A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93.61</w:t>
            </w:r>
          </w:p>
        </w:tc>
        <w:tc>
          <w:tcPr>
            <w:tcW w:w="1784" w:type="dxa"/>
          </w:tcPr>
          <w:p w14:paraId="79D978AB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43.62</w:t>
            </w:r>
          </w:p>
        </w:tc>
        <w:tc>
          <w:tcPr>
            <w:tcW w:w="1842" w:type="dxa"/>
          </w:tcPr>
          <w:p w14:paraId="26F742F7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28561369(63.14%)</w:t>
            </w:r>
          </w:p>
        </w:tc>
      </w:tr>
      <w:tr w:rsidR="00096BDC" w:rsidRPr="005D188D" w14:paraId="2FB7E8CF" w14:textId="77777777" w:rsidTr="00DF78DD">
        <w:trPr>
          <w:trHeight w:val="103"/>
        </w:trPr>
        <w:tc>
          <w:tcPr>
            <w:tcW w:w="990" w:type="dxa"/>
            <w:vMerge/>
            <w:vAlign w:val="center"/>
          </w:tcPr>
          <w:p w14:paraId="443E5578" w14:textId="1CFE304B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2661C738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46537098</w:t>
            </w:r>
          </w:p>
        </w:tc>
        <w:tc>
          <w:tcPr>
            <w:tcW w:w="1274" w:type="dxa"/>
          </w:tcPr>
          <w:p w14:paraId="10247508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6.98G</w:t>
            </w:r>
          </w:p>
        </w:tc>
        <w:tc>
          <w:tcPr>
            <w:tcW w:w="989" w:type="dxa"/>
          </w:tcPr>
          <w:p w14:paraId="61AA6488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93.55</w:t>
            </w:r>
          </w:p>
        </w:tc>
        <w:tc>
          <w:tcPr>
            <w:tcW w:w="1784" w:type="dxa"/>
          </w:tcPr>
          <w:p w14:paraId="60DFB130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43.31</w:t>
            </w:r>
          </w:p>
        </w:tc>
        <w:tc>
          <w:tcPr>
            <w:tcW w:w="1842" w:type="dxa"/>
          </w:tcPr>
          <w:p w14:paraId="009D5AFA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30064062(64.6%)</w:t>
            </w:r>
          </w:p>
        </w:tc>
      </w:tr>
      <w:tr w:rsidR="00096BDC" w:rsidRPr="005D188D" w14:paraId="303B3441" w14:textId="77777777" w:rsidTr="00DF78DD">
        <w:trPr>
          <w:trHeight w:val="103"/>
        </w:trPr>
        <w:tc>
          <w:tcPr>
            <w:tcW w:w="990" w:type="dxa"/>
            <w:vMerge/>
            <w:vAlign w:val="center"/>
          </w:tcPr>
          <w:p w14:paraId="3D6B2BAF" w14:textId="2D61B720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5377BFC9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39042628</w:t>
            </w:r>
          </w:p>
        </w:tc>
        <w:tc>
          <w:tcPr>
            <w:tcW w:w="1274" w:type="dxa"/>
          </w:tcPr>
          <w:p w14:paraId="3405770F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5.86G</w:t>
            </w:r>
          </w:p>
        </w:tc>
        <w:tc>
          <w:tcPr>
            <w:tcW w:w="989" w:type="dxa"/>
          </w:tcPr>
          <w:p w14:paraId="50B549A6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93.99</w:t>
            </w:r>
          </w:p>
        </w:tc>
        <w:tc>
          <w:tcPr>
            <w:tcW w:w="1784" w:type="dxa"/>
          </w:tcPr>
          <w:p w14:paraId="55D73EEB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42.17</w:t>
            </w:r>
          </w:p>
        </w:tc>
        <w:tc>
          <w:tcPr>
            <w:tcW w:w="1842" w:type="dxa"/>
          </w:tcPr>
          <w:p w14:paraId="3D95A080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24378733(62.44%)</w:t>
            </w:r>
          </w:p>
        </w:tc>
      </w:tr>
      <w:tr w:rsidR="00096BDC" w:rsidRPr="005D188D" w14:paraId="4979BC51" w14:textId="77777777" w:rsidTr="00DF78DD">
        <w:trPr>
          <w:trHeight w:val="227"/>
        </w:trPr>
        <w:tc>
          <w:tcPr>
            <w:tcW w:w="990" w:type="dxa"/>
            <w:vMerge w:val="restart"/>
            <w:vAlign w:val="center"/>
          </w:tcPr>
          <w:p w14:paraId="6A506EB6" w14:textId="1CB4FBB8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LC</w:t>
            </w:r>
          </w:p>
        </w:tc>
        <w:tc>
          <w:tcPr>
            <w:tcW w:w="1415" w:type="dxa"/>
          </w:tcPr>
          <w:p w14:paraId="2AB438CD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45841360</w:t>
            </w:r>
          </w:p>
        </w:tc>
        <w:tc>
          <w:tcPr>
            <w:tcW w:w="1274" w:type="dxa"/>
          </w:tcPr>
          <w:p w14:paraId="5EF3CD8A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6.88G</w:t>
            </w:r>
          </w:p>
        </w:tc>
        <w:tc>
          <w:tcPr>
            <w:tcW w:w="989" w:type="dxa"/>
          </w:tcPr>
          <w:p w14:paraId="4A210265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94.05</w:t>
            </w:r>
          </w:p>
        </w:tc>
        <w:tc>
          <w:tcPr>
            <w:tcW w:w="1784" w:type="dxa"/>
          </w:tcPr>
          <w:p w14:paraId="6F65BFAB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43.3</w:t>
            </w:r>
          </w:p>
        </w:tc>
        <w:tc>
          <w:tcPr>
            <w:tcW w:w="1842" w:type="dxa"/>
          </w:tcPr>
          <w:p w14:paraId="2D77014D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29402965(64.14%)</w:t>
            </w:r>
          </w:p>
        </w:tc>
      </w:tr>
      <w:tr w:rsidR="00096BDC" w:rsidRPr="005D188D" w14:paraId="13C0A716" w14:textId="77777777" w:rsidTr="00DF78DD">
        <w:trPr>
          <w:trHeight w:val="227"/>
        </w:trPr>
        <w:tc>
          <w:tcPr>
            <w:tcW w:w="990" w:type="dxa"/>
            <w:vMerge/>
            <w:vAlign w:val="center"/>
          </w:tcPr>
          <w:p w14:paraId="5E3A44FE" w14:textId="048D53B7" w:rsidR="00096BDC" w:rsidRPr="005D188D" w:rsidRDefault="00096BDC" w:rsidP="00096B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7C75AEBE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47062058</w:t>
            </w:r>
          </w:p>
        </w:tc>
        <w:tc>
          <w:tcPr>
            <w:tcW w:w="1274" w:type="dxa"/>
          </w:tcPr>
          <w:p w14:paraId="49BDB37F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7.06G</w:t>
            </w:r>
          </w:p>
        </w:tc>
        <w:tc>
          <w:tcPr>
            <w:tcW w:w="989" w:type="dxa"/>
          </w:tcPr>
          <w:p w14:paraId="0D9BEE60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93.45</w:t>
            </w:r>
          </w:p>
        </w:tc>
        <w:tc>
          <w:tcPr>
            <w:tcW w:w="1784" w:type="dxa"/>
          </w:tcPr>
          <w:p w14:paraId="3214872F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43.33</w:t>
            </w:r>
          </w:p>
        </w:tc>
        <w:tc>
          <w:tcPr>
            <w:tcW w:w="1842" w:type="dxa"/>
          </w:tcPr>
          <w:p w14:paraId="5892D34A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30227079(64.23%)</w:t>
            </w:r>
          </w:p>
        </w:tc>
      </w:tr>
      <w:tr w:rsidR="00096BDC" w:rsidRPr="005D188D" w14:paraId="009C2FD2" w14:textId="77777777" w:rsidTr="00DF78DD">
        <w:trPr>
          <w:trHeight w:val="227"/>
        </w:trPr>
        <w:tc>
          <w:tcPr>
            <w:tcW w:w="990" w:type="dxa"/>
            <w:vMerge/>
            <w:vAlign w:val="center"/>
          </w:tcPr>
          <w:p w14:paraId="60D6AB5E" w14:textId="76449860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26790DB7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43523538</w:t>
            </w:r>
          </w:p>
        </w:tc>
        <w:tc>
          <w:tcPr>
            <w:tcW w:w="1274" w:type="dxa"/>
          </w:tcPr>
          <w:p w14:paraId="0D0FF3C9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6.53G</w:t>
            </w:r>
          </w:p>
        </w:tc>
        <w:tc>
          <w:tcPr>
            <w:tcW w:w="989" w:type="dxa"/>
          </w:tcPr>
          <w:p w14:paraId="38081261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94.18</w:t>
            </w:r>
          </w:p>
        </w:tc>
        <w:tc>
          <w:tcPr>
            <w:tcW w:w="1784" w:type="dxa"/>
          </w:tcPr>
          <w:p w14:paraId="28B5DB19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43.02</w:t>
            </w:r>
          </w:p>
        </w:tc>
        <w:tc>
          <w:tcPr>
            <w:tcW w:w="1842" w:type="dxa"/>
          </w:tcPr>
          <w:p w14:paraId="63A308F9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27692317(63.63%)</w:t>
            </w:r>
          </w:p>
        </w:tc>
      </w:tr>
      <w:tr w:rsidR="00096BDC" w:rsidRPr="005D188D" w14:paraId="0BA3361F" w14:textId="77777777" w:rsidTr="00AD1B0F">
        <w:trPr>
          <w:trHeight w:val="227"/>
        </w:trPr>
        <w:tc>
          <w:tcPr>
            <w:tcW w:w="990" w:type="dxa"/>
            <w:vMerge w:val="restart"/>
            <w:vAlign w:val="center"/>
          </w:tcPr>
          <w:p w14:paraId="02E34C55" w14:textId="5E3EA40D" w:rsidR="00096BDC" w:rsidRPr="005D188D" w:rsidRDefault="00096BDC" w:rsidP="00AD1B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 w:hint="eastAsia"/>
                <w:sz w:val="18"/>
                <w:szCs w:val="18"/>
              </w:rPr>
              <w:t>Y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 w:rsidRPr="005D188D"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</w:p>
        </w:tc>
        <w:tc>
          <w:tcPr>
            <w:tcW w:w="1415" w:type="dxa"/>
            <w:vAlign w:val="center"/>
          </w:tcPr>
          <w:p w14:paraId="64F3FF77" w14:textId="77777777" w:rsidR="00096BDC" w:rsidRPr="005D188D" w:rsidRDefault="00096BDC" w:rsidP="00AD1B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45206348</w:t>
            </w:r>
          </w:p>
        </w:tc>
        <w:tc>
          <w:tcPr>
            <w:tcW w:w="1274" w:type="dxa"/>
            <w:vAlign w:val="center"/>
          </w:tcPr>
          <w:p w14:paraId="7F9C7278" w14:textId="77777777" w:rsidR="00096BDC" w:rsidRPr="005D188D" w:rsidRDefault="00096BDC" w:rsidP="00AD1B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6.78G</w:t>
            </w:r>
          </w:p>
        </w:tc>
        <w:tc>
          <w:tcPr>
            <w:tcW w:w="989" w:type="dxa"/>
            <w:vAlign w:val="center"/>
          </w:tcPr>
          <w:p w14:paraId="2FE06F50" w14:textId="77777777" w:rsidR="00096BDC" w:rsidRPr="005D188D" w:rsidRDefault="00096BDC" w:rsidP="00AD1B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93.5</w:t>
            </w:r>
          </w:p>
        </w:tc>
        <w:tc>
          <w:tcPr>
            <w:tcW w:w="1784" w:type="dxa"/>
            <w:vAlign w:val="center"/>
          </w:tcPr>
          <w:p w14:paraId="501B2482" w14:textId="77777777" w:rsidR="00096BDC" w:rsidRPr="005D188D" w:rsidRDefault="00096BDC" w:rsidP="00AD1B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43.18</w:t>
            </w:r>
          </w:p>
        </w:tc>
        <w:tc>
          <w:tcPr>
            <w:tcW w:w="1842" w:type="dxa"/>
            <w:vAlign w:val="center"/>
          </w:tcPr>
          <w:p w14:paraId="3C545DE7" w14:textId="77777777" w:rsidR="00096BDC" w:rsidRPr="005D188D" w:rsidRDefault="00096BDC" w:rsidP="00AD1B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28769091(63.64%)</w:t>
            </w:r>
          </w:p>
        </w:tc>
      </w:tr>
      <w:tr w:rsidR="00096BDC" w:rsidRPr="005D188D" w14:paraId="063710A6" w14:textId="77777777" w:rsidTr="00AD1B0F">
        <w:trPr>
          <w:trHeight w:val="227"/>
        </w:trPr>
        <w:tc>
          <w:tcPr>
            <w:tcW w:w="990" w:type="dxa"/>
            <w:vMerge/>
            <w:vAlign w:val="center"/>
          </w:tcPr>
          <w:p w14:paraId="0F5FF684" w14:textId="1149C355" w:rsidR="00096BDC" w:rsidRPr="005D188D" w:rsidRDefault="00096BDC" w:rsidP="00AD1B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  <w:vAlign w:val="center"/>
          </w:tcPr>
          <w:p w14:paraId="6F80E2B8" w14:textId="77777777" w:rsidR="00096BDC" w:rsidRPr="005D188D" w:rsidRDefault="00096BDC" w:rsidP="00AD1B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43655472</w:t>
            </w:r>
          </w:p>
        </w:tc>
        <w:tc>
          <w:tcPr>
            <w:tcW w:w="1274" w:type="dxa"/>
            <w:vAlign w:val="center"/>
          </w:tcPr>
          <w:p w14:paraId="3E869299" w14:textId="77777777" w:rsidR="00096BDC" w:rsidRPr="005D188D" w:rsidRDefault="00096BDC" w:rsidP="00AD1B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6.55G</w:t>
            </w:r>
          </w:p>
        </w:tc>
        <w:tc>
          <w:tcPr>
            <w:tcW w:w="989" w:type="dxa"/>
            <w:vAlign w:val="center"/>
          </w:tcPr>
          <w:p w14:paraId="4BB2C4D5" w14:textId="77777777" w:rsidR="00096BDC" w:rsidRPr="005D188D" w:rsidRDefault="00096BDC" w:rsidP="00AD1B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94.23</w:t>
            </w:r>
          </w:p>
        </w:tc>
        <w:tc>
          <w:tcPr>
            <w:tcW w:w="1784" w:type="dxa"/>
            <w:vAlign w:val="center"/>
          </w:tcPr>
          <w:p w14:paraId="243603A3" w14:textId="77777777" w:rsidR="00096BDC" w:rsidRPr="005D188D" w:rsidRDefault="00096BDC" w:rsidP="00AD1B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43.05</w:t>
            </w:r>
          </w:p>
        </w:tc>
        <w:tc>
          <w:tcPr>
            <w:tcW w:w="1842" w:type="dxa"/>
            <w:vAlign w:val="center"/>
          </w:tcPr>
          <w:p w14:paraId="4736390A" w14:textId="77777777" w:rsidR="00096BDC" w:rsidRPr="005D188D" w:rsidRDefault="00096BDC" w:rsidP="00AD1B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28453477(65.18%)</w:t>
            </w:r>
          </w:p>
        </w:tc>
      </w:tr>
      <w:tr w:rsidR="00096BDC" w:rsidRPr="005D188D" w14:paraId="78352AF8" w14:textId="77777777" w:rsidTr="00AD1B0F">
        <w:trPr>
          <w:trHeight w:val="227"/>
        </w:trPr>
        <w:tc>
          <w:tcPr>
            <w:tcW w:w="990" w:type="dxa"/>
            <w:vMerge/>
            <w:vAlign w:val="center"/>
          </w:tcPr>
          <w:p w14:paraId="098665E2" w14:textId="0B2705A8" w:rsidR="00096BDC" w:rsidRPr="005D188D" w:rsidRDefault="00096BDC" w:rsidP="00AD1B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  <w:vAlign w:val="center"/>
          </w:tcPr>
          <w:p w14:paraId="03FF3DB6" w14:textId="77777777" w:rsidR="00096BDC" w:rsidRPr="005D188D" w:rsidRDefault="00096BDC" w:rsidP="00AD1B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44675658</w:t>
            </w:r>
          </w:p>
        </w:tc>
        <w:tc>
          <w:tcPr>
            <w:tcW w:w="1274" w:type="dxa"/>
            <w:vAlign w:val="center"/>
          </w:tcPr>
          <w:p w14:paraId="71EF21D7" w14:textId="77777777" w:rsidR="00096BDC" w:rsidRPr="005D188D" w:rsidRDefault="00096BDC" w:rsidP="00AD1B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6.7G</w:t>
            </w:r>
          </w:p>
        </w:tc>
        <w:tc>
          <w:tcPr>
            <w:tcW w:w="989" w:type="dxa"/>
            <w:vAlign w:val="center"/>
          </w:tcPr>
          <w:p w14:paraId="7DF2342E" w14:textId="77777777" w:rsidR="00096BDC" w:rsidRPr="005D188D" w:rsidRDefault="00096BDC" w:rsidP="00AD1B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94.65</w:t>
            </w:r>
          </w:p>
        </w:tc>
        <w:tc>
          <w:tcPr>
            <w:tcW w:w="1784" w:type="dxa"/>
            <w:vAlign w:val="center"/>
          </w:tcPr>
          <w:p w14:paraId="4FC8CB4F" w14:textId="77777777" w:rsidR="00096BDC" w:rsidRPr="005D188D" w:rsidRDefault="00096BDC" w:rsidP="00AD1B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42.87</w:t>
            </w:r>
          </w:p>
        </w:tc>
        <w:tc>
          <w:tcPr>
            <w:tcW w:w="1842" w:type="dxa"/>
            <w:vAlign w:val="center"/>
          </w:tcPr>
          <w:p w14:paraId="652C869D" w14:textId="77777777" w:rsidR="00096BDC" w:rsidRPr="005D188D" w:rsidRDefault="00096BDC" w:rsidP="00AD1B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29026441(64.97%)</w:t>
            </w:r>
          </w:p>
        </w:tc>
      </w:tr>
      <w:tr w:rsidR="00096BDC" w:rsidRPr="005D188D" w14:paraId="223E16DA" w14:textId="77777777" w:rsidTr="00DF78DD">
        <w:trPr>
          <w:trHeight w:val="227"/>
        </w:trPr>
        <w:tc>
          <w:tcPr>
            <w:tcW w:w="990" w:type="dxa"/>
            <w:vMerge w:val="restart"/>
            <w:vAlign w:val="center"/>
          </w:tcPr>
          <w:p w14:paraId="2ABE688D" w14:textId="5AAAB4F9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 w:rsidRPr="005D188D"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</w:p>
        </w:tc>
        <w:tc>
          <w:tcPr>
            <w:tcW w:w="1415" w:type="dxa"/>
          </w:tcPr>
          <w:p w14:paraId="65BDB7D2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48540386</w:t>
            </w:r>
          </w:p>
        </w:tc>
        <w:tc>
          <w:tcPr>
            <w:tcW w:w="1274" w:type="dxa"/>
          </w:tcPr>
          <w:p w14:paraId="3A41E1E2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7.28G</w:t>
            </w:r>
          </w:p>
        </w:tc>
        <w:tc>
          <w:tcPr>
            <w:tcW w:w="989" w:type="dxa"/>
          </w:tcPr>
          <w:p w14:paraId="0C8378D7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93.82</w:t>
            </w:r>
          </w:p>
        </w:tc>
        <w:tc>
          <w:tcPr>
            <w:tcW w:w="1784" w:type="dxa"/>
          </w:tcPr>
          <w:p w14:paraId="2ABF8C80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42.7</w:t>
            </w:r>
          </w:p>
        </w:tc>
        <w:tc>
          <w:tcPr>
            <w:tcW w:w="1842" w:type="dxa"/>
          </w:tcPr>
          <w:p w14:paraId="117DCD6A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31271044(64.42%)</w:t>
            </w:r>
          </w:p>
        </w:tc>
      </w:tr>
      <w:tr w:rsidR="00096BDC" w:rsidRPr="005D188D" w14:paraId="74CCE537" w14:textId="77777777" w:rsidTr="00DF78DD">
        <w:trPr>
          <w:trHeight w:val="227"/>
        </w:trPr>
        <w:tc>
          <w:tcPr>
            <w:tcW w:w="990" w:type="dxa"/>
            <w:vMerge/>
          </w:tcPr>
          <w:p w14:paraId="42FF7DA4" w14:textId="439EA79F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5E83CB40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47346516</w:t>
            </w:r>
          </w:p>
        </w:tc>
        <w:tc>
          <w:tcPr>
            <w:tcW w:w="1274" w:type="dxa"/>
          </w:tcPr>
          <w:p w14:paraId="01194BD1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7.1G</w:t>
            </w:r>
          </w:p>
        </w:tc>
        <w:tc>
          <w:tcPr>
            <w:tcW w:w="989" w:type="dxa"/>
          </w:tcPr>
          <w:p w14:paraId="427E442D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94.98</w:t>
            </w:r>
          </w:p>
        </w:tc>
        <w:tc>
          <w:tcPr>
            <w:tcW w:w="1784" w:type="dxa"/>
          </w:tcPr>
          <w:p w14:paraId="010A557C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43.04</w:t>
            </w:r>
          </w:p>
        </w:tc>
        <w:tc>
          <w:tcPr>
            <w:tcW w:w="1842" w:type="dxa"/>
          </w:tcPr>
          <w:p w14:paraId="047E1A8A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30940177(65.35%)</w:t>
            </w:r>
          </w:p>
        </w:tc>
      </w:tr>
      <w:tr w:rsidR="00096BDC" w:rsidRPr="005D188D" w14:paraId="61E81F1B" w14:textId="77777777" w:rsidTr="00DF78DD">
        <w:trPr>
          <w:trHeight w:val="227"/>
        </w:trPr>
        <w:tc>
          <w:tcPr>
            <w:tcW w:w="990" w:type="dxa"/>
            <w:vMerge/>
          </w:tcPr>
          <w:p w14:paraId="73826672" w14:textId="1FD6B101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6CA120EB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46010386</w:t>
            </w:r>
          </w:p>
        </w:tc>
        <w:tc>
          <w:tcPr>
            <w:tcW w:w="1274" w:type="dxa"/>
          </w:tcPr>
          <w:p w14:paraId="7C78BACC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6.9G</w:t>
            </w:r>
          </w:p>
        </w:tc>
        <w:tc>
          <w:tcPr>
            <w:tcW w:w="989" w:type="dxa"/>
          </w:tcPr>
          <w:p w14:paraId="3EA325D0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94.15</w:t>
            </w:r>
          </w:p>
        </w:tc>
        <w:tc>
          <w:tcPr>
            <w:tcW w:w="1784" w:type="dxa"/>
          </w:tcPr>
          <w:p w14:paraId="13EE603A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42.9</w:t>
            </w:r>
          </w:p>
        </w:tc>
        <w:tc>
          <w:tcPr>
            <w:tcW w:w="1842" w:type="dxa"/>
          </w:tcPr>
          <w:p w14:paraId="3AEE455F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29809402(64.79%)</w:t>
            </w:r>
          </w:p>
        </w:tc>
      </w:tr>
      <w:tr w:rsidR="00096BDC" w:rsidRPr="005D188D" w14:paraId="5C63E052" w14:textId="77777777" w:rsidTr="00DF78DD">
        <w:trPr>
          <w:trHeight w:val="227"/>
        </w:trPr>
        <w:tc>
          <w:tcPr>
            <w:tcW w:w="990" w:type="dxa"/>
            <w:vMerge w:val="restart"/>
            <w:vAlign w:val="center"/>
          </w:tcPr>
          <w:p w14:paraId="20FE4798" w14:textId="17DD8C4F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YMY</w:t>
            </w:r>
          </w:p>
        </w:tc>
        <w:tc>
          <w:tcPr>
            <w:tcW w:w="1415" w:type="dxa"/>
          </w:tcPr>
          <w:p w14:paraId="560D6490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43461324</w:t>
            </w:r>
          </w:p>
        </w:tc>
        <w:tc>
          <w:tcPr>
            <w:tcW w:w="1274" w:type="dxa"/>
          </w:tcPr>
          <w:p w14:paraId="5AD7DA0D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6.52G</w:t>
            </w:r>
          </w:p>
        </w:tc>
        <w:tc>
          <w:tcPr>
            <w:tcW w:w="989" w:type="dxa"/>
          </w:tcPr>
          <w:p w14:paraId="25D51A96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93.81</w:t>
            </w:r>
          </w:p>
        </w:tc>
        <w:tc>
          <w:tcPr>
            <w:tcW w:w="1784" w:type="dxa"/>
          </w:tcPr>
          <w:p w14:paraId="7B69BB9D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42.21</w:t>
            </w:r>
          </w:p>
        </w:tc>
        <w:tc>
          <w:tcPr>
            <w:tcW w:w="1842" w:type="dxa"/>
          </w:tcPr>
          <w:p w14:paraId="224F6F0C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26723934(61.49%)</w:t>
            </w:r>
          </w:p>
        </w:tc>
      </w:tr>
      <w:tr w:rsidR="00096BDC" w:rsidRPr="005D188D" w14:paraId="3AD6F07D" w14:textId="77777777" w:rsidTr="00DF78DD">
        <w:trPr>
          <w:trHeight w:val="227"/>
        </w:trPr>
        <w:tc>
          <w:tcPr>
            <w:tcW w:w="990" w:type="dxa"/>
            <w:vMerge/>
            <w:vAlign w:val="center"/>
          </w:tcPr>
          <w:p w14:paraId="7EA19622" w14:textId="052F3A55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18098938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46771162</w:t>
            </w:r>
          </w:p>
        </w:tc>
        <w:tc>
          <w:tcPr>
            <w:tcW w:w="1274" w:type="dxa"/>
          </w:tcPr>
          <w:p w14:paraId="40E1EE5A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7.02G</w:t>
            </w:r>
          </w:p>
        </w:tc>
        <w:tc>
          <w:tcPr>
            <w:tcW w:w="989" w:type="dxa"/>
          </w:tcPr>
          <w:p w14:paraId="3681D7B3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93.48</w:t>
            </w:r>
          </w:p>
        </w:tc>
        <w:tc>
          <w:tcPr>
            <w:tcW w:w="1784" w:type="dxa"/>
          </w:tcPr>
          <w:p w14:paraId="2E3CC22C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43.51</w:t>
            </w:r>
          </w:p>
        </w:tc>
        <w:tc>
          <w:tcPr>
            <w:tcW w:w="1842" w:type="dxa"/>
          </w:tcPr>
          <w:p w14:paraId="6BF1EB26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30491669(65.19%)</w:t>
            </w:r>
          </w:p>
        </w:tc>
      </w:tr>
      <w:tr w:rsidR="00096BDC" w:rsidRPr="005D188D" w14:paraId="75E29BE0" w14:textId="77777777" w:rsidTr="00DF78DD">
        <w:trPr>
          <w:trHeight w:val="227"/>
        </w:trPr>
        <w:tc>
          <w:tcPr>
            <w:tcW w:w="990" w:type="dxa"/>
            <w:vMerge/>
            <w:vAlign w:val="center"/>
          </w:tcPr>
          <w:p w14:paraId="62D4C399" w14:textId="4208BA1C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1760BCC5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45741242</w:t>
            </w:r>
          </w:p>
        </w:tc>
        <w:tc>
          <w:tcPr>
            <w:tcW w:w="1274" w:type="dxa"/>
          </w:tcPr>
          <w:p w14:paraId="75369287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6.86G</w:t>
            </w:r>
          </w:p>
        </w:tc>
        <w:tc>
          <w:tcPr>
            <w:tcW w:w="989" w:type="dxa"/>
          </w:tcPr>
          <w:p w14:paraId="49A03164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784" w:type="dxa"/>
          </w:tcPr>
          <w:p w14:paraId="219395FB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44.11</w:t>
            </w:r>
          </w:p>
        </w:tc>
        <w:tc>
          <w:tcPr>
            <w:tcW w:w="1842" w:type="dxa"/>
          </w:tcPr>
          <w:p w14:paraId="35ED910E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29808579(65.17%)</w:t>
            </w:r>
          </w:p>
        </w:tc>
      </w:tr>
      <w:tr w:rsidR="00096BDC" w:rsidRPr="005D188D" w14:paraId="79595EE3" w14:textId="77777777" w:rsidTr="00DF78DD">
        <w:trPr>
          <w:trHeight w:val="227"/>
        </w:trPr>
        <w:tc>
          <w:tcPr>
            <w:tcW w:w="990" w:type="dxa"/>
            <w:vMerge w:val="restart"/>
            <w:vAlign w:val="center"/>
          </w:tcPr>
          <w:p w14:paraId="1182DFC2" w14:textId="0DA1B904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DMY</w:t>
            </w:r>
          </w:p>
        </w:tc>
        <w:tc>
          <w:tcPr>
            <w:tcW w:w="1415" w:type="dxa"/>
          </w:tcPr>
          <w:p w14:paraId="64CEC0DC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44285464</w:t>
            </w:r>
          </w:p>
        </w:tc>
        <w:tc>
          <w:tcPr>
            <w:tcW w:w="1274" w:type="dxa"/>
          </w:tcPr>
          <w:p w14:paraId="6AC99847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6.64G</w:t>
            </w:r>
          </w:p>
        </w:tc>
        <w:tc>
          <w:tcPr>
            <w:tcW w:w="989" w:type="dxa"/>
          </w:tcPr>
          <w:p w14:paraId="52E3CC42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92.3</w:t>
            </w:r>
          </w:p>
        </w:tc>
        <w:tc>
          <w:tcPr>
            <w:tcW w:w="1784" w:type="dxa"/>
          </w:tcPr>
          <w:p w14:paraId="081FF28C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43.21</w:t>
            </w:r>
          </w:p>
        </w:tc>
        <w:tc>
          <w:tcPr>
            <w:tcW w:w="1842" w:type="dxa"/>
          </w:tcPr>
          <w:p w14:paraId="4CA88DEB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27775525(62.72%)</w:t>
            </w:r>
          </w:p>
        </w:tc>
      </w:tr>
      <w:tr w:rsidR="00096BDC" w:rsidRPr="005D188D" w14:paraId="217DB9CC" w14:textId="77777777" w:rsidTr="00DF78DD">
        <w:trPr>
          <w:trHeight w:val="227"/>
        </w:trPr>
        <w:tc>
          <w:tcPr>
            <w:tcW w:w="990" w:type="dxa"/>
            <w:vMerge/>
          </w:tcPr>
          <w:p w14:paraId="749A2798" w14:textId="0BCB8238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58EDD93E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46349298</w:t>
            </w:r>
          </w:p>
        </w:tc>
        <w:tc>
          <w:tcPr>
            <w:tcW w:w="1274" w:type="dxa"/>
          </w:tcPr>
          <w:p w14:paraId="37B4166F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6.95G</w:t>
            </w:r>
          </w:p>
        </w:tc>
        <w:tc>
          <w:tcPr>
            <w:tcW w:w="989" w:type="dxa"/>
          </w:tcPr>
          <w:p w14:paraId="12CD8448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93.86</w:t>
            </w:r>
          </w:p>
        </w:tc>
        <w:tc>
          <w:tcPr>
            <w:tcW w:w="1784" w:type="dxa"/>
          </w:tcPr>
          <w:p w14:paraId="71587D78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43.06</w:t>
            </w:r>
          </w:p>
        </w:tc>
        <w:tc>
          <w:tcPr>
            <w:tcW w:w="1842" w:type="dxa"/>
          </w:tcPr>
          <w:p w14:paraId="6AD25116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29943840(64.6%)</w:t>
            </w:r>
          </w:p>
        </w:tc>
      </w:tr>
      <w:tr w:rsidR="00096BDC" w:rsidRPr="005D188D" w14:paraId="613AA2C8" w14:textId="77777777" w:rsidTr="00DF78DD">
        <w:trPr>
          <w:trHeight w:val="227"/>
        </w:trPr>
        <w:tc>
          <w:tcPr>
            <w:tcW w:w="990" w:type="dxa"/>
            <w:vMerge/>
          </w:tcPr>
          <w:p w14:paraId="6F4D83E0" w14:textId="094689A5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0BC90E22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46526148</w:t>
            </w:r>
          </w:p>
        </w:tc>
        <w:tc>
          <w:tcPr>
            <w:tcW w:w="1274" w:type="dxa"/>
          </w:tcPr>
          <w:p w14:paraId="3B2FD53D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6.98G</w:t>
            </w:r>
          </w:p>
        </w:tc>
        <w:tc>
          <w:tcPr>
            <w:tcW w:w="989" w:type="dxa"/>
          </w:tcPr>
          <w:p w14:paraId="3514696A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92.79</w:t>
            </w:r>
          </w:p>
        </w:tc>
        <w:tc>
          <w:tcPr>
            <w:tcW w:w="1784" w:type="dxa"/>
          </w:tcPr>
          <w:p w14:paraId="6B1CE2B1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43.02</w:t>
            </w:r>
          </w:p>
        </w:tc>
        <w:tc>
          <w:tcPr>
            <w:tcW w:w="1842" w:type="dxa"/>
          </w:tcPr>
          <w:p w14:paraId="4E31A2AD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28804301(61.91%)</w:t>
            </w:r>
          </w:p>
        </w:tc>
      </w:tr>
      <w:tr w:rsidR="00096BDC" w:rsidRPr="005D188D" w14:paraId="290C95B1" w14:textId="77777777" w:rsidTr="00DF78DD">
        <w:trPr>
          <w:trHeight w:val="227"/>
        </w:trPr>
        <w:tc>
          <w:tcPr>
            <w:tcW w:w="990" w:type="dxa"/>
            <w:vMerge w:val="restart"/>
            <w:vAlign w:val="center"/>
          </w:tcPr>
          <w:p w14:paraId="2183CDFE" w14:textId="087DF121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YMC</w:t>
            </w:r>
          </w:p>
        </w:tc>
        <w:tc>
          <w:tcPr>
            <w:tcW w:w="1415" w:type="dxa"/>
          </w:tcPr>
          <w:p w14:paraId="58823C00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45604414</w:t>
            </w:r>
          </w:p>
        </w:tc>
        <w:tc>
          <w:tcPr>
            <w:tcW w:w="1274" w:type="dxa"/>
          </w:tcPr>
          <w:p w14:paraId="1744A4B8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6.84G</w:t>
            </w:r>
          </w:p>
        </w:tc>
        <w:tc>
          <w:tcPr>
            <w:tcW w:w="989" w:type="dxa"/>
          </w:tcPr>
          <w:p w14:paraId="3F6FDCB8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93.48</w:t>
            </w:r>
          </w:p>
        </w:tc>
        <w:tc>
          <w:tcPr>
            <w:tcW w:w="1784" w:type="dxa"/>
          </w:tcPr>
          <w:p w14:paraId="41734953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44.99</w:t>
            </w:r>
          </w:p>
        </w:tc>
        <w:tc>
          <w:tcPr>
            <w:tcW w:w="1842" w:type="dxa"/>
          </w:tcPr>
          <w:p w14:paraId="7ED0BDC1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29862524(65.48%)</w:t>
            </w:r>
          </w:p>
        </w:tc>
      </w:tr>
      <w:tr w:rsidR="00096BDC" w:rsidRPr="005D188D" w14:paraId="36271CDF" w14:textId="77777777" w:rsidTr="00DF78DD">
        <w:trPr>
          <w:trHeight w:val="227"/>
        </w:trPr>
        <w:tc>
          <w:tcPr>
            <w:tcW w:w="990" w:type="dxa"/>
            <w:vMerge/>
          </w:tcPr>
          <w:p w14:paraId="62D77573" w14:textId="4203540A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7EC1A7EC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42925578</w:t>
            </w:r>
          </w:p>
        </w:tc>
        <w:tc>
          <w:tcPr>
            <w:tcW w:w="1274" w:type="dxa"/>
          </w:tcPr>
          <w:p w14:paraId="6653FF32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6.44G</w:t>
            </w:r>
          </w:p>
        </w:tc>
        <w:tc>
          <w:tcPr>
            <w:tcW w:w="989" w:type="dxa"/>
          </w:tcPr>
          <w:p w14:paraId="3F7201BF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93.64</w:t>
            </w:r>
          </w:p>
        </w:tc>
        <w:tc>
          <w:tcPr>
            <w:tcW w:w="1784" w:type="dxa"/>
          </w:tcPr>
          <w:p w14:paraId="13B9DB66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42.52</w:t>
            </w:r>
          </w:p>
        </w:tc>
        <w:tc>
          <w:tcPr>
            <w:tcW w:w="1842" w:type="dxa"/>
          </w:tcPr>
          <w:p w14:paraId="5C2297D1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26745539(62.31%)</w:t>
            </w:r>
          </w:p>
        </w:tc>
      </w:tr>
      <w:tr w:rsidR="00096BDC" w:rsidRPr="005D188D" w14:paraId="77D74FBA" w14:textId="77777777" w:rsidTr="00DF78DD">
        <w:trPr>
          <w:trHeight w:val="227"/>
        </w:trPr>
        <w:tc>
          <w:tcPr>
            <w:tcW w:w="990" w:type="dxa"/>
            <w:vMerge/>
          </w:tcPr>
          <w:p w14:paraId="158B58BA" w14:textId="7DE5D83E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1DD79683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42683592</w:t>
            </w:r>
          </w:p>
        </w:tc>
        <w:tc>
          <w:tcPr>
            <w:tcW w:w="1274" w:type="dxa"/>
          </w:tcPr>
          <w:p w14:paraId="72B5E93E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6.4G</w:t>
            </w:r>
          </w:p>
        </w:tc>
        <w:tc>
          <w:tcPr>
            <w:tcW w:w="989" w:type="dxa"/>
          </w:tcPr>
          <w:p w14:paraId="47C1DE91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93.96</w:t>
            </w:r>
          </w:p>
        </w:tc>
        <w:tc>
          <w:tcPr>
            <w:tcW w:w="1784" w:type="dxa"/>
          </w:tcPr>
          <w:p w14:paraId="73844201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42.53</w:t>
            </w:r>
          </w:p>
        </w:tc>
        <w:tc>
          <w:tcPr>
            <w:tcW w:w="1842" w:type="dxa"/>
          </w:tcPr>
          <w:p w14:paraId="33E51EB2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26306164(61.63%)</w:t>
            </w:r>
          </w:p>
        </w:tc>
      </w:tr>
      <w:tr w:rsidR="00096BDC" w:rsidRPr="005D188D" w14:paraId="0F565E93" w14:textId="77777777" w:rsidTr="00DF78DD">
        <w:trPr>
          <w:trHeight w:val="227"/>
        </w:trPr>
        <w:tc>
          <w:tcPr>
            <w:tcW w:w="990" w:type="dxa"/>
            <w:vMerge w:val="restart"/>
            <w:vAlign w:val="center"/>
          </w:tcPr>
          <w:p w14:paraId="1A1A9433" w14:textId="4F3A009D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DMC</w:t>
            </w:r>
          </w:p>
        </w:tc>
        <w:tc>
          <w:tcPr>
            <w:tcW w:w="1415" w:type="dxa"/>
          </w:tcPr>
          <w:p w14:paraId="08B4254C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47440896</w:t>
            </w:r>
          </w:p>
        </w:tc>
        <w:tc>
          <w:tcPr>
            <w:tcW w:w="1274" w:type="dxa"/>
          </w:tcPr>
          <w:p w14:paraId="02079401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7.12G</w:t>
            </w:r>
          </w:p>
        </w:tc>
        <w:tc>
          <w:tcPr>
            <w:tcW w:w="989" w:type="dxa"/>
          </w:tcPr>
          <w:p w14:paraId="77C59119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93.21</w:t>
            </w:r>
          </w:p>
        </w:tc>
        <w:tc>
          <w:tcPr>
            <w:tcW w:w="1784" w:type="dxa"/>
          </w:tcPr>
          <w:p w14:paraId="715C68C3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43.72</w:t>
            </w:r>
          </w:p>
        </w:tc>
        <w:tc>
          <w:tcPr>
            <w:tcW w:w="1842" w:type="dxa"/>
          </w:tcPr>
          <w:p w14:paraId="012BFB5A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30092106(63.43%)</w:t>
            </w:r>
          </w:p>
        </w:tc>
      </w:tr>
      <w:tr w:rsidR="00096BDC" w:rsidRPr="005D188D" w14:paraId="002C69C6" w14:textId="77777777" w:rsidTr="00DF78DD">
        <w:trPr>
          <w:trHeight w:val="227"/>
        </w:trPr>
        <w:tc>
          <w:tcPr>
            <w:tcW w:w="990" w:type="dxa"/>
            <w:vMerge/>
          </w:tcPr>
          <w:p w14:paraId="7F76EDB0" w14:textId="63D1A74D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10897ECD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42318566</w:t>
            </w:r>
          </w:p>
        </w:tc>
        <w:tc>
          <w:tcPr>
            <w:tcW w:w="1274" w:type="dxa"/>
          </w:tcPr>
          <w:p w14:paraId="05D2321A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6.35G</w:t>
            </w:r>
          </w:p>
        </w:tc>
        <w:tc>
          <w:tcPr>
            <w:tcW w:w="989" w:type="dxa"/>
          </w:tcPr>
          <w:p w14:paraId="6BD8C8B0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93.92</w:t>
            </w:r>
          </w:p>
        </w:tc>
        <w:tc>
          <w:tcPr>
            <w:tcW w:w="1784" w:type="dxa"/>
          </w:tcPr>
          <w:p w14:paraId="7697FF72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42.43</w:t>
            </w:r>
          </w:p>
        </w:tc>
        <w:tc>
          <w:tcPr>
            <w:tcW w:w="1842" w:type="dxa"/>
          </w:tcPr>
          <w:p w14:paraId="402FADD4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26059447(61.58%)</w:t>
            </w:r>
          </w:p>
        </w:tc>
      </w:tr>
      <w:tr w:rsidR="00096BDC" w:rsidRPr="005D188D" w14:paraId="703120AC" w14:textId="77777777" w:rsidTr="00DF78DD">
        <w:trPr>
          <w:trHeight w:val="227"/>
        </w:trPr>
        <w:tc>
          <w:tcPr>
            <w:tcW w:w="990" w:type="dxa"/>
            <w:vMerge/>
          </w:tcPr>
          <w:p w14:paraId="42E2768B" w14:textId="26C1EE30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04EA9362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41129692</w:t>
            </w:r>
          </w:p>
        </w:tc>
        <w:tc>
          <w:tcPr>
            <w:tcW w:w="1274" w:type="dxa"/>
          </w:tcPr>
          <w:p w14:paraId="3624D325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6.17G</w:t>
            </w:r>
          </w:p>
        </w:tc>
        <w:tc>
          <w:tcPr>
            <w:tcW w:w="989" w:type="dxa"/>
          </w:tcPr>
          <w:p w14:paraId="3DC5034A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92.91</w:t>
            </w:r>
          </w:p>
        </w:tc>
        <w:tc>
          <w:tcPr>
            <w:tcW w:w="1784" w:type="dxa"/>
          </w:tcPr>
          <w:p w14:paraId="4A1C0759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41.67</w:t>
            </w:r>
          </w:p>
        </w:tc>
        <w:tc>
          <w:tcPr>
            <w:tcW w:w="1842" w:type="dxa"/>
          </w:tcPr>
          <w:p w14:paraId="3052B687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24461336(59.47%)</w:t>
            </w:r>
          </w:p>
        </w:tc>
      </w:tr>
      <w:tr w:rsidR="00096BDC" w:rsidRPr="005D188D" w14:paraId="6ECAD6F1" w14:textId="77777777" w:rsidTr="00DF78DD">
        <w:trPr>
          <w:trHeight w:val="227"/>
        </w:trPr>
        <w:tc>
          <w:tcPr>
            <w:tcW w:w="990" w:type="dxa"/>
            <w:vMerge w:val="restart"/>
            <w:vAlign w:val="center"/>
          </w:tcPr>
          <w:p w14:paraId="27BF5934" w14:textId="4326319C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YUM</w:t>
            </w:r>
          </w:p>
        </w:tc>
        <w:tc>
          <w:tcPr>
            <w:tcW w:w="1415" w:type="dxa"/>
          </w:tcPr>
          <w:p w14:paraId="72CDD6F6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44706392</w:t>
            </w:r>
          </w:p>
        </w:tc>
        <w:tc>
          <w:tcPr>
            <w:tcW w:w="1274" w:type="dxa"/>
          </w:tcPr>
          <w:p w14:paraId="5DBC889C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6.71G</w:t>
            </w:r>
          </w:p>
        </w:tc>
        <w:tc>
          <w:tcPr>
            <w:tcW w:w="989" w:type="dxa"/>
          </w:tcPr>
          <w:p w14:paraId="24D1C295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93.82</w:t>
            </w:r>
          </w:p>
        </w:tc>
        <w:tc>
          <w:tcPr>
            <w:tcW w:w="1784" w:type="dxa"/>
          </w:tcPr>
          <w:p w14:paraId="1E2295EA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42.65</w:t>
            </w:r>
          </w:p>
        </w:tc>
        <w:tc>
          <w:tcPr>
            <w:tcW w:w="1842" w:type="dxa"/>
          </w:tcPr>
          <w:p w14:paraId="2FDDE5EF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28818583(64.46%)</w:t>
            </w:r>
          </w:p>
        </w:tc>
      </w:tr>
      <w:tr w:rsidR="00096BDC" w:rsidRPr="005D188D" w14:paraId="6F893478" w14:textId="77777777" w:rsidTr="00DF78DD">
        <w:trPr>
          <w:trHeight w:val="227"/>
        </w:trPr>
        <w:tc>
          <w:tcPr>
            <w:tcW w:w="990" w:type="dxa"/>
            <w:vMerge/>
          </w:tcPr>
          <w:p w14:paraId="76A4C293" w14:textId="041208FE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29C97851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46631060</w:t>
            </w:r>
          </w:p>
        </w:tc>
        <w:tc>
          <w:tcPr>
            <w:tcW w:w="1274" w:type="dxa"/>
          </w:tcPr>
          <w:p w14:paraId="31197918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6.99G</w:t>
            </w:r>
          </w:p>
        </w:tc>
        <w:tc>
          <w:tcPr>
            <w:tcW w:w="989" w:type="dxa"/>
          </w:tcPr>
          <w:p w14:paraId="39475401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93.5</w:t>
            </w:r>
          </w:p>
        </w:tc>
        <w:tc>
          <w:tcPr>
            <w:tcW w:w="1784" w:type="dxa"/>
          </w:tcPr>
          <w:p w14:paraId="006E6C61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42.95</w:t>
            </w:r>
          </w:p>
        </w:tc>
        <w:tc>
          <w:tcPr>
            <w:tcW w:w="1842" w:type="dxa"/>
          </w:tcPr>
          <w:p w14:paraId="274079B1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30316213(65.01%)</w:t>
            </w:r>
          </w:p>
        </w:tc>
      </w:tr>
      <w:tr w:rsidR="00096BDC" w:rsidRPr="005D188D" w14:paraId="588CF36B" w14:textId="77777777" w:rsidTr="00DF78DD">
        <w:trPr>
          <w:trHeight w:val="227"/>
        </w:trPr>
        <w:tc>
          <w:tcPr>
            <w:tcW w:w="990" w:type="dxa"/>
            <w:vMerge/>
          </w:tcPr>
          <w:p w14:paraId="7DAEDBA2" w14:textId="5D019F98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382CDDFF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43482390</w:t>
            </w:r>
          </w:p>
        </w:tc>
        <w:tc>
          <w:tcPr>
            <w:tcW w:w="1274" w:type="dxa"/>
          </w:tcPr>
          <w:p w14:paraId="2C4D5B20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6.52G</w:t>
            </w:r>
          </w:p>
        </w:tc>
        <w:tc>
          <w:tcPr>
            <w:tcW w:w="989" w:type="dxa"/>
          </w:tcPr>
          <w:p w14:paraId="2EADAC26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93.63</w:t>
            </w:r>
          </w:p>
        </w:tc>
        <w:tc>
          <w:tcPr>
            <w:tcW w:w="1784" w:type="dxa"/>
          </w:tcPr>
          <w:p w14:paraId="57B1F942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42.87</w:t>
            </w:r>
          </w:p>
        </w:tc>
        <w:tc>
          <w:tcPr>
            <w:tcW w:w="1842" w:type="dxa"/>
          </w:tcPr>
          <w:p w14:paraId="61B42F71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28346298(65.19%)</w:t>
            </w:r>
          </w:p>
        </w:tc>
      </w:tr>
      <w:tr w:rsidR="00096BDC" w:rsidRPr="005D188D" w14:paraId="1C93AD0A" w14:textId="77777777" w:rsidTr="00DF78DD">
        <w:trPr>
          <w:trHeight w:val="227"/>
        </w:trPr>
        <w:tc>
          <w:tcPr>
            <w:tcW w:w="990" w:type="dxa"/>
            <w:vMerge w:val="restart"/>
            <w:vAlign w:val="center"/>
          </w:tcPr>
          <w:p w14:paraId="326322E5" w14:textId="1AA15390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DUM</w:t>
            </w:r>
          </w:p>
        </w:tc>
        <w:tc>
          <w:tcPr>
            <w:tcW w:w="1415" w:type="dxa"/>
          </w:tcPr>
          <w:p w14:paraId="203E688F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47610488</w:t>
            </w:r>
          </w:p>
        </w:tc>
        <w:tc>
          <w:tcPr>
            <w:tcW w:w="1274" w:type="dxa"/>
          </w:tcPr>
          <w:p w14:paraId="153E06BA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7.14G</w:t>
            </w:r>
          </w:p>
        </w:tc>
        <w:tc>
          <w:tcPr>
            <w:tcW w:w="989" w:type="dxa"/>
          </w:tcPr>
          <w:p w14:paraId="0794B9B5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93.47</w:t>
            </w:r>
          </w:p>
        </w:tc>
        <w:tc>
          <w:tcPr>
            <w:tcW w:w="1784" w:type="dxa"/>
          </w:tcPr>
          <w:p w14:paraId="6FA507B4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42.86</w:t>
            </w:r>
          </w:p>
        </w:tc>
        <w:tc>
          <w:tcPr>
            <w:tcW w:w="1842" w:type="dxa"/>
          </w:tcPr>
          <w:p w14:paraId="29257203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30843032(64.78%)</w:t>
            </w:r>
          </w:p>
        </w:tc>
      </w:tr>
      <w:tr w:rsidR="00096BDC" w:rsidRPr="005D188D" w14:paraId="286C7715" w14:textId="77777777" w:rsidTr="00DF78DD">
        <w:trPr>
          <w:trHeight w:val="227"/>
        </w:trPr>
        <w:tc>
          <w:tcPr>
            <w:tcW w:w="990" w:type="dxa"/>
            <w:vMerge/>
          </w:tcPr>
          <w:p w14:paraId="68622B34" w14:textId="44C92DB0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19204A2D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44916536</w:t>
            </w:r>
          </w:p>
        </w:tc>
        <w:tc>
          <w:tcPr>
            <w:tcW w:w="1274" w:type="dxa"/>
          </w:tcPr>
          <w:p w14:paraId="06CA637D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6.74G</w:t>
            </w:r>
          </w:p>
        </w:tc>
        <w:tc>
          <w:tcPr>
            <w:tcW w:w="989" w:type="dxa"/>
          </w:tcPr>
          <w:p w14:paraId="1D575C4C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93.75</w:t>
            </w:r>
          </w:p>
        </w:tc>
        <w:tc>
          <w:tcPr>
            <w:tcW w:w="1784" w:type="dxa"/>
          </w:tcPr>
          <w:p w14:paraId="3B7C97B1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42.82</w:t>
            </w:r>
          </w:p>
        </w:tc>
        <w:tc>
          <w:tcPr>
            <w:tcW w:w="1842" w:type="dxa"/>
          </w:tcPr>
          <w:p w14:paraId="35D4311A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29400786(65.46%)</w:t>
            </w:r>
          </w:p>
        </w:tc>
      </w:tr>
      <w:tr w:rsidR="00096BDC" w:rsidRPr="005D188D" w14:paraId="0550ED08" w14:textId="77777777" w:rsidTr="00DF78DD">
        <w:trPr>
          <w:trHeight w:val="227"/>
        </w:trPr>
        <w:tc>
          <w:tcPr>
            <w:tcW w:w="990" w:type="dxa"/>
            <w:vMerge/>
          </w:tcPr>
          <w:p w14:paraId="642122CA" w14:textId="563F8FE5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66408821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45670978</w:t>
            </w:r>
          </w:p>
        </w:tc>
        <w:tc>
          <w:tcPr>
            <w:tcW w:w="1274" w:type="dxa"/>
          </w:tcPr>
          <w:p w14:paraId="54B357A4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6.85G</w:t>
            </w:r>
          </w:p>
        </w:tc>
        <w:tc>
          <w:tcPr>
            <w:tcW w:w="989" w:type="dxa"/>
          </w:tcPr>
          <w:p w14:paraId="7F361FDE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93.47</w:t>
            </w:r>
          </w:p>
        </w:tc>
        <w:tc>
          <w:tcPr>
            <w:tcW w:w="1784" w:type="dxa"/>
          </w:tcPr>
          <w:p w14:paraId="5A717A10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42.85</w:t>
            </w:r>
          </w:p>
        </w:tc>
        <w:tc>
          <w:tcPr>
            <w:tcW w:w="1842" w:type="dxa"/>
          </w:tcPr>
          <w:p w14:paraId="4E649FBD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29172432(63.88%)</w:t>
            </w:r>
          </w:p>
        </w:tc>
      </w:tr>
      <w:tr w:rsidR="00096BDC" w:rsidRPr="005D188D" w14:paraId="56770871" w14:textId="77777777" w:rsidTr="00DF78DD">
        <w:trPr>
          <w:trHeight w:val="227"/>
        </w:trPr>
        <w:tc>
          <w:tcPr>
            <w:tcW w:w="990" w:type="dxa"/>
            <w:vMerge w:val="restart"/>
            <w:vAlign w:val="center"/>
          </w:tcPr>
          <w:p w14:paraId="0CA1F771" w14:textId="2973A2C8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YUY</w:t>
            </w:r>
          </w:p>
        </w:tc>
        <w:tc>
          <w:tcPr>
            <w:tcW w:w="1415" w:type="dxa"/>
          </w:tcPr>
          <w:p w14:paraId="3C9E71FC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42486430</w:t>
            </w:r>
          </w:p>
        </w:tc>
        <w:tc>
          <w:tcPr>
            <w:tcW w:w="1274" w:type="dxa"/>
          </w:tcPr>
          <w:p w14:paraId="25879269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6.37G</w:t>
            </w:r>
          </w:p>
        </w:tc>
        <w:tc>
          <w:tcPr>
            <w:tcW w:w="989" w:type="dxa"/>
          </w:tcPr>
          <w:p w14:paraId="5D089305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93.11</w:t>
            </w:r>
          </w:p>
        </w:tc>
        <w:tc>
          <w:tcPr>
            <w:tcW w:w="1784" w:type="dxa"/>
          </w:tcPr>
          <w:p w14:paraId="2CFD0E98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42.47</w:t>
            </w:r>
          </w:p>
        </w:tc>
        <w:tc>
          <w:tcPr>
            <w:tcW w:w="1842" w:type="dxa"/>
          </w:tcPr>
          <w:p w14:paraId="0325A6A7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25699451(60.49%)</w:t>
            </w:r>
          </w:p>
        </w:tc>
      </w:tr>
      <w:tr w:rsidR="00096BDC" w:rsidRPr="005D188D" w14:paraId="2B98336A" w14:textId="77777777" w:rsidTr="00DF78DD">
        <w:trPr>
          <w:trHeight w:val="227"/>
        </w:trPr>
        <w:tc>
          <w:tcPr>
            <w:tcW w:w="990" w:type="dxa"/>
            <w:vMerge/>
            <w:vAlign w:val="center"/>
          </w:tcPr>
          <w:p w14:paraId="2F8BC49A" w14:textId="389837B4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2002017E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47063778</w:t>
            </w:r>
          </w:p>
        </w:tc>
        <w:tc>
          <w:tcPr>
            <w:tcW w:w="1274" w:type="dxa"/>
          </w:tcPr>
          <w:p w14:paraId="0800056F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7.06G</w:t>
            </w:r>
          </w:p>
        </w:tc>
        <w:tc>
          <w:tcPr>
            <w:tcW w:w="989" w:type="dxa"/>
          </w:tcPr>
          <w:p w14:paraId="03DD31D2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93.84</w:t>
            </w:r>
          </w:p>
        </w:tc>
        <w:tc>
          <w:tcPr>
            <w:tcW w:w="1784" w:type="dxa"/>
          </w:tcPr>
          <w:p w14:paraId="57CCE522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42.01</w:t>
            </w:r>
          </w:p>
        </w:tc>
        <w:tc>
          <w:tcPr>
            <w:tcW w:w="1842" w:type="dxa"/>
          </w:tcPr>
          <w:p w14:paraId="6A7F2AC2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28496291(60.55%)</w:t>
            </w:r>
          </w:p>
        </w:tc>
      </w:tr>
      <w:tr w:rsidR="00096BDC" w:rsidRPr="005D188D" w14:paraId="63A751B6" w14:textId="77777777" w:rsidTr="00DF78DD">
        <w:trPr>
          <w:trHeight w:val="227"/>
        </w:trPr>
        <w:tc>
          <w:tcPr>
            <w:tcW w:w="990" w:type="dxa"/>
            <w:vMerge/>
            <w:vAlign w:val="center"/>
          </w:tcPr>
          <w:p w14:paraId="08F9224F" w14:textId="11C06970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58A5D809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47636216</w:t>
            </w:r>
          </w:p>
        </w:tc>
        <w:tc>
          <w:tcPr>
            <w:tcW w:w="1274" w:type="dxa"/>
          </w:tcPr>
          <w:p w14:paraId="6D5DB8F8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7.15G</w:t>
            </w:r>
          </w:p>
        </w:tc>
        <w:tc>
          <w:tcPr>
            <w:tcW w:w="989" w:type="dxa"/>
          </w:tcPr>
          <w:p w14:paraId="3F8DEAEB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93.58</w:t>
            </w:r>
          </w:p>
        </w:tc>
        <w:tc>
          <w:tcPr>
            <w:tcW w:w="1784" w:type="dxa"/>
          </w:tcPr>
          <w:p w14:paraId="427A17B5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42.26</w:t>
            </w:r>
          </w:p>
        </w:tc>
        <w:tc>
          <w:tcPr>
            <w:tcW w:w="1842" w:type="dxa"/>
          </w:tcPr>
          <w:p w14:paraId="60EC4887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30158661(63.31%)</w:t>
            </w:r>
          </w:p>
        </w:tc>
      </w:tr>
      <w:tr w:rsidR="00096BDC" w:rsidRPr="005D188D" w14:paraId="4877B291" w14:textId="77777777" w:rsidTr="00DF78DD">
        <w:trPr>
          <w:trHeight w:val="227"/>
        </w:trPr>
        <w:tc>
          <w:tcPr>
            <w:tcW w:w="990" w:type="dxa"/>
            <w:vMerge w:val="restart"/>
            <w:vAlign w:val="center"/>
          </w:tcPr>
          <w:p w14:paraId="24F697D3" w14:textId="12D0A55C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DUY</w:t>
            </w:r>
          </w:p>
        </w:tc>
        <w:tc>
          <w:tcPr>
            <w:tcW w:w="1415" w:type="dxa"/>
          </w:tcPr>
          <w:p w14:paraId="232B31ED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47226190</w:t>
            </w:r>
          </w:p>
        </w:tc>
        <w:tc>
          <w:tcPr>
            <w:tcW w:w="1274" w:type="dxa"/>
          </w:tcPr>
          <w:p w14:paraId="4B271462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7.08G</w:t>
            </w:r>
          </w:p>
        </w:tc>
        <w:tc>
          <w:tcPr>
            <w:tcW w:w="989" w:type="dxa"/>
          </w:tcPr>
          <w:p w14:paraId="3545D1CA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93.4</w:t>
            </w:r>
          </w:p>
        </w:tc>
        <w:tc>
          <w:tcPr>
            <w:tcW w:w="1784" w:type="dxa"/>
          </w:tcPr>
          <w:p w14:paraId="528DF239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42.34</w:t>
            </w:r>
          </w:p>
        </w:tc>
        <w:tc>
          <w:tcPr>
            <w:tcW w:w="1842" w:type="dxa"/>
          </w:tcPr>
          <w:p w14:paraId="2A924542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30474949(64.53%)</w:t>
            </w:r>
          </w:p>
        </w:tc>
      </w:tr>
      <w:tr w:rsidR="00096BDC" w:rsidRPr="005D188D" w14:paraId="1C00FB8B" w14:textId="77777777" w:rsidTr="00DF78DD">
        <w:trPr>
          <w:trHeight w:val="227"/>
        </w:trPr>
        <w:tc>
          <w:tcPr>
            <w:tcW w:w="990" w:type="dxa"/>
            <w:vMerge/>
            <w:vAlign w:val="center"/>
          </w:tcPr>
          <w:p w14:paraId="330A4A5B" w14:textId="53EF59B0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2CD34B31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46398210</w:t>
            </w:r>
          </w:p>
        </w:tc>
        <w:tc>
          <w:tcPr>
            <w:tcW w:w="1274" w:type="dxa"/>
          </w:tcPr>
          <w:p w14:paraId="40F8713D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6.96G</w:t>
            </w:r>
          </w:p>
        </w:tc>
        <w:tc>
          <w:tcPr>
            <w:tcW w:w="989" w:type="dxa"/>
          </w:tcPr>
          <w:p w14:paraId="161D1438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93.79</w:t>
            </w:r>
          </w:p>
        </w:tc>
        <w:tc>
          <w:tcPr>
            <w:tcW w:w="1784" w:type="dxa"/>
          </w:tcPr>
          <w:p w14:paraId="749D60C3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42.5</w:t>
            </w:r>
          </w:p>
        </w:tc>
        <w:tc>
          <w:tcPr>
            <w:tcW w:w="1842" w:type="dxa"/>
          </w:tcPr>
          <w:p w14:paraId="5496106D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29245225(63.03%)</w:t>
            </w:r>
          </w:p>
        </w:tc>
      </w:tr>
      <w:tr w:rsidR="00096BDC" w:rsidRPr="005D188D" w14:paraId="6796B929" w14:textId="77777777" w:rsidTr="00DF78DD">
        <w:trPr>
          <w:trHeight w:val="227"/>
        </w:trPr>
        <w:tc>
          <w:tcPr>
            <w:tcW w:w="990" w:type="dxa"/>
            <w:vMerge/>
            <w:vAlign w:val="center"/>
          </w:tcPr>
          <w:p w14:paraId="6CBEC415" w14:textId="2B79C8DF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6D75497F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43064408</w:t>
            </w:r>
          </w:p>
        </w:tc>
        <w:tc>
          <w:tcPr>
            <w:tcW w:w="1274" w:type="dxa"/>
          </w:tcPr>
          <w:p w14:paraId="47916E52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6.46G</w:t>
            </w:r>
          </w:p>
        </w:tc>
        <w:tc>
          <w:tcPr>
            <w:tcW w:w="989" w:type="dxa"/>
          </w:tcPr>
          <w:p w14:paraId="314209E5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93.62</w:t>
            </w:r>
          </w:p>
        </w:tc>
        <w:tc>
          <w:tcPr>
            <w:tcW w:w="1784" w:type="dxa"/>
          </w:tcPr>
          <w:p w14:paraId="4D826251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42.18</w:t>
            </w:r>
          </w:p>
        </w:tc>
        <w:tc>
          <w:tcPr>
            <w:tcW w:w="1842" w:type="dxa"/>
          </w:tcPr>
          <w:p w14:paraId="1E02AC3F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27615315(64.13%)</w:t>
            </w:r>
          </w:p>
        </w:tc>
      </w:tr>
      <w:tr w:rsidR="00096BDC" w:rsidRPr="005D188D" w14:paraId="78D8EDC8" w14:textId="77777777" w:rsidTr="00DF78DD">
        <w:trPr>
          <w:trHeight w:val="227"/>
        </w:trPr>
        <w:tc>
          <w:tcPr>
            <w:tcW w:w="990" w:type="dxa"/>
            <w:vMerge w:val="restart"/>
            <w:vAlign w:val="center"/>
          </w:tcPr>
          <w:p w14:paraId="1C4A56A7" w14:textId="7D91D89C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YUC</w:t>
            </w:r>
          </w:p>
        </w:tc>
        <w:tc>
          <w:tcPr>
            <w:tcW w:w="1415" w:type="dxa"/>
          </w:tcPr>
          <w:p w14:paraId="6AEB08B3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49835292</w:t>
            </w:r>
          </w:p>
        </w:tc>
        <w:tc>
          <w:tcPr>
            <w:tcW w:w="1274" w:type="dxa"/>
          </w:tcPr>
          <w:p w14:paraId="55B9B888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7.48G</w:t>
            </w:r>
          </w:p>
        </w:tc>
        <w:tc>
          <w:tcPr>
            <w:tcW w:w="989" w:type="dxa"/>
          </w:tcPr>
          <w:p w14:paraId="50E91CD6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93.51</w:t>
            </w:r>
          </w:p>
        </w:tc>
        <w:tc>
          <w:tcPr>
            <w:tcW w:w="1784" w:type="dxa"/>
          </w:tcPr>
          <w:p w14:paraId="1A041902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42.45</w:t>
            </w:r>
          </w:p>
        </w:tc>
        <w:tc>
          <w:tcPr>
            <w:tcW w:w="1842" w:type="dxa"/>
          </w:tcPr>
          <w:p w14:paraId="2A401E58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31035833(62.28%)</w:t>
            </w:r>
          </w:p>
        </w:tc>
      </w:tr>
      <w:tr w:rsidR="00096BDC" w:rsidRPr="005D188D" w14:paraId="21FBC072" w14:textId="77777777" w:rsidTr="00DF78DD">
        <w:trPr>
          <w:trHeight w:val="227"/>
        </w:trPr>
        <w:tc>
          <w:tcPr>
            <w:tcW w:w="990" w:type="dxa"/>
            <w:vMerge/>
          </w:tcPr>
          <w:p w14:paraId="35270D5D" w14:textId="6A5D7824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36387E6E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47696722</w:t>
            </w:r>
          </w:p>
        </w:tc>
        <w:tc>
          <w:tcPr>
            <w:tcW w:w="1274" w:type="dxa"/>
          </w:tcPr>
          <w:p w14:paraId="30570D0A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7.15G</w:t>
            </w:r>
          </w:p>
        </w:tc>
        <w:tc>
          <w:tcPr>
            <w:tcW w:w="989" w:type="dxa"/>
          </w:tcPr>
          <w:p w14:paraId="169C12A0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93.52</w:t>
            </w:r>
          </w:p>
        </w:tc>
        <w:tc>
          <w:tcPr>
            <w:tcW w:w="1784" w:type="dxa"/>
          </w:tcPr>
          <w:p w14:paraId="7C833D5E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42.84</w:t>
            </w:r>
          </w:p>
        </w:tc>
        <w:tc>
          <w:tcPr>
            <w:tcW w:w="1842" w:type="dxa"/>
          </w:tcPr>
          <w:p w14:paraId="51D636A9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30629700(64.22%)</w:t>
            </w:r>
          </w:p>
        </w:tc>
      </w:tr>
      <w:tr w:rsidR="00096BDC" w:rsidRPr="005D188D" w14:paraId="587E1866" w14:textId="77777777" w:rsidTr="00DF78DD">
        <w:trPr>
          <w:trHeight w:val="227"/>
        </w:trPr>
        <w:tc>
          <w:tcPr>
            <w:tcW w:w="990" w:type="dxa"/>
            <w:vMerge/>
          </w:tcPr>
          <w:p w14:paraId="5212A117" w14:textId="43804D00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2FBADABB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45791918</w:t>
            </w:r>
          </w:p>
        </w:tc>
        <w:tc>
          <w:tcPr>
            <w:tcW w:w="1274" w:type="dxa"/>
          </w:tcPr>
          <w:p w14:paraId="2E65F693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6.87G</w:t>
            </w:r>
          </w:p>
        </w:tc>
        <w:tc>
          <w:tcPr>
            <w:tcW w:w="989" w:type="dxa"/>
          </w:tcPr>
          <w:p w14:paraId="18B1398D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91.98</w:t>
            </w:r>
          </w:p>
        </w:tc>
        <w:tc>
          <w:tcPr>
            <w:tcW w:w="1784" w:type="dxa"/>
          </w:tcPr>
          <w:p w14:paraId="61F98906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43.64</w:t>
            </w:r>
          </w:p>
        </w:tc>
        <w:tc>
          <w:tcPr>
            <w:tcW w:w="1842" w:type="dxa"/>
          </w:tcPr>
          <w:p w14:paraId="3D0A8ADD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28650750(62.57%)</w:t>
            </w:r>
          </w:p>
        </w:tc>
      </w:tr>
      <w:tr w:rsidR="00096BDC" w:rsidRPr="005D188D" w14:paraId="0531578B" w14:textId="77777777" w:rsidTr="00DF78DD">
        <w:trPr>
          <w:trHeight w:val="227"/>
        </w:trPr>
        <w:tc>
          <w:tcPr>
            <w:tcW w:w="990" w:type="dxa"/>
            <w:vMerge w:val="restart"/>
            <w:vAlign w:val="center"/>
          </w:tcPr>
          <w:p w14:paraId="787AF245" w14:textId="342BB914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DUC</w:t>
            </w:r>
          </w:p>
        </w:tc>
        <w:tc>
          <w:tcPr>
            <w:tcW w:w="1415" w:type="dxa"/>
          </w:tcPr>
          <w:p w14:paraId="1FAD2C84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47308004</w:t>
            </w:r>
          </w:p>
        </w:tc>
        <w:tc>
          <w:tcPr>
            <w:tcW w:w="1274" w:type="dxa"/>
          </w:tcPr>
          <w:p w14:paraId="519189B6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7.1G</w:t>
            </w:r>
          </w:p>
        </w:tc>
        <w:tc>
          <w:tcPr>
            <w:tcW w:w="989" w:type="dxa"/>
          </w:tcPr>
          <w:p w14:paraId="575CE913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92.92</w:t>
            </w:r>
          </w:p>
        </w:tc>
        <w:tc>
          <w:tcPr>
            <w:tcW w:w="1784" w:type="dxa"/>
          </w:tcPr>
          <w:p w14:paraId="22667591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42.65</w:t>
            </w:r>
          </w:p>
        </w:tc>
        <w:tc>
          <w:tcPr>
            <w:tcW w:w="1842" w:type="dxa"/>
          </w:tcPr>
          <w:p w14:paraId="4FB8F239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30059723(63.54%)</w:t>
            </w:r>
          </w:p>
        </w:tc>
      </w:tr>
      <w:tr w:rsidR="00096BDC" w:rsidRPr="005D188D" w14:paraId="5F91E1A9" w14:textId="77777777" w:rsidTr="00DF78DD">
        <w:trPr>
          <w:trHeight w:val="227"/>
        </w:trPr>
        <w:tc>
          <w:tcPr>
            <w:tcW w:w="990" w:type="dxa"/>
            <w:vMerge/>
            <w:vAlign w:val="center"/>
          </w:tcPr>
          <w:p w14:paraId="50F81303" w14:textId="01FF9461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</w:tcPr>
          <w:p w14:paraId="57FE37AD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49498724</w:t>
            </w:r>
          </w:p>
        </w:tc>
        <w:tc>
          <w:tcPr>
            <w:tcW w:w="1274" w:type="dxa"/>
          </w:tcPr>
          <w:p w14:paraId="4EAABCAA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7.42G</w:t>
            </w:r>
          </w:p>
        </w:tc>
        <w:tc>
          <w:tcPr>
            <w:tcW w:w="989" w:type="dxa"/>
          </w:tcPr>
          <w:p w14:paraId="0714B747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93.2</w:t>
            </w:r>
          </w:p>
        </w:tc>
        <w:tc>
          <w:tcPr>
            <w:tcW w:w="1784" w:type="dxa"/>
          </w:tcPr>
          <w:p w14:paraId="40C7D963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43.38</w:t>
            </w:r>
          </w:p>
        </w:tc>
        <w:tc>
          <w:tcPr>
            <w:tcW w:w="1842" w:type="dxa"/>
          </w:tcPr>
          <w:p w14:paraId="4DEB8674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30771792(62.17%)</w:t>
            </w:r>
          </w:p>
        </w:tc>
      </w:tr>
      <w:tr w:rsidR="00096BDC" w:rsidRPr="005D188D" w14:paraId="6A128844" w14:textId="77777777" w:rsidTr="00DF78DD">
        <w:trPr>
          <w:trHeight w:val="227"/>
        </w:trPr>
        <w:tc>
          <w:tcPr>
            <w:tcW w:w="990" w:type="dxa"/>
            <w:vMerge/>
            <w:tcBorders>
              <w:bottom w:val="single" w:sz="18" w:space="0" w:color="auto"/>
            </w:tcBorders>
            <w:vAlign w:val="center"/>
          </w:tcPr>
          <w:p w14:paraId="7A8B0235" w14:textId="0AC0C763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5" w:type="dxa"/>
            <w:tcBorders>
              <w:bottom w:val="single" w:sz="18" w:space="0" w:color="auto"/>
            </w:tcBorders>
          </w:tcPr>
          <w:p w14:paraId="41E0A816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48017270</w:t>
            </w:r>
          </w:p>
        </w:tc>
        <w:tc>
          <w:tcPr>
            <w:tcW w:w="1274" w:type="dxa"/>
            <w:tcBorders>
              <w:bottom w:val="single" w:sz="18" w:space="0" w:color="auto"/>
            </w:tcBorders>
          </w:tcPr>
          <w:p w14:paraId="629D1F25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7.2G</w:t>
            </w:r>
          </w:p>
        </w:tc>
        <w:tc>
          <w:tcPr>
            <w:tcW w:w="989" w:type="dxa"/>
            <w:tcBorders>
              <w:bottom w:val="single" w:sz="18" w:space="0" w:color="auto"/>
            </w:tcBorders>
          </w:tcPr>
          <w:p w14:paraId="40C0AF66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93.33</w:t>
            </w:r>
          </w:p>
        </w:tc>
        <w:tc>
          <w:tcPr>
            <w:tcW w:w="1784" w:type="dxa"/>
            <w:tcBorders>
              <w:bottom w:val="single" w:sz="18" w:space="0" w:color="auto"/>
            </w:tcBorders>
          </w:tcPr>
          <w:p w14:paraId="3B15B78B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42.31</w:t>
            </w:r>
          </w:p>
        </w:tc>
        <w:tc>
          <w:tcPr>
            <w:tcW w:w="1842" w:type="dxa"/>
            <w:tcBorders>
              <w:bottom w:val="single" w:sz="18" w:space="0" w:color="auto"/>
            </w:tcBorders>
          </w:tcPr>
          <w:p w14:paraId="4B2F2105" w14:textId="77777777" w:rsidR="00096BDC" w:rsidRPr="005D188D" w:rsidRDefault="00096BDC" w:rsidP="00096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88D">
              <w:rPr>
                <w:rFonts w:ascii="Times New Roman" w:hAnsi="Times New Roman" w:cs="Times New Roman"/>
                <w:sz w:val="18"/>
                <w:szCs w:val="18"/>
              </w:rPr>
              <w:t>29701003(61.85%)</w:t>
            </w:r>
          </w:p>
        </w:tc>
      </w:tr>
    </w:tbl>
    <w:p w14:paraId="225662FA" w14:textId="2B7C17CA" w:rsidR="00181692" w:rsidRDefault="00181692">
      <w:pPr>
        <w:rPr>
          <w:rFonts w:hint="eastAsia"/>
          <w:sz w:val="18"/>
          <w:szCs w:val="18"/>
        </w:rPr>
      </w:pPr>
    </w:p>
    <w:p w14:paraId="2392C33F" w14:textId="77777777" w:rsidR="00C04C2A" w:rsidRDefault="00C04C2A">
      <w:pPr>
        <w:rPr>
          <w:rFonts w:hint="eastAsia"/>
          <w:sz w:val="18"/>
          <w:szCs w:val="18"/>
        </w:rPr>
      </w:pPr>
    </w:p>
    <w:p w14:paraId="19848261" w14:textId="77777777" w:rsidR="00096BDC" w:rsidRDefault="00096BDC">
      <w:pPr>
        <w:rPr>
          <w:rFonts w:hint="eastAsia"/>
          <w:sz w:val="18"/>
          <w:szCs w:val="18"/>
        </w:rPr>
      </w:pPr>
    </w:p>
    <w:p w14:paraId="708C3A77" w14:textId="77777777" w:rsidR="001E0907" w:rsidRDefault="001E0907">
      <w:pPr>
        <w:rPr>
          <w:rFonts w:hint="eastAsia"/>
          <w:sz w:val="18"/>
          <w:szCs w:val="18"/>
        </w:rPr>
      </w:pPr>
    </w:p>
    <w:p w14:paraId="2E0D103E" w14:textId="77777777" w:rsidR="001E0907" w:rsidRDefault="001E0907">
      <w:pPr>
        <w:rPr>
          <w:rFonts w:hint="eastAsia"/>
          <w:sz w:val="18"/>
          <w:szCs w:val="18"/>
        </w:rPr>
      </w:pPr>
    </w:p>
    <w:p w14:paraId="787E263B" w14:textId="77777777" w:rsidR="001E0907" w:rsidRDefault="001E0907">
      <w:pPr>
        <w:rPr>
          <w:rFonts w:hint="eastAsia"/>
          <w:sz w:val="18"/>
          <w:szCs w:val="18"/>
        </w:rPr>
      </w:pPr>
    </w:p>
    <w:p w14:paraId="44FBC846" w14:textId="77777777" w:rsidR="001E0907" w:rsidRDefault="001E0907">
      <w:pPr>
        <w:rPr>
          <w:rFonts w:hint="eastAsia"/>
          <w:sz w:val="18"/>
          <w:szCs w:val="18"/>
        </w:rPr>
      </w:pPr>
    </w:p>
    <w:p w14:paraId="2FED538E" w14:textId="77777777" w:rsidR="001E0907" w:rsidRDefault="001E0907">
      <w:pPr>
        <w:rPr>
          <w:rFonts w:hint="eastAsia"/>
          <w:sz w:val="18"/>
          <w:szCs w:val="18"/>
        </w:rPr>
      </w:pPr>
    </w:p>
    <w:p w14:paraId="4B73B5DD" w14:textId="77777777" w:rsidR="001E0907" w:rsidRDefault="001E0907">
      <w:pPr>
        <w:rPr>
          <w:rFonts w:hint="eastAsia"/>
          <w:sz w:val="18"/>
          <w:szCs w:val="18"/>
        </w:rPr>
      </w:pPr>
    </w:p>
    <w:p w14:paraId="05BDD364" w14:textId="77777777" w:rsidR="001E0907" w:rsidRDefault="001E0907">
      <w:pPr>
        <w:rPr>
          <w:rFonts w:hint="eastAsia"/>
          <w:sz w:val="18"/>
          <w:szCs w:val="18"/>
        </w:rPr>
      </w:pPr>
    </w:p>
    <w:p w14:paraId="25D4B9B0" w14:textId="77777777" w:rsidR="001E0907" w:rsidRDefault="001E0907">
      <w:pPr>
        <w:rPr>
          <w:rFonts w:hint="eastAsia"/>
          <w:sz w:val="18"/>
          <w:szCs w:val="18"/>
        </w:rPr>
      </w:pPr>
    </w:p>
    <w:p w14:paraId="10B74E46" w14:textId="77777777" w:rsidR="001E0907" w:rsidRDefault="001E0907">
      <w:pPr>
        <w:rPr>
          <w:rFonts w:hint="eastAsia"/>
          <w:sz w:val="18"/>
          <w:szCs w:val="18"/>
        </w:rPr>
      </w:pPr>
    </w:p>
    <w:p w14:paraId="09698D87" w14:textId="77777777" w:rsidR="001E0907" w:rsidRDefault="001E0907">
      <w:pPr>
        <w:rPr>
          <w:rFonts w:hint="eastAsia"/>
          <w:sz w:val="18"/>
          <w:szCs w:val="18"/>
        </w:rPr>
      </w:pPr>
    </w:p>
    <w:p w14:paraId="5D07EF20" w14:textId="77777777" w:rsidR="001E0907" w:rsidRDefault="001E0907">
      <w:pPr>
        <w:rPr>
          <w:rFonts w:hint="eastAsia"/>
          <w:sz w:val="18"/>
          <w:szCs w:val="18"/>
        </w:rPr>
      </w:pPr>
    </w:p>
    <w:p w14:paraId="4925E2B6" w14:textId="77777777" w:rsidR="001E0907" w:rsidRDefault="001E0907">
      <w:pPr>
        <w:rPr>
          <w:rFonts w:hint="eastAsia"/>
          <w:sz w:val="18"/>
          <w:szCs w:val="18"/>
        </w:rPr>
      </w:pPr>
    </w:p>
    <w:p w14:paraId="6F7EDA20" w14:textId="77777777" w:rsidR="001E0907" w:rsidRDefault="001E0907">
      <w:pPr>
        <w:rPr>
          <w:rFonts w:hint="eastAsia"/>
          <w:sz w:val="18"/>
          <w:szCs w:val="18"/>
        </w:rPr>
      </w:pPr>
    </w:p>
    <w:p w14:paraId="6A22D8D9" w14:textId="77777777" w:rsidR="001E0907" w:rsidRDefault="001E0907">
      <w:pPr>
        <w:rPr>
          <w:rFonts w:hint="eastAsia"/>
          <w:sz w:val="18"/>
          <w:szCs w:val="18"/>
        </w:rPr>
      </w:pPr>
    </w:p>
    <w:p w14:paraId="733A532A" w14:textId="77777777" w:rsidR="001E0907" w:rsidRDefault="001E0907">
      <w:pPr>
        <w:rPr>
          <w:rFonts w:hint="eastAsia"/>
          <w:sz w:val="18"/>
          <w:szCs w:val="18"/>
        </w:rPr>
      </w:pPr>
    </w:p>
    <w:p w14:paraId="3F8F1611" w14:textId="77777777" w:rsidR="001E0907" w:rsidRDefault="001E0907">
      <w:pPr>
        <w:rPr>
          <w:rFonts w:hint="eastAsia"/>
          <w:sz w:val="18"/>
          <w:szCs w:val="18"/>
        </w:rPr>
      </w:pPr>
    </w:p>
    <w:p w14:paraId="2EE3CDAB" w14:textId="77777777" w:rsidR="001E0907" w:rsidRDefault="001E0907">
      <w:pPr>
        <w:rPr>
          <w:rFonts w:hint="eastAsia"/>
          <w:sz w:val="18"/>
          <w:szCs w:val="18"/>
        </w:rPr>
      </w:pPr>
    </w:p>
    <w:p w14:paraId="1D657AED" w14:textId="77777777" w:rsidR="001E0907" w:rsidRDefault="001E0907">
      <w:pPr>
        <w:rPr>
          <w:rFonts w:hint="eastAsia"/>
          <w:sz w:val="18"/>
          <w:szCs w:val="18"/>
        </w:rPr>
      </w:pPr>
    </w:p>
    <w:p w14:paraId="2A531548" w14:textId="77777777" w:rsidR="001E0907" w:rsidRDefault="001E0907">
      <w:pPr>
        <w:rPr>
          <w:rFonts w:hint="eastAsia"/>
          <w:sz w:val="18"/>
          <w:szCs w:val="18"/>
        </w:rPr>
      </w:pPr>
    </w:p>
    <w:p w14:paraId="2FE61143" w14:textId="77777777" w:rsidR="001E0907" w:rsidRDefault="001E0907">
      <w:pPr>
        <w:rPr>
          <w:rFonts w:hint="eastAsia"/>
          <w:sz w:val="18"/>
          <w:szCs w:val="18"/>
        </w:rPr>
      </w:pPr>
    </w:p>
    <w:p w14:paraId="79EC0BBB" w14:textId="77777777" w:rsidR="001E0907" w:rsidRDefault="001E0907">
      <w:pPr>
        <w:rPr>
          <w:rFonts w:hint="eastAsia"/>
          <w:sz w:val="18"/>
          <w:szCs w:val="18"/>
        </w:rPr>
      </w:pPr>
    </w:p>
    <w:p w14:paraId="4076C250" w14:textId="77777777" w:rsidR="001E0907" w:rsidRDefault="001E0907">
      <w:pPr>
        <w:rPr>
          <w:rFonts w:hint="eastAsia"/>
          <w:sz w:val="18"/>
          <w:szCs w:val="18"/>
        </w:rPr>
      </w:pPr>
    </w:p>
    <w:p w14:paraId="2852638B" w14:textId="77777777" w:rsidR="001E0907" w:rsidRDefault="001E0907">
      <w:pPr>
        <w:rPr>
          <w:rFonts w:hint="eastAsia"/>
          <w:sz w:val="18"/>
          <w:szCs w:val="18"/>
        </w:rPr>
      </w:pPr>
    </w:p>
    <w:p w14:paraId="4E162FBE" w14:textId="77777777" w:rsidR="001E0907" w:rsidRDefault="001E0907">
      <w:pPr>
        <w:rPr>
          <w:rFonts w:hint="eastAsia"/>
          <w:sz w:val="18"/>
          <w:szCs w:val="18"/>
        </w:rPr>
      </w:pPr>
    </w:p>
    <w:p w14:paraId="5D60969C" w14:textId="77777777" w:rsidR="001E0907" w:rsidRDefault="001E0907">
      <w:pPr>
        <w:rPr>
          <w:rFonts w:hint="eastAsia"/>
          <w:sz w:val="18"/>
          <w:szCs w:val="18"/>
        </w:rPr>
      </w:pPr>
    </w:p>
    <w:p w14:paraId="63BDF123" w14:textId="77777777" w:rsidR="001E0907" w:rsidRDefault="001E0907">
      <w:pPr>
        <w:rPr>
          <w:rFonts w:hint="eastAsia"/>
          <w:sz w:val="18"/>
          <w:szCs w:val="18"/>
        </w:rPr>
      </w:pPr>
    </w:p>
    <w:p w14:paraId="7BFD771D" w14:textId="77777777" w:rsidR="001E0907" w:rsidRDefault="001E0907">
      <w:pPr>
        <w:rPr>
          <w:rFonts w:hint="eastAsia"/>
          <w:sz w:val="18"/>
          <w:szCs w:val="18"/>
        </w:rPr>
      </w:pPr>
    </w:p>
    <w:p w14:paraId="47E7C575" w14:textId="77777777" w:rsidR="001E0907" w:rsidRDefault="001E0907">
      <w:pPr>
        <w:rPr>
          <w:rFonts w:hint="eastAsia"/>
          <w:sz w:val="18"/>
          <w:szCs w:val="18"/>
        </w:rPr>
      </w:pPr>
    </w:p>
    <w:p w14:paraId="53D72CF6" w14:textId="4332CD73" w:rsidR="005C3079" w:rsidRDefault="005C3079" w:rsidP="005C3079">
      <w:pPr>
        <w:widowControl/>
        <w:jc w:val="left"/>
        <w:rPr>
          <w:rFonts w:hint="eastAsia"/>
          <w:sz w:val="18"/>
          <w:szCs w:val="18"/>
        </w:rPr>
      </w:pPr>
    </w:p>
    <w:tbl>
      <w:tblPr>
        <w:tblStyle w:val="1"/>
        <w:tblW w:w="10583" w:type="dxa"/>
        <w:jc w:val="center"/>
        <w:tblLook w:val="04A0" w:firstRow="1" w:lastRow="0" w:firstColumn="1" w:lastColumn="0" w:noHBand="0" w:noVBand="1"/>
      </w:tblPr>
      <w:tblGrid>
        <w:gridCol w:w="1369"/>
        <w:gridCol w:w="1892"/>
        <w:gridCol w:w="2976"/>
        <w:gridCol w:w="2787"/>
        <w:gridCol w:w="709"/>
        <w:gridCol w:w="850"/>
      </w:tblGrid>
      <w:tr w:rsidR="00BB30BA" w:rsidRPr="00D26369" w14:paraId="1FB2309F" w14:textId="77777777" w:rsidTr="00BB30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  <w:jc w:val="center"/>
        </w:trPr>
        <w:tc>
          <w:tcPr>
            <w:tcW w:w="10583" w:type="dxa"/>
            <w:gridSpan w:val="6"/>
            <w:tcBorders>
              <w:top w:val="nil"/>
              <w:bottom w:val="single" w:sz="18" w:space="0" w:color="auto"/>
            </w:tcBorders>
            <w:vAlign w:val="center"/>
          </w:tcPr>
          <w:p w14:paraId="076A9A68" w14:textId="09942D0C" w:rsidR="00BB30BA" w:rsidRPr="00D26369" w:rsidRDefault="00BB30BA" w:rsidP="00BB30BA">
            <w:pPr>
              <w:widowControl/>
              <w:jc w:val="center"/>
              <w:rPr>
                <w:sz w:val="18"/>
                <w:szCs w:val="18"/>
              </w:rPr>
            </w:pPr>
            <w:r w:rsidRPr="00096BDC">
              <w:rPr>
                <w:rFonts w:cs="Times New Roman"/>
                <w:b/>
                <w:bCs/>
                <w:szCs w:val="21"/>
              </w:rPr>
              <w:lastRenderedPageBreak/>
              <w:t>Table S</w:t>
            </w:r>
            <w:r>
              <w:rPr>
                <w:rFonts w:cs="Times New Roman" w:hint="eastAsia"/>
                <w:b/>
                <w:bCs/>
                <w:szCs w:val="21"/>
              </w:rPr>
              <w:t xml:space="preserve">3. </w:t>
            </w:r>
            <w:r w:rsidR="00F52930" w:rsidRPr="00F52930">
              <w:rPr>
                <w:rFonts w:cs="Times New Roman" w:hint="eastAsia"/>
                <w:b/>
                <w:bCs/>
                <w:szCs w:val="21"/>
              </w:rPr>
              <w:t>DAMs screened based on WGCNA</w:t>
            </w:r>
          </w:p>
        </w:tc>
      </w:tr>
      <w:tr w:rsidR="00D26369" w:rsidRPr="00D26369" w14:paraId="32234D4C" w14:textId="77777777" w:rsidTr="009B0517">
        <w:trPr>
          <w:trHeight w:val="276"/>
          <w:jc w:val="center"/>
        </w:trPr>
        <w:tc>
          <w:tcPr>
            <w:tcW w:w="1369" w:type="dxa"/>
            <w:tcBorders>
              <w:top w:val="single" w:sz="18" w:space="0" w:color="auto"/>
              <w:bottom w:val="single" w:sz="12" w:space="0" w:color="auto"/>
            </w:tcBorders>
          </w:tcPr>
          <w:p w14:paraId="476DEDA0" w14:textId="5974710D" w:rsidR="00D26369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</w:t>
            </w:r>
            <w:r w:rsidRPr="009B0517">
              <w:rPr>
                <w:rFonts w:hint="eastAsia"/>
                <w:sz w:val="18"/>
                <w:szCs w:val="18"/>
              </w:rPr>
              <w:t>ategory</w:t>
            </w:r>
          </w:p>
        </w:tc>
        <w:tc>
          <w:tcPr>
            <w:tcW w:w="1892" w:type="dxa"/>
            <w:tcBorders>
              <w:top w:val="single" w:sz="18" w:space="0" w:color="auto"/>
              <w:bottom w:val="single" w:sz="12" w:space="0" w:color="auto"/>
            </w:tcBorders>
            <w:noWrap/>
            <w:vAlign w:val="center"/>
          </w:tcPr>
          <w:p w14:paraId="7C92E80C" w14:textId="41AA9048" w:rsidR="00D26369" w:rsidRPr="00D26369" w:rsidRDefault="00D26369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Compound ID</w:t>
            </w:r>
          </w:p>
        </w:tc>
        <w:tc>
          <w:tcPr>
            <w:tcW w:w="2976" w:type="dxa"/>
            <w:tcBorders>
              <w:top w:val="single" w:sz="18" w:space="0" w:color="auto"/>
              <w:bottom w:val="single" w:sz="12" w:space="0" w:color="auto"/>
            </w:tcBorders>
            <w:noWrap/>
            <w:vAlign w:val="center"/>
          </w:tcPr>
          <w:p w14:paraId="2ADD19A9" w14:textId="71087DED" w:rsidR="00D26369" w:rsidRPr="00D26369" w:rsidRDefault="00D26369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Name</w:t>
            </w:r>
          </w:p>
        </w:tc>
        <w:tc>
          <w:tcPr>
            <w:tcW w:w="2787" w:type="dxa"/>
            <w:tcBorders>
              <w:top w:val="single" w:sz="18" w:space="0" w:color="auto"/>
              <w:bottom w:val="single" w:sz="12" w:space="0" w:color="auto"/>
            </w:tcBorders>
            <w:noWrap/>
            <w:vAlign w:val="center"/>
          </w:tcPr>
          <w:p w14:paraId="7F2E2143" w14:textId="3135A7AB" w:rsidR="00D26369" w:rsidRPr="00D26369" w:rsidRDefault="00D26369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Class I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2" w:space="0" w:color="auto"/>
            </w:tcBorders>
            <w:noWrap/>
            <w:vAlign w:val="center"/>
          </w:tcPr>
          <w:p w14:paraId="27BF0260" w14:textId="2A2EA6BD" w:rsidR="00D26369" w:rsidRPr="00D26369" w:rsidRDefault="00D26369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corr</w:t>
            </w:r>
          </w:p>
        </w:tc>
        <w:tc>
          <w:tcPr>
            <w:tcW w:w="850" w:type="dxa"/>
            <w:tcBorders>
              <w:top w:val="single" w:sz="18" w:space="0" w:color="auto"/>
              <w:bottom w:val="single" w:sz="12" w:space="0" w:color="auto"/>
            </w:tcBorders>
            <w:noWrap/>
            <w:vAlign w:val="center"/>
          </w:tcPr>
          <w:p w14:paraId="65CADA3D" w14:textId="45935155" w:rsidR="00D26369" w:rsidRPr="00D26369" w:rsidRDefault="00D26369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P value</w:t>
            </w:r>
          </w:p>
        </w:tc>
      </w:tr>
      <w:tr w:rsidR="009B0517" w:rsidRPr="00D26369" w14:paraId="04267CD1" w14:textId="77777777" w:rsidTr="009B0517">
        <w:trPr>
          <w:trHeight w:val="276"/>
          <w:jc w:val="center"/>
        </w:trPr>
        <w:tc>
          <w:tcPr>
            <w:tcW w:w="1369" w:type="dxa"/>
            <w:vMerge w:val="restart"/>
            <w:tcBorders>
              <w:top w:val="single" w:sz="12" w:space="0" w:color="auto"/>
            </w:tcBorders>
            <w:vAlign w:val="center"/>
          </w:tcPr>
          <w:p w14:paraId="012C3A63" w14:textId="4BD33643" w:rsidR="009B0517" w:rsidRPr="00D26369" w:rsidRDefault="009B0517" w:rsidP="009B0517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Lower leavers</w:t>
            </w:r>
          </w:p>
        </w:tc>
        <w:tc>
          <w:tcPr>
            <w:tcW w:w="189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1FFF704" w14:textId="60071588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9B0517">
              <w:rPr>
                <w:rFonts w:cs="Times New Roman"/>
                <w:color w:val="FF0000"/>
                <w:sz w:val="18"/>
                <w:szCs w:val="18"/>
              </w:rPr>
              <w:t>√</w:t>
            </w:r>
            <w:r>
              <w:rPr>
                <w:rFonts w:cs="Times New Roman" w:hint="eastAsia"/>
                <w:color w:val="FF0000"/>
                <w:sz w:val="18"/>
                <w:szCs w:val="18"/>
              </w:rPr>
              <w:t xml:space="preserve"> </w:t>
            </w:r>
            <w:r w:rsidRPr="00D26369">
              <w:rPr>
                <w:rFonts w:hint="eastAsia"/>
                <w:sz w:val="18"/>
                <w:szCs w:val="18"/>
              </w:rPr>
              <w:t>Com_412_neg</w:t>
            </w:r>
          </w:p>
        </w:tc>
        <w:tc>
          <w:tcPr>
            <w:tcW w:w="2976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3B41139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L-Glutamine</w:t>
            </w:r>
          </w:p>
        </w:tc>
        <w:tc>
          <w:tcPr>
            <w:tcW w:w="2787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2B6C72F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Amino Acid And Its Derivatives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9042C63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0.88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027DBC2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1.5E-06</w:t>
            </w:r>
          </w:p>
        </w:tc>
      </w:tr>
      <w:tr w:rsidR="009B0517" w:rsidRPr="00D26369" w14:paraId="0FDFCC84" w14:textId="77777777" w:rsidTr="009B0517">
        <w:trPr>
          <w:trHeight w:val="276"/>
          <w:jc w:val="center"/>
        </w:trPr>
        <w:tc>
          <w:tcPr>
            <w:tcW w:w="1369" w:type="dxa"/>
            <w:vMerge/>
          </w:tcPr>
          <w:p w14:paraId="623C9884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892" w:type="dxa"/>
            <w:noWrap/>
            <w:vAlign w:val="center"/>
            <w:hideMark/>
          </w:tcPr>
          <w:p w14:paraId="538F2183" w14:textId="7F69D816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9B0517">
              <w:rPr>
                <w:rFonts w:cs="Times New Roman"/>
                <w:color w:val="FF0000"/>
                <w:sz w:val="18"/>
                <w:szCs w:val="18"/>
              </w:rPr>
              <w:t>√</w:t>
            </w:r>
            <w:r>
              <w:rPr>
                <w:rFonts w:cs="Times New Roman" w:hint="eastAsia"/>
                <w:color w:val="FF0000"/>
                <w:sz w:val="18"/>
                <w:szCs w:val="18"/>
              </w:rPr>
              <w:t xml:space="preserve"> </w:t>
            </w:r>
            <w:r w:rsidRPr="00D26369">
              <w:rPr>
                <w:rFonts w:hint="eastAsia"/>
                <w:sz w:val="18"/>
                <w:szCs w:val="18"/>
              </w:rPr>
              <w:t>Com_7_neg</w:t>
            </w:r>
          </w:p>
        </w:tc>
        <w:tc>
          <w:tcPr>
            <w:tcW w:w="2976" w:type="dxa"/>
            <w:noWrap/>
            <w:vAlign w:val="center"/>
            <w:hideMark/>
          </w:tcPr>
          <w:p w14:paraId="35057249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O-Acetylserine</w:t>
            </w:r>
          </w:p>
        </w:tc>
        <w:tc>
          <w:tcPr>
            <w:tcW w:w="2787" w:type="dxa"/>
            <w:noWrap/>
            <w:vAlign w:val="center"/>
            <w:hideMark/>
          </w:tcPr>
          <w:p w14:paraId="2E8D6635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Amino Acid And Its Derivatives</w:t>
            </w:r>
          </w:p>
        </w:tc>
        <w:tc>
          <w:tcPr>
            <w:tcW w:w="709" w:type="dxa"/>
            <w:noWrap/>
            <w:vAlign w:val="center"/>
            <w:hideMark/>
          </w:tcPr>
          <w:p w14:paraId="0196D520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0.87</w:t>
            </w:r>
          </w:p>
        </w:tc>
        <w:tc>
          <w:tcPr>
            <w:tcW w:w="850" w:type="dxa"/>
            <w:noWrap/>
            <w:vAlign w:val="center"/>
            <w:hideMark/>
          </w:tcPr>
          <w:p w14:paraId="127AE63F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2.7E-06</w:t>
            </w:r>
          </w:p>
        </w:tc>
      </w:tr>
      <w:tr w:rsidR="009B0517" w:rsidRPr="00D26369" w14:paraId="2D0142F7" w14:textId="77777777" w:rsidTr="009B0517">
        <w:trPr>
          <w:trHeight w:val="276"/>
          <w:jc w:val="center"/>
        </w:trPr>
        <w:tc>
          <w:tcPr>
            <w:tcW w:w="1369" w:type="dxa"/>
            <w:vMerge/>
          </w:tcPr>
          <w:p w14:paraId="171F7B35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892" w:type="dxa"/>
            <w:noWrap/>
            <w:vAlign w:val="center"/>
            <w:hideMark/>
          </w:tcPr>
          <w:p w14:paraId="17B5A9D4" w14:textId="49B3F088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Com_125_neg</w:t>
            </w:r>
          </w:p>
        </w:tc>
        <w:tc>
          <w:tcPr>
            <w:tcW w:w="2976" w:type="dxa"/>
            <w:noWrap/>
            <w:vAlign w:val="center"/>
            <w:hideMark/>
          </w:tcPr>
          <w:p w14:paraId="2F40D8E2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Madecassic acid</w:t>
            </w:r>
          </w:p>
        </w:tc>
        <w:tc>
          <w:tcPr>
            <w:tcW w:w="2787" w:type="dxa"/>
            <w:noWrap/>
            <w:vAlign w:val="center"/>
            <w:hideMark/>
          </w:tcPr>
          <w:p w14:paraId="0C600A88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Terpenoids</w:t>
            </w:r>
          </w:p>
        </w:tc>
        <w:tc>
          <w:tcPr>
            <w:tcW w:w="709" w:type="dxa"/>
            <w:noWrap/>
            <w:vAlign w:val="center"/>
            <w:hideMark/>
          </w:tcPr>
          <w:p w14:paraId="5B80BA8D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0.86</w:t>
            </w:r>
          </w:p>
        </w:tc>
        <w:tc>
          <w:tcPr>
            <w:tcW w:w="850" w:type="dxa"/>
            <w:noWrap/>
            <w:vAlign w:val="center"/>
            <w:hideMark/>
          </w:tcPr>
          <w:p w14:paraId="7481A76F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4.7E-06</w:t>
            </w:r>
          </w:p>
        </w:tc>
      </w:tr>
      <w:tr w:rsidR="009B0517" w:rsidRPr="00D26369" w14:paraId="74B740D7" w14:textId="77777777" w:rsidTr="009B0517">
        <w:trPr>
          <w:trHeight w:val="276"/>
          <w:jc w:val="center"/>
        </w:trPr>
        <w:tc>
          <w:tcPr>
            <w:tcW w:w="1369" w:type="dxa"/>
            <w:vMerge/>
          </w:tcPr>
          <w:p w14:paraId="2F445F0D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892" w:type="dxa"/>
            <w:noWrap/>
            <w:vAlign w:val="center"/>
            <w:hideMark/>
          </w:tcPr>
          <w:p w14:paraId="2472B81A" w14:textId="2DC66603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Com_369_neg</w:t>
            </w:r>
          </w:p>
        </w:tc>
        <w:tc>
          <w:tcPr>
            <w:tcW w:w="2976" w:type="dxa"/>
            <w:noWrap/>
            <w:vAlign w:val="center"/>
            <w:hideMark/>
          </w:tcPr>
          <w:p w14:paraId="600D8407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2,2-Dimethylsuccinic acid</w:t>
            </w:r>
          </w:p>
        </w:tc>
        <w:tc>
          <w:tcPr>
            <w:tcW w:w="2787" w:type="dxa"/>
            <w:noWrap/>
            <w:vAlign w:val="center"/>
            <w:hideMark/>
          </w:tcPr>
          <w:p w14:paraId="60F7EC4A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Organic Acid And Its Derivatives</w:t>
            </w:r>
          </w:p>
        </w:tc>
        <w:tc>
          <w:tcPr>
            <w:tcW w:w="709" w:type="dxa"/>
            <w:noWrap/>
            <w:vAlign w:val="center"/>
            <w:hideMark/>
          </w:tcPr>
          <w:p w14:paraId="2230B3EB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0.86</w:t>
            </w:r>
          </w:p>
        </w:tc>
        <w:tc>
          <w:tcPr>
            <w:tcW w:w="850" w:type="dxa"/>
            <w:noWrap/>
            <w:vAlign w:val="center"/>
            <w:hideMark/>
          </w:tcPr>
          <w:p w14:paraId="417305EE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4.7E-06</w:t>
            </w:r>
          </w:p>
        </w:tc>
      </w:tr>
      <w:tr w:rsidR="009B0517" w:rsidRPr="00D26369" w14:paraId="387BCA9F" w14:textId="77777777" w:rsidTr="009B0517">
        <w:trPr>
          <w:trHeight w:val="276"/>
          <w:jc w:val="center"/>
        </w:trPr>
        <w:tc>
          <w:tcPr>
            <w:tcW w:w="1369" w:type="dxa"/>
            <w:vMerge/>
          </w:tcPr>
          <w:p w14:paraId="185467BB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892" w:type="dxa"/>
            <w:noWrap/>
            <w:vAlign w:val="center"/>
            <w:hideMark/>
          </w:tcPr>
          <w:p w14:paraId="353F7FF4" w14:textId="6CFF4704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Com_637_pos</w:t>
            </w:r>
          </w:p>
        </w:tc>
        <w:tc>
          <w:tcPr>
            <w:tcW w:w="2976" w:type="dxa"/>
            <w:noWrap/>
            <w:vAlign w:val="center"/>
            <w:hideMark/>
          </w:tcPr>
          <w:p w14:paraId="601C7341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Deoxyadenosine</w:t>
            </w:r>
          </w:p>
        </w:tc>
        <w:tc>
          <w:tcPr>
            <w:tcW w:w="2787" w:type="dxa"/>
            <w:noWrap/>
            <w:vAlign w:val="center"/>
            <w:hideMark/>
          </w:tcPr>
          <w:p w14:paraId="1233ABB8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Nucleotide And Its Derivates</w:t>
            </w:r>
          </w:p>
        </w:tc>
        <w:tc>
          <w:tcPr>
            <w:tcW w:w="709" w:type="dxa"/>
            <w:noWrap/>
            <w:vAlign w:val="center"/>
            <w:hideMark/>
          </w:tcPr>
          <w:p w14:paraId="634F7008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0.84</w:t>
            </w:r>
          </w:p>
        </w:tc>
        <w:tc>
          <w:tcPr>
            <w:tcW w:w="850" w:type="dxa"/>
            <w:noWrap/>
            <w:vAlign w:val="center"/>
            <w:hideMark/>
          </w:tcPr>
          <w:p w14:paraId="7989D9F7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1.3E-05</w:t>
            </w:r>
          </w:p>
        </w:tc>
      </w:tr>
      <w:tr w:rsidR="009B0517" w:rsidRPr="00D26369" w14:paraId="4A19BA9A" w14:textId="77777777" w:rsidTr="009B0517">
        <w:trPr>
          <w:trHeight w:val="276"/>
          <w:jc w:val="center"/>
        </w:trPr>
        <w:tc>
          <w:tcPr>
            <w:tcW w:w="1369" w:type="dxa"/>
            <w:vMerge/>
          </w:tcPr>
          <w:p w14:paraId="4906924C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892" w:type="dxa"/>
            <w:noWrap/>
            <w:vAlign w:val="center"/>
            <w:hideMark/>
          </w:tcPr>
          <w:p w14:paraId="00191334" w14:textId="791C2D66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Com_358_neg</w:t>
            </w:r>
          </w:p>
        </w:tc>
        <w:tc>
          <w:tcPr>
            <w:tcW w:w="2976" w:type="dxa"/>
            <w:noWrap/>
            <w:vAlign w:val="center"/>
            <w:hideMark/>
          </w:tcPr>
          <w:p w14:paraId="5D025268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Secoisolariciresinol diglucoside</w:t>
            </w:r>
          </w:p>
        </w:tc>
        <w:tc>
          <w:tcPr>
            <w:tcW w:w="2787" w:type="dxa"/>
            <w:noWrap/>
            <w:vAlign w:val="center"/>
            <w:hideMark/>
          </w:tcPr>
          <w:p w14:paraId="1D17F0FB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Phenylpropanoids and polyketides</w:t>
            </w:r>
          </w:p>
        </w:tc>
        <w:tc>
          <w:tcPr>
            <w:tcW w:w="709" w:type="dxa"/>
            <w:noWrap/>
            <w:vAlign w:val="center"/>
            <w:hideMark/>
          </w:tcPr>
          <w:p w14:paraId="3A848B99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0.81</w:t>
            </w:r>
          </w:p>
        </w:tc>
        <w:tc>
          <w:tcPr>
            <w:tcW w:w="850" w:type="dxa"/>
            <w:noWrap/>
            <w:vAlign w:val="center"/>
            <w:hideMark/>
          </w:tcPr>
          <w:p w14:paraId="09EC5230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4.6E-05</w:t>
            </w:r>
          </w:p>
        </w:tc>
      </w:tr>
      <w:tr w:rsidR="009B0517" w:rsidRPr="00D26369" w14:paraId="75D9867E" w14:textId="77777777" w:rsidTr="009B0517">
        <w:trPr>
          <w:trHeight w:val="276"/>
          <w:jc w:val="center"/>
        </w:trPr>
        <w:tc>
          <w:tcPr>
            <w:tcW w:w="1369" w:type="dxa"/>
            <w:vMerge/>
          </w:tcPr>
          <w:p w14:paraId="2A8251BA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892" w:type="dxa"/>
            <w:noWrap/>
            <w:vAlign w:val="center"/>
            <w:hideMark/>
          </w:tcPr>
          <w:p w14:paraId="58188481" w14:textId="1C274B59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Com_98_neg</w:t>
            </w:r>
          </w:p>
        </w:tc>
        <w:tc>
          <w:tcPr>
            <w:tcW w:w="2976" w:type="dxa"/>
            <w:noWrap/>
            <w:vAlign w:val="center"/>
            <w:hideMark/>
          </w:tcPr>
          <w:p w14:paraId="3FA02B8B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Angelol B</w:t>
            </w:r>
          </w:p>
        </w:tc>
        <w:tc>
          <w:tcPr>
            <w:tcW w:w="2787" w:type="dxa"/>
            <w:noWrap/>
            <w:vAlign w:val="center"/>
            <w:hideMark/>
          </w:tcPr>
          <w:p w14:paraId="40EF7F4D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Phenylpropanoids and polyketides</w:t>
            </w:r>
          </w:p>
        </w:tc>
        <w:tc>
          <w:tcPr>
            <w:tcW w:w="709" w:type="dxa"/>
            <w:noWrap/>
            <w:vAlign w:val="center"/>
            <w:hideMark/>
          </w:tcPr>
          <w:p w14:paraId="3EF3811E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0.81</w:t>
            </w:r>
          </w:p>
        </w:tc>
        <w:tc>
          <w:tcPr>
            <w:tcW w:w="850" w:type="dxa"/>
            <w:noWrap/>
            <w:vAlign w:val="center"/>
            <w:hideMark/>
          </w:tcPr>
          <w:p w14:paraId="1EAD3511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4.6E-05</w:t>
            </w:r>
          </w:p>
        </w:tc>
      </w:tr>
      <w:tr w:rsidR="009B0517" w:rsidRPr="00D26369" w14:paraId="030B3DDF" w14:textId="77777777" w:rsidTr="009B0517">
        <w:trPr>
          <w:trHeight w:val="276"/>
          <w:jc w:val="center"/>
        </w:trPr>
        <w:tc>
          <w:tcPr>
            <w:tcW w:w="1369" w:type="dxa"/>
            <w:vMerge/>
          </w:tcPr>
          <w:p w14:paraId="060CC365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892" w:type="dxa"/>
            <w:noWrap/>
            <w:vAlign w:val="center"/>
            <w:hideMark/>
          </w:tcPr>
          <w:p w14:paraId="35098E41" w14:textId="64860F7B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Com_355_neg</w:t>
            </w:r>
          </w:p>
        </w:tc>
        <w:tc>
          <w:tcPr>
            <w:tcW w:w="2976" w:type="dxa"/>
            <w:noWrap/>
            <w:vAlign w:val="center"/>
            <w:hideMark/>
          </w:tcPr>
          <w:p w14:paraId="4AA31E77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Kaempferol 3-O-robinobioside</w:t>
            </w:r>
          </w:p>
        </w:tc>
        <w:tc>
          <w:tcPr>
            <w:tcW w:w="2787" w:type="dxa"/>
            <w:noWrap/>
            <w:vAlign w:val="center"/>
            <w:hideMark/>
          </w:tcPr>
          <w:p w14:paraId="6F0B26D1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Flavonoids</w:t>
            </w:r>
          </w:p>
        </w:tc>
        <w:tc>
          <w:tcPr>
            <w:tcW w:w="709" w:type="dxa"/>
            <w:noWrap/>
            <w:vAlign w:val="center"/>
            <w:hideMark/>
          </w:tcPr>
          <w:p w14:paraId="19DD1664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0.81</w:t>
            </w:r>
          </w:p>
        </w:tc>
        <w:tc>
          <w:tcPr>
            <w:tcW w:w="850" w:type="dxa"/>
            <w:noWrap/>
            <w:vAlign w:val="center"/>
            <w:hideMark/>
          </w:tcPr>
          <w:p w14:paraId="51B0B48C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4.6E-05</w:t>
            </w:r>
          </w:p>
        </w:tc>
      </w:tr>
      <w:tr w:rsidR="009B0517" w:rsidRPr="00D26369" w14:paraId="42F6F311" w14:textId="77777777" w:rsidTr="009B0517">
        <w:trPr>
          <w:trHeight w:val="276"/>
          <w:jc w:val="center"/>
        </w:trPr>
        <w:tc>
          <w:tcPr>
            <w:tcW w:w="1369" w:type="dxa"/>
            <w:vMerge/>
          </w:tcPr>
          <w:p w14:paraId="3E21259B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892" w:type="dxa"/>
            <w:noWrap/>
            <w:vAlign w:val="center"/>
            <w:hideMark/>
          </w:tcPr>
          <w:p w14:paraId="615153C6" w14:textId="32B0A7C6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Com_795_pos</w:t>
            </w:r>
          </w:p>
        </w:tc>
        <w:tc>
          <w:tcPr>
            <w:tcW w:w="2976" w:type="dxa"/>
            <w:noWrap/>
            <w:vAlign w:val="center"/>
            <w:hideMark/>
          </w:tcPr>
          <w:p w14:paraId="0807C2E1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Naringenin O-malonylhexoside</w:t>
            </w:r>
          </w:p>
        </w:tc>
        <w:tc>
          <w:tcPr>
            <w:tcW w:w="2787" w:type="dxa"/>
            <w:noWrap/>
            <w:vAlign w:val="center"/>
            <w:hideMark/>
          </w:tcPr>
          <w:p w14:paraId="24FA2298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Flavonoids</w:t>
            </w:r>
          </w:p>
        </w:tc>
        <w:tc>
          <w:tcPr>
            <w:tcW w:w="709" w:type="dxa"/>
            <w:noWrap/>
            <w:vAlign w:val="center"/>
            <w:hideMark/>
          </w:tcPr>
          <w:p w14:paraId="2B0DEBB3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0.8</w:t>
            </w:r>
          </w:p>
        </w:tc>
        <w:tc>
          <w:tcPr>
            <w:tcW w:w="850" w:type="dxa"/>
            <w:noWrap/>
            <w:vAlign w:val="center"/>
            <w:hideMark/>
          </w:tcPr>
          <w:p w14:paraId="5017FAA2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6.7E-05</w:t>
            </w:r>
          </w:p>
        </w:tc>
      </w:tr>
      <w:tr w:rsidR="009B0517" w:rsidRPr="00D26369" w14:paraId="35E5158B" w14:textId="77777777" w:rsidTr="009B0517">
        <w:trPr>
          <w:trHeight w:val="276"/>
          <w:jc w:val="center"/>
        </w:trPr>
        <w:tc>
          <w:tcPr>
            <w:tcW w:w="1369" w:type="dxa"/>
            <w:vMerge/>
            <w:tcBorders>
              <w:bottom w:val="single" w:sz="8" w:space="0" w:color="auto"/>
            </w:tcBorders>
          </w:tcPr>
          <w:p w14:paraId="2BE4A6D8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892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16D7A154" w14:textId="18AC7A83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Com_10_neg</w:t>
            </w:r>
          </w:p>
        </w:tc>
        <w:tc>
          <w:tcPr>
            <w:tcW w:w="2976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6954D84C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3-Hydroxypicolinic acid</w:t>
            </w:r>
          </w:p>
        </w:tc>
        <w:tc>
          <w:tcPr>
            <w:tcW w:w="2787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0F59DD0D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Organic Acid And Its Derivatives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0581ED67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0.79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647D4C4D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9.6E-05</w:t>
            </w:r>
          </w:p>
        </w:tc>
      </w:tr>
      <w:tr w:rsidR="009B0517" w:rsidRPr="00D26369" w14:paraId="306C3D2B" w14:textId="77777777" w:rsidTr="009B0517">
        <w:trPr>
          <w:trHeight w:val="276"/>
          <w:jc w:val="center"/>
        </w:trPr>
        <w:tc>
          <w:tcPr>
            <w:tcW w:w="1369" w:type="dxa"/>
            <w:vMerge w:val="restart"/>
            <w:tcBorders>
              <w:top w:val="single" w:sz="8" w:space="0" w:color="auto"/>
            </w:tcBorders>
            <w:vAlign w:val="center"/>
          </w:tcPr>
          <w:p w14:paraId="4B8F088D" w14:textId="37B590EF" w:rsidR="009B0517" w:rsidRPr="00D26369" w:rsidRDefault="009B0517" w:rsidP="009B0517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Middle leavers</w:t>
            </w:r>
          </w:p>
        </w:tc>
        <w:tc>
          <w:tcPr>
            <w:tcW w:w="1892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30783ABB" w14:textId="1A93CA91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9B0517">
              <w:rPr>
                <w:rFonts w:cs="Times New Roman"/>
                <w:color w:val="FF0000"/>
                <w:sz w:val="18"/>
                <w:szCs w:val="18"/>
              </w:rPr>
              <w:t>√</w:t>
            </w:r>
            <w:r>
              <w:rPr>
                <w:rFonts w:cs="Times New Roman" w:hint="eastAsia"/>
                <w:color w:val="FF0000"/>
                <w:sz w:val="18"/>
                <w:szCs w:val="18"/>
              </w:rPr>
              <w:t xml:space="preserve"> </w:t>
            </w:r>
            <w:r w:rsidRPr="00D26369">
              <w:rPr>
                <w:rFonts w:hint="eastAsia"/>
                <w:sz w:val="18"/>
                <w:szCs w:val="18"/>
              </w:rPr>
              <w:t>Com_592_pos</w:t>
            </w:r>
          </w:p>
        </w:tc>
        <w:tc>
          <w:tcPr>
            <w:tcW w:w="2976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0F71EB7B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Homocysteic acid</w:t>
            </w:r>
          </w:p>
        </w:tc>
        <w:tc>
          <w:tcPr>
            <w:tcW w:w="2787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2769D085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Amino Acid And Its Derivatives</w:t>
            </w:r>
          </w:p>
        </w:tc>
        <w:tc>
          <w:tcPr>
            <w:tcW w:w="709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21715370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0.91</w:t>
            </w:r>
          </w:p>
        </w:tc>
        <w:tc>
          <w:tcPr>
            <w:tcW w:w="850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139AB05B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1.6E-07</w:t>
            </w:r>
          </w:p>
        </w:tc>
      </w:tr>
      <w:tr w:rsidR="009B0517" w:rsidRPr="00D26369" w14:paraId="4B6ECE41" w14:textId="77777777" w:rsidTr="009B0517">
        <w:trPr>
          <w:trHeight w:val="276"/>
          <w:jc w:val="center"/>
        </w:trPr>
        <w:tc>
          <w:tcPr>
            <w:tcW w:w="1369" w:type="dxa"/>
            <w:vMerge/>
            <w:vAlign w:val="center"/>
          </w:tcPr>
          <w:p w14:paraId="63FBC436" w14:textId="77777777" w:rsidR="009B0517" w:rsidRPr="00D26369" w:rsidRDefault="009B0517" w:rsidP="009B0517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892" w:type="dxa"/>
            <w:noWrap/>
            <w:vAlign w:val="center"/>
            <w:hideMark/>
          </w:tcPr>
          <w:p w14:paraId="4373779B" w14:textId="4947D679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Com_1168_pos</w:t>
            </w:r>
          </w:p>
        </w:tc>
        <w:tc>
          <w:tcPr>
            <w:tcW w:w="2976" w:type="dxa"/>
            <w:noWrap/>
            <w:vAlign w:val="center"/>
            <w:hideMark/>
          </w:tcPr>
          <w:p w14:paraId="3FC05F1C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Methyl Benzoate</w:t>
            </w:r>
          </w:p>
        </w:tc>
        <w:tc>
          <w:tcPr>
            <w:tcW w:w="2787" w:type="dxa"/>
            <w:noWrap/>
            <w:vAlign w:val="center"/>
            <w:hideMark/>
          </w:tcPr>
          <w:p w14:paraId="6A31DA6B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Organic Acid And Its Derivatives</w:t>
            </w:r>
          </w:p>
        </w:tc>
        <w:tc>
          <w:tcPr>
            <w:tcW w:w="709" w:type="dxa"/>
            <w:noWrap/>
            <w:vAlign w:val="center"/>
            <w:hideMark/>
          </w:tcPr>
          <w:p w14:paraId="15953289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0.91</w:t>
            </w:r>
          </w:p>
        </w:tc>
        <w:tc>
          <w:tcPr>
            <w:tcW w:w="850" w:type="dxa"/>
            <w:noWrap/>
            <w:vAlign w:val="center"/>
            <w:hideMark/>
          </w:tcPr>
          <w:p w14:paraId="17C06852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1.6E-07</w:t>
            </w:r>
          </w:p>
        </w:tc>
      </w:tr>
      <w:tr w:rsidR="009B0517" w:rsidRPr="00D26369" w14:paraId="74E03E1F" w14:textId="77777777" w:rsidTr="009B0517">
        <w:trPr>
          <w:trHeight w:val="276"/>
          <w:jc w:val="center"/>
        </w:trPr>
        <w:tc>
          <w:tcPr>
            <w:tcW w:w="1369" w:type="dxa"/>
            <w:vMerge/>
            <w:vAlign w:val="center"/>
          </w:tcPr>
          <w:p w14:paraId="2A1488D9" w14:textId="77777777" w:rsidR="009B0517" w:rsidRPr="00D26369" w:rsidRDefault="009B0517" w:rsidP="009B0517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892" w:type="dxa"/>
            <w:noWrap/>
            <w:vAlign w:val="center"/>
            <w:hideMark/>
          </w:tcPr>
          <w:p w14:paraId="74EB83DA" w14:textId="4CA326CE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Com_214_neg</w:t>
            </w:r>
          </w:p>
        </w:tc>
        <w:tc>
          <w:tcPr>
            <w:tcW w:w="2976" w:type="dxa"/>
            <w:noWrap/>
            <w:vAlign w:val="center"/>
            <w:hideMark/>
          </w:tcPr>
          <w:p w14:paraId="0A2E4626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5-hydroxyhexanoic acid</w:t>
            </w:r>
          </w:p>
        </w:tc>
        <w:tc>
          <w:tcPr>
            <w:tcW w:w="2787" w:type="dxa"/>
            <w:noWrap/>
            <w:vAlign w:val="center"/>
            <w:hideMark/>
          </w:tcPr>
          <w:p w14:paraId="0D098B5E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Organic Acid And Its Derivatives</w:t>
            </w:r>
          </w:p>
        </w:tc>
        <w:tc>
          <w:tcPr>
            <w:tcW w:w="709" w:type="dxa"/>
            <w:noWrap/>
            <w:vAlign w:val="center"/>
            <w:hideMark/>
          </w:tcPr>
          <w:p w14:paraId="42344B9F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0.91</w:t>
            </w:r>
          </w:p>
        </w:tc>
        <w:tc>
          <w:tcPr>
            <w:tcW w:w="850" w:type="dxa"/>
            <w:noWrap/>
            <w:vAlign w:val="center"/>
            <w:hideMark/>
          </w:tcPr>
          <w:p w14:paraId="6B45EE9F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1.6E-07</w:t>
            </w:r>
          </w:p>
        </w:tc>
      </w:tr>
      <w:tr w:rsidR="009B0517" w:rsidRPr="00D26369" w14:paraId="2177C0E1" w14:textId="77777777" w:rsidTr="009B0517">
        <w:trPr>
          <w:trHeight w:val="276"/>
          <w:jc w:val="center"/>
        </w:trPr>
        <w:tc>
          <w:tcPr>
            <w:tcW w:w="1369" w:type="dxa"/>
            <w:vMerge/>
            <w:vAlign w:val="center"/>
          </w:tcPr>
          <w:p w14:paraId="616D0289" w14:textId="77777777" w:rsidR="009B0517" w:rsidRPr="00D26369" w:rsidRDefault="009B0517" w:rsidP="009B0517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892" w:type="dxa"/>
            <w:noWrap/>
            <w:vAlign w:val="center"/>
            <w:hideMark/>
          </w:tcPr>
          <w:p w14:paraId="59BC2EE9" w14:textId="3E03D933" w:rsidR="009B0517" w:rsidRPr="00D26369" w:rsidRDefault="001546D6" w:rsidP="00D26369">
            <w:pPr>
              <w:widowControl/>
              <w:jc w:val="center"/>
              <w:rPr>
                <w:sz w:val="18"/>
                <w:szCs w:val="18"/>
              </w:rPr>
            </w:pPr>
            <w:r w:rsidRPr="009B0517">
              <w:rPr>
                <w:rFonts w:cs="Times New Roman"/>
                <w:color w:val="FF0000"/>
                <w:sz w:val="18"/>
                <w:szCs w:val="18"/>
              </w:rPr>
              <w:t>√</w:t>
            </w:r>
            <w:r w:rsidR="009B0517" w:rsidRPr="00D26369">
              <w:rPr>
                <w:rFonts w:hint="eastAsia"/>
                <w:sz w:val="18"/>
                <w:szCs w:val="18"/>
              </w:rPr>
              <w:t>Com_466_neg</w:t>
            </w:r>
          </w:p>
        </w:tc>
        <w:tc>
          <w:tcPr>
            <w:tcW w:w="2976" w:type="dxa"/>
            <w:noWrap/>
            <w:vAlign w:val="center"/>
            <w:hideMark/>
          </w:tcPr>
          <w:p w14:paraId="23608008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D-Xylonic acid</w:t>
            </w:r>
          </w:p>
        </w:tc>
        <w:tc>
          <w:tcPr>
            <w:tcW w:w="2787" w:type="dxa"/>
            <w:noWrap/>
            <w:vAlign w:val="center"/>
            <w:hideMark/>
          </w:tcPr>
          <w:p w14:paraId="05E0E025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Organic Acid And Its Derivatives</w:t>
            </w:r>
          </w:p>
        </w:tc>
        <w:tc>
          <w:tcPr>
            <w:tcW w:w="709" w:type="dxa"/>
            <w:noWrap/>
            <w:vAlign w:val="center"/>
            <w:hideMark/>
          </w:tcPr>
          <w:p w14:paraId="1F03AF07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0.9</w:t>
            </w:r>
          </w:p>
        </w:tc>
        <w:tc>
          <w:tcPr>
            <w:tcW w:w="850" w:type="dxa"/>
            <w:noWrap/>
            <w:vAlign w:val="center"/>
            <w:hideMark/>
          </w:tcPr>
          <w:p w14:paraId="6B5E733C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3.7E-07</w:t>
            </w:r>
          </w:p>
        </w:tc>
      </w:tr>
      <w:tr w:rsidR="009B0517" w:rsidRPr="00D26369" w14:paraId="6E302FA2" w14:textId="77777777" w:rsidTr="009B0517">
        <w:trPr>
          <w:trHeight w:val="276"/>
          <w:jc w:val="center"/>
        </w:trPr>
        <w:tc>
          <w:tcPr>
            <w:tcW w:w="1369" w:type="dxa"/>
            <w:vMerge/>
            <w:vAlign w:val="center"/>
          </w:tcPr>
          <w:p w14:paraId="61A40260" w14:textId="77777777" w:rsidR="009B0517" w:rsidRPr="00D26369" w:rsidRDefault="009B0517" w:rsidP="009B0517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892" w:type="dxa"/>
            <w:noWrap/>
            <w:vAlign w:val="center"/>
            <w:hideMark/>
          </w:tcPr>
          <w:p w14:paraId="0A2F49CA" w14:textId="2E071B03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Com_935_pos</w:t>
            </w:r>
          </w:p>
        </w:tc>
        <w:tc>
          <w:tcPr>
            <w:tcW w:w="2976" w:type="dxa"/>
            <w:noWrap/>
            <w:vAlign w:val="center"/>
            <w:hideMark/>
          </w:tcPr>
          <w:p w14:paraId="532E79E3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1-Methylpiperidine-2-carboxylic acid</w:t>
            </w:r>
          </w:p>
        </w:tc>
        <w:tc>
          <w:tcPr>
            <w:tcW w:w="2787" w:type="dxa"/>
            <w:noWrap/>
            <w:vAlign w:val="center"/>
            <w:hideMark/>
          </w:tcPr>
          <w:p w14:paraId="56D0DE67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Amino Acid And Its Derivatives</w:t>
            </w:r>
          </w:p>
        </w:tc>
        <w:tc>
          <w:tcPr>
            <w:tcW w:w="709" w:type="dxa"/>
            <w:noWrap/>
            <w:vAlign w:val="center"/>
            <w:hideMark/>
          </w:tcPr>
          <w:p w14:paraId="25F0F627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0.88</w:t>
            </w:r>
          </w:p>
        </w:tc>
        <w:tc>
          <w:tcPr>
            <w:tcW w:w="850" w:type="dxa"/>
            <w:noWrap/>
            <w:vAlign w:val="center"/>
            <w:hideMark/>
          </w:tcPr>
          <w:p w14:paraId="281FFCC1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1.5E-06</w:t>
            </w:r>
          </w:p>
        </w:tc>
      </w:tr>
      <w:tr w:rsidR="009B0517" w:rsidRPr="00D26369" w14:paraId="1125D3B8" w14:textId="77777777" w:rsidTr="009B0517">
        <w:trPr>
          <w:trHeight w:val="276"/>
          <w:jc w:val="center"/>
        </w:trPr>
        <w:tc>
          <w:tcPr>
            <w:tcW w:w="1369" w:type="dxa"/>
            <w:vMerge/>
            <w:vAlign w:val="center"/>
          </w:tcPr>
          <w:p w14:paraId="41142406" w14:textId="77777777" w:rsidR="009B0517" w:rsidRPr="00D26369" w:rsidRDefault="009B0517" w:rsidP="009B0517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892" w:type="dxa"/>
            <w:noWrap/>
            <w:vAlign w:val="center"/>
            <w:hideMark/>
          </w:tcPr>
          <w:p w14:paraId="49A04A8B" w14:textId="6BFC173B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Com_1019_pos</w:t>
            </w:r>
          </w:p>
        </w:tc>
        <w:tc>
          <w:tcPr>
            <w:tcW w:w="2976" w:type="dxa"/>
            <w:noWrap/>
            <w:vAlign w:val="center"/>
            <w:hideMark/>
          </w:tcPr>
          <w:p w14:paraId="25589788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Isoquinoline</w:t>
            </w:r>
          </w:p>
        </w:tc>
        <w:tc>
          <w:tcPr>
            <w:tcW w:w="2787" w:type="dxa"/>
            <w:noWrap/>
            <w:vAlign w:val="center"/>
            <w:hideMark/>
          </w:tcPr>
          <w:p w14:paraId="437F13E7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Alkaloids and derivatives</w:t>
            </w:r>
          </w:p>
        </w:tc>
        <w:tc>
          <w:tcPr>
            <w:tcW w:w="709" w:type="dxa"/>
            <w:noWrap/>
            <w:vAlign w:val="center"/>
            <w:hideMark/>
          </w:tcPr>
          <w:p w14:paraId="7D2B50BE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0.88</w:t>
            </w:r>
          </w:p>
        </w:tc>
        <w:tc>
          <w:tcPr>
            <w:tcW w:w="850" w:type="dxa"/>
            <w:noWrap/>
            <w:vAlign w:val="center"/>
            <w:hideMark/>
          </w:tcPr>
          <w:p w14:paraId="01C58256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1.5E-06</w:t>
            </w:r>
          </w:p>
        </w:tc>
      </w:tr>
      <w:tr w:rsidR="009B0517" w:rsidRPr="00D26369" w14:paraId="4E8855B3" w14:textId="77777777" w:rsidTr="009B0517">
        <w:trPr>
          <w:trHeight w:val="276"/>
          <w:jc w:val="center"/>
        </w:trPr>
        <w:tc>
          <w:tcPr>
            <w:tcW w:w="1369" w:type="dxa"/>
            <w:vMerge/>
            <w:vAlign w:val="center"/>
          </w:tcPr>
          <w:p w14:paraId="4F0CFD2D" w14:textId="77777777" w:rsidR="009B0517" w:rsidRPr="00D26369" w:rsidRDefault="009B0517" w:rsidP="009B0517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892" w:type="dxa"/>
            <w:noWrap/>
            <w:vAlign w:val="center"/>
            <w:hideMark/>
          </w:tcPr>
          <w:p w14:paraId="7337EF58" w14:textId="3CB6E21B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Com_603_pos</w:t>
            </w:r>
          </w:p>
        </w:tc>
        <w:tc>
          <w:tcPr>
            <w:tcW w:w="2976" w:type="dxa"/>
            <w:noWrap/>
            <w:vAlign w:val="center"/>
            <w:hideMark/>
          </w:tcPr>
          <w:p w14:paraId="43E5E7F9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N-Methyl-a-aminoisobutyric acid</w:t>
            </w:r>
          </w:p>
        </w:tc>
        <w:tc>
          <w:tcPr>
            <w:tcW w:w="2787" w:type="dxa"/>
            <w:noWrap/>
            <w:vAlign w:val="center"/>
            <w:hideMark/>
          </w:tcPr>
          <w:p w14:paraId="51C0601C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Amino Acid And Its Derivatives</w:t>
            </w:r>
          </w:p>
        </w:tc>
        <w:tc>
          <w:tcPr>
            <w:tcW w:w="709" w:type="dxa"/>
            <w:noWrap/>
            <w:vAlign w:val="center"/>
            <w:hideMark/>
          </w:tcPr>
          <w:p w14:paraId="5C33F1DB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0.88</w:t>
            </w:r>
          </w:p>
        </w:tc>
        <w:tc>
          <w:tcPr>
            <w:tcW w:w="850" w:type="dxa"/>
            <w:noWrap/>
            <w:vAlign w:val="center"/>
            <w:hideMark/>
          </w:tcPr>
          <w:p w14:paraId="4FD236AC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1.5E-06</w:t>
            </w:r>
          </w:p>
        </w:tc>
      </w:tr>
      <w:tr w:rsidR="009B0517" w:rsidRPr="00D26369" w14:paraId="45F3A739" w14:textId="77777777" w:rsidTr="009B0517">
        <w:trPr>
          <w:trHeight w:val="276"/>
          <w:jc w:val="center"/>
        </w:trPr>
        <w:tc>
          <w:tcPr>
            <w:tcW w:w="1369" w:type="dxa"/>
            <w:vMerge/>
            <w:vAlign w:val="center"/>
          </w:tcPr>
          <w:p w14:paraId="438D2DD1" w14:textId="77777777" w:rsidR="009B0517" w:rsidRPr="00D26369" w:rsidRDefault="009B0517" w:rsidP="009B0517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892" w:type="dxa"/>
            <w:noWrap/>
            <w:vAlign w:val="center"/>
            <w:hideMark/>
          </w:tcPr>
          <w:p w14:paraId="5F4C9F79" w14:textId="4059793F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Com_1026_pos</w:t>
            </w:r>
          </w:p>
        </w:tc>
        <w:tc>
          <w:tcPr>
            <w:tcW w:w="2976" w:type="dxa"/>
            <w:noWrap/>
            <w:vAlign w:val="center"/>
            <w:hideMark/>
          </w:tcPr>
          <w:p w14:paraId="198ED0EE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N-Formylkynurenine</w:t>
            </w:r>
          </w:p>
        </w:tc>
        <w:tc>
          <w:tcPr>
            <w:tcW w:w="2787" w:type="dxa"/>
            <w:noWrap/>
            <w:vAlign w:val="center"/>
            <w:hideMark/>
          </w:tcPr>
          <w:p w14:paraId="5E891096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Organic Acid And Its Derivatives</w:t>
            </w:r>
          </w:p>
        </w:tc>
        <w:tc>
          <w:tcPr>
            <w:tcW w:w="709" w:type="dxa"/>
            <w:noWrap/>
            <w:vAlign w:val="center"/>
            <w:hideMark/>
          </w:tcPr>
          <w:p w14:paraId="4B4E26A7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0.87</w:t>
            </w:r>
          </w:p>
        </w:tc>
        <w:tc>
          <w:tcPr>
            <w:tcW w:w="850" w:type="dxa"/>
            <w:noWrap/>
            <w:vAlign w:val="center"/>
            <w:hideMark/>
          </w:tcPr>
          <w:p w14:paraId="102DBE8B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2.7E-06</w:t>
            </w:r>
          </w:p>
        </w:tc>
      </w:tr>
      <w:tr w:rsidR="009B0517" w:rsidRPr="00D26369" w14:paraId="704F693B" w14:textId="77777777" w:rsidTr="009B0517">
        <w:trPr>
          <w:trHeight w:val="276"/>
          <w:jc w:val="center"/>
        </w:trPr>
        <w:tc>
          <w:tcPr>
            <w:tcW w:w="1369" w:type="dxa"/>
            <w:vMerge/>
            <w:vAlign w:val="center"/>
          </w:tcPr>
          <w:p w14:paraId="61D10C0B" w14:textId="77777777" w:rsidR="009B0517" w:rsidRPr="00D26369" w:rsidRDefault="009B0517" w:rsidP="009B0517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892" w:type="dxa"/>
            <w:noWrap/>
            <w:vAlign w:val="center"/>
            <w:hideMark/>
          </w:tcPr>
          <w:p w14:paraId="2F630F8C" w14:textId="1A23932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Com_35_neg</w:t>
            </w:r>
          </w:p>
        </w:tc>
        <w:tc>
          <w:tcPr>
            <w:tcW w:w="2976" w:type="dxa"/>
            <w:noWrap/>
            <w:vAlign w:val="center"/>
            <w:hideMark/>
          </w:tcPr>
          <w:p w14:paraId="06583F89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Phenprobamate</w:t>
            </w:r>
          </w:p>
        </w:tc>
        <w:tc>
          <w:tcPr>
            <w:tcW w:w="2787" w:type="dxa"/>
            <w:noWrap/>
            <w:vAlign w:val="center"/>
            <w:hideMark/>
          </w:tcPr>
          <w:p w14:paraId="07A5E957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Amino Acid And Its Derivatives</w:t>
            </w:r>
          </w:p>
        </w:tc>
        <w:tc>
          <w:tcPr>
            <w:tcW w:w="709" w:type="dxa"/>
            <w:noWrap/>
            <w:vAlign w:val="center"/>
            <w:hideMark/>
          </w:tcPr>
          <w:p w14:paraId="02F55400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0.87</w:t>
            </w:r>
          </w:p>
        </w:tc>
        <w:tc>
          <w:tcPr>
            <w:tcW w:w="850" w:type="dxa"/>
            <w:noWrap/>
            <w:vAlign w:val="center"/>
            <w:hideMark/>
          </w:tcPr>
          <w:p w14:paraId="18A4409C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2.7E-06</w:t>
            </w:r>
          </w:p>
        </w:tc>
      </w:tr>
      <w:tr w:rsidR="009B0517" w:rsidRPr="00D26369" w14:paraId="215DE6E4" w14:textId="77777777" w:rsidTr="009B0517">
        <w:trPr>
          <w:trHeight w:val="276"/>
          <w:jc w:val="center"/>
        </w:trPr>
        <w:tc>
          <w:tcPr>
            <w:tcW w:w="1369" w:type="dxa"/>
            <w:vMerge/>
            <w:tcBorders>
              <w:bottom w:val="single" w:sz="8" w:space="0" w:color="auto"/>
            </w:tcBorders>
            <w:vAlign w:val="center"/>
          </w:tcPr>
          <w:p w14:paraId="2F601A5C" w14:textId="77777777" w:rsidR="009B0517" w:rsidRPr="00D26369" w:rsidRDefault="009B0517" w:rsidP="009B0517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892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3184EE15" w14:textId="32CED8D8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9B0517">
              <w:rPr>
                <w:rFonts w:cs="Times New Roman"/>
                <w:color w:val="FF0000"/>
                <w:sz w:val="18"/>
                <w:szCs w:val="18"/>
              </w:rPr>
              <w:t>√</w:t>
            </w:r>
            <w:r>
              <w:rPr>
                <w:rFonts w:cs="Times New Roman" w:hint="eastAsia"/>
                <w:color w:val="FF0000"/>
                <w:sz w:val="18"/>
                <w:szCs w:val="18"/>
              </w:rPr>
              <w:t xml:space="preserve"> </w:t>
            </w:r>
            <w:r w:rsidRPr="00D26369">
              <w:rPr>
                <w:rFonts w:hint="eastAsia"/>
                <w:sz w:val="18"/>
                <w:szCs w:val="18"/>
              </w:rPr>
              <w:t>Com_686_pos</w:t>
            </w:r>
          </w:p>
        </w:tc>
        <w:tc>
          <w:tcPr>
            <w:tcW w:w="2976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53AE6C07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Valine</w:t>
            </w:r>
          </w:p>
        </w:tc>
        <w:tc>
          <w:tcPr>
            <w:tcW w:w="2787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0C6841DF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Amino Acid And Its Derivatives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16B3CD66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0.87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0ADB7D2D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2.7E-06</w:t>
            </w:r>
          </w:p>
        </w:tc>
      </w:tr>
      <w:tr w:rsidR="009B0517" w:rsidRPr="00D26369" w14:paraId="7685FE55" w14:textId="77777777" w:rsidTr="009B0517">
        <w:trPr>
          <w:trHeight w:val="276"/>
          <w:jc w:val="center"/>
        </w:trPr>
        <w:tc>
          <w:tcPr>
            <w:tcW w:w="1369" w:type="dxa"/>
            <w:vMerge w:val="restart"/>
            <w:tcBorders>
              <w:top w:val="single" w:sz="8" w:space="0" w:color="auto"/>
            </w:tcBorders>
            <w:vAlign w:val="center"/>
          </w:tcPr>
          <w:p w14:paraId="73A7FC7E" w14:textId="7EF22BE7" w:rsidR="009B0517" w:rsidRPr="00D26369" w:rsidRDefault="009B0517" w:rsidP="009B0517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Upper leavers</w:t>
            </w:r>
          </w:p>
        </w:tc>
        <w:tc>
          <w:tcPr>
            <w:tcW w:w="1892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2A6F6D81" w14:textId="4461AAD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9B0517">
              <w:rPr>
                <w:rFonts w:cs="Times New Roman"/>
                <w:color w:val="FF0000"/>
                <w:sz w:val="18"/>
                <w:szCs w:val="18"/>
              </w:rPr>
              <w:t>√</w:t>
            </w:r>
            <w:r>
              <w:rPr>
                <w:rFonts w:cs="Times New Roman" w:hint="eastAsia"/>
                <w:color w:val="FF0000"/>
                <w:sz w:val="18"/>
                <w:szCs w:val="18"/>
              </w:rPr>
              <w:t xml:space="preserve"> </w:t>
            </w:r>
            <w:r w:rsidRPr="00D26369">
              <w:rPr>
                <w:rFonts w:hint="eastAsia"/>
                <w:sz w:val="18"/>
                <w:szCs w:val="18"/>
              </w:rPr>
              <w:t>Com_1029_pos</w:t>
            </w:r>
          </w:p>
        </w:tc>
        <w:tc>
          <w:tcPr>
            <w:tcW w:w="2976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0FC8BBF1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Vitamin A</w:t>
            </w:r>
          </w:p>
        </w:tc>
        <w:tc>
          <w:tcPr>
            <w:tcW w:w="2787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58064C5E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Vitamins</w:t>
            </w:r>
          </w:p>
        </w:tc>
        <w:tc>
          <w:tcPr>
            <w:tcW w:w="709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04AC9249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0.9</w:t>
            </w:r>
          </w:p>
        </w:tc>
        <w:tc>
          <w:tcPr>
            <w:tcW w:w="850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6B74AFB7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3.7E-07</w:t>
            </w:r>
          </w:p>
        </w:tc>
      </w:tr>
      <w:tr w:rsidR="009B0517" w:rsidRPr="00D26369" w14:paraId="35FF4BF8" w14:textId="77777777" w:rsidTr="009B0517">
        <w:trPr>
          <w:trHeight w:val="276"/>
          <w:jc w:val="center"/>
        </w:trPr>
        <w:tc>
          <w:tcPr>
            <w:tcW w:w="1369" w:type="dxa"/>
            <w:vMerge/>
          </w:tcPr>
          <w:p w14:paraId="06943ECC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892" w:type="dxa"/>
            <w:noWrap/>
            <w:vAlign w:val="center"/>
            <w:hideMark/>
          </w:tcPr>
          <w:p w14:paraId="0D7AF0A7" w14:textId="0E8E5D0C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Com_891_pos</w:t>
            </w:r>
          </w:p>
        </w:tc>
        <w:tc>
          <w:tcPr>
            <w:tcW w:w="2976" w:type="dxa"/>
            <w:noWrap/>
            <w:vAlign w:val="center"/>
            <w:hideMark/>
          </w:tcPr>
          <w:p w14:paraId="406EEE31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Capsaicin</w:t>
            </w:r>
          </w:p>
        </w:tc>
        <w:tc>
          <w:tcPr>
            <w:tcW w:w="2787" w:type="dxa"/>
            <w:noWrap/>
            <w:vAlign w:val="center"/>
            <w:hideMark/>
          </w:tcPr>
          <w:p w14:paraId="7D3D0B04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Alkaloids and derivatives</w:t>
            </w:r>
          </w:p>
        </w:tc>
        <w:tc>
          <w:tcPr>
            <w:tcW w:w="709" w:type="dxa"/>
            <w:noWrap/>
            <w:vAlign w:val="center"/>
            <w:hideMark/>
          </w:tcPr>
          <w:p w14:paraId="29DCA159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0.89</w:t>
            </w:r>
          </w:p>
        </w:tc>
        <w:tc>
          <w:tcPr>
            <w:tcW w:w="850" w:type="dxa"/>
            <w:noWrap/>
            <w:vAlign w:val="center"/>
            <w:hideMark/>
          </w:tcPr>
          <w:p w14:paraId="1026A7C8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7.6E-07</w:t>
            </w:r>
          </w:p>
        </w:tc>
      </w:tr>
      <w:tr w:rsidR="009B0517" w:rsidRPr="00D26369" w14:paraId="66A62BA7" w14:textId="77777777" w:rsidTr="009B0517">
        <w:trPr>
          <w:trHeight w:val="276"/>
          <w:jc w:val="center"/>
        </w:trPr>
        <w:tc>
          <w:tcPr>
            <w:tcW w:w="1369" w:type="dxa"/>
            <w:vMerge/>
          </w:tcPr>
          <w:p w14:paraId="46D64D8C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892" w:type="dxa"/>
            <w:noWrap/>
            <w:vAlign w:val="center"/>
            <w:hideMark/>
          </w:tcPr>
          <w:p w14:paraId="1E12384C" w14:textId="0039DCBF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Com_1133_pos</w:t>
            </w:r>
          </w:p>
        </w:tc>
        <w:tc>
          <w:tcPr>
            <w:tcW w:w="2976" w:type="dxa"/>
            <w:noWrap/>
            <w:vAlign w:val="center"/>
            <w:hideMark/>
          </w:tcPr>
          <w:p w14:paraId="3C066EDC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All-trans-13,14-dihydroretinol</w:t>
            </w:r>
          </w:p>
        </w:tc>
        <w:tc>
          <w:tcPr>
            <w:tcW w:w="2787" w:type="dxa"/>
            <w:noWrap/>
            <w:vAlign w:val="center"/>
            <w:hideMark/>
          </w:tcPr>
          <w:p w14:paraId="3B7BC57A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Vitamins</w:t>
            </w:r>
          </w:p>
        </w:tc>
        <w:tc>
          <w:tcPr>
            <w:tcW w:w="709" w:type="dxa"/>
            <w:noWrap/>
            <w:vAlign w:val="center"/>
            <w:hideMark/>
          </w:tcPr>
          <w:p w14:paraId="1653A66D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0.89</w:t>
            </w:r>
          </w:p>
        </w:tc>
        <w:tc>
          <w:tcPr>
            <w:tcW w:w="850" w:type="dxa"/>
            <w:noWrap/>
            <w:vAlign w:val="center"/>
            <w:hideMark/>
          </w:tcPr>
          <w:p w14:paraId="2224538E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7.6E-07</w:t>
            </w:r>
          </w:p>
        </w:tc>
      </w:tr>
      <w:tr w:rsidR="009B0517" w:rsidRPr="00D26369" w14:paraId="29EA5EE1" w14:textId="77777777" w:rsidTr="009B0517">
        <w:trPr>
          <w:trHeight w:val="276"/>
          <w:jc w:val="center"/>
        </w:trPr>
        <w:tc>
          <w:tcPr>
            <w:tcW w:w="1369" w:type="dxa"/>
            <w:vMerge/>
          </w:tcPr>
          <w:p w14:paraId="46413259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892" w:type="dxa"/>
            <w:noWrap/>
            <w:vAlign w:val="center"/>
            <w:hideMark/>
          </w:tcPr>
          <w:p w14:paraId="0FE580EF" w14:textId="2669DC9D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Com_1184_pos</w:t>
            </w:r>
          </w:p>
        </w:tc>
        <w:tc>
          <w:tcPr>
            <w:tcW w:w="2976" w:type="dxa"/>
            <w:noWrap/>
            <w:vAlign w:val="center"/>
            <w:hideMark/>
          </w:tcPr>
          <w:p w14:paraId="72900D70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Loureirin A</w:t>
            </w:r>
          </w:p>
        </w:tc>
        <w:tc>
          <w:tcPr>
            <w:tcW w:w="2787" w:type="dxa"/>
            <w:noWrap/>
            <w:vAlign w:val="center"/>
            <w:hideMark/>
          </w:tcPr>
          <w:p w14:paraId="60163CFD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Flavonoids</w:t>
            </w:r>
          </w:p>
        </w:tc>
        <w:tc>
          <w:tcPr>
            <w:tcW w:w="709" w:type="dxa"/>
            <w:noWrap/>
            <w:vAlign w:val="center"/>
            <w:hideMark/>
          </w:tcPr>
          <w:p w14:paraId="502EB1D7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0.87</w:t>
            </w:r>
          </w:p>
        </w:tc>
        <w:tc>
          <w:tcPr>
            <w:tcW w:w="850" w:type="dxa"/>
            <w:noWrap/>
            <w:vAlign w:val="center"/>
            <w:hideMark/>
          </w:tcPr>
          <w:p w14:paraId="2A696F95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2.7E-06</w:t>
            </w:r>
          </w:p>
        </w:tc>
      </w:tr>
      <w:tr w:rsidR="009B0517" w:rsidRPr="00D26369" w14:paraId="64AFABD4" w14:textId="77777777" w:rsidTr="009B0517">
        <w:trPr>
          <w:trHeight w:val="276"/>
          <w:jc w:val="center"/>
        </w:trPr>
        <w:tc>
          <w:tcPr>
            <w:tcW w:w="1369" w:type="dxa"/>
            <w:vMerge/>
          </w:tcPr>
          <w:p w14:paraId="729CDB74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892" w:type="dxa"/>
            <w:noWrap/>
            <w:vAlign w:val="center"/>
            <w:hideMark/>
          </w:tcPr>
          <w:p w14:paraId="1F46969C" w14:textId="4E356CD4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Com_455_neg</w:t>
            </w:r>
          </w:p>
        </w:tc>
        <w:tc>
          <w:tcPr>
            <w:tcW w:w="2976" w:type="dxa"/>
            <w:noWrap/>
            <w:vAlign w:val="center"/>
            <w:hideMark/>
          </w:tcPr>
          <w:p w14:paraId="720CB357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(R)-Mandelic acid</w:t>
            </w:r>
          </w:p>
        </w:tc>
        <w:tc>
          <w:tcPr>
            <w:tcW w:w="2787" w:type="dxa"/>
            <w:noWrap/>
            <w:vAlign w:val="center"/>
            <w:hideMark/>
          </w:tcPr>
          <w:p w14:paraId="45CC9859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Organic Acid And Its Derivatives</w:t>
            </w:r>
          </w:p>
        </w:tc>
        <w:tc>
          <w:tcPr>
            <w:tcW w:w="709" w:type="dxa"/>
            <w:noWrap/>
            <w:vAlign w:val="center"/>
            <w:hideMark/>
          </w:tcPr>
          <w:p w14:paraId="54FD701D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0.85</w:t>
            </w:r>
          </w:p>
        </w:tc>
        <w:tc>
          <w:tcPr>
            <w:tcW w:w="850" w:type="dxa"/>
            <w:noWrap/>
            <w:vAlign w:val="center"/>
            <w:hideMark/>
          </w:tcPr>
          <w:p w14:paraId="19C2E3F3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8E-06</w:t>
            </w:r>
          </w:p>
        </w:tc>
      </w:tr>
      <w:tr w:rsidR="009B0517" w:rsidRPr="00D26369" w14:paraId="639B138E" w14:textId="77777777" w:rsidTr="009B0517">
        <w:trPr>
          <w:trHeight w:val="276"/>
          <w:jc w:val="center"/>
        </w:trPr>
        <w:tc>
          <w:tcPr>
            <w:tcW w:w="1369" w:type="dxa"/>
            <w:vMerge/>
          </w:tcPr>
          <w:p w14:paraId="2328611A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892" w:type="dxa"/>
            <w:noWrap/>
            <w:vAlign w:val="center"/>
            <w:hideMark/>
          </w:tcPr>
          <w:p w14:paraId="425FD9F4" w14:textId="069BD433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Com_1190_pos</w:t>
            </w:r>
          </w:p>
        </w:tc>
        <w:tc>
          <w:tcPr>
            <w:tcW w:w="2976" w:type="dxa"/>
            <w:noWrap/>
            <w:vAlign w:val="center"/>
            <w:hideMark/>
          </w:tcPr>
          <w:p w14:paraId="72393BBB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Oxypeucedanin</w:t>
            </w:r>
          </w:p>
        </w:tc>
        <w:tc>
          <w:tcPr>
            <w:tcW w:w="2787" w:type="dxa"/>
            <w:noWrap/>
            <w:vAlign w:val="center"/>
            <w:hideMark/>
          </w:tcPr>
          <w:p w14:paraId="02A984EB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Phenylpropanoids and polyketides</w:t>
            </w:r>
          </w:p>
        </w:tc>
        <w:tc>
          <w:tcPr>
            <w:tcW w:w="709" w:type="dxa"/>
            <w:noWrap/>
            <w:vAlign w:val="center"/>
            <w:hideMark/>
          </w:tcPr>
          <w:p w14:paraId="3C5CE6DD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0.84</w:t>
            </w:r>
          </w:p>
        </w:tc>
        <w:tc>
          <w:tcPr>
            <w:tcW w:w="850" w:type="dxa"/>
            <w:noWrap/>
            <w:vAlign w:val="center"/>
            <w:hideMark/>
          </w:tcPr>
          <w:p w14:paraId="53118EAB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1.3E-05</w:t>
            </w:r>
          </w:p>
        </w:tc>
      </w:tr>
      <w:tr w:rsidR="009B0517" w:rsidRPr="00D26369" w14:paraId="5385D2E5" w14:textId="77777777" w:rsidTr="009B0517">
        <w:trPr>
          <w:trHeight w:val="276"/>
          <w:jc w:val="center"/>
        </w:trPr>
        <w:tc>
          <w:tcPr>
            <w:tcW w:w="1369" w:type="dxa"/>
            <w:vMerge/>
          </w:tcPr>
          <w:p w14:paraId="30E4A73A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892" w:type="dxa"/>
            <w:noWrap/>
            <w:vAlign w:val="center"/>
            <w:hideMark/>
          </w:tcPr>
          <w:p w14:paraId="4F4A1BD5" w14:textId="5F21DB3D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Com_616_pos</w:t>
            </w:r>
          </w:p>
        </w:tc>
        <w:tc>
          <w:tcPr>
            <w:tcW w:w="2976" w:type="dxa"/>
            <w:noWrap/>
            <w:vAlign w:val="center"/>
            <w:hideMark/>
          </w:tcPr>
          <w:p w14:paraId="691A8DC6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3,7-Di-O-methylquercetin</w:t>
            </w:r>
          </w:p>
        </w:tc>
        <w:tc>
          <w:tcPr>
            <w:tcW w:w="2787" w:type="dxa"/>
            <w:noWrap/>
            <w:vAlign w:val="center"/>
            <w:hideMark/>
          </w:tcPr>
          <w:p w14:paraId="1D40B23F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Flavonoids</w:t>
            </w:r>
          </w:p>
        </w:tc>
        <w:tc>
          <w:tcPr>
            <w:tcW w:w="709" w:type="dxa"/>
            <w:noWrap/>
            <w:vAlign w:val="center"/>
            <w:hideMark/>
          </w:tcPr>
          <w:p w14:paraId="5602EF41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0.84</w:t>
            </w:r>
          </w:p>
        </w:tc>
        <w:tc>
          <w:tcPr>
            <w:tcW w:w="850" w:type="dxa"/>
            <w:noWrap/>
            <w:vAlign w:val="center"/>
            <w:hideMark/>
          </w:tcPr>
          <w:p w14:paraId="49A17EAF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1.3E-05</w:t>
            </w:r>
          </w:p>
        </w:tc>
      </w:tr>
      <w:tr w:rsidR="009B0517" w:rsidRPr="00D26369" w14:paraId="2EAEF4CB" w14:textId="77777777" w:rsidTr="009B0517">
        <w:trPr>
          <w:trHeight w:val="276"/>
          <w:jc w:val="center"/>
        </w:trPr>
        <w:tc>
          <w:tcPr>
            <w:tcW w:w="1369" w:type="dxa"/>
            <w:vMerge/>
          </w:tcPr>
          <w:p w14:paraId="6CA5079B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892" w:type="dxa"/>
            <w:noWrap/>
            <w:vAlign w:val="center"/>
            <w:hideMark/>
          </w:tcPr>
          <w:p w14:paraId="4FF8746E" w14:textId="498F1BE2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9B0517">
              <w:rPr>
                <w:rFonts w:cs="Times New Roman"/>
                <w:color w:val="FF0000"/>
                <w:sz w:val="18"/>
                <w:szCs w:val="18"/>
              </w:rPr>
              <w:t>√</w:t>
            </w:r>
            <w:r>
              <w:rPr>
                <w:rFonts w:cs="Times New Roman" w:hint="eastAsia"/>
                <w:color w:val="FF0000"/>
                <w:sz w:val="18"/>
                <w:szCs w:val="18"/>
              </w:rPr>
              <w:t xml:space="preserve"> </w:t>
            </w:r>
            <w:r w:rsidRPr="00D26369">
              <w:rPr>
                <w:rFonts w:hint="eastAsia"/>
                <w:sz w:val="18"/>
                <w:szCs w:val="18"/>
              </w:rPr>
              <w:t>Com_276_neg</w:t>
            </w:r>
          </w:p>
        </w:tc>
        <w:tc>
          <w:tcPr>
            <w:tcW w:w="2976" w:type="dxa"/>
            <w:noWrap/>
            <w:vAlign w:val="center"/>
            <w:hideMark/>
          </w:tcPr>
          <w:p w14:paraId="0997869E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Vanillic acid</w:t>
            </w:r>
          </w:p>
        </w:tc>
        <w:tc>
          <w:tcPr>
            <w:tcW w:w="2787" w:type="dxa"/>
            <w:noWrap/>
            <w:vAlign w:val="center"/>
            <w:hideMark/>
          </w:tcPr>
          <w:p w14:paraId="3CAB4323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Organic Acid And Its Derivatives</w:t>
            </w:r>
          </w:p>
        </w:tc>
        <w:tc>
          <w:tcPr>
            <w:tcW w:w="709" w:type="dxa"/>
            <w:noWrap/>
            <w:vAlign w:val="center"/>
            <w:hideMark/>
          </w:tcPr>
          <w:p w14:paraId="113B5748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0.82</w:t>
            </w:r>
          </w:p>
        </w:tc>
        <w:tc>
          <w:tcPr>
            <w:tcW w:w="850" w:type="dxa"/>
            <w:noWrap/>
            <w:vAlign w:val="center"/>
            <w:hideMark/>
          </w:tcPr>
          <w:p w14:paraId="2C901629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3.1E-05</w:t>
            </w:r>
          </w:p>
        </w:tc>
      </w:tr>
      <w:tr w:rsidR="009B0517" w:rsidRPr="00D26369" w14:paraId="13CB52FB" w14:textId="77777777" w:rsidTr="009B0517">
        <w:trPr>
          <w:trHeight w:val="276"/>
          <w:jc w:val="center"/>
        </w:trPr>
        <w:tc>
          <w:tcPr>
            <w:tcW w:w="1369" w:type="dxa"/>
            <w:vMerge/>
          </w:tcPr>
          <w:p w14:paraId="2F8CDEFF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892" w:type="dxa"/>
            <w:noWrap/>
            <w:vAlign w:val="center"/>
            <w:hideMark/>
          </w:tcPr>
          <w:p w14:paraId="08F1D7AE" w14:textId="71E3C1CF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9B0517">
              <w:rPr>
                <w:rFonts w:cs="Times New Roman"/>
                <w:color w:val="FF0000"/>
                <w:sz w:val="18"/>
                <w:szCs w:val="18"/>
              </w:rPr>
              <w:t>√</w:t>
            </w:r>
            <w:r>
              <w:rPr>
                <w:rFonts w:cs="Times New Roman" w:hint="eastAsia"/>
                <w:color w:val="FF0000"/>
                <w:sz w:val="18"/>
                <w:szCs w:val="18"/>
              </w:rPr>
              <w:t xml:space="preserve"> </w:t>
            </w:r>
            <w:r w:rsidRPr="00D26369">
              <w:rPr>
                <w:rFonts w:hint="eastAsia"/>
                <w:sz w:val="18"/>
                <w:szCs w:val="18"/>
              </w:rPr>
              <w:t>Com_796_pos</w:t>
            </w:r>
          </w:p>
        </w:tc>
        <w:tc>
          <w:tcPr>
            <w:tcW w:w="2976" w:type="dxa"/>
            <w:noWrap/>
            <w:vAlign w:val="center"/>
            <w:hideMark/>
          </w:tcPr>
          <w:p w14:paraId="40EBF013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Naringerin</w:t>
            </w:r>
          </w:p>
        </w:tc>
        <w:tc>
          <w:tcPr>
            <w:tcW w:w="2787" w:type="dxa"/>
            <w:noWrap/>
            <w:vAlign w:val="center"/>
            <w:hideMark/>
          </w:tcPr>
          <w:p w14:paraId="7BC71B11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Flavonoids</w:t>
            </w:r>
          </w:p>
        </w:tc>
        <w:tc>
          <w:tcPr>
            <w:tcW w:w="709" w:type="dxa"/>
            <w:noWrap/>
            <w:vAlign w:val="center"/>
            <w:hideMark/>
          </w:tcPr>
          <w:p w14:paraId="20664AF9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0.82</w:t>
            </w:r>
          </w:p>
        </w:tc>
        <w:tc>
          <w:tcPr>
            <w:tcW w:w="850" w:type="dxa"/>
            <w:noWrap/>
            <w:vAlign w:val="center"/>
            <w:hideMark/>
          </w:tcPr>
          <w:p w14:paraId="0F56E63C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3.1E-05</w:t>
            </w:r>
          </w:p>
        </w:tc>
      </w:tr>
      <w:tr w:rsidR="009B0517" w:rsidRPr="00D26369" w14:paraId="28407ECC" w14:textId="77777777" w:rsidTr="009B0517">
        <w:trPr>
          <w:trHeight w:val="276"/>
          <w:jc w:val="center"/>
        </w:trPr>
        <w:tc>
          <w:tcPr>
            <w:tcW w:w="1369" w:type="dxa"/>
            <w:vMerge/>
          </w:tcPr>
          <w:p w14:paraId="08A05717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892" w:type="dxa"/>
            <w:noWrap/>
            <w:vAlign w:val="center"/>
            <w:hideMark/>
          </w:tcPr>
          <w:p w14:paraId="7A3B3016" w14:textId="4A53B700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Com_320_neg</w:t>
            </w:r>
          </w:p>
        </w:tc>
        <w:tc>
          <w:tcPr>
            <w:tcW w:w="2976" w:type="dxa"/>
            <w:noWrap/>
            <w:vAlign w:val="center"/>
            <w:hideMark/>
          </w:tcPr>
          <w:p w14:paraId="4BB0B214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6'-O-Feruloyl-D-sucrose</w:t>
            </w:r>
          </w:p>
        </w:tc>
        <w:tc>
          <w:tcPr>
            <w:tcW w:w="2787" w:type="dxa"/>
            <w:noWrap/>
            <w:vAlign w:val="center"/>
            <w:hideMark/>
          </w:tcPr>
          <w:p w14:paraId="7AB562E4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Phenolic acids</w:t>
            </w:r>
          </w:p>
        </w:tc>
        <w:tc>
          <w:tcPr>
            <w:tcW w:w="709" w:type="dxa"/>
            <w:noWrap/>
            <w:vAlign w:val="center"/>
            <w:hideMark/>
          </w:tcPr>
          <w:p w14:paraId="1B9FAD35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0.82</w:t>
            </w:r>
          </w:p>
        </w:tc>
        <w:tc>
          <w:tcPr>
            <w:tcW w:w="850" w:type="dxa"/>
            <w:noWrap/>
            <w:vAlign w:val="center"/>
            <w:hideMark/>
          </w:tcPr>
          <w:p w14:paraId="57C47EC7" w14:textId="77777777" w:rsidR="009B0517" w:rsidRPr="00D26369" w:rsidRDefault="009B0517" w:rsidP="00D26369">
            <w:pPr>
              <w:widowControl/>
              <w:jc w:val="center"/>
              <w:rPr>
                <w:sz w:val="18"/>
                <w:szCs w:val="18"/>
              </w:rPr>
            </w:pPr>
            <w:r w:rsidRPr="00D26369">
              <w:rPr>
                <w:rFonts w:hint="eastAsia"/>
                <w:sz w:val="18"/>
                <w:szCs w:val="18"/>
              </w:rPr>
              <w:t>3.1E-05</w:t>
            </w:r>
          </w:p>
        </w:tc>
      </w:tr>
    </w:tbl>
    <w:p w14:paraId="6AC28345" w14:textId="6A9F9222" w:rsidR="005C3079" w:rsidRDefault="005C3079" w:rsidP="005C3079">
      <w:pPr>
        <w:widowControl/>
        <w:jc w:val="left"/>
        <w:rPr>
          <w:rFonts w:hint="eastAsia"/>
          <w:sz w:val="18"/>
          <w:szCs w:val="18"/>
        </w:rPr>
      </w:pPr>
    </w:p>
    <w:p w14:paraId="136CBDDE" w14:textId="77777777" w:rsidR="005C3079" w:rsidRDefault="005C3079" w:rsidP="005C3079">
      <w:pPr>
        <w:widowControl/>
        <w:jc w:val="left"/>
        <w:rPr>
          <w:rFonts w:hint="eastAsia"/>
          <w:sz w:val="18"/>
          <w:szCs w:val="18"/>
        </w:rPr>
      </w:pPr>
    </w:p>
    <w:p w14:paraId="575327BF" w14:textId="77777777" w:rsidR="005C3079" w:rsidRDefault="005C3079" w:rsidP="005C3079">
      <w:pPr>
        <w:widowControl/>
        <w:jc w:val="left"/>
        <w:rPr>
          <w:rFonts w:hint="eastAsia"/>
          <w:sz w:val="18"/>
          <w:szCs w:val="18"/>
        </w:rPr>
      </w:pPr>
    </w:p>
    <w:p w14:paraId="2F1CCC24" w14:textId="77777777" w:rsidR="005C3079" w:rsidRDefault="005C3079" w:rsidP="005C3079">
      <w:pPr>
        <w:widowControl/>
        <w:jc w:val="left"/>
        <w:rPr>
          <w:rFonts w:hint="eastAsia"/>
          <w:sz w:val="18"/>
          <w:szCs w:val="18"/>
        </w:rPr>
      </w:pPr>
    </w:p>
    <w:p w14:paraId="1585715D" w14:textId="77777777" w:rsidR="005C3079" w:rsidRDefault="005C3079" w:rsidP="005C3079">
      <w:pPr>
        <w:widowControl/>
        <w:jc w:val="left"/>
        <w:rPr>
          <w:rFonts w:hint="eastAsia"/>
          <w:sz w:val="18"/>
          <w:szCs w:val="18"/>
        </w:rPr>
      </w:pPr>
    </w:p>
    <w:p w14:paraId="21C9C4C6" w14:textId="77777777" w:rsidR="005C3079" w:rsidRDefault="005C3079" w:rsidP="005C3079">
      <w:pPr>
        <w:widowControl/>
        <w:jc w:val="left"/>
        <w:rPr>
          <w:rFonts w:hint="eastAsia"/>
          <w:sz w:val="18"/>
          <w:szCs w:val="18"/>
        </w:rPr>
      </w:pPr>
    </w:p>
    <w:p w14:paraId="7C919043" w14:textId="77777777" w:rsidR="005C3079" w:rsidRDefault="005C3079" w:rsidP="005C3079">
      <w:pPr>
        <w:widowControl/>
        <w:jc w:val="left"/>
        <w:rPr>
          <w:rFonts w:hint="eastAsia"/>
          <w:sz w:val="18"/>
          <w:szCs w:val="18"/>
        </w:rPr>
      </w:pPr>
    </w:p>
    <w:p w14:paraId="10AAF9DF" w14:textId="77777777" w:rsidR="005C3079" w:rsidRDefault="005C3079" w:rsidP="005C3079">
      <w:pPr>
        <w:widowControl/>
        <w:jc w:val="left"/>
        <w:rPr>
          <w:rFonts w:hint="eastAsia"/>
          <w:sz w:val="18"/>
          <w:szCs w:val="18"/>
        </w:rPr>
      </w:pPr>
    </w:p>
    <w:p w14:paraId="6AFC6D5B" w14:textId="77777777" w:rsidR="005C3079" w:rsidRDefault="005C3079" w:rsidP="005C3079">
      <w:pPr>
        <w:widowControl/>
        <w:jc w:val="left"/>
        <w:rPr>
          <w:rFonts w:hint="eastAsia"/>
          <w:sz w:val="18"/>
          <w:szCs w:val="18"/>
        </w:rPr>
      </w:pPr>
    </w:p>
    <w:p w14:paraId="14310FAA" w14:textId="77777777" w:rsidR="005C3079" w:rsidRDefault="005C3079" w:rsidP="005C3079">
      <w:pPr>
        <w:widowControl/>
        <w:jc w:val="left"/>
        <w:rPr>
          <w:rFonts w:hint="eastAsia"/>
          <w:sz w:val="18"/>
          <w:szCs w:val="18"/>
        </w:rPr>
      </w:pPr>
    </w:p>
    <w:p w14:paraId="66792C9F" w14:textId="77777777" w:rsidR="005C3079" w:rsidRDefault="005C3079" w:rsidP="005C3079">
      <w:pPr>
        <w:widowControl/>
        <w:jc w:val="left"/>
        <w:rPr>
          <w:rFonts w:hint="eastAsia"/>
          <w:sz w:val="18"/>
          <w:szCs w:val="18"/>
        </w:rPr>
      </w:pPr>
    </w:p>
    <w:p w14:paraId="186F32F5" w14:textId="28BC3040" w:rsidR="005C3079" w:rsidRDefault="005C3079" w:rsidP="005C3079">
      <w:pPr>
        <w:widowControl/>
        <w:jc w:val="left"/>
        <w:rPr>
          <w:rFonts w:hint="eastAsia"/>
          <w:sz w:val="18"/>
          <w:szCs w:val="1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171"/>
        <w:gridCol w:w="1279"/>
        <w:gridCol w:w="1279"/>
        <w:gridCol w:w="1279"/>
        <w:gridCol w:w="1279"/>
      </w:tblGrid>
      <w:tr w:rsidR="00C04C2A" w:rsidRPr="00C04C2A" w14:paraId="26553299" w14:textId="77777777" w:rsidTr="00C04C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7"/>
        </w:trPr>
        <w:tc>
          <w:tcPr>
            <w:tcW w:w="8287" w:type="dxa"/>
            <w:gridSpan w:val="5"/>
            <w:tcBorders>
              <w:top w:val="nil"/>
              <w:bottom w:val="single" w:sz="18" w:space="0" w:color="auto"/>
            </w:tcBorders>
            <w:noWrap/>
            <w:vAlign w:val="center"/>
            <w:hideMark/>
          </w:tcPr>
          <w:p w14:paraId="34F140F1" w14:textId="306CFD96" w:rsidR="00C04C2A" w:rsidRPr="00C04C2A" w:rsidRDefault="00C04C2A" w:rsidP="00C04C2A">
            <w:pPr>
              <w:jc w:val="center"/>
              <w:rPr>
                <w:szCs w:val="21"/>
              </w:rPr>
            </w:pPr>
            <w:r w:rsidRPr="00096BDC">
              <w:rPr>
                <w:rFonts w:cs="Times New Roman"/>
                <w:b/>
                <w:bCs/>
                <w:szCs w:val="21"/>
              </w:rPr>
              <w:lastRenderedPageBreak/>
              <w:t>Table S</w:t>
            </w:r>
            <w:r w:rsidR="004148B1">
              <w:rPr>
                <w:rFonts w:cs="Times New Roman" w:hint="eastAsia"/>
                <w:b/>
                <w:bCs/>
                <w:szCs w:val="21"/>
              </w:rPr>
              <w:t xml:space="preserve">4. </w:t>
            </w:r>
            <w:r w:rsidR="004148B1" w:rsidRPr="004148B1">
              <w:rPr>
                <w:rFonts w:cs="Times New Roman" w:hint="eastAsia"/>
                <w:b/>
                <w:bCs/>
                <w:szCs w:val="21"/>
              </w:rPr>
              <w:t>Screening of hub genes in Oxidative phosphorylation</w:t>
            </w:r>
          </w:p>
        </w:tc>
      </w:tr>
      <w:tr w:rsidR="00C04C2A" w:rsidRPr="00C04C2A" w14:paraId="7739DB92" w14:textId="77777777" w:rsidTr="00C04C2A">
        <w:trPr>
          <w:trHeight w:val="297"/>
        </w:trPr>
        <w:tc>
          <w:tcPr>
            <w:tcW w:w="3171" w:type="dxa"/>
            <w:tcBorders>
              <w:top w:val="single" w:sz="18" w:space="0" w:color="auto"/>
              <w:bottom w:val="single" w:sz="12" w:space="0" w:color="auto"/>
            </w:tcBorders>
            <w:noWrap/>
            <w:vAlign w:val="center"/>
          </w:tcPr>
          <w:p w14:paraId="0F0AD3F2" w14:textId="4A9163FB" w:rsidR="00C04C2A" w:rsidRPr="00C04C2A" w:rsidRDefault="00C04C2A" w:rsidP="00C04C2A">
            <w:pPr>
              <w:widowControl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C04C2A">
              <w:rPr>
                <w:rFonts w:eastAsia="等线" w:cs="Times New Roman"/>
                <w:color w:val="000000"/>
                <w:szCs w:val="21"/>
              </w:rPr>
              <w:t>Gene ID</w:t>
            </w:r>
          </w:p>
        </w:tc>
        <w:tc>
          <w:tcPr>
            <w:tcW w:w="1279" w:type="dxa"/>
            <w:tcBorders>
              <w:top w:val="single" w:sz="18" w:space="0" w:color="auto"/>
              <w:bottom w:val="single" w:sz="12" w:space="0" w:color="auto"/>
            </w:tcBorders>
            <w:noWrap/>
            <w:vAlign w:val="center"/>
          </w:tcPr>
          <w:p w14:paraId="2D71B5FE" w14:textId="4183A045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kTotal</w:t>
            </w:r>
          </w:p>
        </w:tc>
        <w:tc>
          <w:tcPr>
            <w:tcW w:w="1279" w:type="dxa"/>
            <w:tcBorders>
              <w:top w:val="single" w:sz="18" w:space="0" w:color="auto"/>
              <w:bottom w:val="single" w:sz="12" w:space="0" w:color="auto"/>
            </w:tcBorders>
            <w:noWrap/>
            <w:vAlign w:val="center"/>
          </w:tcPr>
          <w:p w14:paraId="7E5FAB42" w14:textId="5916A654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kWithin</w:t>
            </w:r>
          </w:p>
        </w:tc>
        <w:tc>
          <w:tcPr>
            <w:tcW w:w="1279" w:type="dxa"/>
            <w:tcBorders>
              <w:top w:val="single" w:sz="18" w:space="0" w:color="auto"/>
              <w:bottom w:val="single" w:sz="12" w:space="0" w:color="auto"/>
            </w:tcBorders>
            <w:noWrap/>
            <w:vAlign w:val="center"/>
          </w:tcPr>
          <w:p w14:paraId="373A08F3" w14:textId="1C90AA2B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kOut</w:t>
            </w:r>
          </w:p>
        </w:tc>
        <w:tc>
          <w:tcPr>
            <w:tcW w:w="1279" w:type="dxa"/>
            <w:tcBorders>
              <w:top w:val="single" w:sz="18" w:space="0" w:color="auto"/>
              <w:bottom w:val="single" w:sz="12" w:space="0" w:color="auto"/>
            </w:tcBorders>
            <w:noWrap/>
            <w:vAlign w:val="center"/>
          </w:tcPr>
          <w:p w14:paraId="4876236D" w14:textId="0970E2EB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kDiff</w:t>
            </w:r>
          </w:p>
        </w:tc>
      </w:tr>
      <w:tr w:rsidR="00C04C2A" w:rsidRPr="00C04C2A" w14:paraId="059AA7F3" w14:textId="77777777" w:rsidTr="00C04C2A">
        <w:trPr>
          <w:trHeight w:val="297"/>
        </w:trPr>
        <w:tc>
          <w:tcPr>
            <w:tcW w:w="3171" w:type="dxa"/>
            <w:tcBorders>
              <w:top w:val="single" w:sz="12" w:space="0" w:color="auto"/>
              <w:bottom w:val="nil"/>
            </w:tcBorders>
            <w:noWrap/>
            <w:vAlign w:val="center"/>
          </w:tcPr>
          <w:p w14:paraId="6C22B037" w14:textId="2928E108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Nitab4.5_0000085g0160</w:t>
            </w:r>
          </w:p>
        </w:tc>
        <w:tc>
          <w:tcPr>
            <w:tcW w:w="1279" w:type="dxa"/>
            <w:tcBorders>
              <w:top w:val="single" w:sz="12" w:space="0" w:color="auto"/>
              <w:bottom w:val="nil"/>
            </w:tcBorders>
            <w:noWrap/>
            <w:vAlign w:val="center"/>
          </w:tcPr>
          <w:p w14:paraId="09CF14F0" w14:textId="7103FD33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139.7932</w:t>
            </w:r>
          </w:p>
        </w:tc>
        <w:tc>
          <w:tcPr>
            <w:tcW w:w="1279" w:type="dxa"/>
            <w:tcBorders>
              <w:top w:val="single" w:sz="12" w:space="0" w:color="auto"/>
              <w:bottom w:val="nil"/>
            </w:tcBorders>
            <w:noWrap/>
            <w:vAlign w:val="center"/>
          </w:tcPr>
          <w:p w14:paraId="6862E9DE" w14:textId="2E73C928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133.2804</w:t>
            </w:r>
          </w:p>
        </w:tc>
        <w:tc>
          <w:tcPr>
            <w:tcW w:w="1279" w:type="dxa"/>
            <w:tcBorders>
              <w:top w:val="single" w:sz="12" w:space="0" w:color="auto"/>
              <w:bottom w:val="nil"/>
            </w:tcBorders>
            <w:noWrap/>
            <w:vAlign w:val="center"/>
          </w:tcPr>
          <w:p w14:paraId="35B2C9B5" w14:textId="489B181E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6.512808</w:t>
            </w:r>
          </w:p>
        </w:tc>
        <w:tc>
          <w:tcPr>
            <w:tcW w:w="1279" w:type="dxa"/>
            <w:tcBorders>
              <w:top w:val="single" w:sz="12" w:space="0" w:color="auto"/>
              <w:bottom w:val="nil"/>
            </w:tcBorders>
            <w:noWrap/>
            <w:vAlign w:val="center"/>
          </w:tcPr>
          <w:p w14:paraId="26F0F95A" w14:textId="494D3645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126.7676</w:t>
            </w:r>
          </w:p>
        </w:tc>
      </w:tr>
      <w:tr w:rsidR="00C04C2A" w:rsidRPr="00C04C2A" w14:paraId="58EAA720" w14:textId="77777777" w:rsidTr="00C04C2A">
        <w:trPr>
          <w:trHeight w:val="297"/>
        </w:trPr>
        <w:tc>
          <w:tcPr>
            <w:tcW w:w="3171" w:type="dxa"/>
            <w:tcBorders>
              <w:top w:val="nil"/>
            </w:tcBorders>
            <w:noWrap/>
            <w:vAlign w:val="center"/>
            <w:hideMark/>
          </w:tcPr>
          <w:p w14:paraId="2D82D147" w14:textId="551DF33B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Nitab4.5_0001127g0280</w:t>
            </w:r>
          </w:p>
        </w:tc>
        <w:tc>
          <w:tcPr>
            <w:tcW w:w="1279" w:type="dxa"/>
            <w:tcBorders>
              <w:top w:val="nil"/>
            </w:tcBorders>
            <w:noWrap/>
            <w:vAlign w:val="center"/>
            <w:hideMark/>
          </w:tcPr>
          <w:p w14:paraId="0EA36564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131.2253</w:t>
            </w:r>
          </w:p>
        </w:tc>
        <w:tc>
          <w:tcPr>
            <w:tcW w:w="1279" w:type="dxa"/>
            <w:tcBorders>
              <w:top w:val="nil"/>
            </w:tcBorders>
            <w:noWrap/>
            <w:vAlign w:val="center"/>
            <w:hideMark/>
          </w:tcPr>
          <w:p w14:paraId="2D756394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122.7128</w:t>
            </w:r>
          </w:p>
        </w:tc>
        <w:tc>
          <w:tcPr>
            <w:tcW w:w="1279" w:type="dxa"/>
            <w:tcBorders>
              <w:top w:val="nil"/>
            </w:tcBorders>
            <w:noWrap/>
            <w:vAlign w:val="center"/>
            <w:hideMark/>
          </w:tcPr>
          <w:p w14:paraId="0B79EBBA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8.512496</w:t>
            </w:r>
          </w:p>
        </w:tc>
        <w:tc>
          <w:tcPr>
            <w:tcW w:w="1279" w:type="dxa"/>
            <w:tcBorders>
              <w:top w:val="nil"/>
            </w:tcBorders>
            <w:noWrap/>
            <w:vAlign w:val="center"/>
            <w:hideMark/>
          </w:tcPr>
          <w:p w14:paraId="5F54F292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114.2003</w:t>
            </w:r>
          </w:p>
        </w:tc>
      </w:tr>
      <w:tr w:rsidR="00C04C2A" w:rsidRPr="00C04C2A" w14:paraId="620776DA" w14:textId="77777777" w:rsidTr="00C04C2A">
        <w:trPr>
          <w:trHeight w:val="297"/>
        </w:trPr>
        <w:tc>
          <w:tcPr>
            <w:tcW w:w="3171" w:type="dxa"/>
            <w:noWrap/>
            <w:vAlign w:val="center"/>
            <w:hideMark/>
          </w:tcPr>
          <w:p w14:paraId="3D1A5988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Nitab4.5_0000161g0030</w:t>
            </w:r>
          </w:p>
        </w:tc>
        <w:tc>
          <w:tcPr>
            <w:tcW w:w="1279" w:type="dxa"/>
            <w:noWrap/>
            <w:vAlign w:val="center"/>
            <w:hideMark/>
          </w:tcPr>
          <w:p w14:paraId="36E98741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122.5292</w:t>
            </w:r>
          </w:p>
        </w:tc>
        <w:tc>
          <w:tcPr>
            <w:tcW w:w="1279" w:type="dxa"/>
            <w:noWrap/>
            <w:vAlign w:val="center"/>
            <w:hideMark/>
          </w:tcPr>
          <w:p w14:paraId="37F6A214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117.3633</w:t>
            </w:r>
          </w:p>
        </w:tc>
        <w:tc>
          <w:tcPr>
            <w:tcW w:w="1279" w:type="dxa"/>
            <w:noWrap/>
            <w:vAlign w:val="center"/>
            <w:hideMark/>
          </w:tcPr>
          <w:p w14:paraId="0BB4AE76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5.165968</w:t>
            </w:r>
          </w:p>
        </w:tc>
        <w:tc>
          <w:tcPr>
            <w:tcW w:w="1279" w:type="dxa"/>
            <w:noWrap/>
            <w:vAlign w:val="center"/>
            <w:hideMark/>
          </w:tcPr>
          <w:p w14:paraId="2D95AC80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112.1973</w:t>
            </w:r>
          </w:p>
        </w:tc>
      </w:tr>
      <w:tr w:rsidR="00C04C2A" w:rsidRPr="00C04C2A" w14:paraId="64B468CF" w14:textId="77777777" w:rsidTr="00C04C2A">
        <w:trPr>
          <w:trHeight w:val="297"/>
        </w:trPr>
        <w:tc>
          <w:tcPr>
            <w:tcW w:w="3171" w:type="dxa"/>
            <w:noWrap/>
            <w:vAlign w:val="center"/>
            <w:hideMark/>
          </w:tcPr>
          <w:p w14:paraId="5367668E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Nitab4.5_0003013g0040</w:t>
            </w:r>
          </w:p>
        </w:tc>
        <w:tc>
          <w:tcPr>
            <w:tcW w:w="1279" w:type="dxa"/>
            <w:noWrap/>
            <w:vAlign w:val="center"/>
            <w:hideMark/>
          </w:tcPr>
          <w:p w14:paraId="40D63BDD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120.4695</w:t>
            </w:r>
          </w:p>
        </w:tc>
        <w:tc>
          <w:tcPr>
            <w:tcW w:w="1279" w:type="dxa"/>
            <w:noWrap/>
            <w:vAlign w:val="center"/>
            <w:hideMark/>
          </w:tcPr>
          <w:p w14:paraId="75C364CC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115.5046</w:t>
            </w:r>
          </w:p>
        </w:tc>
        <w:tc>
          <w:tcPr>
            <w:tcW w:w="1279" w:type="dxa"/>
            <w:noWrap/>
            <w:vAlign w:val="center"/>
            <w:hideMark/>
          </w:tcPr>
          <w:p w14:paraId="63FEEC4E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4.964872</w:t>
            </w:r>
          </w:p>
        </w:tc>
        <w:tc>
          <w:tcPr>
            <w:tcW w:w="1279" w:type="dxa"/>
            <w:noWrap/>
            <w:vAlign w:val="center"/>
            <w:hideMark/>
          </w:tcPr>
          <w:p w14:paraId="45BC5277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110.5398</w:t>
            </w:r>
          </w:p>
        </w:tc>
      </w:tr>
      <w:tr w:rsidR="00C04C2A" w:rsidRPr="00C04C2A" w14:paraId="0D94997D" w14:textId="77777777" w:rsidTr="00C04C2A">
        <w:trPr>
          <w:trHeight w:val="297"/>
        </w:trPr>
        <w:tc>
          <w:tcPr>
            <w:tcW w:w="3171" w:type="dxa"/>
            <w:noWrap/>
            <w:vAlign w:val="center"/>
            <w:hideMark/>
          </w:tcPr>
          <w:p w14:paraId="7825B546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Nitab4.5_0000120g0110</w:t>
            </w:r>
          </w:p>
        </w:tc>
        <w:tc>
          <w:tcPr>
            <w:tcW w:w="1279" w:type="dxa"/>
            <w:noWrap/>
            <w:vAlign w:val="center"/>
            <w:hideMark/>
          </w:tcPr>
          <w:p w14:paraId="59A823BB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125.8296</w:t>
            </w:r>
          </w:p>
        </w:tc>
        <w:tc>
          <w:tcPr>
            <w:tcW w:w="1279" w:type="dxa"/>
            <w:noWrap/>
            <w:vAlign w:val="center"/>
            <w:hideMark/>
          </w:tcPr>
          <w:p w14:paraId="226FACF4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109.7776</w:t>
            </w:r>
          </w:p>
        </w:tc>
        <w:tc>
          <w:tcPr>
            <w:tcW w:w="1279" w:type="dxa"/>
            <w:noWrap/>
            <w:vAlign w:val="center"/>
            <w:hideMark/>
          </w:tcPr>
          <w:p w14:paraId="314AD553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16.05198</w:t>
            </w:r>
          </w:p>
        </w:tc>
        <w:tc>
          <w:tcPr>
            <w:tcW w:w="1279" w:type="dxa"/>
            <w:noWrap/>
            <w:vAlign w:val="center"/>
            <w:hideMark/>
          </w:tcPr>
          <w:p w14:paraId="1EE68BF9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93.72564</w:t>
            </w:r>
          </w:p>
        </w:tc>
      </w:tr>
      <w:tr w:rsidR="00C04C2A" w:rsidRPr="00C04C2A" w14:paraId="5B46F027" w14:textId="77777777" w:rsidTr="00C04C2A">
        <w:trPr>
          <w:trHeight w:val="297"/>
        </w:trPr>
        <w:tc>
          <w:tcPr>
            <w:tcW w:w="3171" w:type="dxa"/>
            <w:noWrap/>
            <w:vAlign w:val="center"/>
            <w:hideMark/>
          </w:tcPr>
          <w:p w14:paraId="18D11592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Nitab4.5_0000435g0090</w:t>
            </w:r>
          </w:p>
        </w:tc>
        <w:tc>
          <w:tcPr>
            <w:tcW w:w="1279" w:type="dxa"/>
            <w:noWrap/>
            <w:vAlign w:val="center"/>
            <w:hideMark/>
          </w:tcPr>
          <w:p w14:paraId="28354E9E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115.5036</w:t>
            </w:r>
          </w:p>
        </w:tc>
        <w:tc>
          <w:tcPr>
            <w:tcW w:w="1279" w:type="dxa"/>
            <w:noWrap/>
            <w:vAlign w:val="center"/>
            <w:hideMark/>
          </w:tcPr>
          <w:p w14:paraId="2015CF4E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107.5659</w:t>
            </w:r>
          </w:p>
        </w:tc>
        <w:tc>
          <w:tcPr>
            <w:tcW w:w="1279" w:type="dxa"/>
            <w:noWrap/>
            <w:vAlign w:val="center"/>
            <w:hideMark/>
          </w:tcPr>
          <w:p w14:paraId="7FBE96E2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7.937683</w:t>
            </w:r>
          </w:p>
        </w:tc>
        <w:tc>
          <w:tcPr>
            <w:tcW w:w="1279" w:type="dxa"/>
            <w:noWrap/>
            <w:vAlign w:val="center"/>
            <w:hideMark/>
          </w:tcPr>
          <w:p w14:paraId="4DAF5B1B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99.62821</w:t>
            </w:r>
          </w:p>
        </w:tc>
      </w:tr>
      <w:tr w:rsidR="00C04C2A" w:rsidRPr="00C04C2A" w14:paraId="45E8C330" w14:textId="77777777" w:rsidTr="00C04C2A">
        <w:trPr>
          <w:trHeight w:val="297"/>
        </w:trPr>
        <w:tc>
          <w:tcPr>
            <w:tcW w:w="3171" w:type="dxa"/>
            <w:noWrap/>
            <w:vAlign w:val="center"/>
            <w:hideMark/>
          </w:tcPr>
          <w:p w14:paraId="4B77DDBC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Nitab4.5_0000172g0300</w:t>
            </w:r>
          </w:p>
        </w:tc>
        <w:tc>
          <w:tcPr>
            <w:tcW w:w="1279" w:type="dxa"/>
            <w:noWrap/>
            <w:vAlign w:val="center"/>
            <w:hideMark/>
          </w:tcPr>
          <w:p w14:paraId="50825FC5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114.7322</w:t>
            </w:r>
          </w:p>
        </w:tc>
        <w:tc>
          <w:tcPr>
            <w:tcW w:w="1279" w:type="dxa"/>
            <w:noWrap/>
            <w:vAlign w:val="center"/>
            <w:hideMark/>
          </w:tcPr>
          <w:p w14:paraId="34A0E6AD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107.125</w:t>
            </w:r>
          </w:p>
        </w:tc>
        <w:tc>
          <w:tcPr>
            <w:tcW w:w="1279" w:type="dxa"/>
            <w:noWrap/>
            <w:vAlign w:val="center"/>
            <w:hideMark/>
          </w:tcPr>
          <w:p w14:paraId="1BBE5A16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7.60723</w:t>
            </w:r>
          </w:p>
        </w:tc>
        <w:tc>
          <w:tcPr>
            <w:tcW w:w="1279" w:type="dxa"/>
            <w:noWrap/>
            <w:vAlign w:val="center"/>
            <w:hideMark/>
          </w:tcPr>
          <w:p w14:paraId="7092AC4C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99.51778</w:t>
            </w:r>
          </w:p>
        </w:tc>
      </w:tr>
      <w:tr w:rsidR="00C04C2A" w:rsidRPr="00C04C2A" w14:paraId="5BE96B76" w14:textId="77777777" w:rsidTr="00C04C2A">
        <w:trPr>
          <w:trHeight w:val="297"/>
        </w:trPr>
        <w:tc>
          <w:tcPr>
            <w:tcW w:w="3171" w:type="dxa"/>
            <w:noWrap/>
            <w:vAlign w:val="center"/>
            <w:hideMark/>
          </w:tcPr>
          <w:p w14:paraId="0D94F1B7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Nitab4.5_0001034g0060</w:t>
            </w:r>
          </w:p>
        </w:tc>
        <w:tc>
          <w:tcPr>
            <w:tcW w:w="1279" w:type="dxa"/>
            <w:noWrap/>
            <w:vAlign w:val="center"/>
            <w:hideMark/>
          </w:tcPr>
          <w:p w14:paraId="2609B4D3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108.8245</w:t>
            </w:r>
          </w:p>
        </w:tc>
        <w:tc>
          <w:tcPr>
            <w:tcW w:w="1279" w:type="dxa"/>
            <w:noWrap/>
            <w:vAlign w:val="center"/>
            <w:hideMark/>
          </w:tcPr>
          <w:p w14:paraId="5D6AD718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99.48153</w:t>
            </w:r>
          </w:p>
        </w:tc>
        <w:tc>
          <w:tcPr>
            <w:tcW w:w="1279" w:type="dxa"/>
            <w:noWrap/>
            <w:vAlign w:val="center"/>
            <w:hideMark/>
          </w:tcPr>
          <w:p w14:paraId="66CAA8C1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9.342986</w:t>
            </w:r>
          </w:p>
        </w:tc>
        <w:tc>
          <w:tcPr>
            <w:tcW w:w="1279" w:type="dxa"/>
            <w:noWrap/>
            <w:vAlign w:val="center"/>
            <w:hideMark/>
          </w:tcPr>
          <w:p w14:paraId="07B8E9AE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90.13854</w:t>
            </w:r>
          </w:p>
        </w:tc>
      </w:tr>
      <w:tr w:rsidR="00C04C2A" w:rsidRPr="00C04C2A" w14:paraId="0E4F4BF9" w14:textId="77777777" w:rsidTr="00C04C2A">
        <w:trPr>
          <w:trHeight w:val="297"/>
        </w:trPr>
        <w:tc>
          <w:tcPr>
            <w:tcW w:w="3171" w:type="dxa"/>
            <w:noWrap/>
            <w:vAlign w:val="center"/>
            <w:hideMark/>
          </w:tcPr>
          <w:p w14:paraId="24CC7100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Nitab4.5_0001152g0250</w:t>
            </w:r>
          </w:p>
        </w:tc>
        <w:tc>
          <w:tcPr>
            <w:tcW w:w="1279" w:type="dxa"/>
            <w:noWrap/>
            <w:vAlign w:val="center"/>
            <w:hideMark/>
          </w:tcPr>
          <w:p w14:paraId="5217CC63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98.21233</w:t>
            </w:r>
          </w:p>
        </w:tc>
        <w:tc>
          <w:tcPr>
            <w:tcW w:w="1279" w:type="dxa"/>
            <w:noWrap/>
            <w:vAlign w:val="center"/>
            <w:hideMark/>
          </w:tcPr>
          <w:p w14:paraId="7608E56D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93.49948</w:t>
            </w:r>
          </w:p>
        </w:tc>
        <w:tc>
          <w:tcPr>
            <w:tcW w:w="1279" w:type="dxa"/>
            <w:noWrap/>
            <w:vAlign w:val="center"/>
            <w:hideMark/>
          </w:tcPr>
          <w:p w14:paraId="4E568347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4.712855</w:t>
            </w:r>
          </w:p>
        </w:tc>
        <w:tc>
          <w:tcPr>
            <w:tcW w:w="1279" w:type="dxa"/>
            <w:noWrap/>
            <w:vAlign w:val="center"/>
            <w:hideMark/>
          </w:tcPr>
          <w:p w14:paraId="67F71E38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88.78662</w:t>
            </w:r>
          </w:p>
        </w:tc>
      </w:tr>
      <w:tr w:rsidR="00C04C2A" w:rsidRPr="00C04C2A" w14:paraId="6B6952ED" w14:textId="77777777" w:rsidTr="00C04C2A">
        <w:trPr>
          <w:trHeight w:val="297"/>
        </w:trPr>
        <w:tc>
          <w:tcPr>
            <w:tcW w:w="3171" w:type="dxa"/>
            <w:noWrap/>
            <w:vAlign w:val="center"/>
            <w:hideMark/>
          </w:tcPr>
          <w:p w14:paraId="13224C14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Nitab4.5_0000127g0050</w:t>
            </w:r>
          </w:p>
        </w:tc>
        <w:tc>
          <w:tcPr>
            <w:tcW w:w="1279" w:type="dxa"/>
            <w:noWrap/>
            <w:vAlign w:val="center"/>
            <w:hideMark/>
          </w:tcPr>
          <w:p w14:paraId="25CD4CB8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93.14566</w:t>
            </w:r>
          </w:p>
        </w:tc>
        <w:tc>
          <w:tcPr>
            <w:tcW w:w="1279" w:type="dxa"/>
            <w:noWrap/>
            <w:vAlign w:val="center"/>
            <w:hideMark/>
          </w:tcPr>
          <w:p w14:paraId="50050430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87.62995</w:t>
            </w:r>
          </w:p>
        </w:tc>
        <w:tc>
          <w:tcPr>
            <w:tcW w:w="1279" w:type="dxa"/>
            <w:noWrap/>
            <w:vAlign w:val="center"/>
            <w:hideMark/>
          </w:tcPr>
          <w:p w14:paraId="6B7E7B01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5.515709</w:t>
            </w:r>
          </w:p>
        </w:tc>
        <w:tc>
          <w:tcPr>
            <w:tcW w:w="1279" w:type="dxa"/>
            <w:noWrap/>
            <w:vAlign w:val="center"/>
            <w:hideMark/>
          </w:tcPr>
          <w:p w14:paraId="6E41BFD5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82.11424</w:t>
            </w:r>
          </w:p>
        </w:tc>
      </w:tr>
      <w:tr w:rsidR="00C04C2A" w:rsidRPr="00C04C2A" w14:paraId="7A186807" w14:textId="77777777" w:rsidTr="00C04C2A">
        <w:trPr>
          <w:trHeight w:val="297"/>
        </w:trPr>
        <w:tc>
          <w:tcPr>
            <w:tcW w:w="3171" w:type="dxa"/>
            <w:noWrap/>
            <w:vAlign w:val="center"/>
            <w:hideMark/>
          </w:tcPr>
          <w:p w14:paraId="429F3460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Nitab4.5_0000172g1000</w:t>
            </w:r>
          </w:p>
        </w:tc>
        <w:tc>
          <w:tcPr>
            <w:tcW w:w="1279" w:type="dxa"/>
            <w:noWrap/>
            <w:vAlign w:val="center"/>
            <w:hideMark/>
          </w:tcPr>
          <w:p w14:paraId="70A91E77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103.7633</w:t>
            </w:r>
          </w:p>
        </w:tc>
        <w:tc>
          <w:tcPr>
            <w:tcW w:w="1279" w:type="dxa"/>
            <w:noWrap/>
            <w:vAlign w:val="center"/>
            <w:hideMark/>
          </w:tcPr>
          <w:p w14:paraId="2302A209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85.31734</w:t>
            </w:r>
          </w:p>
        </w:tc>
        <w:tc>
          <w:tcPr>
            <w:tcW w:w="1279" w:type="dxa"/>
            <w:noWrap/>
            <w:vAlign w:val="center"/>
            <w:hideMark/>
          </w:tcPr>
          <w:p w14:paraId="370EEED7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18.44601</w:t>
            </w:r>
          </w:p>
        </w:tc>
        <w:tc>
          <w:tcPr>
            <w:tcW w:w="1279" w:type="dxa"/>
            <w:noWrap/>
            <w:vAlign w:val="center"/>
            <w:hideMark/>
          </w:tcPr>
          <w:p w14:paraId="52ED7117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66.87132</w:t>
            </w:r>
          </w:p>
        </w:tc>
      </w:tr>
      <w:tr w:rsidR="00C04C2A" w:rsidRPr="00C04C2A" w14:paraId="1E3FD07F" w14:textId="77777777" w:rsidTr="00C04C2A">
        <w:trPr>
          <w:trHeight w:val="297"/>
        </w:trPr>
        <w:tc>
          <w:tcPr>
            <w:tcW w:w="3171" w:type="dxa"/>
            <w:noWrap/>
            <w:vAlign w:val="center"/>
            <w:hideMark/>
          </w:tcPr>
          <w:p w14:paraId="155BCB3B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Nitab4.5_0001152g0030</w:t>
            </w:r>
          </w:p>
        </w:tc>
        <w:tc>
          <w:tcPr>
            <w:tcW w:w="1279" w:type="dxa"/>
            <w:noWrap/>
            <w:vAlign w:val="center"/>
            <w:hideMark/>
          </w:tcPr>
          <w:p w14:paraId="7D90657B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87.53831</w:t>
            </w:r>
          </w:p>
        </w:tc>
        <w:tc>
          <w:tcPr>
            <w:tcW w:w="1279" w:type="dxa"/>
            <w:noWrap/>
            <w:vAlign w:val="center"/>
            <w:hideMark/>
          </w:tcPr>
          <w:p w14:paraId="279211BA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83.44044</w:t>
            </w:r>
          </w:p>
        </w:tc>
        <w:tc>
          <w:tcPr>
            <w:tcW w:w="1279" w:type="dxa"/>
            <w:noWrap/>
            <w:vAlign w:val="center"/>
            <w:hideMark/>
          </w:tcPr>
          <w:p w14:paraId="29BED1BB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4.097867</w:t>
            </w:r>
          </w:p>
        </w:tc>
        <w:tc>
          <w:tcPr>
            <w:tcW w:w="1279" w:type="dxa"/>
            <w:noWrap/>
            <w:vAlign w:val="center"/>
            <w:hideMark/>
          </w:tcPr>
          <w:p w14:paraId="1880BF83" w14:textId="77777777" w:rsidR="00C04C2A" w:rsidRPr="00C04C2A" w:rsidRDefault="00C04C2A" w:rsidP="00C04C2A">
            <w:pPr>
              <w:jc w:val="center"/>
              <w:rPr>
                <w:szCs w:val="21"/>
              </w:rPr>
            </w:pPr>
            <w:r w:rsidRPr="00C04C2A">
              <w:rPr>
                <w:rFonts w:hint="eastAsia"/>
                <w:szCs w:val="21"/>
              </w:rPr>
              <w:t>79.34257</w:t>
            </w:r>
          </w:p>
        </w:tc>
      </w:tr>
    </w:tbl>
    <w:p w14:paraId="08B32FD1" w14:textId="004470C4" w:rsidR="00C04C2A" w:rsidRPr="00803D4E" w:rsidRDefault="00C04C2A">
      <w:pPr>
        <w:rPr>
          <w:rFonts w:ascii="Times New Roman" w:hAnsi="Times New Roman" w:cs="Times New Roman"/>
          <w:sz w:val="18"/>
          <w:szCs w:val="18"/>
        </w:rPr>
      </w:pPr>
    </w:p>
    <w:p w14:paraId="33DEA636" w14:textId="77777777" w:rsidR="00C04C2A" w:rsidRDefault="00C04C2A">
      <w:pPr>
        <w:rPr>
          <w:rFonts w:hint="eastAsia"/>
          <w:sz w:val="18"/>
          <w:szCs w:val="18"/>
        </w:rPr>
      </w:pPr>
    </w:p>
    <w:p w14:paraId="7DDEEB36" w14:textId="77777777" w:rsidR="00C04C2A" w:rsidRDefault="00C04C2A">
      <w:pPr>
        <w:rPr>
          <w:rFonts w:hint="eastAsia"/>
          <w:sz w:val="18"/>
          <w:szCs w:val="18"/>
        </w:rPr>
      </w:pPr>
    </w:p>
    <w:p w14:paraId="5E51A11B" w14:textId="77777777" w:rsidR="00096BDC" w:rsidRPr="005D188D" w:rsidRDefault="00096BDC">
      <w:pPr>
        <w:rPr>
          <w:rFonts w:hint="eastAsia"/>
          <w:sz w:val="18"/>
          <w:szCs w:val="18"/>
        </w:rPr>
      </w:pPr>
    </w:p>
    <w:sectPr w:rsidR="00096BDC" w:rsidRPr="005D18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ADC13" w14:textId="77777777" w:rsidR="002D032E" w:rsidRDefault="002D032E" w:rsidP="005D188D">
      <w:pPr>
        <w:rPr>
          <w:rFonts w:hint="eastAsia"/>
        </w:rPr>
      </w:pPr>
      <w:r>
        <w:separator/>
      </w:r>
    </w:p>
  </w:endnote>
  <w:endnote w:type="continuationSeparator" w:id="0">
    <w:p w14:paraId="69F3EEE2" w14:textId="77777777" w:rsidR="002D032E" w:rsidRDefault="002D032E" w:rsidP="005D188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54AD8" w14:textId="77777777" w:rsidR="002D032E" w:rsidRDefault="002D032E" w:rsidP="005D188D">
      <w:pPr>
        <w:rPr>
          <w:rFonts w:hint="eastAsia"/>
        </w:rPr>
      </w:pPr>
      <w:r>
        <w:separator/>
      </w:r>
    </w:p>
  </w:footnote>
  <w:footnote w:type="continuationSeparator" w:id="0">
    <w:p w14:paraId="2E24D629" w14:textId="77777777" w:rsidR="002D032E" w:rsidRDefault="002D032E" w:rsidP="005D188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D6B"/>
    <w:rsid w:val="00096BDC"/>
    <w:rsid w:val="000D55B7"/>
    <w:rsid w:val="001546D6"/>
    <w:rsid w:val="00181692"/>
    <w:rsid w:val="001B0202"/>
    <w:rsid w:val="001E0907"/>
    <w:rsid w:val="001F4D6B"/>
    <w:rsid w:val="002D032E"/>
    <w:rsid w:val="00397A52"/>
    <w:rsid w:val="003C4DDC"/>
    <w:rsid w:val="004148B1"/>
    <w:rsid w:val="005C3079"/>
    <w:rsid w:val="005D188D"/>
    <w:rsid w:val="00691E44"/>
    <w:rsid w:val="00717FEB"/>
    <w:rsid w:val="0074090A"/>
    <w:rsid w:val="0074265A"/>
    <w:rsid w:val="007A02F8"/>
    <w:rsid w:val="007C5003"/>
    <w:rsid w:val="00803D4E"/>
    <w:rsid w:val="00843409"/>
    <w:rsid w:val="008E74CC"/>
    <w:rsid w:val="009B0517"/>
    <w:rsid w:val="00AD1B0F"/>
    <w:rsid w:val="00BB30BA"/>
    <w:rsid w:val="00C04C2A"/>
    <w:rsid w:val="00D024AF"/>
    <w:rsid w:val="00D26369"/>
    <w:rsid w:val="00D63C9D"/>
    <w:rsid w:val="00DA0370"/>
    <w:rsid w:val="00DF78DD"/>
    <w:rsid w:val="00F52930"/>
    <w:rsid w:val="00F6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7945F4"/>
  <w15:chartTrackingRefBased/>
  <w15:docId w15:val="{9EC1AD5A-463A-4EA4-9828-882E820BF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88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样式1"/>
    <w:basedOn w:val="a1"/>
    <w:uiPriority w:val="99"/>
    <w:rsid w:val="00D26369"/>
    <w:rPr>
      <w:rFonts w:ascii="Times New Roman" w:eastAsia="宋体" w:hAnsi="Times New Roman"/>
    </w:rPr>
    <w:tblPr>
      <w:tblBorders>
        <w:top w:val="single" w:sz="18" w:space="0" w:color="auto"/>
        <w:bottom w:val="single" w:sz="18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3">
    <w:name w:val="header"/>
    <w:basedOn w:val="a"/>
    <w:link w:val="a4"/>
    <w:uiPriority w:val="99"/>
    <w:unhideWhenUsed/>
    <w:rsid w:val="005D188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D188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D18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D188D"/>
    <w:rPr>
      <w:sz w:val="18"/>
      <w:szCs w:val="18"/>
    </w:rPr>
  </w:style>
  <w:style w:type="table" w:styleId="a7">
    <w:name w:val="Table Grid"/>
    <w:basedOn w:val="a1"/>
    <w:uiPriority w:val="59"/>
    <w:rsid w:val="005D188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6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5</Pages>
  <Words>974</Words>
  <Characters>5555</Characters>
  <Application>Microsoft Office Word</Application>
  <DocSecurity>0</DocSecurity>
  <Lines>46</Lines>
  <Paragraphs>13</Paragraphs>
  <ScaleCrop>false</ScaleCrop>
  <Company/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楠 徐</dc:creator>
  <cp:keywords/>
  <dc:description/>
  <cp:lastModifiedBy>楠 徐</cp:lastModifiedBy>
  <cp:revision>14</cp:revision>
  <dcterms:created xsi:type="dcterms:W3CDTF">2024-11-04T12:08:00Z</dcterms:created>
  <dcterms:modified xsi:type="dcterms:W3CDTF">2025-03-10T07:18:00Z</dcterms:modified>
</cp:coreProperties>
</file>