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32970" w14:textId="11C4046D" w:rsidR="007A23E7" w:rsidRDefault="003F637B">
      <w:pPr>
        <w:rPr>
          <w:noProof/>
        </w:rPr>
      </w:pPr>
      <w:r>
        <w:rPr>
          <w:noProof/>
        </w:rPr>
        <w:drawing>
          <wp:inline distT="0" distB="0" distL="0" distR="0" wp14:anchorId="1A6FBC14" wp14:editId="612634CA">
            <wp:extent cx="5264785" cy="302895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785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4B1F55" w14:textId="06E799C5" w:rsidR="00B343BA" w:rsidRDefault="00B343BA">
      <w:pPr>
        <w:rPr>
          <w:rStyle w:val="a3"/>
          <w:rFonts w:ascii="Roboto" w:hAnsi="Roboto"/>
          <w:spacing w:val="2"/>
          <w:szCs w:val="21"/>
          <w:shd w:val="clear" w:color="auto" w:fill="FFFFFF"/>
        </w:rPr>
      </w:pPr>
      <w:bookmarkStart w:id="0" w:name="_Hlk203644933"/>
      <w:r>
        <w:rPr>
          <w:rStyle w:val="a3"/>
          <w:rFonts w:ascii="Roboto" w:hAnsi="Roboto"/>
          <w:spacing w:val="2"/>
          <w:szCs w:val="21"/>
          <w:shd w:val="clear" w:color="auto" w:fill="FFFFFF"/>
        </w:rPr>
        <w:t>Supplemental Figure 1</w:t>
      </w:r>
      <w:bookmarkEnd w:id="0"/>
      <w:r>
        <w:rPr>
          <w:rStyle w:val="a3"/>
          <w:rFonts w:ascii="Roboto" w:hAnsi="Roboto"/>
          <w:spacing w:val="2"/>
          <w:szCs w:val="21"/>
          <w:shd w:val="clear" w:color="auto" w:fill="FFFFFF"/>
        </w:rPr>
        <w:t xml:space="preserve">: </w:t>
      </w:r>
      <w:bookmarkStart w:id="1" w:name="_Hlk203644923"/>
      <w:r>
        <w:rPr>
          <w:rStyle w:val="a3"/>
          <w:rFonts w:ascii="Roboto" w:hAnsi="Roboto"/>
          <w:spacing w:val="2"/>
          <w:szCs w:val="21"/>
          <w:shd w:val="clear" w:color="auto" w:fill="FFFFFF"/>
        </w:rPr>
        <w:t>Original agarose gel image</w:t>
      </w:r>
      <w:bookmarkEnd w:id="1"/>
      <w:r>
        <w:rPr>
          <w:rStyle w:val="a3"/>
          <w:rFonts w:ascii="Roboto" w:hAnsi="Roboto"/>
          <w:spacing w:val="2"/>
          <w:szCs w:val="21"/>
          <w:shd w:val="clear" w:color="auto" w:fill="FFFFFF"/>
        </w:rPr>
        <w:t xml:space="preserve"> of PCR detection for phytoplasma</w:t>
      </w:r>
    </w:p>
    <w:p w14:paraId="7E02D754" w14:textId="77777777" w:rsidR="00B343BA" w:rsidRDefault="00B343BA">
      <w:pPr>
        <w:rPr>
          <w:noProof/>
        </w:rPr>
      </w:pPr>
    </w:p>
    <w:p w14:paraId="5A0B59BD" w14:textId="4E0BBDA2" w:rsidR="00B343BA" w:rsidRDefault="00B343BA" w:rsidP="00B343BA">
      <w:pPr>
        <w:rPr>
          <w:noProof/>
        </w:rPr>
      </w:pPr>
      <w:r>
        <w:rPr>
          <w:rFonts w:hint="eastAsia"/>
          <w:noProof/>
        </w:rPr>
        <w:drawing>
          <wp:inline distT="0" distB="0" distL="0" distR="0" wp14:anchorId="5E273F7B" wp14:editId="18502335">
            <wp:extent cx="5254625" cy="3439160"/>
            <wp:effectExtent l="0" t="0" r="3175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4625" cy="343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EB4279" w14:textId="6CA4B3D8" w:rsidR="00B343BA" w:rsidRDefault="00B343BA" w:rsidP="00B343BA">
      <w:pPr>
        <w:rPr>
          <w:rStyle w:val="a3"/>
          <w:rFonts w:ascii="Times New Roman" w:hAnsi="Times New Roman"/>
          <w:i/>
          <w:iCs/>
          <w:spacing w:val="2"/>
          <w:sz w:val="24"/>
          <w:szCs w:val="24"/>
          <w:shd w:val="clear" w:color="auto" w:fill="FFFFFF"/>
        </w:rPr>
      </w:pPr>
      <w:bookmarkStart w:id="2" w:name="_Hlk203644972"/>
      <w:r>
        <w:rPr>
          <w:rStyle w:val="a3"/>
          <w:rFonts w:ascii="Roboto" w:hAnsi="Roboto"/>
          <w:spacing w:val="2"/>
          <w:szCs w:val="21"/>
          <w:shd w:val="clear" w:color="auto" w:fill="FFFFFF"/>
        </w:rPr>
        <w:t>Supplemental Figure 2:</w:t>
      </w:r>
      <w:bookmarkEnd w:id="2"/>
      <w:r>
        <w:rPr>
          <w:rStyle w:val="a3"/>
          <w:rFonts w:ascii="Roboto" w:hAnsi="Roboto"/>
          <w:spacing w:val="2"/>
          <w:szCs w:val="21"/>
          <w:shd w:val="clear" w:color="auto" w:fill="FFFFFF"/>
        </w:rPr>
        <w:t xml:space="preserve"> </w:t>
      </w:r>
      <w:bookmarkStart w:id="3" w:name="_Hlk203644961"/>
      <w:r>
        <w:rPr>
          <w:rStyle w:val="a3"/>
          <w:rFonts w:ascii="Roboto" w:hAnsi="Roboto"/>
          <w:spacing w:val="2"/>
          <w:szCs w:val="21"/>
          <w:shd w:val="clear" w:color="auto" w:fill="FFFFFF"/>
        </w:rPr>
        <w:t>Field symptoms</w:t>
      </w:r>
      <w:bookmarkEnd w:id="3"/>
      <w:r>
        <w:rPr>
          <w:rStyle w:val="a3"/>
          <w:rFonts w:ascii="Roboto" w:hAnsi="Roboto"/>
          <w:spacing w:val="2"/>
          <w:szCs w:val="21"/>
          <w:shd w:val="clear" w:color="auto" w:fill="FFFFFF"/>
        </w:rPr>
        <w:t xml:space="preserve"> of </w:t>
      </w:r>
      <w:bookmarkStart w:id="4" w:name="_Hlk203645027"/>
      <w:r>
        <w:rPr>
          <w:rStyle w:val="a3"/>
          <w:rFonts w:ascii="Roboto" w:hAnsi="Roboto"/>
          <w:spacing w:val="2"/>
          <w:szCs w:val="21"/>
          <w:shd w:val="clear" w:color="auto" w:fill="FFFFFF"/>
        </w:rPr>
        <w:t>witches' broom disease on</w:t>
      </w:r>
      <w:r w:rsidRPr="00B343BA">
        <w:rPr>
          <w:rStyle w:val="a3"/>
          <w:rFonts w:ascii="Roboto" w:hAnsi="Roboto"/>
          <w:i/>
          <w:iCs/>
          <w:spacing w:val="2"/>
          <w:szCs w:val="21"/>
          <w:shd w:val="clear" w:color="auto" w:fill="FFFFFF"/>
        </w:rPr>
        <w:t> </w:t>
      </w:r>
      <w:r w:rsidRPr="00B343BA">
        <w:rPr>
          <w:rStyle w:val="a3"/>
          <w:rFonts w:ascii="Times New Roman" w:hAnsi="Times New Roman"/>
          <w:i/>
          <w:iCs/>
          <w:spacing w:val="2"/>
          <w:sz w:val="24"/>
          <w:szCs w:val="24"/>
          <w:shd w:val="clear" w:color="auto" w:fill="FFFFFF"/>
        </w:rPr>
        <w:t xml:space="preserve">Trema </w:t>
      </w:r>
      <w:proofErr w:type="spellStart"/>
      <w:r w:rsidRPr="00B343BA">
        <w:rPr>
          <w:rStyle w:val="a3"/>
          <w:rFonts w:ascii="Times New Roman" w:hAnsi="Times New Roman"/>
          <w:i/>
          <w:iCs/>
          <w:spacing w:val="2"/>
          <w:sz w:val="24"/>
          <w:szCs w:val="24"/>
          <w:shd w:val="clear" w:color="auto" w:fill="FFFFFF"/>
        </w:rPr>
        <w:t>levigata</w:t>
      </w:r>
      <w:bookmarkEnd w:id="4"/>
      <w:proofErr w:type="spellEnd"/>
      <w:r w:rsidRPr="00B343BA">
        <w:rPr>
          <w:rStyle w:val="a3"/>
          <w:rFonts w:ascii="Times New Roman" w:hAnsi="Times New Roman"/>
          <w:i/>
          <w:iCs/>
          <w:spacing w:val="2"/>
          <w:sz w:val="24"/>
          <w:szCs w:val="24"/>
          <w:shd w:val="clear" w:color="auto" w:fill="FFFFFF"/>
        </w:rPr>
        <w:t xml:space="preserve"> </w:t>
      </w:r>
    </w:p>
    <w:p w14:paraId="05944874" w14:textId="3BE4EF9B" w:rsidR="00B343BA" w:rsidRPr="00B343BA" w:rsidRDefault="00B343BA" w:rsidP="00B343BA">
      <w:pPr>
        <w:rPr>
          <w:b/>
          <w:bCs/>
          <w:i/>
          <w:iCs/>
        </w:rPr>
      </w:pPr>
      <w:r w:rsidRPr="00B343BA">
        <w:rPr>
          <w:rStyle w:val="a3"/>
          <w:rFonts w:ascii="Times New Roman" w:hAnsi="Times New Roman" w:hint="eastAsia"/>
          <w:b w:val="0"/>
          <w:bCs w:val="0"/>
          <w:spacing w:val="2"/>
          <w:sz w:val="24"/>
          <w:szCs w:val="24"/>
          <w:shd w:val="clear" w:color="auto" w:fill="FFFFFF"/>
        </w:rPr>
        <w:t>A</w:t>
      </w:r>
      <w:r w:rsidRPr="00B343BA">
        <w:rPr>
          <w:rStyle w:val="a3"/>
          <w:rFonts w:ascii="Times New Roman" w:hAnsi="Times New Roman"/>
          <w:b w:val="0"/>
          <w:bCs w:val="0"/>
          <w:spacing w:val="2"/>
          <w:sz w:val="24"/>
          <w:szCs w:val="24"/>
          <w:shd w:val="clear" w:color="auto" w:fill="FFFFFF"/>
        </w:rPr>
        <w:t>:H</w:t>
      </w:r>
      <w:r w:rsidRPr="00B343BA">
        <w:rPr>
          <w:rStyle w:val="a3"/>
          <w:rFonts w:ascii="Times New Roman" w:hAnsi="Times New Roman" w:hint="eastAsia"/>
          <w:b w:val="0"/>
          <w:bCs w:val="0"/>
          <w:spacing w:val="2"/>
          <w:sz w:val="24"/>
          <w:szCs w:val="24"/>
          <w:shd w:val="clear" w:color="auto" w:fill="FFFFFF"/>
        </w:rPr>
        <w:t>ealth</w:t>
      </w:r>
      <w:r w:rsidRPr="00B343BA">
        <w:rPr>
          <w:rStyle w:val="a3"/>
          <w:rFonts w:ascii="Times New Roman" w:hAnsi="Times New Roman"/>
          <w:b w:val="0"/>
          <w:bCs w:val="0"/>
          <w:spacing w:val="2"/>
          <w:sz w:val="24"/>
          <w:szCs w:val="24"/>
          <w:shd w:val="clear" w:color="auto" w:fill="FFFFFF"/>
        </w:rPr>
        <w:t xml:space="preserve"> </w:t>
      </w:r>
      <w:r w:rsidRPr="00B343BA">
        <w:rPr>
          <w:rStyle w:val="a3"/>
          <w:rFonts w:ascii="Times New Roman" w:hAnsi="Times New Roman" w:hint="eastAsia"/>
          <w:b w:val="0"/>
          <w:bCs w:val="0"/>
          <w:spacing w:val="2"/>
          <w:sz w:val="24"/>
          <w:szCs w:val="24"/>
          <w:shd w:val="clear" w:color="auto" w:fill="FFFFFF"/>
        </w:rPr>
        <w:t>；</w:t>
      </w:r>
      <w:r w:rsidRPr="00B343BA">
        <w:rPr>
          <w:rStyle w:val="a3"/>
          <w:rFonts w:ascii="Times New Roman" w:hAnsi="Times New Roman" w:hint="eastAsia"/>
          <w:b w:val="0"/>
          <w:bCs w:val="0"/>
          <w:spacing w:val="2"/>
          <w:sz w:val="24"/>
          <w:szCs w:val="24"/>
          <w:shd w:val="clear" w:color="auto" w:fill="FFFFFF"/>
        </w:rPr>
        <w:t>B</w:t>
      </w:r>
      <w:r w:rsidRPr="00B343BA">
        <w:rPr>
          <w:rStyle w:val="a3"/>
          <w:rFonts w:ascii="Times New Roman" w:hAnsi="Times New Roman" w:hint="eastAsia"/>
          <w:b w:val="0"/>
          <w:bCs w:val="0"/>
          <w:spacing w:val="2"/>
          <w:sz w:val="24"/>
          <w:szCs w:val="24"/>
          <w:shd w:val="clear" w:color="auto" w:fill="FFFFFF"/>
        </w:rPr>
        <w:t>：</w:t>
      </w:r>
      <w:r w:rsidRPr="00B343BA">
        <w:rPr>
          <w:rStyle w:val="a3"/>
          <w:rFonts w:ascii="Roboto" w:hAnsi="Roboto"/>
          <w:b w:val="0"/>
          <w:bCs w:val="0"/>
          <w:spacing w:val="2"/>
          <w:szCs w:val="21"/>
          <w:shd w:val="clear" w:color="auto" w:fill="FFFFFF"/>
        </w:rPr>
        <w:t>witches' broom disease on </w:t>
      </w:r>
      <w:r w:rsidRPr="00B343BA">
        <w:rPr>
          <w:rStyle w:val="a3"/>
          <w:rFonts w:ascii="Times New Roman" w:hAnsi="Times New Roman"/>
          <w:b w:val="0"/>
          <w:bCs w:val="0"/>
          <w:i/>
          <w:iCs/>
          <w:spacing w:val="2"/>
          <w:sz w:val="24"/>
          <w:szCs w:val="24"/>
          <w:shd w:val="clear" w:color="auto" w:fill="FFFFFF"/>
        </w:rPr>
        <w:t xml:space="preserve">Trema </w:t>
      </w:r>
      <w:proofErr w:type="spellStart"/>
      <w:r w:rsidRPr="00B343BA">
        <w:rPr>
          <w:rStyle w:val="a3"/>
          <w:rFonts w:ascii="Times New Roman" w:hAnsi="Times New Roman"/>
          <w:b w:val="0"/>
          <w:bCs w:val="0"/>
          <w:i/>
          <w:iCs/>
          <w:spacing w:val="2"/>
          <w:sz w:val="24"/>
          <w:szCs w:val="24"/>
          <w:shd w:val="clear" w:color="auto" w:fill="FFFFFF"/>
        </w:rPr>
        <w:t>levigata</w:t>
      </w:r>
      <w:proofErr w:type="spellEnd"/>
    </w:p>
    <w:sectPr w:rsidR="00B343BA" w:rsidRPr="00B343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41323D" w14:textId="77777777" w:rsidR="0052747D" w:rsidRDefault="0052747D" w:rsidP="003F637B">
      <w:r>
        <w:separator/>
      </w:r>
    </w:p>
  </w:endnote>
  <w:endnote w:type="continuationSeparator" w:id="0">
    <w:p w14:paraId="3EFB2F24" w14:textId="77777777" w:rsidR="0052747D" w:rsidRDefault="0052747D" w:rsidP="003F6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DD6ED" w14:textId="77777777" w:rsidR="0052747D" w:rsidRDefault="0052747D" w:rsidP="003F637B">
      <w:r>
        <w:separator/>
      </w:r>
    </w:p>
  </w:footnote>
  <w:footnote w:type="continuationSeparator" w:id="0">
    <w:p w14:paraId="27F6D0E1" w14:textId="77777777" w:rsidR="0052747D" w:rsidRDefault="0052747D" w:rsidP="003F63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AE0"/>
    <w:rsid w:val="00396AE0"/>
    <w:rsid w:val="003F637B"/>
    <w:rsid w:val="0052747D"/>
    <w:rsid w:val="007A23E7"/>
    <w:rsid w:val="00B34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7D3BCD"/>
  <w15:chartTrackingRefBased/>
  <w15:docId w15:val="{AB8DD250-9853-40A3-B565-A2525A60D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343BA"/>
    <w:rPr>
      <w:b/>
      <w:bCs/>
    </w:rPr>
  </w:style>
  <w:style w:type="character" w:styleId="a4">
    <w:name w:val="Emphasis"/>
    <w:basedOn w:val="a0"/>
    <w:uiPriority w:val="20"/>
    <w:qFormat/>
    <w:rsid w:val="00B343BA"/>
    <w:rPr>
      <w:i/>
      <w:iCs/>
    </w:rPr>
  </w:style>
  <w:style w:type="paragraph" w:styleId="a5">
    <w:name w:val="header"/>
    <w:basedOn w:val="a"/>
    <w:link w:val="a6"/>
    <w:uiPriority w:val="99"/>
    <w:unhideWhenUsed/>
    <w:rsid w:val="003F63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3F637B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3F63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3F637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开</dc:creator>
  <cp:keywords/>
  <dc:description/>
  <cp:lastModifiedBy>开</cp:lastModifiedBy>
  <cp:revision>3</cp:revision>
  <dcterms:created xsi:type="dcterms:W3CDTF">2025-07-17T03:35:00Z</dcterms:created>
  <dcterms:modified xsi:type="dcterms:W3CDTF">2025-09-16T02:39:00Z</dcterms:modified>
</cp:coreProperties>
</file>