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3FBB4">
      <w:pPr>
        <w:keepNext/>
        <w:adjustRightInd w:val="0"/>
        <w:snapToGrid w:val="0"/>
        <w:ind w:firstLine="420"/>
        <w:jc w:val="center"/>
        <w:rPr>
          <w:sz w:val="21"/>
          <w:szCs w:val="21"/>
        </w:rPr>
      </w:pPr>
      <w:r>
        <w:rPr>
          <w:sz w:val="21"/>
          <w:szCs w:val="21"/>
        </w:rPr>
        <w:t>Table</w:t>
      </w:r>
      <w:r>
        <w:rPr>
          <w:rFonts w:hint="eastAsia"/>
          <w:sz w:val="21"/>
          <w:szCs w:val="21"/>
          <w:lang w:val="en-US" w:eastAsia="zh-CN"/>
        </w:rPr>
        <w:t>.</w:t>
      </w:r>
      <w:r>
        <w:rPr>
          <w:rFonts w:hint="eastAsia"/>
          <w:sz w:val="21"/>
          <w:szCs w:val="21"/>
        </w:rPr>
        <w:t>S1</w:t>
      </w:r>
      <w:r>
        <w:rPr>
          <w:sz w:val="21"/>
          <w:szCs w:val="21"/>
        </w:rPr>
        <w:t xml:space="preserve"> Measurement of photosynthetic and fluorescence parameters of birch trans-</w:t>
      </w:r>
      <w:r>
        <w:rPr>
          <w:i/>
          <w:iCs/>
          <w:sz w:val="21"/>
          <w:szCs w:val="21"/>
        </w:rPr>
        <w:t>BpPIN3</w:t>
      </w:r>
    </w:p>
    <w:tbl>
      <w:tblPr>
        <w:tblStyle w:val="15"/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257"/>
        <w:gridCol w:w="1257"/>
        <w:gridCol w:w="1247"/>
        <w:gridCol w:w="1334"/>
        <w:gridCol w:w="1327"/>
        <w:gridCol w:w="1334"/>
      </w:tblGrid>
      <w:tr w14:paraId="362360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19" w:type="pct"/>
            <w:tcBorders>
              <w:bottom w:val="single" w:color="auto" w:sz="6" w:space="0"/>
            </w:tcBorders>
            <w:noWrap/>
            <w:vAlign w:val="center"/>
          </w:tcPr>
          <w:p w14:paraId="31AC2A6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Lines</w:t>
            </w:r>
          </w:p>
        </w:tc>
        <w:tc>
          <w:tcPr>
            <w:tcW w:w="701" w:type="pct"/>
            <w:tcBorders>
              <w:bottom w:val="single" w:color="auto" w:sz="6" w:space="0"/>
            </w:tcBorders>
            <w:noWrap/>
            <w:vAlign w:val="center"/>
          </w:tcPr>
          <w:p w14:paraId="34E31DDD">
            <w:pPr>
              <w:ind w:left="-200" w:leftChars="-100" w:firstLine="420"/>
              <w:jc w:val="center"/>
              <w:rPr>
                <w:bCs/>
                <w:i/>
                <w:iCs/>
                <w:sz w:val="21"/>
              </w:rPr>
            </w:pPr>
            <w:r>
              <w:rPr>
                <w:bCs/>
                <w:i/>
                <w:iCs/>
                <w:sz w:val="21"/>
              </w:rPr>
              <w:t>Fv/Fm</w:t>
            </w:r>
          </w:p>
        </w:tc>
        <w:tc>
          <w:tcPr>
            <w:tcW w:w="701" w:type="pct"/>
            <w:tcBorders>
              <w:bottom w:val="single" w:color="auto" w:sz="6" w:space="0"/>
            </w:tcBorders>
            <w:noWrap/>
            <w:vAlign w:val="center"/>
          </w:tcPr>
          <w:p w14:paraId="07FD7178">
            <w:pPr>
              <w:ind w:left="-200" w:leftChars="-100" w:firstLine="420"/>
              <w:jc w:val="center"/>
              <w:rPr>
                <w:bCs/>
                <w:i/>
                <w:iCs/>
                <w:sz w:val="21"/>
              </w:rPr>
            </w:pPr>
            <w:r>
              <w:rPr>
                <w:bCs/>
                <w:i/>
                <w:iCs/>
                <w:sz w:val="21"/>
              </w:rPr>
              <w:t>ØPSII</w:t>
            </w:r>
          </w:p>
        </w:tc>
        <w:tc>
          <w:tcPr>
            <w:tcW w:w="693" w:type="pct"/>
            <w:tcBorders>
              <w:bottom w:val="single" w:color="auto" w:sz="6" w:space="0"/>
            </w:tcBorders>
            <w:noWrap/>
            <w:vAlign w:val="center"/>
          </w:tcPr>
          <w:p w14:paraId="20F6B554">
            <w:pPr>
              <w:ind w:left="-200" w:leftChars="-100" w:firstLine="420"/>
              <w:jc w:val="center"/>
              <w:rPr>
                <w:bCs/>
                <w:i/>
                <w:iCs/>
                <w:sz w:val="21"/>
              </w:rPr>
            </w:pPr>
            <w:r>
              <w:rPr>
                <w:bCs/>
                <w:i/>
                <w:iCs/>
                <w:sz w:val="21"/>
              </w:rPr>
              <w:t>qN</w:t>
            </w:r>
          </w:p>
        </w:tc>
        <w:tc>
          <w:tcPr>
            <w:tcW w:w="764" w:type="pct"/>
            <w:tcBorders>
              <w:bottom w:val="single" w:color="auto" w:sz="6" w:space="0"/>
            </w:tcBorders>
            <w:noWrap/>
            <w:vAlign w:val="center"/>
          </w:tcPr>
          <w:p w14:paraId="33971BDA">
            <w:pPr>
              <w:ind w:left="-200" w:leftChars="-100" w:firstLine="420"/>
              <w:jc w:val="center"/>
              <w:rPr>
                <w:bCs/>
                <w:i/>
                <w:iCs/>
                <w:sz w:val="21"/>
              </w:rPr>
            </w:pPr>
            <w:r>
              <w:rPr>
                <w:bCs/>
                <w:i/>
                <w:iCs/>
                <w:sz w:val="21"/>
              </w:rPr>
              <w:t>qP</w:t>
            </w:r>
          </w:p>
        </w:tc>
        <w:tc>
          <w:tcPr>
            <w:tcW w:w="758" w:type="pct"/>
            <w:tcBorders>
              <w:bottom w:val="single" w:color="auto" w:sz="6" w:space="0"/>
            </w:tcBorders>
            <w:noWrap/>
            <w:vAlign w:val="center"/>
          </w:tcPr>
          <w:p w14:paraId="471446D9">
            <w:pPr>
              <w:ind w:left="-200" w:leftChars="-100" w:firstLine="420"/>
              <w:jc w:val="center"/>
              <w:rPr>
                <w:bCs/>
                <w:i/>
                <w:iCs/>
                <w:sz w:val="21"/>
              </w:rPr>
            </w:pPr>
            <w:r>
              <w:rPr>
                <w:bCs/>
                <w:i/>
                <w:iCs/>
                <w:sz w:val="21"/>
              </w:rPr>
              <w:t>Pn</w:t>
            </w:r>
          </w:p>
        </w:tc>
        <w:tc>
          <w:tcPr>
            <w:tcW w:w="764" w:type="pct"/>
            <w:tcBorders>
              <w:bottom w:val="single" w:color="auto" w:sz="6" w:space="0"/>
            </w:tcBorders>
            <w:noWrap/>
            <w:vAlign w:val="center"/>
          </w:tcPr>
          <w:p w14:paraId="6FEEC5B3">
            <w:pPr>
              <w:ind w:left="-200" w:leftChars="-100" w:firstLine="420"/>
              <w:jc w:val="center"/>
              <w:rPr>
                <w:bCs/>
                <w:i/>
                <w:iCs/>
                <w:sz w:val="21"/>
              </w:rPr>
            </w:pPr>
            <w:r>
              <w:rPr>
                <w:bCs/>
                <w:i/>
                <w:iCs/>
                <w:sz w:val="21"/>
              </w:rPr>
              <w:t>Tr</w:t>
            </w:r>
          </w:p>
        </w:tc>
      </w:tr>
      <w:tr w14:paraId="7BD8C9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19" w:type="pct"/>
            <w:tcBorders>
              <w:top w:val="single" w:color="auto" w:sz="6" w:space="0"/>
              <w:bottom w:val="nil"/>
            </w:tcBorders>
            <w:noWrap/>
            <w:vAlign w:val="center"/>
          </w:tcPr>
          <w:p w14:paraId="062DC42B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WT</w:t>
            </w:r>
          </w:p>
        </w:tc>
        <w:tc>
          <w:tcPr>
            <w:tcW w:w="701" w:type="pct"/>
            <w:tcBorders>
              <w:top w:val="single" w:color="auto" w:sz="6" w:space="0"/>
              <w:bottom w:val="nil"/>
            </w:tcBorders>
            <w:noWrap/>
            <w:vAlign w:val="center"/>
          </w:tcPr>
          <w:p w14:paraId="24CB57FA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0.73±0.0</w:t>
            </w:r>
            <w:r>
              <w:rPr>
                <w:rFonts w:hint="eastAsia"/>
                <w:bCs/>
                <w:sz w:val="21"/>
              </w:rPr>
              <w:t>05</w:t>
            </w:r>
            <w:r>
              <w:rPr>
                <w:bCs/>
                <w:sz w:val="21"/>
              </w:rPr>
              <w:t>a</w:t>
            </w:r>
          </w:p>
        </w:tc>
        <w:tc>
          <w:tcPr>
            <w:tcW w:w="701" w:type="pct"/>
            <w:tcBorders>
              <w:top w:val="single" w:color="auto" w:sz="6" w:space="0"/>
              <w:bottom w:val="nil"/>
            </w:tcBorders>
            <w:noWrap/>
            <w:vAlign w:val="center"/>
          </w:tcPr>
          <w:p w14:paraId="27FAC7B2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0.62±0.06ab</w:t>
            </w:r>
          </w:p>
        </w:tc>
        <w:tc>
          <w:tcPr>
            <w:tcW w:w="693" w:type="pct"/>
            <w:tcBorders>
              <w:top w:val="single" w:color="auto" w:sz="6" w:space="0"/>
              <w:bottom w:val="nil"/>
            </w:tcBorders>
            <w:noWrap/>
            <w:vAlign w:val="center"/>
          </w:tcPr>
          <w:p w14:paraId="5ACBC22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0.3</w:t>
            </w:r>
            <w:r>
              <w:rPr>
                <w:rFonts w:hint="eastAsia"/>
                <w:bCs/>
                <w:sz w:val="21"/>
              </w:rPr>
              <w:t>6</w:t>
            </w:r>
            <w:r>
              <w:rPr>
                <w:bCs/>
                <w:sz w:val="21"/>
              </w:rPr>
              <w:t>±0.14bc</w:t>
            </w:r>
          </w:p>
        </w:tc>
        <w:tc>
          <w:tcPr>
            <w:tcW w:w="764" w:type="pct"/>
            <w:tcBorders>
              <w:top w:val="single" w:color="auto" w:sz="6" w:space="0"/>
              <w:bottom w:val="nil"/>
            </w:tcBorders>
            <w:noWrap/>
            <w:vAlign w:val="center"/>
          </w:tcPr>
          <w:p w14:paraId="55E3CE0C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0.91±0.0</w:t>
            </w:r>
            <w:r>
              <w:rPr>
                <w:rFonts w:hint="eastAsia"/>
                <w:bCs/>
                <w:sz w:val="21"/>
              </w:rPr>
              <w:t>4</w:t>
            </w:r>
            <w:r>
              <w:rPr>
                <w:bCs/>
                <w:sz w:val="21"/>
              </w:rPr>
              <w:t>d</w:t>
            </w:r>
          </w:p>
        </w:tc>
        <w:tc>
          <w:tcPr>
            <w:tcW w:w="758" w:type="pct"/>
            <w:tcBorders>
              <w:top w:val="single" w:color="auto" w:sz="6" w:space="0"/>
              <w:bottom w:val="nil"/>
            </w:tcBorders>
            <w:noWrap/>
            <w:vAlign w:val="center"/>
          </w:tcPr>
          <w:p w14:paraId="1F647C93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10.38±0.85c</w:t>
            </w:r>
          </w:p>
        </w:tc>
        <w:tc>
          <w:tcPr>
            <w:tcW w:w="764" w:type="pct"/>
            <w:tcBorders>
              <w:top w:val="single" w:color="auto" w:sz="6" w:space="0"/>
              <w:bottom w:val="nil"/>
            </w:tcBorders>
            <w:noWrap/>
            <w:vAlign w:val="center"/>
          </w:tcPr>
          <w:p w14:paraId="6D0BE18D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2.2±0.34d</w:t>
            </w:r>
          </w:p>
        </w:tc>
      </w:tr>
      <w:tr w14:paraId="273B7B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19" w:type="pct"/>
            <w:tcBorders>
              <w:top w:val="nil"/>
            </w:tcBorders>
            <w:noWrap/>
            <w:vAlign w:val="center"/>
          </w:tcPr>
          <w:p w14:paraId="46B211C3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OE1</w:t>
            </w:r>
          </w:p>
        </w:tc>
        <w:tc>
          <w:tcPr>
            <w:tcW w:w="701" w:type="pct"/>
            <w:tcBorders>
              <w:top w:val="nil"/>
            </w:tcBorders>
            <w:noWrap/>
            <w:vAlign w:val="center"/>
          </w:tcPr>
          <w:p w14:paraId="38602DFF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0.71±0.003b</w:t>
            </w:r>
          </w:p>
        </w:tc>
        <w:tc>
          <w:tcPr>
            <w:tcW w:w="701" w:type="pct"/>
            <w:tcBorders>
              <w:top w:val="nil"/>
            </w:tcBorders>
            <w:noWrap/>
            <w:vAlign w:val="center"/>
          </w:tcPr>
          <w:p w14:paraId="5CD16667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0.64±0.0</w:t>
            </w:r>
            <w:r>
              <w:rPr>
                <w:rFonts w:hint="eastAsia"/>
                <w:bCs/>
                <w:sz w:val="21"/>
              </w:rPr>
              <w:t>1</w:t>
            </w:r>
            <w:r>
              <w:rPr>
                <w:bCs/>
                <w:sz w:val="21"/>
              </w:rPr>
              <w:t>a</w:t>
            </w:r>
          </w:p>
        </w:tc>
        <w:tc>
          <w:tcPr>
            <w:tcW w:w="693" w:type="pct"/>
            <w:tcBorders>
              <w:top w:val="nil"/>
            </w:tcBorders>
            <w:noWrap/>
            <w:vAlign w:val="center"/>
          </w:tcPr>
          <w:p w14:paraId="6852644B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0.2</w:t>
            </w:r>
            <w:r>
              <w:rPr>
                <w:rFonts w:hint="eastAsia"/>
                <w:bCs/>
                <w:sz w:val="21"/>
              </w:rPr>
              <w:t>7</w:t>
            </w:r>
            <w:r>
              <w:rPr>
                <w:bCs/>
                <w:sz w:val="21"/>
              </w:rPr>
              <w:t>±0.0</w:t>
            </w:r>
            <w:r>
              <w:rPr>
                <w:rFonts w:hint="eastAsia"/>
                <w:bCs/>
                <w:sz w:val="21"/>
              </w:rPr>
              <w:t>2</w:t>
            </w:r>
            <w:r>
              <w:rPr>
                <w:bCs/>
                <w:sz w:val="21"/>
              </w:rPr>
              <w:t>cd</w:t>
            </w:r>
          </w:p>
        </w:tc>
        <w:tc>
          <w:tcPr>
            <w:tcW w:w="764" w:type="pct"/>
            <w:tcBorders>
              <w:top w:val="nil"/>
            </w:tcBorders>
            <w:noWrap/>
            <w:vAlign w:val="center"/>
          </w:tcPr>
          <w:p w14:paraId="3BDE7A25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0.9</w:t>
            </w:r>
            <w:r>
              <w:rPr>
                <w:rFonts w:hint="eastAsia"/>
                <w:bCs/>
                <w:sz w:val="21"/>
              </w:rPr>
              <w:t>3</w:t>
            </w:r>
            <w:r>
              <w:rPr>
                <w:bCs/>
                <w:sz w:val="21"/>
              </w:rPr>
              <w:t>±0.0</w:t>
            </w:r>
            <w:r>
              <w:rPr>
                <w:rFonts w:hint="eastAsia"/>
                <w:bCs/>
                <w:sz w:val="21"/>
              </w:rPr>
              <w:t>1</w:t>
            </w:r>
            <w:r>
              <w:rPr>
                <w:bCs/>
                <w:sz w:val="21"/>
              </w:rPr>
              <w:t>cd</w:t>
            </w:r>
          </w:p>
        </w:tc>
        <w:tc>
          <w:tcPr>
            <w:tcW w:w="758" w:type="pct"/>
            <w:tcBorders>
              <w:top w:val="nil"/>
            </w:tcBorders>
            <w:noWrap/>
            <w:vAlign w:val="center"/>
          </w:tcPr>
          <w:p w14:paraId="6100C2AB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12.51±1.41a</w:t>
            </w:r>
          </w:p>
        </w:tc>
        <w:tc>
          <w:tcPr>
            <w:tcW w:w="764" w:type="pct"/>
            <w:tcBorders>
              <w:top w:val="nil"/>
            </w:tcBorders>
            <w:noWrap/>
            <w:vAlign w:val="center"/>
          </w:tcPr>
          <w:p w14:paraId="7539032B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3.19±0.81ab</w:t>
            </w:r>
          </w:p>
        </w:tc>
      </w:tr>
      <w:tr w14:paraId="36CCF5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19" w:type="pct"/>
            <w:noWrap/>
            <w:vAlign w:val="center"/>
          </w:tcPr>
          <w:p w14:paraId="3008AEE7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OE2</w:t>
            </w:r>
          </w:p>
        </w:tc>
        <w:tc>
          <w:tcPr>
            <w:tcW w:w="701" w:type="pct"/>
            <w:noWrap/>
            <w:vAlign w:val="center"/>
          </w:tcPr>
          <w:p w14:paraId="582AA870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</w:t>
            </w:r>
            <w:r>
              <w:rPr>
                <w:rFonts w:hint="eastAsia"/>
                <w:bCs/>
                <w:sz w:val="21"/>
              </w:rPr>
              <w:t>70</w:t>
            </w:r>
            <w:r>
              <w:rPr>
                <w:bCs/>
                <w:sz w:val="21"/>
              </w:rPr>
              <w:t>±0.001c</w:t>
            </w:r>
          </w:p>
        </w:tc>
        <w:tc>
          <w:tcPr>
            <w:tcW w:w="701" w:type="pct"/>
            <w:noWrap/>
            <w:vAlign w:val="center"/>
          </w:tcPr>
          <w:p w14:paraId="778CA65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0.5</w:t>
            </w:r>
            <w:r>
              <w:rPr>
                <w:rFonts w:hint="eastAsia"/>
                <w:bCs/>
                <w:sz w:val="21"/>
              </w:rPr>
              <w:t>9</w:t>
            </w:r>
            <w:r>
              <w:rPr>
                <w:bCs/>
                <w:sz w:val="21"/>
              </w:rPr>
              <w:t>±0.012b</w:t>
            </w:r>
          </w:p>
        </w:tc>
        <w:tc>
          <w:tcPr>
            <w:tcW w:w="693" w:type="pct"/>
            <w:noWrap/>
            <w:vAlign w:val="center"/>
          </w:tcPr>
          <w:p w14:paraId="69D5D5F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0.36±0.03bc</w:t>
            </w:r>
          </w:p>
        </w:tc>
        <w:tc>
          <w:tcPr>
            <w:tcW w:w="764" w:type="pct"/>
            <w:noWrap/>
            <w:vAlign w:val="center"/>
          </w:tcPr>
          <w:p w14:paraId="4B7DF22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0.92±0.0</w:t>
            </w:r>
            <w:r>
              <w:rPr>
                <w:rFonts w:hint="eastAsia"/>
                <w:bCs/>
                <w:sz w:val="21"/>
              </w:rPr>
              <w:t>2</w:t>
            </w:r>
            <w:r>
              <w:rPr>
                <w:bCs/>
                <w:sz w:val="21"/>
              </w:rPr>
              <w:t>cd</w:t>
            </w:r>
          </w:p>
        </w:tc>
        <w:tc>
          <w:tcPr>
            <w:tcW w:w="758" w:type="pct"/>
            <w:noWrap/>
            <w:vAlign w:val="center"/>
          </w:tcPr>
          <w:p w14:paraId="39BF3CA0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11.93±0.24ab</w:t>
            </w:r>
          </w:p>
        </w:tc>
        <w:tc>
          <w:tcPr>
            <w:tcW w:w="764" w:type="pct"/>
            <w:noWrap/>
            <w:vAlign w:val="center"/>
          </w:tcPr>
          <w:p w14:paraId="78858F07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2.96±0.14bc</w:t>
            </w:r>
          </w:p>
        </w:tc>
      </w:tr>
      <w:tr w14:paraId="1EF71A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19" w:type="pct"/>
            <w:noWrap/>
            <w:vAlign w:val="center"/>
          </w:tcPr>
          <w:p w14:paraId="6FF8058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OE3</w:t>
            </w:r>
          </w:p>
        </w:tc>
        <w:tc>
          <w:tcPr>
            <w:tcW w:w="701" w:type="pct"/>
            <w:noWrap/>
            <w:vAlign w:val="center"/>
          </w:tcPr>
          <w:p w14:paraId="18F8859A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0.71±0.0</w:t>
            </w:r>
            <w:r>
              <w:rPr>
                <w:rFonts w:hint="eastAsia"/>
                <w:bCs/>
                <w:sz w:val="21"/>
              </w:rPr>
              <w:t>2</w:t>
            </w:r>
            <w:r>
              <w:rPr>
                <w:bCs/>
                <w:sz w:val="21"/>
              </w:rPr>
              <w:t>b</w:t>
            </w:r>
          </w:p>
        </w:tc>
        <w:tc>
          <w:tcPr>
            <w:tcW w:w="701" w:type="pct"/>
            <w:noWrap/>
            <w:vAlign w:val="center"/>
          </w:tcPr>
          <w:p w14:paraId="112A271C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0.52±0.0</w:t>
            </w:r>
            <w:r>
              <w:rPr>
                <w:rFonts w:hint="eastAsia"/>
                <w:bCs/>
                <w:sz w:val="21"/>
              </w:rPr>
              <w:t>7</w:t>
            </w:r>
            <w:r>
              <w:rPr>
                <w:bCs/>
                <w:sz w:val="21"/>
              </w:rPr>
              <w:t>c</w:t>
            </w:r>
          </w:p>
        </w:tc>
        <w:tc>
          <w:tcPr>
            <w:tcW w:w="693" w:type="pct"/>
            <w:noWrap/>
            <w:vAlign w:val="center"/>
          </w:tcPr>
          <w:p w14:paraId="192B1F90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0.53±0.1</w:t>
            </w:r>
            <w:r>
              <w:rPr>
                <w:rFonts w:hint="eastAsia"/>
                <w:bCs/>
                <w:sz w:val="21"/>
              </w:rPr>
              <w:t>4</w:t>
            </w:r>
            <w:r>
              <w:rPr>
                <w:bCs/>
                <w:sz w:val="21"/>
              </w:rPr>
              <w:t>a</w:t>
            </w:r>
          </w:p>
        </w:tc>
        <w:tc>
          <w:tcPr>
            <w:tcW w:w="764" w:type="pct"/>
            <w:noWrap/>
            <w:vAlign w:val="center"/>
          </w:tcPr>
          <w:p w14:paraId="2666883E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0.94±0.0</w:t>
            </w:r>
            <w:r>
              <w:rPr>
                <w:rFonts w:hint="eastAsia"/>
                <w:bCs/>
                <w:sz w:val="21"/>
              </w:rPr>
              <w:t>1</w:t>
            </w:r>
            <w:r>
              <w:rPr>
                <w:bCs/>
                <w:sz w:val="21"/>
              </w:rPr>
              <w:t>bc</w:t>
            </w:r>
          </w:p>
        </w:tc>
        <w:tc>
          <w:tcPr>
            <w:tcW w:w="758" w:type="pct"/>
            <w:noWrap/>
            <w:vAlign w:val="center"/>
          </w:tcPr>
          <w:p w14:paraId="46857D7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10.17±1.45c</w:t>
            </w:r>
          </w:p>
        </w:tc>
        <w:tc>
          <w:tcPr>
            <w:tcW w:w="764" w:type="pct"/>
            <w:noWrap/>
            <w:vAlign w:val="center"/>
          </w:tcPr>
          <w:p w14:paraId="0A2A9732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2.38±0.6cd</w:t>
            </w:r>
          </w:p>
        </w:tc>
      </w:tr>
      <w:tr w14:paraId="5BD2FE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19" w:type="pct"/>
            <w:noWrap/>
            <w:vAlign w:val="center"/>
          </w:tcPr>
          <w:p w14:paraId="08C64912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RE1</w:t>
            </w:r>
          </w:p>
        </w:tc>
        <w:tc>
          <w:tcPr>
            <w:tcW w:w="701" w:type="pct"/>
            <w:noWrap/>
            <w:vAlign w:val="center"/>
          </w:tcPr>
          <w:p w14:paraId="39EDE732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0.7</w:t>
            </w:r>
            <w:r>
              <w:rPr>
                <w:rFonts w:hint="eastAsia"/>
                <w:bCs/>
                <w:sz w:val="21"/>
              </w:rPr>
              <w:t>1</w:t>
            </w:r>
            <w:r>
              <w:rPr>
                <w:bCs/>
                <w:sz w:val="21"/>
              </w:rPr>
              <w:t>±0.00</w:t>
            </w:r>
            <w:r>
              <w:rPr>
                <w:rFonts w:hint="eastAsia"/>
                <w:bCs/>
                <w:sz w:val="21"/>
              </w:rPr>
              <w:t>1</w:t>
            </w:r>
            <w:r>
              <w:rPr>
                <w:bCs/>
                <w:sz w:val="21"/>
              </w:rPr>
              <w:t>b</w:t>
            </w:r>
          </w:p>
        </w:tc>
        <w:tc>
          <w:tcPr>
            <w:tcW w:w="701" w:type="pct"/>
            <w:noWrap/>
            <w:vAlign w:val="center"/>
          </w:tcPr>
          <w:p w14:paraId="76CB30B8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0.66±0.0</w:t>
            </w:r>
            <w:r>
              <w:rPr>
                <w:rFonts w:hint="eastAsia"/>
                <w:bCs/>
                <w:sz w:val="21"/>
              </w:rPr>
              <w:t>1</w:t>
            </w:r>
            <w:r>
              <w:rPr>
                <w:bCs/>
                <w:sz w:val="21"/>
              </w:rPr>
              <w:t>a</w:t>
            </w:r>
          </w:p>
        </w:tc>
        <w:tc>
          <w:tcPr>
            <w:tcW w:w="693" w:type="pct"/>
            <w:noWrap/>
            <w:vAlign w:val="center"/>
          </w:tcPr>
          <w:p w14:paraId="6C18EE97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0.20±0.03d</w:t>
            </w:r>
          </w:p>
        </w:tc>
        <w:tc>
          <w:tcPr>
            <w:tcW w:w="764" w:type="pct"/>
            <w:noWrap/>
            <w:vAlign w:val="center"/>
          </w:tcPr>
          <w:p w14:paraId="1385F87D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0.9</w:t>
            </w:r>
            <w:r>
              <w:rPr>
                <w:rFonts w:hint="eastAsia"/>
                <w:bCs/>
                <w:sz w:val="21"/>
              </w:rPr>
              <w:t>8</w:t>
            </w:r>
            <w:r>
              <w:rPr>
                <w:bCs/>
                <w:sz w:val="21"/>
              </w:rPr>
              <w:t>±0.03a</w:t>
            </w:r>
          </w:p>
        </w:tc>
        <w:tc>
          <w:tcPr>
            <w:tcW w:w="758" w:type="pct"/>
            <w:noWrap/>
            <w:vAlign w:val="center"/>
          </w:tcPr>
          <w:p w14:paraId="159AA0F7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11.27±1.13bc</w:t>
            </w:r>
          </w:p>
        </w:tc>
        <w:tc>
          <w:tcPr>
            <w:tcW w:w="764" w:type="pct"/>
            <w:noWrap/>
            <w:vAlign w:val="center"/>
          </w:tcPr>
          <w:p w14:paraId="681DD721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2.69±0.68bcd</w:t>
            </w:r>
          </w:p>
        </w:tc>
      </w:tr>
      <w:tr w14:paraId="0CA315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19" w:type="pct"/>
            <w:noWrap/>
            <w:vAlign w:val="center"/>
          </w:tcPr>
          <w:p w14:paraId="48693C99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RE2</w:t>
            </w:r>
          </w:p>
        </w:tc>
        <w:tc>
          <w:tcPr>
            <w:tcW w:w="701" w:type="pct"/>
            <w:noWrap/>
            <w:vAlign w:val="center"/>
          </w:tcPr>
          <w:p w14:paraId="08468770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0.7</w:t>
            </w:r>
            <w:r>
              <w:rPr>
                <w:rFonts w:hint="eastAsia"/>
                <w:bCs/>
                <w:sz w:val="21"/>
              </w:rPr>
              <w:t>2</w:t>
            </w:r>
            <w:r>
              <w:rPr>
                <w:bCs/>
                <w:sz w:val="21"/>
              </w:rPr>
              <w:t>±0.006b</w:t>
            </w:r>
          </w:p>
        </w:tc>
        <w:tc>
          <w:tcPr>
            <w:tcW w:w="701" w:type="pct"/>
            <w:noWrap/>
            <w:vAlign w:val="center"/>
          </w:tcPr>
          <w:p w14:paraId="14C67C9A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0.58±0.03b</w:t>
            </w:r>
          </w:p>
        </w:tc>
        <w:tc>
          <w:tcPr>
            <w:tcW w:w="693" w:type="pct"/>
            <w:noWrap/>
            <w:vAlign w:val="center"/>
          </w:tcPr>
          <w:p w14:paraId="1DA6DA2B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0.43±0.08b</w:t>
            </w:r>
          </w:p>
        </w:tc>
        <w:tc>
          <w:tcPr>
            <w:tcW w:w="764" w:type="pct"/>
            <w:noWrap/>
            <w:vAlign w:val="center"/>
          </w:tcPr>
          <w:p w14:paraId="250C5C45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0.96±0.0</w:t>
            </w:r>
            <w:r>
              <w:rPr>
                <w:rFonts w:hint="eastAsia"/>
                <w:bCs/>
                <w:sz w:val="21"/>
              </w:rPr>
              <w:t>4</w:t>
            </w:r>
            <w:r>
              <w:rPr>
                <w:bCs/>
                <w:sz w:val="21"/>
              </w:rPr>
              <w:t>b</w:t>
            </w:r>
          </w:p>
        </w:tc>
        <w:tc>
          <w:tcPr>
            <w:tcW w:w="758" w:type="pct"/>
            <w:noWrap/>
            <w:vAlign w:val="center"/>
          </w:tcPr>
          <w:p w14:paraId="663C82D4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12.99±1.83a</w:t>
            </w:r>
          </w:p>
        </w:tc>
        <w:tc>
          <w:tcPr>
            <w:tcW w:w="764" w:type="pct"/>
            <w:noWrap/>
            <w:vAlign w:val="center"/>
          </w:tcPr>
          <w:p w14:paraId="3A73EEF6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3.64±0.91a</w:t>
            </w:r>
          </w:p>
        </w:tc>
      </w:tr>
      <w:tr w14:paraId="0C62DF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19" w:type="pct"/>
            <w:noWrap/>
            <w:vAlign w:val="center"/>
          </w:tcPr>
          <w:p w14:paraId="676C8591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RE3</w:t>
            </w:r>
          </w:p>
        </w:tc>
        <w:tc>
          <w:tcPr>
            <w:tcW w:w="701" w:type="pct"/>
            <w:noWrap/>
            <w:vAlign w:val="center"/>
          </w:tcPr>
          <w:p w14:paraId="494CFBB1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0.7</w:t>
            </w:r>
            <w:r>
              <w:rPr>
                <w:rFonts w:hint="eastAsia"/>
                <w:bCs/>
                <w:sz w:val="21"/>
              </w:rPr>
              <w:t>2</w:t>
            </w:r>
            <w:r>
              <w:rPr>
                <w:bCs/>
                <w:sz w:val="21"/>
              </w:rPr>
              <w:t>±0.003b</w:t>
            </w:r>
          </w:p>
        </w:tc>
        <w:tc>
          <w:tcPr>
            <w:tcW w:w="701" w:type="pct"/>
            <w:noWrap/>
            <w:vAlign w:val="center"/>
          </w:tcPr>
          <w:p w14:paraId="2960A459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0.59±0.0</w:t>
            </w:r>
            <w:r>
              <w:rPr>
                <w:rFonts w:hint="eastAsia"/>
                <w:bCs/>
                <w:sz w:val="21"/>
              </w:rPr>
              <w:t>3</w:t>
            </w:r>
            <w:r>
              <w:rPr>
                <w:bCs/>
                <w:sz w:val="21"/>
              </w:rPr>
              <w:t>b</w:t>
            </w:r>
          </w:p>
        </w:tc>
        <w:tc>
          <w:tcPr>
            <w:tcW w:w="693" w:type="pct"/>
            <w:noWrap/>
            <w:vAlign w:val="center"/>
          </w:tcPr>
          <w:p w14:paraId="7B8DA526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0.41±0.07b</w:t>
            </w:r>
          </w:p>
        </w:tc>
        <w:tc>
          <w:tcPr>
            <w:tcW w:w="764" w:type="pct"/>
            <w:noWrap/>
            <w:vAlign w:val="center"/>
          </w:tcPr>
          <w:p w14:paraId="04059333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0.9</w:t>
            </w:r>
            <w:r>
              <w:rPr>
                <w:rFonts w:hint="eastAsia"/>
                <w:bCs/>
                <w:sz w:val="21"/>
              </w:rPr>
              <w:t>4</w:t>
            </w:r>
            <w:r>
              <w:rPr>
                <w:bCs/>
                <w:sz w:val="21"/>
              </w:rPr>
              <w:t>±0.01bcd</w:t>
            </w:r>
          </w:p>
        </w:tc>
        <w:tc>
          <w:tcPr>
            <w:tcW w:w="758" w:type="pct"/>
            <w:noWrap/>
            <w:vAlign w:val="center"/>
          </w:tcPr>
          <w:p w14:paraId="64ECD0AF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10.9±0.45bc</w:t>
            </w:r>
          </w:p>
        </w:tc>
        <w:tc>
          <w:tcPr>
            <w:tcW w:w="764" w:type="pct"/>
            <w:noWrap/>
            <w:vAlign w:val="center"/>
          </w:tcPr>
          <w:p w14:paraId="6C0EBC83">
            <w:pPr>
              <w:ind w:left="-200" w:leftChars="-100" w:firstLine="420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2.57±0.3cd</w:t>
            </w:r>
          </w:p>
        </w:tc>
      </w:tr>
    </w:tbl>
    <w:p w14:paraId="4832AE8C">
      <w:pPr>
        <w:adjustRightInd w:val="0"/>
        <w:snapToGrid w:val="0"/>
        <w:ind w:firstLine="420"/>
        <w:jc w:val="left"/>
        <w:rPr>
          <w:sz w:val="21"/>
          <w:szCs w:val="21"/>
        </w:rPr>
      </w:pPr>
      <w:bookmarkStart w:id="0" w:name="_Hlk161504219"/>
      <w:r>
        <w:rPr>
          <w:rFonts w:hint="eastAsia"/>
          <w:sz w:val="21"/>
          <w:szCs w:val="21"/>
        </w:rPr>
        <w:t>Note：Different letters denote statistically significant differences after one-way ANOVA</w:t>
      </w:r>
      <w:bookmarkEnd w:id="0"/>
    </w:p>
    <w:p w14:paraId="523A1729">
      <w:pPr>
        <w:adjustRightInd/>
        <w:snapToGrid/>
        <w:spacing w:after="120"/>
        <w:ind w:firstLine="402"/>
        <w:jc w:val="center"/>
        <w:rPr>
          <w:color w:val="000000"/>
          <w:kern w:val="0"/>
          <w:sz w:val="22"/>
          <w:szCs w:val="22"/>
        </w:rPr>
      </w:pPr>
      <w:r>
        <w:rPr>
          <w:sz w:val="21"/>
          <w:szCs w:val="21"/>
        </w:rPr>
        <w:t>Table</w:t>
      </w:r>
      <w:r>
        <w:rPr>
          <w:rFonts w:hint="eastAsia"/>
          <w:sz w:val="21"/>
          <w:szCs w:val="21"/>
          <w:lang w:val="en-US" w:eastAsia="zh-CN"/>
        </w:rPr>
        <w:t>.</w:t>
      </w:r>
      <w:r>
        <w:rPr>
          <w:sz w:val="21"/>
          <w:szCs w:val="21"/>
        </w:rPr>
        <w:t>S</w:t>
      </w:r>
      <w:r>
        <w:rPr>
          <w:rFonts w:hint="eastAsia"/>
          <w:sz w:val="21"/>
          <w:szCs w:val="21"/>
          <w:lang w:val="en-US" w:eastAsia="zh-CN"/>
        </w:rPr>
        <w:t>2</w:t>
      </w:r>
      <w:r>
        <w:rPr>
          <w:sz w:val="21"/>
          <w:szCs w:val="21"/>
        </w:rPr>
        <w:t xml:space="preserve"> Gen</w:t>
      </w:r>
      <w:r>
        <w:rPr>
          <w:szCs w:val="21"/>
        </w:rPr>
        <w:t>e ID and primers used</w:t>
      </w:r>
      <w:bookmarkStart w:id="1" w:name="_GoBack"/>
      <w:bookmarkEnd w:id="1"/>
      <w:r>
        <w:rPr>
          <w:szCs w:val="21"/>
        </w:rPr>
        <w:t xml:space="preserve"> for </w:t>
      </w:r>
      <w:r>
        <w:rPr>
          <w:rFonts w:hint="eastAsia"/>
          <w:szCs w:val="21"/>
        </w:rPr>
        <w:t>q</w:t>
      </w:r>
      <w:r>
        <w:rPr>
          <w:szCs w:val="21"/>
        </w:rPr>
        <w:t>RT-PCR</w:t>
      </w:r>
    </w:p>
    <w:tbl>
      <w:tblPr>
        <w:tblStyle w:val="15"/>
        <w:tblW w:w="5185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542"/>
        <w:gridCol w:w="3627"/>
      </w:tblGrid>
      <w:tr w14:paraId="53DE16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tcBorders>
              <w:top w:val="single" w:color="auto" w:sz="4" w:space="0"/>
              <w:bottom w:val="single" w:color="auto" w:sz="4" w:space="0"/>
            </w:tcBorders>
          </w:tcPr>
          <w:p w14:paraId="1997729D">
            <w:pPr>
              <w:autoSpaceDE w:val="0"/>
              <w:autoSpaceDN w:val="0"/>
              <w:adjustRightInd w:val="0"/>
              <w:ind w:first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 name</w:t>
            </w:r>
          </w:p>
        </w:tc>
        <w:tc>
          <w:tcPr>
            <w:tcW w:w="2004" w:type="pct"/>
            <w:tcBorders>
              <w:top w:val="single" w:color="auto" w:sz="4" w:space="0"/>
              <w:bottom w:val="single" w:color="auto" w:sz="4" w:space="0"/>
            </w:tcBorders>
          </w:tcPr>
          <w:p w14:paraId="6214A808">
            <w:pPr>
              <w:autoSpaceDE w:val="0"/>
              <w:autoSpaceDN w:val="0"/>
              <w:adjustRightInd w:val="0"/>
              <w:ind w:first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Forward primer（5′-3′）</w:t>
            </w:r>
          </w:p>
        </w:tc>
        <w:tc>
          <w:tcPr>
            <w:tcW w:w="2052" w:type="pct"/>
            <w:tcBorders>
              <w:top w:val="single" w:color="auto" w:sz="4" w:space="0"/>
              <w:bottom w:val="single" w:color="auto" w:sz="4" w:space="0"/>
            </w:tcBorders>
          </w:tcPr>
          <w:p w14:paraId="4D7F212F">
            <w:pPr>
              <w:autoSpaceDE w:val="0"/>
              <w:autoSpaceDN w:val="0"/>
              <w:adjustRightInd w:val="0"/>
              <w:ind w:firstLine="360"/>
              <w:rPr>
                <w:b/>
                <w:sz w:val="18"/>
                <w:szCs w:val="18"/>
                <w:lang w:val="da-DK"/>
              </w:rPr>
            </w:pPr>
            <w:r>
              <w:rPr>
                <w:sz w:val="18"/>
                <w:szCs w:val="18"/>
                <w:lang w:val="da-DK"/>
              </w:rPr>
              <w:t>Reverse primer（5′-3′）</w:t>
            </w:r>
          </w:p>
        </w:tc>
      </w:tr>
      <w:tr w14:paraId="7A5FD0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tcBorders>
              <w:top w:val="single" w:color="auto" w:sz="4" w:space="0"/>
            </w:tcBorders>
            <w:vAlign w:val="bottom"/>
          </w:tcPr>
          <w:p w14:paraId="381683B1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Bpev01.c0778.g0010 (</w:t>
            </w:r>
            <w:r>
              <w:rPr>
                <w:rFonts w:eastAsia="等线"/>
                <w:i/>
                <w:iCs/>
                <w:color w:val="000000"/>
                <w:sz w:val="18"/>
                <w:szCs w:val="18"/>
              </w:rPr>
              <w:t>QKY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tcBorders>
              <w:top w:val="single" w:color="auto" w:sz="4" w:space="0"/>
            </w:tcBorders>
            <w:vAlign w:val="center"/>
          </w:tcPr>
          <w:p w14:paraId="52C6DCFD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CGTTGAGCCACATCTTACGC</w:t>
            </w:r>
          </w:p>
        </w:tc>
        <w:tc>
          <w:tcPr>
            <w:tcW w:w="2052" w:type="pct"/>
            <w:tcBorders>
              <w:top w:val="single" w:color="auto" w:sz="4" w:space="0"/>
            </w:tcBorders>
            <w:vAlign w:val="center"/>
          </w:tcPr>
          <w:p w14:paraId="3218BEE3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CGAACCTTCCGTTGATCACTC</w:t>
            </w:r>
          </w:p>
        </w:tc>
      </w:tr>
      <w:tr w14:paraId="22BEDE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48C6D88A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Bpev01.c0826.g0009 (</w:t>
            </w:r>
            <w:r>
              <w:rPr>
                <w:rFonts w:hint="eastAsia" w:eastAsia="等线"/>
                <w:i/>
                <w:iCs/>
                <w:color w:val="000000"/>
                <w:sz w:val="18"/>
                <w:szCs w:val="18"/>
              </w:rPr>
              <w:t>TRN2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vAlign w:val="center"/>
          </w:tcPr>
          <w:p w14:paraId="0F6DF363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ATCAACTTCGTAGCCATGCTC</w:t>
            </w:r>
          </w:p>
        </w:tc>
        <w:tc>
          <w:tcPr>
            <w:tcW w:w="2052" w:type="pct"/>
            <w:vAlign w:val="center"/>
          </w:tcPr>
          <w:p w14:paraId="081EDADC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GCTACGACCAAGATCAATATGCC</w:t>
            </w:r>
          </w:p>
        </w:tc>
      </w:tr>
      <w:tr w14:paraId="304A3D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0F742167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Bpev01.c1610.g0010 (</w:t>
            </w:r>
            <w:r>
              <w:rPr>
                <w:rFonts w:eastAsia="等线"/>
                <w:i/>
                <w:iCs/>
                <w:color w:val="000000"/>
                <w:sz w:val="18"/>
                <w:szCs w:val="18"/>
              </w:rPr>
              <w:t>FBX92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vAlign w:val="center"/>
          </w:tcPr>
          <w:p w14:paraId="753221FD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ATCCATGCCTCATATTCCACT</w:t>
            </w:r>
          </w:p>
        </w:tc>
        <w:tc>
          <w:tcPr>
            <w:tcW w:w="2052" w:type="pct"/>
            <w:vAlign w:val="center"/>
          </w:tcPr>
          <w:p w14:paraId="1F4EE23F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ACCATTACATGAGCCTACCAC</w:t>
            </w:r>
          </w:p>
        </w:tc>
      </w:tr>
      <w:tr w14:paraId="6921E8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2B30487E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Bpev01.c0571.g0017 (</w:t>
            </w:r>
            <w:r>
              <w:rPr>
                <w:rFonts w:hint="eastAsia" w:eastAsia="等线"/>
                <w:color w:val="000000"/>
                <w:sz w:val="18"/>
                <w:szCs w:val="18"/>
              </w:rPr>
              <w:t>SDE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vAlign w:val="center"/>
          </w:tcPr>
          <w:p w14:paraId="7659DDC4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CTGAAGCAACAAAACCGCTGA</w:t>
            </w:r>
          </w:p>
        </w:tc>
        <w:tc>
          <w:tcPr>
            <w:tcW w:w="2052" w:type="pct"/>
            <w:vAlign w:val="center"/>
          </w:tcPr>
          <w:p w14:paraId="709D99CB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GGAAGCCATCTCCAAGCAT</w:t>
            </w:r>
          </w:p>
        </w:tc>
      </w:tr>
      <w:tr w14:paraId="231496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54E7E5ED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Bpev01.c0146.g0033 (</w:t>
            </w:r>
            <w:r>
              <w:rPr>
                <w:rFonts w:hint="eastAsia" w:eastAsia="等线"/>
                <w:i/>
                <w:iCs/>
                <w:color w:val="000000"/>
                <w:sz w:val="18"/>
                <w:szCs w:val="18"/>
              </w:rPr>
              <w:t>CUL4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vAlign w:val="center"/>
          </w:tcPr>
          <w:p w14:paraId="5F6C8DF6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TGCCGTCATCTGCTCTACCTG</w:t>
            </w:r>
          </w:p>
        </w:tc>
        <w:tc>
          <w:tcPr>
            <w:tcW w:w="2052" w:type="pct"/>
            <w:vAlign w:val="center"/>
          </w:tcPr>
          <w:p w14:paraId="628F008A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ATATGGCCGCAATCAGACCC</w:t>
            </w:r>
          </w:p>
        </w:tc>
      </w:tr>
      <w:tr w14:paraId="74323B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67E773A6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Bpev01.c0570.g0017(</w:t>
            </w:r>
            <w:r>
              <w:rPr>
                <w:rFonts w:hint="eastAsia" w:eastAsia="等线"/>
                <w:i/>
                <w:iCs/>
                <w:color w:val="000000"/>
                <w:sz w:val="18"/>
                <w:szCs w:val="18"/>
              </w:rPr>
              <w:t>MSL10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vAlign w:val="center"/>
          </w:tcPr>
          <w:p w14:paraId="354CA0D7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CGGCTGTCCAACAACTTCACA</w:t>
            </w:r>
          </w:p>
        </w:tc>
        <w:tc>
          <w:tcPr>
            <w:tcW w:w="2052" w:type="pct"/>
            <w:vAlign w:val="center"/>
          </w:tcPr>
          <w:p w14:paraId="57C32368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GAACATAAACCCCACGAGCAG</w:t>
            </w:r>
          </w:p>
        </w:tc>
      </w:tr>
      <w:tr w14:paraId="6B02A0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46282F18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Bpev01.c1498.g0001 (</w:t>
            </w:r>
            <w:r>
              <w:rPr>
                <w:rFonts w:hint="eastAsia" w:eastAsia="等线"/>
                <w:i/>
                <w:iCs/>
                <w:color w:val="000000"/>
                <w:sz w:val="18"/>
                <w:szCs w:val="18"/>
              </w:rPr>
              <w:t>YUCCA6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vAlign w:val="center"/>
          </w:tcPr>
          <w:p w14:paraId="0EA37E11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ACATGCGGAGTACGATTCCAC</w:t>
            </w:r>
          </w:p>
        </w:tc>
        <w:tc>
          <w:tcPr>
            <w:tcW w:w="2052" w:type="pct"/>
            <w:vAlign w:val="center"/>
          </w:tcPr>
          <w:p w14:paraId="31281D8E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GTAGCCGCCACCAACCAC</w:t>
            </w:r>
          </w:p>
        </w:tc>
      </w:tr>
      <w:tr w14:paraId="397F33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5EC43B1D">
            <w:pPr>
              <w:ind w:firstLine="360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</w:rPr>
              <w:t>Bpev01.c0043.g0011 (</w:t>
            </w:r>
            <w:r>
              <w:rPr>
                <w:rFonts w:hint="eastAsia" w:eastAsia="等线"/>
                <w:i/>
                <w:iCs/>
                <w:color w:val="000000"/>
                <w:sz w:val="18"/>
                <w:szCs w:val="18"/>
              </w:rPr>
              <w:t>LBD1</w:t>
            </w:r>
            <w:r>
              <w:rPr>
                <w:rFonts w:eastAsia="等线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04" w:type="pct"/>
            <w:vAlign w:val="center"/>
          </w:tcPr>
          <w:p w14:paraId="291CC08C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ACTGAGCCATTCAAGTTCACC</w:t>
            </w:r>
          </w:p>
        </w:tc>
        <w:tc>
          <w:tcPr>
            <w:tcW w:w="2052" w:type="pct"/>
            <w:vAlign w:val="center"/>
          </w:tcPr>
          <w:p w14:paraId="4F137BBF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GCTCACTGCATCCGCTCT</w:t>
            </w:r>
          </w:p>
        </w:tc>
      </w:tr>
      <w:tr w14:paraId="1CF1FF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pct"/>
            <w:vAlign w:val="bottom"/>
          </w:tcPr>
          <w:p w14:paraId="0F708D4F">
            <w:pPr>
              <w:ind w:firstLine="360"/>
              <w:rPr>
                <w:rFonts w:eastAsia="等线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eastAsia="等线"/>
                <w:i/>
                <w:iCs/>
                <w:color w:val="000000"/>
                <w:sz w:val="18"/>
                <w:szCs w:val="18"/>
              </w:rPr>
              <w:t>Bp</w:t>
            </w:r>
            <w:r>
              <w:rPr>
                <w:rFonts w:eastAsia="等线"/>
                <w:i/>
                <w:iCs/>
                <w:color w:val="000000"/>
                <w:sz w:val="18"/>
                <w:szCs w:val="18"/>
              </w:rPr>
              <w:t>18S</w:t>
            </w:r>
          </w:p>
        </w:tc>
        <w:tc>
          <w:tcPr>
            <w:tcW w:w="2004" w:type="pct"/>
            <w:vAlign w:val="center"/>
          </w:tcPr>
          <w:p w14:paraId="6BE9CBDD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GAGGTAGCTTCGGGCGCAACT </w:t>
            </w:r>
          </w:p>
        </w:tc>
        <w:tc>
          <w:tcPr>
            <w:tcW w:w="2052" w:type="pct"/>
            <w:vAlign w:val="center"/>
          </w:tcPr>
          <w:p w14:paraId="033ED806">
            <w:pPr>
              <w:ind w:firstLine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GCAGGTTAGCGAAATGCGATAC</w:t>
            </w:r>
          </w:p>
        </w:tc>
      </w:tr>
    </w:tbl>
    <w:p w14:paraId="5FD6A373">
      <w:pPr>
        <w:adjustRightInd w:val="0"/>
        <w:snapToGrid w:val="0"/>
        <w:ind w:firstLine="440"/>
        <w:jc w:val="left"/>
        <w:rPr>
          <w:rFonts w:hint="default" w:ascii="Times New Roman" w:hAnsi="Times New Roman" w:cs="Times New Roman"/>
          <w:color w:val="000000"/>
          <w:kern w:val="0"/>
          <w:sz w:val="22"/>
          <w:szCs w:val="22"/>
        </w:rPr>
      </w:pPr>
    </w:p>
    <w:p w14:paraId="43B48094">
      <w:pPr>
        <w:adjustRightInd w:val="0"/>
        <w:snapToGrid w:val="0"/>
        <w:ind w:firstLine="440"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</w:p>
    <w:p w14:paraId="149CA9B8">
      <w:pPr>
        <w:adjustRightInd w:val="0"/>
        <w:snapToGrid w:val="0"/>
        <w:ind w:firstLine="440"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ascii="宋体" w:hAnsi="宋体" w:cs="宋体"/>
          <w:color w:val="000000"/>
          <w:kern w:val="0"/>
          <w:sz w:val="22"/>
          <w:szCs w:val="22"/>
        </w:rPr>
        <w:drawing>
          <wp:inline distT="0" distB="0" distL="0" distR="0">
            <wp:extent cx="5274310" cy="3232785"/>
            <wp:effectExtent l="0" t="0" r="0" b="0"/>
            <wp:docPr id="1545643193" name="图片 1" descr="图片包含 游戏机, 钢琴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643193" name="图片 1" descr="图片包含 游戏机, 钢琴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1642B">
      <w:pPr>
        <w:adjustRightInd w:val="0"/>
        <w:snapToGrid w:val="0"/>
        <w:ind w:firstLine="420"/>
        <w:jc w:val="center"/>
        <w:rPr>
          <w:sz w:val="21"/>
          <w:szCs w:val="21"/>
        </w:rPr>
      </w:pPr>
      <w:r>
        <w:rPr>
          <w:sz w:val="21"/>
          <w:szCs w:val="21"/>
        </w:rPr>
        <w:t>Fig</w:t>
      </w:r>
      <w:r>
        <w:rPr>
          <w:rFonts w:hint="eastAsia"/>
          <w:sz w:val="21"/>
          <w:szCs w:val="21"/>
        </w:rPr>
        <w:t>.S1</w:t>
      </w:r>
      <w:r>
        <w:rPr>
          <w:sz w:val="21"/>
          <w:szCs w:val="21"/>
        </w:rPr>
        <w:t xml:space="preserve"> qRT</w:t>
      </w:r>
      <w:r>
        <w:rPr>
          <w:rFonts w:hint="eastAsia"/>
          <w:sz w:val="21"/>
          <w:szCs w:val="21"/>
        </w:rPr>
        <w:t>-</w:t>
      </w:r>
      <w:r>
        <w:rPr>
          <w:sz w:val="21"/>
          <w:szCs w:val="21"/>
        </w:rPr>
        <w:t>PCR validation of the transcriptome data</w:t>
      </w:r>
    </w:p>
    <w:p w14:paraId="25ACAAA0">
      <w:pPr>
        <w:adjustRightInd w:val="0"/>
        <w:snapToGrid w:val="0"/>
        <w:spacing w:after="156" w:afterLines="50"/>
        <w:ind w:firstLine="420"/>
        <w:jc w:val="center"/>
        <w:rPr>
          <w:sz w:val="21"/>
          <w:szCs w:val="21"/>
        </w:rPr>
      </w:pPr>
      <w:r>
        <w:rPr>
          <w:sz w:val="21"/>
          <w:szCs w:val="21"/>
        </w:rPr>
        <w:t>Student’s T-test. Results are shown as mean expression ± standard deviation (SD) of three independent experiments</w:t>
      </w:r>
      <w:r>
        <w:rPr>
          <w:rFonts w:hint="eastAsia"/>
          <w:sz w:val="21"/>
          <w:szCs w:val="21"/>
        </w:rPr>
        <w:t>.</w:t>
      </w:r>
    </w:p>
    <w:p w14:paraId="77ACC885">
      <w:pPr>
        <w:adjustRightInd w:val="0"/>
        <w:snapToGrid w:val="0"/>
        <w:ind w:firstLine="440"/>
        <w:jc w:val="left"/>
        <w:rPr>
          <w:rFonts w:hint="eastAsia" w:ascii="宋体" w:hAnsi="宋体" w:cs="宋体"/>
          <w:color w:val="000000"/>
          <w:kern w:val="0"/>
          <w:sz w:val="22"/>
          <w:szCs w:val="22"/>
        </w:rPr>
      </w:pPr>
    </w:p>
    <w:p w14:paraId="74B4DB71">
      <w:pPr>
        <w:ind w:firstLine="400"/>
        <w:jc w:val="center"/>
      </w:pPr>
      <w:r>
        <w:drawing>
          <wp:inline distT="0" distB="0" distL="0" distR="0">
            <wp:extent cx="5274310" cy="2322195"/>
            <wp:effectExtent l="0" t="0" r="0" b="0"/>
            <wp:docPr id="1068103067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103067" name="图片 1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37749">
      <w:pPr>
        <w:adjustRightInd w:val="0"/>
        <w:snapToGrid w:val="0"/>
        <w:ind w:firstLine="420"/>
        <w:jc w:val="center"/>
        <w:rPr>
          <w:sz w:val="21"/>
          <w:szCs w:val="21"/>
        </w:rPr>
      </w:pPr>
      <w:r>
        <w:rPr>
          <w:sz w:val="21"/>
          <w:szCs w:val="21"/>
        </w:rPr>
        <w:t>Fig</w:t>
      </w:r>
      <w:r>
        <w:rPr>
          <w:rFonts w:hint="eastAsia"/>
          <w:sz w:val="21"/>
          <w:szCs w:val="21"/>
        </w:rPr>
        <w:t>.S2</w:t>
      </w:r>
      <w:r>
        <w:rPr>
          <w:sz w:val="21"/>
          <w:szCs w:val="21"/>
        </w:rPr>
        <w:t xml:space="preserve"> WGCNA Analysis</w:t>
      </w:r>
    </w:p>
    <w:p w14:paraId="72140176">
      <w:pPr>
        <w:adjustRightInd w:val="0"/>
        <w:snapToGrid w:val="0"/>
        <w:spacing w:after="156" w:afterLines="50"/>
        <w:ind w:firstLine="420"/>
        <w:jc w:val="center"/>
        <w:rPr>
          <w:sz w:val="21"/>
          <w:szCs w:val="21"/>
        </w:rPr>
      </w:pPr>
      <w:r>
        <w:rPr>
          <w:sz w:val="21"/>
          <w:szCs w:val="21"/>
        </w:rPr>
        <w:t>A. Soft threshold analysis; B. Soft threshold determination; C. Gene clustering system tree and gene network module construction; D. Module correlation analysis</w:t>
      </w:r>
      <w:r>
        <w:rPr>
          <w:rFonts w:hint="eastAsia"/>
          <w:sz w:val="21"/>
          <w:szCs w:val="21"/>
        </w:rPr>
        <w:t>.</w:t>
      </w:r>
    </w:p>
    <w:p w14:paraId="7869FF9E">
      <w:pPr>
        <w:ind w:firstLine="40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00"/>
      </w:pPr>
      <w:r>
        <w:separator/>
      </w:r>
    </w:p>
  </w:endnote>
  <w:endnote w:type="continuationSeparator" w:id="1">
    <w:p>
      <w:pPr>
        <w:spacing w:line="240" w:lineRule="auto"/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28A07">
    <w:pPr>
      <w:pStyle w:val="1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E1E75"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37968">
    <w:pPr>
      <w:pStyle w:val="1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00"/>
      </w:pPr>
      <w:r>
        <w:separator/>
      </w:r>
    </w:p>
  </w:footnote>
  <w:footnote w:type="continuationSeparator" w:id="1">
    <w:p>
      <w:pPr>
        <w:spacing w:line="360" w:lineRule="auto"/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929A1">
    <w:pPr>
      <w:pStyle w:val="11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F53FE"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574DD">
    <w:pPr>
      <w:pStyle w:val="1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pStyle w:val="73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710" w:hanging="108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">
    <w:nsid w:val="5F5F0623"/>
    <w:multiLevelType w:val="multilevel"/>
    <w:tmpl w:val="5F5F0623"/>
    <w:lvl w:ilvl="0" w:tentative="0">
      <w:start w:val="1"/>
      <w:numFmt w:val="decimal"/>
      <w:pStyle w:val="2"/>
      <w:suff w:val="space"/>
      <w:lvlText w:val="%1"/>
      <w:lvlJc w:val="left"/>
      <w:pPr>
        <w:ind w:left="432" w:hanging="432"/>
      </w:pPr>
      <w:rPr>
        <w:rFonts w:hint="default" w:ascii="Arial" w:hAnsi="Arial" w:cs="Arial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576" w:hanging="576"/>
      </w:pPr>
      <w:rPr>
        <w:rFonts w:hint="default" w:ascii="Arial" w:hAnsi="Arial" w:cs="Arial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720" w:hanging="720"/>
      </w:pPr>
      <w:rPr>
        <w:rFonts w:hint="default" w:ascii="Arial" w:hAnsi="Arial" w:cs="Arial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864" w:hanging="864"/>
      </w:pPr>
      <w:rPr>
        <w:rFonts w:hint="default" w:ascii="Arial" w:hAnsi="Arial" w:cs="Arial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EE6CC3"/>
    <w:rsid w:val="000049D2"/>
    <w:rsid w:val="0001347B"/>
    <w:rsid w:val="0001709D"/>
    <w:rsid w:val="00040ECE"/>
    <w:rsid w:val="00050156"/>
    <w:rsid w:val="000615DB"/>
    <w:rsid w:val="00070A26"/>
    <w:rsid w:val="00083EAE"/>
    <w:rsid w:val="000E6B91"/>
    <w:rsid w:val="0011580E"/>
    <w:rsid w:val="0012362F"/>
    <w:rsid w:val="00130854"/>
    <w:rsid w:val="00162CDE"/>
    <w:rsid w:val="001B59B7"/>
    <w:rsid w:val="001F1EA0"/>
    <w:rsid w:val="00266EEC"/>
    <w:rsid w:val="002D3476"/>
    <w:rsid w:val="002E5BBB"/>
    <w:rsid w:val="002F6EF5"/>
    <w:rsid w:val="0031486C"/>
    <w:rsid w:val="00334EB0"/>
    <w:rsid w:val="003E53C3"/>
    <w:rsid w:val="003F12BC"/>
    <w:rsid w:val="003F2DE3"/>
    <w:rsid w:val="00411F5E"/>
    <w:rsid w:val="0045169A"/>
    <w:rsid w:val="004B001E"/>
    <w:rsid w:val="00526546"/>
    <w:rsid w:val="00535C3E"/>
    <w:rsid w:val="00536350"/>
    <w:rsid w:val="00552BF7"/>
    <w:rsid w:val="005A41CC"/>
    <w:rsid w:val="005B1D6B"/>
    <w:rsid w:val="005C5C99"/>
    <w:rsid w:val="00601574"/>
    <w:rsid w:val="00635BD6"/>
    <w:rsid w:val="0067723E"/>
    <w:rsid w:val="00683920"/>
    <w:rsid w:val="006C46AF"/>
    <w:rsid w:val="00754144"/>
    <w:rsid w:val="0078019D"/>
    <w:rsid w:val="00792791"/>
    <w:rsid w:val="00796FC3"/>
    <w:rsid w:val="00826A17"/>
    <w:rsid w:val="008477F3"/>
    <w:rsid w:val="00855447"/>
    <w:rsid w:val="0086760C"/>
    <w:rsid w:val="00892C9A"/>
    <w:rsid w:val="008B6C2D"/>
    <w:rsid w:val="00944D7C"/>
    <w:rsid w:val="009B0E58"/>
    <w:rsid w:val="009C2BCE"/>
    <w:rsid w:val="00A074B3"/>
    <w:rsid w:val="00A16036"/>
    <w:rsid w:val="00A2037D"/>
    <w:rsid w:val="00A21E86"/>
    <w:rsid w:val="00A31235"/>
    <w:rsid w:val="00A56C6D"/>
    <w:rsid w:val="00A70DBF"/>
    <w:rsid w:val="00A75AD1"/>
    <w:rsid w:val="00A82777"/>
    <w:rsid w:val="00AF3BA7"/>
    <w:rsid w:val="00AF4010"/>
    <w:rsid w:val="00B11468"/>
    <w:rsid w:val="00B15263"/>
    <w:rsid w:val="00B53CBD"/>
    <w:rsid w:val="00BA543D"/>
    <w:rsid w:val="00BE559D"/>
    <w:rsid w:val="00BF1C88"/>
    <w:rsid w:val="00C45E78"/>
    <w:rsid w:val="00CA39EE"/>
    <w:rsid w:val="00CB1F79"/>
    <w:rsid w:val="00CD5B4D"/>
    <w:rsid w:val="00D04BF2"/>
    <w:rsid w:val="00D0528B"/>
    <w:rsid w:val="00D1303C"/>
    <w:rsid w:val="00D44E8C"/>
    <w:rsid w:val="00D71DA3"/>
    <w:rsid w:val="00D8690E"/>
    <w:rsid w:val="00D8796C"/>
    <w:rsid w:val="00DC65C8"/>
    <w:rsid w:val="00DF2A82"/>
    <w:rsid w:val="00E11ED7"/>
    <w:rsid w:val="00E37567"/>
    <w:rsid w:val="00E95EC3"/>
    <w:rsid w:val="00EB366C"/>
    <w:rsid w:val="00EB714A"/>
    <w:rsid w:val="00EC0E88"/>
    <w:rsid w:val="00EC558F"/>
    <w:rsid w:val="00EE6CC3"/>
    <w:rsid w:val="00EF5B13"/>
    <w:rsid w:val="00F164D8"/>
    <w:rsid w:val="00F37CE7"/>
    <w:rsid w:val="00F42B18"/>
    <w:rsid w:val="00F450FA"/>
    <w:rsid w:val="00F4762F"/>
    <w:rsid w:val="00F84866"/>
    <w:rsid w:val="00FF5149"/>
    <w:rsid w:val="0F2C5BF1"/>
    <w:rsid w:val="4B6D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1"/>
    <w:basedOn w:val="1"/>
    <w:next w:val="1"/>
    <w:link w:val="49"/>
    <w:qFormat/>
    <w:uiPriority w:val="9"/>
    <w:pPr>
      <w:widowControl/>
      <w:numPr>
        <w:ilvl w:val="0"/>
        <w:numId w:val="1"/>
      </w:numPr>
      <w:spacing w:before="100" w:beforeAutospacing="1" w:after="100" w:afterAutospacing="1" w:line="240" w:lineRule="auto"/>
      <w:ind w:firstLine="0" w:firstLineChars="0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50"/>
    <w:semiHidden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ind w:firstLine="0" w:firstLineChars="0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51"/>
    <w:semiHidden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ind w:firstLine="0" w:firstLineChars="0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6"/>
    <w:link w:val="52"/>
    <w:semiHidden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ind w:firstLine="0" w:firstLineChars="0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 First Indent"/>
    <w:basedOn w:val="7"/>
    <w:link w:val="71"/>
    <w:qFormat/>
    <w:uiPriority w:val="0"/>
    <w:pPr>
      <w:spacing w:after="0"/>
      <w:ind w:firstLine="498" w:firstLineChars="0"/>
      <w:jc w:val="left"/>
    </w:pPr>
    <w:rPr>
      <w:rFonts w:ascii="宋体" w:hAnsi="宋体"/>
      <w:b/>
      <w:sz w:val="24"/>
    </w:rPr>
  </w:style>
  <w:style w:type="paragraph" w:styleId="7">
    <w:name w:val="Body Text"/>
    <w:basedOn w:val="1"/>
    <w:link w:val="53"/>
    <w:unhideWhenUsed/>
    <w:qFormat/>
    <w:uiPriority w:val="0"/>
    <w:pPr>
      <w:spacing w:after="120"/>
    </w:pPr>
  </w:style>
  <w:style w:type="paragraph" w:styleId="8">
    <w:name w:val="annotation text"/>
    <w:basedOn w:val="1"/>
    <w:link w:val="60"/>
    <w:qFormat/>
    <w:uiPriority w:val="99"/>
    <w:pPr>
      <w:jc w:val="left"/>
    </w:pPr>
  </w:style>
  <w:style w:type="paragraph" w:styleId="9">
    <w:name w:val="Balloon Text"/>
    <w:basedOn w:val="1"/>
    <w:link w:val="59"/>
    <w:qFormat/>
    <w:uiPriority w:val="0"/>
    <w:pPr>
      <w:spacing w:line="240" w:lineRule="auto"/>
    </w:pPr>
    <w:rPr>
      <w:sz w:val="18"/>
      <w:szCs w:val="18"/>
    </w:rPr>
  </w:style>
  <w:style w:type="paragraph" w:styleId="10">
    <w:name w:val="footer"/>
    <w:basedOn w:val="1"/>
    <w:link w:val="6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1">
    <w:name w:val="header"/>
    <w:basedOn w:val="1"/>
    <w:link w:val="6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rPr>
      <w:sz w:val="24"/>
    </w:rPr>
  </w:style>
  <w:style w:type="paragraph" w:styleId="13">
    <w:name w:val="Title"/>
    <w:basedOn w:val="1"/>
    <w:next w:val="1"/>
    <w:link w:val="83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annotation subject"/>
    <w:basedOn w:val="8"/>
    <w:next w:val="8"/>
    <w:link w:val="64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pPr>
      <w:widowControl w:val="0"/>
      <w:jc w:val="both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8">
    <w:name w:val="Strong"/>
    <w:qFormat/>
    <w:uiPriority w:val="0"/>
    <w:rPr>
      <w:b/>
      <w:bCs/>
    </w:rPr>
  </w:style>
  <w:style w:type="character" w:styleId="19">
    <w:name w:val="FollowedHyperlink"/>
    <w:basedOn w:val="17"/>
    <w:semiHidden/>
    <w:unhideWhenUsed/>
    <w:qFormat/>
    <w:uiPriority w:val="99"/>
    <w:rPr>
      <w:color w:val="666666"/>
      <w:u w:val="none"/>
    </w:rPr>
  </w:style>
  <w:style w:type="character" w:styleId="20">
    <w:name w:val="Emphasis"/>
    <w:basedOn w:val="17"/>
    <w:qFormat/>
    <w:uiPriority w:val="20"/>
    <w:rPr>
      <w:i/>
      <w:iCs/>
    </w:rPr>
  </w:style>
  <w:style w:type="character" w:styleId="21">
    <w:name w:val="HTML Definition"/>
    <w:basedOn w:val="17"/>
    <w:semiHidden/>
    <w:unhideWhenUsed/>
    <w:qFormat/>
    <w:uiPriority w:val="99"/>
  </w:style>
  <w:style w:type="character" w:styleId="22">
    <w:name w:val="HTML Acronym"/>
    <w:basedOn w:val="17"/>
    <w:semiHidden/>
    <w:unhideWhenUsed/>
    <w:qFormat/>
    <w:uiPriority w:val="99"/>
  </w:style>
  <w:style w:type="character" w:styleId="23">
    <w:name w:val="HTML Variable"/>
    <w:basedOn w:val="17"/>
    <w:semiHidden/>
    <w:unhideWhenUsed/>
    <w:qFormat/>
    <w:uiPriority w:val="99"/>
  </w:style>
  <w:style w:type="character" w:styleId="24">
    <w:name w:val="Hyperlink"/>
    <w:basedOn w:val="17"/>
    <w:qFormat/>
    <w:uiPriority w:val="0"/>
    <w:rPr>
      <w:color w:val="666666"/>
      <w:u w:val="none"/>
    </w:rPr>
  </w:style>
  <w:style w:type="character" w:styleId="25">
    <w:name w:val="HTML Code"/>
    <w:basedOn w:val="17"/>
    <w:semiHidden/>
    <w:unhideWhenUsed/>
    <w:qFormat/>
    <w:uiPriority w:val="99"/>
    <w:rPr>
      <w:rFonts w:ascii="Courier New" w:hAnsi="Courier New"/>
      <w:sz w:val="20"/>
    </w:rPr>
  </w:style>
  <w:style w:type="character" w:styleId="26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styleId="27">
    <w:name w:val="HTML Cite"/>
    <w:basedOn w:val="17"/>
    <w:semiHidden/>
    <w:unhideWhenUsed/>
    <w:qFormat/>
    <w:uiPriority w:val="99"/>
  </w:style>
  <w:style w:type="character" w:customStyle="1" w:styleId="28">
    <w:name w:val="alt-edited1"/>
    <w:basedOn w:val="17"/>
    <w:qFormat/>
    <w:uiPriority w:val="0"/>
    <w:rPr>
      <w:color w:val="FFF59D"/>
    </w:rPr>
  </w:style>
  <w:style w:type="character" w:customStyle="1" w:styleId="29">
    <w:name w:val="apple-converted-space"/>
    <w:basedOn w:val="17"/>
    <w:qFormat/>
    <w:uiPriority w:val="0"/>
  </w:style>
  <w:style w:type="character" w:customStyle="1" w:styleId="30">
    <w:name w:val="black3"/>
    <w:basedOn w:val="17"/>
    <w:qFormat/>
    <w:uiPriority w:val="0"/>
    <w:rPr>
      <w:color w:val="151515"/>
    </w:rPr>
  </w:style>
  <w:style w:type="character" w:customStyle="1" w:styleId="31">
    <w:name w:val="data-lang"/>
    <w:basedOn w:val="17"/>
    <w:qFormat/>
    <w:uiPriority w:val="0"/>
    <w:rPr>
      <w:color w:val="DDDDDD"/>
      <w:sz w:val="21"/>
      <w:szCs w:val="21"/>
      <w:bdr w:val="single" w:color="FFFFFF" w:sz="6" w:space="0"/>
    </w:rPr>
  </w:style>
  <w:style w:type="paragraph" w:customStyle="1" w:styleId="32">
    <w:name w:val="EndNote Bibliography"/>
    <w:basedOn w:val="1"/>
    <w:link w:val="33"/>
    <w:uiPriority w:val="0"/>
    <w:pPr>
      <w:spacing w:line="240" w:lineRule="auto"/>
    </w:pPr>
    <w:rPr>
      <w:rFonts w:cs="Calibri"/>
    </w:rPr>
  </w:style>
  <w:style w:type="character" w:customStyle="1" w:styleId="33">
    <w:name w:val="EndNote Bibliography 字符"/>
    <w:basedOn w:val="17"/>
    <w:link w:val="32"/>
    <w:uiPriority w:val="0"/>
    <w:rPr>
      <w:rFonts w:ascii="Calibri" w:hAnsi="Calibri" w:eastAsia="宋体" w:cs="Calibri"/>
      <w:sz w:val="20"/>
    </w:rPr>
  </w:style>
  <w:style w:type="paragraph" w:customStyle="1" w:styleId="34">
    <w:name w:val="EndNote Bibliography Title"/>
    <w:basedOn w:val="1"/>
    <w:link w:val="35"/>
    <w:qFormat/>
    <w:uiPriority w:val="0"/>
    <w:pPr>
      <w:jc w:val="center"/>
    </w:pPr>
    <w:rPr>
      <w:rFonts w:cs="Calibri"/>
    </w:rPr>
  </w:style>
  <w:style w:type="character" w:customStyle="1" w:styleId="35">
    <w:name w:val="EndNote Bibliography Title 字符"/>
    <w:basedOn w:val="17"/>
    <w:link w:val="34"/>
    <w:uiPriority w:val="0"/>
    <w:rPr>
      <w:rFonts w:ascii="Calibri" w:hAnsi="Calibri" w:eastAsia="宋体" w:cs="Calibri"/>
      <w:sz w:val="20"/>
    </w:rPr>
  </w:style>
  <w:style w:type="character" w:customStyle="1" w:styleId="36">
    <w:name w:val="focus"/>
    <w:basedOn w:val="17"/>
    <w:qFormat/>
    <w:uiPriority w:val="0"/>
  </w:style>
  <w:style w:type="character" w:customStyle="1" w:styleId="37">
    <w:name w:val="gb_e"/>
    <w:basedOn w:val="17"/>
    <w:qFormat/>
    <w:uiPriority w:val="0"/>
    <w:rPr>
      <w:color w:val="FFFFFF"/>
    </w:rPr>
  </w:style>
  <w:style w:type="character" w:customStyle="1" w:styleId="38">
    <w:name w:val="gb_e1"/>
    <w:basedOn w:val="17"/>
    <w:qFormat/>
    <w:uiPriority w:val="0"/>
    <w:rPr>
      <w:u w:val="none"/>
    </w:rPr>
  </w:style>
  <w:style w:type="character" w:customStyle="1" w:styleId="39">
    <w:name w:val="gb_e2"/>
    <w:basedOn w:val="17"/>
    <w:qFormat/>
    <w:uiPriority w:val="0"/>
    <w:rPr>
      <w:u w:val="none"/>
    </w:rPr>
  </w:style>
  <w:style w:type="character" w:customStyle="1" w:styleId="40">
    <w:name w:val="gb_e3"/>
    <w:basedOn w:val="17"/>
    <w:qFormat/>
    <w:uiPriority w:val="0"/>
    <w:rPr>
      <w:color w:val="FFFFFF"/>
    </w:rPr>
  </w:style>
  <w:style w:type="character" w:customStyle="1" w:styleId="41">
    <w:name w:val="gb_e4"/>
    <w:basedOn w:val="17"/>
    <w:qFormat/>
    <w:uiPriority w:val="0"/>
    <w:rPr>
      <w:color w:val="FFFFFF"/>
    </w:rPr>
  </w:style>
  <w:style w:type="character" w:customStyle="1" w:styleId="42">
    <w:name w:val="gb_e5"/>
    <w:basedOn w:val="17"/>
    <w:qFormat/>
    <w:uiPriority w:val="0"/>
    <w:rPr>
      <w:u w:val="none"/>
    </w:rPr>
  </w:style>
  <w:style w:type="character" w:customStyle="1" w:styleId="43">
    <w:name w:val="gt-baf-base-sep"/>
    <w:basedOn w:val="17"/>
    <w:qFormat/>
    <w:uiPriority w:val="0"/>
  </w:style>
  <w:style w:type="character" w:customStyle="1" w:styleId="44">
    <w:name w:val="gt-baf-pos"/>
    <w:basedOn w:val="17"/>
    <w:qFormat/>
    <w:uiPriority w:val="0"/>
    <w:rPr>
      <w:color w:val="777777"/>
    </w:rPr>
  </w:style>
  <w:style w:type="character" w:customStyle="1" w:styleId="45">
    <w:name w:val="new-group-name1"/>
    <w:basedOn w:val="17"/>
    <w:qFormat/>
    <w:uiPriority w:val="0"/>
  </w:style>
  <w:style w:type="paragraph" w:customStyle="1" w:styleId="46">
    <w:name w:val="p16"/>
    <w:basedOn w:val="1"/>
    <w:qFormat/>
    <w:uiPriority w:val="0"/>
    <w:pPr>
      <w:widowControl/>
      <w:ind w:firstLine="315" w:firstLineChars="0"/>
    </w:pPr>
    <w:rPr>
      <w:b/>
      <w:bCs/>
      <w:kern w:val="0"/>
      <w:szCs w:val="21"/>
    </w:rPr>
  </w:style>
  <w:style w:type="character" w:customStyle="1" w:styleId="47">
    <w:name w:val="trans"/>
    <w:basedOn w:val="17"/>
    <w:qFormat/>
    <w:uiPriority w:val="0"/>
  </w:style>
  <w:style w:type="character" w:customStyle="1" w:styleId="48">
    <w:name w:val="upload-btn-title1"/>
    <w:basedOn w:val="17"/>
    <w:qFormat/>
    <w:uiPriority w:val="0"/>
    <w:rPr>
      <w:color w:val="333333"/>
      <w:sz w:val="21"/>
      <w:szCs w:val="21"/>
    </w:rPr>
  </w:style>
  <w:style w:type="character" w:customStyle="1" w:styleId="49">
    <w:name w:val="标题 1 字符"/>
    <w:basedOn w:val="1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5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51">
    <w:name w:val="标题 3 字符"/>
    <w:basedOn w:val="17"/>
    <w:link w:val="4"/>
    <w:semiHidden/>
    <w:uiPriority w:val="9"/>
    <w:rPr>
      <w:rFonts w:ascii="Calibri" w:hAnsi="Calibri" w:eastAsia="宋体" w:cs="Times New Roman"/>
      <w:b/>
      <w:bCs/>
      <w:sz w:val="32"/>
      <w:szCs w:val="32"/>
    </w:rPr>
  </w:style>
  <w:style w:type="character" w:customStyle="1" w:styleId="52">
    <w:name w:val="标题 4 字符"/>
    <w:basedOn w:val="17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53">
    <w:name w:val="正文文本 字符"/>
    <w:basedOn w:val="17"/>
    <w:link w:val="7"/>
    <w:qFormat/>
    <w:uiPriority w:val="0"/>
    <w:rPr>
      <w:rFonts w:ascii="Calibri" w:hAnsi="Calibri" w:eastAsia="宋体" w:cs="Times New Roman"/>
    </w:rPr>
  </w:style>
  <w:style w:type="character" w:customStyle="1" w:styleId="54">
    <w:name w:val="正文文本首行缩进 字符"/>
    <w:link w:val="55"/>
    <w:qFormat/>
    <w:uiPriority w:val="0"/>
    <w:rPr>
      <w:rFonts w:ascii="宋体" w:hAnsi="宋体" w:eastAsia="宋体" w:cs="Times New Roman"/>
      <w:b/>
      <w:szCs w:val="20"/>
    </w:rPr>
  </w:style>
  <w:style w:type="paragraph" w:customStyle="1" w:styleId="55">
    <w:name w:val="正文首行缩进1"/>
    <w:basedOn w:val="7"/>
    <w:link w:val="54"/>
    <w:qFormat/>
    <w:uiPriority w:val="0"/>
    <w:pPr>
      <w:ind w:firstLine="420" w:firstLineChars="100"/>
    </w:pPr>
    <w:rPr>
      <w:rFonts w:ascii="宋体" w:hAnsi="宋体"/>
      <w:b/>
    </w:rPr>
  </w:style>
  <w:style w:type="paragraph" w:styleId="56">
    <w:name w:val="List Paragraph"/>
    <w:basedOn w:val="1"/>
    <w:qFormat/>
    <w:uiPriority w:val="34"/>
    <w:pPr>
      <w:ind w:firstLine="420"/>
    </w:pPr>
  </w:style>
  <w:style w:type="paragraph" w:customStyle="1" w:styleId="57">
    <w:name w:val="列表段落1"/>
    <w:basedOn w:val="1"/>
    <w:qFormat/>
    <w:uiPriority w:val="0"/>
    <w:pPr>
      <w:ind w:firstLine="420"/>
    </w:pPr>
  </w:style>
  <w:style w:type="paragraph" w:customStyle="1" w:styleId="58">
    <w:name w:val="列出段落1"/>
    <w:basedOn w:val="1"/>
    <w:qFormat/>
    <w:uiPriority w:val="0"/>
    <w:pPr>
      <w:ind w:firstLine="420"/>
    </w:pPr>
  </w:style>
  <w:style w:type="character" w:customStyle="1" w:styleId="59">
    <w:name w:val="批注框文本 字符"/>
    <w:basedOn w:val="17"/>
    <w:link w:val="9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60">
    <w:name w:val="批注文字 字符"/>
    <w:basedOn w:val="17"/>
    <w:link w:val="8"/>
    <w:qFormat/>
    <w:uiPriority w:val="99"/>
    <w:rPr>
      <w:rFonts w:ascii="Calibri" w:hAnsi="Calibri" w:eastAsia="宋体" w:cs="Times New Roman"/>
    </w:rPr>
  </w:style>
  <w:style w:type="character" w:customStyle="1" w:styleId="61">
    <w:name w:val="批注引用1"/>
    <w:qFormat/>
    <w:uiPriority w:val="0"/>
    <w:rPr>
      <w:sz w:val="21"/>
      <w:szCs w:val="21"/>
    </w:rPr>
  </w:style>
  <w:style w:type="character" w:customStyle="1" w:styleId="62">
    <w:name w:val="批注主题 字符"/>
    <w:link w:val="63"/>
    <w:qFormat/>
    <w:uiPriority w:val="0"/>
    <w:rPr>
      <w:rFonts w:ascii="Calibri" w:hAnsi="Calibri" w:eastAsia="宋体" w:cs="Times New Roman"/>
      <w:b/>
      <w:bCs/>
    </w:rPr>
  </w:style>
  <w:style w:type="paragraph" w:customStyle="1" w:styleId="63">
    <w:name w:val="批注主题1"/>
    <w:basedOn w:val="8"/>
    <w:next w:val="8"/>
    <w:link w:val="62"/>
    <w:qFormat/>
    <w:uiPriority w:val="0"/>
    <w:rPr>
      <w:b/>
      <w:bCs/>
    </w:rPr>
  </w:style>
  <w:style w:type="character" w:customStyle="1" w:styleId="64">
    <w:name w:val="批注主题 字符1"/>
    <w:basedOn w:val="60"/>
    <w:link w:val="14"/>
    <w:semiHidden/>
    <w:qFormat/>
    <w:uiPriority w:val="99"/>
    <w:rPr>
      <w:rFonts w:ascii="Calibri" w:hAnsi="Calibri" w:eastAsia="宋体" w:cs="Times New Roman"/>
      <w:b/>
      <w:bCs/>
    </w:rPr>
  </w:style>
  <w:style w:type="table" w:customStyle="1" w:styleId="65">
    <w:name w:val="网格型1"/>
    <w:basedOn w:val="15"/>
    <w:qFormat/>
    <w:uiPriority w:val="0"/>
    <w:pPr>
      <w:widowControl w:val="0"/>
      <w:jc w:val="both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6">
    <w:name w:val="未处理的提及1"/>
    <w:basedOn w:val="17"/>
    <w:semiHidden/>
    <w:unhideWhenUsed/>
    <w:uiPriority w:val="99"/>
    <w:rPr>
      <w:color w:val="605E5C"/>
      <w:shd w:val="clear" w:color="auto" w:fill="E1DFDD"/>
    </w:rPr>
  </w:style>
  <w:style w:type="character" w:customStyle="1" w:styleId="67">
    <w:name w:val="页脚 字符"/>
    <w:basedOn w:val="17"/>
    <w:link w:val="10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68">
    <w:name w:val="页眉 字符"/>
    <w:basedOn w:val="17"/>
    <w:link w:val="11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69">
    <w:name w:val="占位符文本1"/>
    <w:qFormat/>
    <w:uiPriority w:val="0"/>
    <w:rPr>
      <w:color w:val="808080"/>
    </w:rPr>
  </w:style>
  <w:style w:type="character" w:customStyle="1" w:styleId="70">
    <w:name w:val="占位符文本2"/>
    <w:qFormat/>
    <w:uiPriority w:val="0"/>
    <w:rPr>
      <w:color w:val="808080"/>
    </w:rPr>
  </w:style>
  <w:style w:type="character" w:customStyle="1" w:styleId="71">
    <w:name w:val="正文文本首行缩进 字符1"/>
    <w:basedOn w:val="53"/>
    <w:link w:val="6"/>
    <w:qFormat/>
    <w:uiPriority w:val="0"/>
    <w:rPr>
      <w:rFonts w:ascii="宋体" w:hAnsi="宋体" w:eastAsia="宋体" w:cs="Times New Roman"/>
      <w:b/>
      <w:sz w:val="24"/>
      <w:szCs w:val="20"/>
    </w:rPr>
  </w:style>
  <w:style w:type="paragraph" w:customStyle="1" w:styleId="72">
    <w:name w:val="1级标题"/>
    <w:basedOn w:val="1"/>
    <w:qFormat/>
    <w:uiPriority w:val="0"/>
    <w:pPr>
      <w:ind w:firstLine="0" w:firstLineChars="0"/>
      <w:outlineLvl w:val="0"/>
    </w:pPr>
    <w:rPr>
      <w:b/>
      <w:color w:val="000000" w:themeColor="text1"/>
      <w:sz w:val="24"/>
      <w:szCs w:val="24"/>
    </w:rPr>
  </w:style>
  <w:style w:type="paragraph" w:customStyle="1" w:styleId="73">
    <w:name w:val="2级标题"/>
    <w:basedOn w:val="58"/>
    <w:qFormat/>
    <w:uiPriority w:val="0"/>
    <w:pPr>
      <w:numPr>
        <w:ilvl w:val="1"/>
        <w:numId w:val="2"/>
      </w:numPr>
      <w:ind w:firstLine="0" w:firstLineChars="0"/>
      <w:outlineLvl w:val="1"/>
    </w:pPr>
    <w:rPr>
      <w:color w:val="000000" w:themeColor="text1"/>
      <w:sz w:val="24"/>
      <w:szCs w:val="24"/>
    </w:rPr>
  </w:style>
  <w:style w:type="paragraph" w:customStyle="1" w:styleId="74">
    <w:name w:val="表格内部"/>
    <w:basedOn w:val="1"/>
    <w:qFormat/>
    <w:uiPriority w:val="0"/>
    <w:pPr>
      <w:widowControl/>
      <w:spacing w:line="240" w:lineRule="auto"/>
      <w:ind w:firstLine="0" w:firstLineChars="0"/>
      <w:jc w:val="center"/>
    </w:pPr>
    <w:rPr>
      <w:kern w:val="0"/>
      <w:szCs w:val="21"/>
    </w:rPr>
  </w:style>
  <w:style w:type="paragraph" w:customStyle="1" w:styleId="75">
    <w:name w:val="表头"/>
    <w:basedOn w:val="1"/>
    <w:qFormat/>
    <w:uiPriority w:val="0"/>
    <w:pPr>
      <w:widowControl/>
      <w:ind w:firstLine="0" w:firstLineChars="0"/>
      <w:jc w:val="center"/>
    </w:pPr>
    <w:rPr>
      <w:szCs w:val="21"/>
    </w:rPr>
  </w:style>
  <w:style w:type="paragraph" w:customStyle="1" w:styleId="76">
    <w:name w:val="表注释"/>
    <w:basedOn w:val="1"/>
    <w:qFormat/>
    <w:uiPriority w:val="0"/>
    <w:pPr>
      <w:spacing w:line="240" w:lineRule="auto"/>
      <w:ind w:firstLine="420"/>
      <w:jc w:val="left"/>
    </w:pPr>
    <w:rPr>
      <w:szCs w:val="21"/>
      <w:shd w:val="clear" w:color="auto" w:fill="FFFFFF"/>
    </w:rPr>
  </w:style>
  <w:style w:type="paragraph" w:customStyle="1" w:styleId="77">
    <w:name w:val="大标题，题目"/>
    <w:basedOn w:val="1"/>
    <w:qFormat/>
    <w:uiPriority w:val="0"/>
    <w:pPr>
      <w:ind w:firstLine="0" w:firstLineChars="0"/>
      <w:jc w:val="center"/>
      <w:outlineLvl w:val="0"/>
    </w:pPr>
    <w:rPr>
      <w:bCs/>
      <w:color w:val="000000" w:themeColor="text1"/>
      <w:sz w:val="32"/>
      <w:szCs w:val="32"/>
    </w:rPr>
  </w:style>
  <w:style w:type="paragraph" w:customStyle="1" w:styleId="78">
    <w:name w:val="关键词"/>
    <w:basedOn w:val="1"/>
    <w:qFormat/>
    <w:uiPriority w:val="0"/>
    <w:pPr>
      <w:ind w:firstLine="0" w:firstLineChars="0"/>
    </w:pPr>
    <w:rPr>
      <w:color w:val="000000" w:themeColor="text1"/>
      <w:szCs w:val="21"/>
    </w:rPr>
  </w:style>
  <w:style w:type="paragraph" w:customStyle="1" w:styleId="79">
    <w:name w:val="摘要"/>
    <w:basedOn w:val="1"/>
    <w:qFormat/>
    <w:uiPriority w:val="0"/>
    <w:pPr>
      <w:ind w:firstLine="0" w:firstLineChars="0"/>
    </w:pPr>
    <w:rPr>
      <w:bCs/>
      <w:color w:val="000000" w:themeColor="text1"/>
      <w:szCs w:val="21"/>
    </w:rPr>
  </w:style>
  <w:style w:type="paragraph" w:customStyle="1" w:styleId="80">
    <w:name w:val="正文内容"/>
    <w:basedOn w:val="1"/>
    <w:qFormat/>
    <w:uiPriority w:val="0"/>
    <w:pPr>
      <w:autoSpaceDE w:val="0"/>
      <w:autoSpaceDN w:val="0"/>
      <w:adjustRightInd w:val="0"/>
      <w:ind w:firstLine="600" w:firstLineChars="250"/>
      <w:jc w:val="left"/>
    </w:pPr>
    <w:rPr>
      <w:color w:val="000000" w:themeColor="text1"/>
      <w:sz w:val="24"/>
      <w:szCs w:val="24"/>
      <w:lang w:val="zh-CN"/>
    </w:rPr>
  </w:style>
  <w:style w:type="paragraph" w:customStyle="1" w:styleId="81">
    <w:name w:val="文章语言引用自哪"/>
    <w:basedOn w:val="1"/>
    <w:qFormat/>
    <w:uiPriority w:val="0"/>
    <w:pPr>
      <w:spacing w:line="240" w:lineRule="auto"/>
      <w:ind w:left="360" w:firstLine="0" w:firstLineChars="0"/>
      <w:outlineLvl w:val="1"/>
    </w:pPr>
    <w:rPr>
      <w:rFonts w:eastAsia="Times New Roman"/>
      <w:color w:val="FF0000"/>
      <w:sz w:val="18"/>
      <w:szCs w:val="24"/>
    </w:rPr>
  </w:style>
  <w:style w:type="paragraph" w:customStyle="1" w:styleId="82">
    <w:name w:val="毕业论文摘要"/>
    <w:basedOn w:val="13"/>
    <w:autoRedefine/>
    <w:qFormat/>
    <w:uiPriority w:val="0"/>
    <w:pPr>
      <w:keepLines/>
      <w:pageBreakBefore/>
      <w:spacing w:after="120" w:line="240" w:lineRule="auto"/>
      <w:ind w:firstLine="0" w:firstLineChars="0"/>
    </w:pPr>
    <w:rPr>
      <w:rFonts w:ascii="Times New Roman" w:hAnsi="Times New Roman" w:eastAsia="黑体" w:cs="Times New Roman"/>
      <w:bCs w:val="0"/>
      <w:sz w:val="36"/>
      <w:szCs w:val="20"/>
    </w:rPr>
  </w:style>
  <w:style w:type="character" w:customStyle="1" w:styleId="83">
    <w:name w:val="标题 字符"/>
    <w:basedOn w:val="17"/>
    <w:link w:val="13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84">
    <w:name w:val="毕业论文中文摘要"/>
    <w:basedOn w:val="6"/>
    <w:autoRedefine/>
    <w:qFormat/>
    <w:uiPriority w:val="0"/>
    <w:pPr>
      <w:spacing w:line="240" w:lineRule="auto"/>
      <w:ind w:firstLine="480" w:firstLineChars="200"/>
      <w:jc w:val="both"/>
    </w:pPr>
    <w:rPr>
      <w:b w:val="0"/>
      <w:szCs w:val="24"/>
    </w:rPr>
  </w:style>
  <w:style w:type="paragraph" w:customStyle="1" w:styleId="85">
    <w:name w:val="毕业论文中文关键期"/>
    <w:basedOn w:val="6"/>
    <w:autoRedefine/>
    <w:qFormat/>
    <w:uiPriority w:val="0"/>
    <w:pPr>
      <w:spacing w:line="240" w:lineRule="auto"/>
      <w:ind w:firstLine="0"/>
      <w:jc w:val="both"/>
    </w:pPr>
    <w:rPr>
      <w:rFonts w:ascii="黑体" w:hAnsi="Times New Roman" w:eastAsia="黑体"/>
      <w:b w:val="0"/>
      <w:szCs w:val="24"/>
    </w:rPr>
  </w:style>
  <w:style w:type="paragraph" w:customStyle="1" w:styleId="86">
    <w:name w:val="毕业论文关键词词头"/>
    <w:basedOn w:val="1"/>
    <w:autoRedefine/>
    <w:qFormat/>
    <w:uiPriority w:val="0"/>
    <w:pPr>
      <w:spacing w:line="240" w:lineRule="auto"/>
      <w:ind w:firstLine="0" w:firstLineChars="0"/>
    </w:pPr>
    <w:rPr>
      <w:rFonts w:ascii="黑体" w:eastAsia="黑体"/>
      <w:b/>
      <w:sz w:val="24"/>
      <w:szCs w:val="24"/>
    </w:rPr>
  </w:style>
  <w:style w:type="paragraph" w:customStyle="1" w:styleId="87">
    <w:name w:val="毕业论文英文关键词"/>
    <w:basedOn w:val="13"/>
    <w:autoRedefine/>
    <w:qFormat/>
    <w:uiPriority w:val="0"/>
    <w:pPr>
      <w:keepLines/>
      <w:pageBreakBefore/>
      <w:spacing w:after="120" w:line="240" w:lineRule="auto"/>
      <w:ind w:firstLine="0" w:firstLineChars="0"/>
    </w:pPr>
    <w:rPr>
      <w:rFonts w:ascii="Times New Roman" w:hAnsi="Times New Roman" w:eastAsia="黑体" w:cs="Times New Roman"/>
      <w:bCs w:val="0"/>
      <w:sz w:val="36"/>
      <w:szCs w:val="20"/>
    </w:rPr>
  </w:style>
  <w:style w:type="paragraph" w:customStyle="1" w:styleId="88">
    <w:name w:val="毕业论文摘要英文内容"/>
    <w:basedOn w:val="6"/>
    <w:autoRedefine/>
    <w:qFormat/>
    <w:uiPriority w:val="0"/>
    <w:pPr>
      <w:spacing w:line="240" w:lineRule="auto"/>
      <w:ind w:firstLine="480" w:firstLineChars="200"/>
      <w:jc w:val="both"/>
    </w:pPr>
    <w:rPr>
      <w:rFonts w:ascii="Times New Roman" w:hAnsi="Times New Roman"/>
      <w:b w:val="0"/>
      <w:szCs w:val="24"/>
    </w:rPr>
  </w:style>
  <w:style w:type="paragraph" w:customStyle="1" w:styleId="89">
    <w:name w:val="毕业论文英文摘要关键词"/>
    <w:basedOn w:val="6"/>
    <w:autoRedefine/>
    <w:qFormat/>
    <w:uiPriority w:val="0"/>
    <w:pPr>
      <w:spacing w:line="240" w:lineRule="auto"/>
      <w:ind w:firstLine="480" w:firstLineChars="200"/>
      <w:jc w:val="both"/>
    </w:pPr>
    <w:rPr>
      <w:rFonts w:ascii="Times New Roman" w:hAnsi="Times New Roman"/>
      <w:b w:val="0"/>
      <w:szCs w:val="24"/>
    </w:rPr>
  </w:style>
  <w:style w:type="paragraph" w:customStyle="1" w:styleId="90">
    <w:name w:val="毕业论文英文摘要关键词词头"/>
    <w:basedOn w:val="89"/>
    <w:autoRedefine/>
    <w:qFormat/>
    <w:uiPriority w:val="0"/>
    <w:rPr>
      <w:b/>
    </w:rPr>
  </w:style>
  <w:style w:type="paragraph" w:customStyle="1" w:styleId="91">
    <w:name w:val="毕业论文一级标题"/>
    <w:basedOn w:val="2"/>
    <w:autoRedefine/>
    <w:qFormat/>
    <w:uiPriority w:val="0"/>
    <w:pPr>
      <w:keepLines/>
      <w:pageBreakBefore/>
      <w:widowControl w:val="0"/>
      <w:spacing w:before="240" w:beforeAutospacing="0" w:after="120" w:afterAutospacing="0"/>
      <w:jc w:val="center"/>
    </w:pPr>
    <w:rPr>
      <w:rFonts w:ascii="Times New Roman" w:hAnsi="Times New Roman" w:eastAsia="黑体" w:cs="Times New Roman"/>
      <w:bCs w:val="0"/>
      <w:kern w:val="2"/>
      <w:sz w:val="36"/>
      <w:szCs w:val="20"/>
    </w:rPr>
  </w:style>
  <w:style w:type="paragraph" w:customStyle="1" w:styleId="92">
    <w:name w:val="毕业论文二级标题"/>
    <w:basedOn w:val="3"/>
    <w:autoRedefine/>
    <w:qFormat/>
    <w:uiPriority w:val="0"/>
    <w:pPr>
      <w:spacing w:before="120" w:after="120" w:line="240" w:lineRule="auto"/>
    </w:pPr>
    <w:rPr>
      <w:rFonts w:ascii="Times New Roman" w:hAnsi="Times New Roman" w:eastAsia="黑体" w:cs="Times New Roman"/>
      <w:bCs w:val="0"/>
      <w:sz w:val="30"/>
      <w:szCs w:val="24"/>
    </w:rPr>
  </w:style>
  <w:style w:type="paragraph" w:customStyle="1" w:styleId="93">
    <w:name w:val="毕业论文3级标题"/>
    <w:basedOn w:val="4"/>
    <w:autoRedefine/>
    <w:qFormat/>
    <w:uiPriority w:val="0"/>
    <w:pPr>
      <w:spacing w:before="140" w:after="0" w:line="240" w:lineRule="auto"/>
    </w:pPr>
    <w:rPr>
      <w:rFonts w:eastAsia="黑体"/>
      <w:bCs w:val="0"/>
      <w:sz w:val="28"/>
      <w:szCs w:val="24"/>
    </w:rPr>
  </w:style>
  <w:style w:type="paragraph" w:customStyle="1" w:styleId="94">
    <w:name w:val="毕业论文四级标题"/>
    <w:basedOn w:val="5"/>
    <w:autoRedefine/>
    <w:qFormat/>
    <w:uiPriority w:val="0"/>
    <w:pPr>
      <w:keepNext w:val="0"/>
      <w:keepLines w:val="0"/>
      <w:spacing w:before="0" w:after="0" w:line="240" w:lineRule="auto"/>
    </w:pPr>
    <w:rPr>
      <w:rFonts w:ascii="Times New Roman" w:hAnsi="Times New Roman" w:eastAsia="黑体" w:cs="Times New Roman"/>
      <w:bCs w:val="0"/>
      <w:sz w:val="24"/>
      <w:szCs w:val="24"/>
    </w:rPr>
  </w:style>
  <w:style w:type="paragraph" w:customStyle="1" w:styleId="95">
    <w:name w:val="毕业论文正文内容"/>
    <w:basedOn w:val="6"/>
    <w:autoRedefine/>
    <w:qFormat/>
    <w:uiPriority w:val="0"/>
    <w:pPr>
      <w:spacing w:line="240" w:lineRule="auto"/>
      <w:ind w:firstLine="480" w:firstLineChars="200"/>
      <w:jc w:val="both"/>
    </w:pPr>
    <w:rPr>
      <w:rFonts w:ascii="Times New Roman" w:hAnsi="Times New Roman"/>
      <w:b w:val="0"/>
      <w:szCs w:val="24"/>
    </w:rPr>
  </w:style>
  <w:style w:type="paragraph" w:customStyle="1" w:styleId="96">
    <w:name w:val="毕业论文中文关键词"/>
    <w:basedOn w:val="6"/>
    <w:autoRedefine/>
    <w:qFormat/>
    <w:uiPriority w:val="0"/>
    <w:pPr>
      <w:spacing w:line="240" w:lineRule="auto"/>
      <w:ind w:firstLine="0"/>
      <w:jc w:val="both"/>
    </w:pPr>
    <w:rPr>
      <w:rFonts w:ascii="黑体" w:hAnsi="Times New Roman" w:eastAsia="黑体"/>
      <w:b w:val="0"/>
      <w:szCs w:val="24"/>
    </w:rPr>
  </w:style>
  <w:style w:type="paragraph" w:customStyle="1" w:styleId="97">
    <w:name w:val="figuer"/>
    <w:basedOn w:val="1"/>
    <w:qFormat/>
    <w:uiPriority w:val="0"/>
    <w:pPr>
      <w:widowControl/>
      <w:adjustRightInd w:val="0"/>
      <w:spacing w:before="60" w:after="60" w:line="240" w:lineRule="auto"/>
      <w:ind w:firstLine="0" w:firstLineChars="0"/>
      <w:jc w:val="center"/>
    </w:pPr>
    <w:rPr>
      <w:color w:val="000000"/>
      <w:spacing w:val="4"/>
      <w:kern w:val="0"/>
      <w:sz w:val="21"/>
      <w:szCs w:val="24"/>
    </w:rPr>
  </w:style>
  <w:style w:type="paragraph" w:customStyle="1" w:styleId="98">
    <w:name w:val="图表 Char Char Char"/>
    <w:basedOn w:val="1"/>
    <w:qFormat/>
    <w:uiPriority w:val="0"/>
    <w:pPr>
      <w:adjustRightInd w:val="0"/>
      <w:snapToGrid w:val="0"/>
      <w:spacing w:before="180" w:beforeLines="50" w:line="0" w:lineRule="atLeast"/>
      <w:ind w:firstLine="0" w:firstLineChars="0"/>
      <w:jc w:val="center"/>
    </w:pPr>
    <w:rPr>
      <w:rFonts w:ascii="宋体" w:hAnsi="宋体" w:cs="Arial"/>
      <w:sz w:val="21"/>
      <w:szCs w:val="21"/>
    </w:rPr>
  </w:style>
  <w:style w:type="paragraph" w:customStyle="1" w:styleId="99">
    <w:name w:val="图表 Char Char Char Char"/>
    <w:basedOn w:val="1"/>
    <w:link w:val="100"/>
    <w:qFormat/>
    <w:uiPriority w:val="0"/>
    <w:pPr>
      <w:adjustRightInd w:val="0"/>
      <w:snapToGrid w:val="0"/>
      <w:spacing w:before="156" w:beforeLines="50" w:line="0" w:lineRule="atLeast"/>
      <w:ind w:firstLine="0" w:firstLineChars="0"/>
      <w:jc w:val="center"/>
    </w:pPr>
    <w:rPr>
      <w:rFonts w:ascii="黑体" w:eastAsia="黑体"/>
      <w:sz w:val="21"/>
      <w:szCs w:val="21"/>
    </w:rPr>
  </w:style>
  <w:style w:type="character" w:customStyle="1" w:styleId="100">
    <w:name w:val="图表 Char Char Char Char Char"/>
    <w:basedOn w:val="17"/>
    <w:link w:val="99"/>
    <w:qFormat/>
    <w:uiPriority w:val="0"/>
    <w:rPr>
      <w:rFonts w:ascii="黑体" w:eastAsia="黑体"/>
      <w:sz w:val="21"/>
      <w:szCs w:val="21"/>
    </w:rPr>
  </w:style>
  <w:style w:type="paragraph" w:customStyle="1" w:styleId="101">
    <w:name w:val="图表内容"/>
    <w:basedOn w:val="1"/>
    <w:qFormat/>
    <w:uiPriority w:val="0"/>
    <w:pPr>
      <w:spacing w:line="240" w:lineRule="auto"/>
      <w:ind w:left="139" w:leftChars="58" w:firstLine="2" w:firstLineChars="0"/>
      <w:jc w:val="center"/>
    </w:pPr>
    <w:rPr>
      <w:rFonts w:ascii="宋体" w:hAnsi="宋体"/>
      <w:b/>
      <w:bCs/>
      <w:sz w:val="21"/>
      <w:szCs w:val="24"/>
    </w:rPr>
  </w:style>
  <w:style w:type="paragraph" w:customStyle="1" w:styleId="102">
    <w:name w:val="Revision"/>
    <w:hidden/>
    <w:semiHidden/>
    <w:uiPriority w:val="99"/>
    <w:rPr>
      <w:rFonts w:ascii="Times New Roman" w:hAnsi="Times New Roman" w:eastAsia="宋体" w:cs="Times New Roman"/>
      <w:kern w:val="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jpeg"/><Relationship Id="rId12" Type="http://schemas.openxmlformats.org/officeDocument/2006/relationships/image" Target="media/image1.tiff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181</Words>
  <Characters>1606</Characters>
  <Lines>12</Lines>
  <Paragraphs>3</Paragraphs>
  <TotalTime>102</TotalTime>
  <ScaleCrop>false</ScaleCrop>
  <LinksUpToDate>false</LinksUpToDate>
  <CharactersWithSpaces>1687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2023-11-28T03:24:00Z</dcterms:created>
  <dc:creator>307 Chen</dc:creator>
  <cp:lastModifiedBy>Xiaoyue Zhang</cp:lastModifiedBy>
  <dcterms:modified xsi:type="dcterms:W3CDTF">2025-10-27T10:36:48Z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eyJoZGlkIjoiNDZhNGU2YzM1NTI1M2VkMGE5Y2NjZGNjZjQ4OTFhMDciLCJ1c2VySWQiOiIyNTI5MTY0MTEifQ==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A430DA698CA04ED3BCD888C8B06E1388_12</vt:lpwstr>
  </property>
</Properties>
</file>