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margin" w:tblpY="826"/>
        <w:tblW w:w="4887" w:type="pct"/>
        <w:tblLook w:val="04A0" w:firstRow="1" w:lastRow="0" w:firstColumn="1" w:lastColumn="0" w:noHBand="0" w:noVBand="1"/>
      </w:tblPr>
      <w:tblGrid>
        <w:gridCol w:w="4316"/>
        <w:gridCol w:w="4013"/>
      </w:tblGrid>
      <w:tr w:rsidR="001804E1" w:rsidRPr="00E90197" w14:paraId="2766786A" w14:textId="77777777" w:rsidTr="002647BA">
        <w:trPr>
          <w:trHeight w:val="57"/>
        </w:trPr>
        <w:tc>
          <w:tcPr>
            <w:tcW w:w="2591" w:type="pct"/>
          </w:tcPr>
          <w:p w14:paraId="7568175E" w14:textId="77777777" w:rsidR="005E03EA" w:rsidRPr="00E90197" w:rsidRDefault="005E03EA" w:rsidP="002647BA">
            <w:pPr>
              <w:spacing w:line="200" w:lineRule="exact"/>
              <w:jc w:val="center"/>
              <w:rPr>
                <w:b/>
                <w:bCs/>
                <w:sz w:val="16"/>
                <w:szCs w:val="16"/>
              </w:rPr>
            </w:pPr>
            <w:r w:rsidRPr="00E90197">
              <w:rPr>
                <w:b/>
                <w:bCs/>
                <w:sz w:val="16"/>
                <w:szCs w:val="16"/>
              </w:rPr>
              <w:t>Final Class</w:t>
            </w:r>
          </w:p>
        </w:tc>
        <w:tc>
          <w:tcPr>
            <w:tcW w:w="2409" w:type="pct"/>
          </w:tcPr>
          <w:p w14:paraId="35556091" w14:textId="77777777" w:rsidR="005E03EA" w:rsidRPr="00E90197" w:rsidRDefault="005E03EA" w:rsidP="002647BA">
            <w:pPr>
              <w:spacing w:line="200" w:lineRule="exact"/>
              <w:jc w:val="center"/>
              <w:rPr>
                <w:b/>
                <w:bCs/>
                <w:sz w:val="16"/>
                <w:szCs w:val="16"/>
              </w:rPr>
            </w:pPr>
            <w:r w:rsidRPr="00E90197">
              <w:rPr>
                <w:b/>
                <w:bCs/>
                <w:sz w:val="16"/>
                <w:szCs w:val="16"/>
              </w:rPr>
              <w:t>Count</w:t>
            </w:r>
          </w:p>
        </w:tc>
      </w:tr>
      <w:tr w:rsidR="001804E1" w:rsidRPr="00E90197" w14:paraId="0A80ECBA" w14:textId="77777777" w:rsidTr="002647BA">
        <w:trPr>
          <w:trHeight w:val="57"/>
        </w:trPr>
        <w:tc>
          <w:tcPr>
            <w:tcW w:w="2591" w:type="pct"/>
          </w:tcPr>
          <w:p w14:paraId="212636E7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Amines and derivatives</w:t>
            </w:r>
          </w:p>
        </w:tc>
        <w:tc>
          <w:tcPr>
            <w:tcW w:w="2409" w:type="pct"/>
          </w:tcPr>
          <w:p w14:paraId="5214FED4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1</w:t>
            </w:r>
          </w:p>
        </w:tc>
      </w:tr>
      <w:tr w:rsidR="001804E1" w:rsidRPr="00E90197" w14:paraId="7C4AB12A" w14:textId="77777777" w:rsidTr="002647BA">
        <w:trPr>
          <w:trHeight w:val="57"/>
        </w:trPr>
        <w:tc>
          <w:tcPr>
            <w:tcW w:w="2591" w:type="pct"/>
          </w:tcPr>
          <w:p w14:paraId="0F0649A8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Hormones and transmitters</w:t>
            </w:r>
          </w:p>
        </w:tc>
        <w:tc>
          <w:tcPr>
            <w:tcW w:w="2409" w:type="pct"/>
          </w:tcPr>
          <w:p w14:paraId="7F445A57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1</w:t>
            </w:r>
          </w:p>
        </w:tc>
      </w:tr>
      <w:tr w:rsidR="001804E1" w:rsidRPr="00E90197" w14:paraId="3FEE6B9D" w14:textId="77777777" w:rsidTr="002647BA">
        <w:trPr>
          <w:trHeight w:val="57"/>
        </w:trPr>
        <w:tc>
          <w:tcPr>
            <w:tcW w:w="2591" w:type="pct"/>
          </w:tcPr>
          <w:p w14:paraId="587B984F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Pteridines and derivatives</w:t>
            </w:r>
          </w:p>
        </w:tc>
        <w:tc>
          <w:tcPr>
            <w:tcW w:w="2409" w:type="pct"/>
          </w:tcPr>
          <w:p w14:paraId="188EF8E0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1</w:t>
            </w:r>
          </w:p>
        </w:tc>
      </w:tr>
      <w:tr w:rsidR="001804E1" w:rsidRPr="00E90197" w14:paraId="17C713CE" w14:textId="77777777" w:rsidTr="002647BA">
        <w:trPr>
          <w:trHeight w:val="57"/>
        </w:trPr>
        <w:tc>
          <w:tcPr>
            <w:tcW w:w="2591" w:type="pct"/>
          </w:tcPr>
          <w:p w14:paraId="38A32F64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Vitamins</w:t>
            </w:r>
          </w:p>
        </w:tc>
        <w:tc>
          <w:tcPr>
            <w:tcW w:w="2409" w:type="pct"/>
          </w:tcPr>
          <w:p w14:paraId="675DE27F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1</w:t>
            </w:r>
          </w:p>
        </w:tc>
      </w:tr>
      <w:tr w:rsidR="001804E1" w:rsidRPr="00E90197" w14:paraId="41C517F6" w14:textId="77777777" w:rsidTr="002647BA">
        <w:trPr>
          <w:trHeight w:val="57"/>
        </w:trPr>
        <w:tc>
          <w:tcPr>
            <w:tcW w:w="2591" w:type="pct"/>
          </w:tcPr>
          <w:p w14:paraId="4B4F8E5E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Alcohols</w:t>
            </w:r>
          </w:p>
        </w:tc>
        <w:tc>
          <w:tcPr>
            <w:tcW w:w="2409" w:type="pct"/>
          </w:tcPr>
          <w:p w14:paraId="46157F65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2</w:t>
            </w:r>
          </w:p>
        </w:tc>
      </w:tr>
      <w:tr w:rsidR="001804E1" w:rsidRPr="00E90197" w14:paraId="2FA574C7" w14:textId="77777777" w:rsidTr="002647BA">
        <w:trPr>
          <w:trHeight w:val="57"/>
        </w:trPr>
        <w:tc>
          <w:tcPr>
            <w:tcW w:w="2591" w:type="pct"/>
          </w:tcPr>
          <w:p w14:paraId="41352324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Amines</w:t>
            </w:r>
          </w:p>
        </w:tc>
        <w:tc>
          <w:tcPr>
            <w:tcW w:w="2409" w:type="pct"/>
          </w:tcPr>
          <w:p w14:paraId="2E91EFB3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2</w:t>
            </w:r>
          </w:p>
        </w:tc>
      </w:tr>
      <w:tr w:rsidR="001804E1" w:rsidRPr="00E90197" w14:paraId="7429CD00" w14:textId="77777777" w:rsidTr="002647BA">
        <w:trPr>
          <w:trHeight w:val="57"/>
        </w:trPr>
        <w:tc>
          <w:tcPr>
            <w:tcW w:w="2591" w:type="pct"/>
          </w:tcPr>
          <w:p w14:paraId="797DCC75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proofErr w:type="spellStart"/>
            <w:r w:rsidRPr="00E90197">
              <w:rPr>
                <w:sz w:val="16"/>
                <w:szCs w:val="16"/>
              </w:rPr>
              <w:t>Imidazoles</w:t>
            </w:r>
            <w:proofErr w:type="spellEnd"/>
          </w:p>
        </w:tc>
        <w:tc>
          <w:tcPr>
            <w:tcW w:w="2409" w:type="pct"/>
          </w:tcPr>
          <w:p w14:paraId="6A19A05C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2</w:t>
            </w:r>
          </w:p>
        </w:tc>
      </w:tr>
      <w:tr w:rsidR="001804E1" w:rsidRPr="00E90197" w14:paraId="7C841E44" w14:textId="77777777" w:rsidTr="002647BA">
        <w:trPr>
          <w:trHeight w:val="57"/>
        </w:trPr>
        <w:tc>
          <w:tcPr>
            <w:tcW w:w="2591" w:type="pct"/>
          </w:tcPr>
          <w:p w14:paraId="02AA6234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Indoles</w:t>
            </w:r>
          </w:p>
        </w:tc>
        <w:tc>
          <w:tcPr>
            <w:tcW w:w="2409" w:type="pct"/>
          </w:tcPr>
          <w:p w14:paraId="5D861944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2</w:t>
            </w:r>
          </w:p>
        </w:tc>
      </w:tr>
      <w:tr w:rsidR="001804E1" w:rsidRPr="00E90197" w14:paraId="07571A61" w14:textId="77777777" w:rsidTr="002647BA">
        <w:trPr>
          <w:trHeight w:val="57"/>
        </w:trPr>
        <w:tc>
          <w:tcPr>
            <w:tcW w:w="2591" w:type="pct"/>
          </w:tcPr>
          <w:p w14:paraId="738A225E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Pyridine and derivatives</w:t>
            </w:r>
          </w:p>
        </w:tc>
        <w:tc>
          <w:tcPr>
            <w:tcW w:w="2409" w:type="pct"/>
          </w:tcPr>
          <w:p w14:paraId="1555602B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2</w:t>
            </w:r>
          </w:p>
        </w:tc>
      </w:tr>
      <w:tr w:rsidR="001804E1" w:rsidRPr="00E90197" w14:paraId="7F1FD6AC" w14:textId="77777777" w:rsidTr="002647BA">
        <w:trPr>
          <w:trHeight w:val="57"/>
        </w:trPr>
        <w:tc>
          <w:tcPr>
            <w:tcW w:w="2591" w:type="pct"/>
          </w:tcPr>
          <w:p w14:paraId="339BBD07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Steroids and derivatives</w:t>
            </w:r>
          </w:p>
        </w:tc>
        <w:tc>
          <w:tcPr>
            <w:tcW w:w="2409" w:type="pct"/>
          </w:tcPr>
          <w:p w14:paraId="78AF7B73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2</w:t>
            </w:r>
          </w:p>
        </w:tc>
      </w:tr>
      <w:tr w:rsidR="001804E1" w:rsidRPr="00E90197" w14:paraId="347BE36D" w14:textId="77777777" w:rsidTr="002647BA">
        <w:trPr>
          <w:trHeight w:val="57"/>
        </w:trPr>
        <w:tc>
          <w:tcPr>
            <w:tcW w:w="2591" w:type="pct"/>
          </w:tcPr>
          <w:p w14:paraId="037B73E8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Cofactors</w:t>
            </w:r>
          </w:p>
        </w:tc>
        <w:tc>
          <w:tcPr>
            <w:tcW w:w="2409" w:type="pct"/>
          </w:tcPr>
          <w:p w14:paraId="321A42A8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3</w:t>
            </w:r>
          </w:p>
        </w:tc>
      </w:tr>
      <w:tr w:rsidR="001804E1" w:rsidRPr="00E90197" w14:paraId="58ED5844" w14:textId="77777777" w:rsidTr="002647BA">
        <w:trPr>
          <w:trHeight w:val="57"/>
        </w:trPr>
        <w:tc>
          <w:tcPr>
            <w:tcW w:w="2591" w:type="pct"/>
          </w:tcPr>
          <w:p w14:paraId="0FD08F83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Indole and derivatives</w:t>
            </w:r>
          </w:p>
        </w:tc>
        <w:tc>
          <w:tcPr>
            <w:tcW w:w="2409" w:type="pct"/>
          </w:tcPr>
          <w:p w14:paraId="4F1E4FEF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3</w:t>
            </w:r>
          </w:p>
        </w:tc>
      </w:tr>
      <w:tr w:rsidR="001804E1" w:rsidRPr="00E90197" w14:paraId="41A45152" w14:textId="77777777" w:rsidTr="002647BA">
        <w:trPr>
          <w:trHeight w:val="57"/>
        </w:trPr>
        <w:tc>
          <w:tcPr>
            <w:tcW w:w="2591" w:type="pct"/>
          </w:tcPr>
          <w:p w14:paraId="24601DBE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Nucleic acids and analogues</w:t>
            </w:r>
          </w:p>
        </w:tc>
        <w:tc>
          <w:tcPr>
            <w:tcW w:w="2409" w:type="pct"/>
          </w:tcPr>
          <w:p w14:paraId="1661D13A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3</w:t>
            </w:r>
          </w:p>
        </w:tc>
      </w:tr>
      <w:tr w:rsidR="001804E1" w:rsidRPr="00E90197" w14:paraId="3A9742BA" w14:textId="77777777" w:rsidTr="002647BA">
        <w:trPr>
          <w:trHeight w:val="57"/>
        </w:trPr>
        <w:tc>
          <w:tcPr>
            <w:tcW w:w="2591" w:type="pct"/>
          </w:tcPr>
          <w:p w14:paraId="57D099EB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Phenols and derivatives</w:t>
            </w:r>
          </w:p>
        </w:tc>
        <w:tc>
          <w:tcPr>
            <w:tcW w:w="2409" w:type="pct"/>
          </w:tcPr>
          <w:p w14:paraId="78ADB21F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4</w:t>
            </w:r>
          </w:p>
        </w:tc>
      </w:tr>
      <w:tr w:rsidR="001804E1" w:rsidRPr="00E90197" w14:paraId="01E4E859" w14:textId="77777777" w:rsidTr="002647BA">
        <w:trPr>
          <w:trHeight w:val="57"/>
        </w:trPr>
        <w:tc>
          <w:tcPr>
            <w:tcW w:w="2591" w:type="pct"/>
          </w:tcPr>
          <w:p w14:paraId="57E7AFF6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Amino acids</w:t>
            </w:r>
          </w:p>
        </w:tc>
        <w:tc>
          <w:tcPr>
            <w:tcW w:w="2409" w:type="pct"/>
          </w:tcPr>
          <w:p w14:paraId="6E565AC3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8</w:t>
            </w:r>
          </w:p>
        </w:tc>
      </w:tr>
      <w:tr w:rsidR="001804E1" w:rsidRPr="00E90197" w14:paraId="6CE2A468" w14:textId="77777777" w:rsidTr="002647BA">
        <w:trPr>
          <w:trHeight w:val="57"/>
        </w:trPr>
        <w:tc>
          <w:tcPr>
            <w:tcW w:w="2591" w:type="pct"/>
          </w:tcPr>
          <w:p w14:paraId="45B25B66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Purines and derivatives</w:t>
            </w:r>
          </w:p>
        </w:tc>
        <w:tc>
          <w:tcPr>
            <w:tcW w:w="2409" w:type="pct"/>
          </w:tcPr>
          <w:p w14:paraId="66693351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9</w:t>
            </w:r>
          </w:p>
        </w:tc>
      </w:tr>
      <w:tr w:rsidR="001804E1" w:rsidRPr="00E90197" w14:paraId="28E037CA" w14:textId="77777777" w:rsidTr="002647BA">
        <w:trPr>
          <w:trHeight w:val="57"/>
        </w:trPr>
        <w:tc>
          <w:tcPr>
            <w:tcW w:w="2591" w:type="pct"/>
          </w:tcPr>
          <w:p w14:paraId="4DCA1EE5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Nucleic acids</w:t>
            </w:r>
          </w:p>
        </w:tc>
        <w:tc>
          <w:tcPr>
            <w:tcW w:w="2409" w:type="pct"/>
          </w:tcPr>
          <w:p w14:paraId="5E100D6F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10</w:t>
            </w:r>
          </w:p>
        </w:tc>
      </w:tr>
      <w:tr w:rsidR="001804E1" w:rsidRPr="00E90197" w14:paraId="09240C85" w14:textId="77777777" w:rsidTr="002647BA">
        <w:trPr>
          <w:trHeight w:val="57"/>
        </w:trPr>
        <w:tc>
          <w:tcPr>
            <w:tcW w:w="2591" w:type="pct"/>
          </w:tcPr>
          <w:p w14:paraId="3CC8F967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Carbohydrates</w:t>
            </w:r>
          </w:p>
        </w:tc>
        <w:tc>
          <w:tcPr>
            <w:tcW w:w="2409" w:type="pct"/>
          </w:tcPr>
          <w:p w14:paraId="0514C707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21</w:t>
            </w:r>
          </w:p>
        </w:tc>
      </w:tr>
      <w:tr w:rsidR="001804E1" w:rsidRPr="00E90197" w14:paraId="3F929EC1" w14:textId="77777777" w:rsidTr="002647BA">
        <w:trPr>
          <w:trHeight w:val="57"/>
        </w:trPr>
        <w:tc>
          <w:tcPr>
            <w:tcW w:w="2591" w:type="pct"/>
          </w:tcPr>
          <w:p w14:paraId="47010DE7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Organic acids</w:t>
            </w:r>
          </w:p>
        </w:tc>
        <w:tc>
          <w:tcPr>
            <w:tcW w:w="2409" w:type="pct"/>
          </w:tcPr>
          <w:p w14:paraId="0E7F2A9E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23</w:t>
            </w:r>
          </w:p>
        </w:tc>
      </w:tr>
      <w:tr w:rsidR="001804E1" w:rsidRPr="00E90197" w14:paraId="2C842EF9" w14:textId="77777777" w:rsidTr="002647BA">
        <w:trPr>
          <w:trHeight w:val="57"/>
        </w:trPr>
        <w:tc>
          <w:tcPr>
            <w:tcW w:w="2591" w:type="pct"/>
          </w:tcPr>
          <w:p w14:paraId="76E12428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Amino acids, peptides, and analogues</w:t>
            </w:r>
          </w:p>
        </w:tc>
        <w:tc>
          <w:tcPr>
            <w:tcW w:w="2409" w:type="pct"/>
          </w:tcPr>
          <w:p w14:paraId="36350EC3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27</w:t>
            </w:r>
          </w:p>
        </w:tc>
      </w:tr>
      <w:tr w:rsidR="001804E1" w:rsidRPr="00E90197" w14:paraId="38FE4808" w14:textId="77777777" w:rsidTr="002647BA">
        <w:trPr>
          <w:trHeight w:val="57"/>
        </w:trPr>
        <w:tc>
          <w:tcPr>
            <w:tcW w:w="2591" w:type="pct"/>
          </w:tcPr>
          <w:p w14:paraId="660AE204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Benzene and derivatives</w:t>
            </w:r>
          </w:p>
        </w:tc>
        <w:tc>
          <w:tcPr>
            <w:tcW w:w="2409" w:type="pct"/>
          </w:tcPr>
          <w:p w14:paraId="4A8DB24E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59</w:t>
            </w:r>
          </w:p>
        </w:tc>
      </w:tr>
      <w:tr w:rsidR="001804E1" w:rsidRPr="00E90197" w14:paraId="12FD6E37" w14:textId="77777777" w:rsidTr="002647BA">
        <w:trPr>
          <w:trHeight w:val="57"/>
        </w:trPr>
        <w:tc>
          <w:tcPr>
            <w:tcW w:w="2591" w:type="pct"/>
          </w:tcPr>
          <w:p w14:paraId="0E1E31C0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Coumarins and derivatives</w:t>
            </w:r>
          </w:p>
        </w:tc>
        <w:tc>
          <w:tcPr>
            <w:tcW w:w="2409" w:type="pct"/>
          </w:tcPr>
          <w:p w14:paraId="37675A3C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3</w:t>
            </w:r>
          </w:p>
        </w:tc>
      </w:tr>
      <w:tr w:rsidR="001804E1" w:rsidRPr="00E90197" w14:paraId="26E69993" w14:textId="77777777" w:rsidTr="002647BA">
        <w:trPr>
          <w:trHeight w:val="57"/>
        </w:trPr>
        <w:tc>
          <w:tcPr>
            <w:tcW w:w="2591" w:type="pct"/>
          </w:tcPr>
          <w:p w14:paraId="1F79F339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Alkaloids and derivatives</w:t>
            </w:r>
          </w:p>
        </w:tc>
        <w:tc>
          <w:tcPr>
            <w:tcW w:w="2409" w:type="pct"/>
          </w:tcPr>
          <w:p w14:paraId="247490E0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4</w:t>
            </w:r>
          </w:p>
        </w:tc>
      </w:tr>
      <w:tr w:rsidR="001804E1" w:rsidRPr="00E90197" w14:paraId="746E30A1" w14:textId="77777777" w:rsidTr="002647BA">
        <w:trPr>
          <w:trHeight w:val="57"/>
        </w:trPr>
        <w:tc>
          <w:tcPr>
            <w:tcW w:w="2591" w:type="pct"/>
          </w:tcPr>
          <w:p w14:paraId="779E58B7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Lignans</w:t>
            </w:r>
          </w:p>
        </w:tc>
        <w:tc>
          <w:tcPr>
            <w:tcW w:w="2409" w:type="pct"/>
          </w:tcPr>
          <w:p w14:paraId="10BE6D27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4</w:t>
            </w:r>
          </w:p>
        </w:tc>
      </w:tr>
      <w:tr w:rsidR="001804E1" w:rsidRPr="00E90197" w14:paraId="28ABBB02" w14:textId="77777777" w:rsidTr="002647BA">
        <w:trPr>
          <w:trHeight w:val="57"/>
        </w:trPr>
        <w:tc>
          <w:tcPr>
            <w:tcW w:w="2591" w:type="pct"/>
          </w:tcPr>
          <w:p w14:paraId="424C8AEC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Quinone</w:t>
            </w:r>
          </w:p>
        </w:tc>
        <w:tc>
          <w:tcPr>
            <w:tcW w:w="2409" w:type="pct"/>
          </w:tcPr>
          <w:p w14:paraId="0D7A5215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5</w:t>
            </w:r>
          </w:p>
        </w:tc>
      </w:tr>
      <w:tr w:rsidR="001804E1" w:rsidRPr="00E90197" w14:paraId="084D73D0" w14:textId="77777777" w:rsidTr="002647BA">
        <w:trPr>
          <w:trHeight w:val="57"/>
        </w:trPr>
        <w:tc>
          <w:tcPr>
            <w:tcW w:w="2591" w:type="pct"/>
          </w:tcPr>
          <w:p w14:paraId="5F320B39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Tannins</w:t>
            </w:r>
          </w:p>
        </w:tc>
        <w:tc>
          <w:tcPr>
            <w:tcW w:w="2409" w:type="pct"/>
          </w:tcPr>
          <w:p w14:paraId="1DE57F32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5</w:t>
            </w:r>
          </w:p>
        </w:tc>
      </w:tr>
      <w:tr w:rsidR="001804E1" w:rsidRPr="00E90197" w14:paraId="38FE5728" w14:textId="77777777" w:rsidTr="002647BA">
        <w:trPr>
          <w:trHeight w:val="57"/>
        </w:trPr>
        <w:tc>
          <w:tcPr>
            <w:tcW w:w="2591" w:type="pct"/>
          </w:tcPr>
          <w:p w14:paraId="1E60B374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Coumarins</w:t>
            </w:r>
          </w:p>
        </w:tc>
        <w:tc>
          <w:tcPr>
            <w:tcW w:w="2409" w:type="pct"/>
          </w:tcPr>
          <w:p w14:paraId="7ED12827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6</w:t>
            </w:r>
          </w:p>
        </w:tc>
      </w:tr>
      <w:tr w:rsidR="001804E1" w:rsidRPr="00E90197" w14:paraId="7B11CC83" w14:textId="77777777" w:rsidTr="002647BA">
        <w:trPr>
          <w:trHeight w:val="57"/>
        </w:trPr>
        <w:tc>
          <w:tcPr>
            <w:tcW w:w="2591" w:type="pct"/>
          </w:tcPr>
          <w:p w14:paraId="10625E18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Amino acid related compounds</w:t>
            </w:r>
          </w:p>
        </w:tc>
        <w:tc>
          <w:tcPr>
            <w:tcW w:w="2409" w:type="pct"/>
          </w:tcPr>
          <w:p w14:paraId="28C079EA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7</w:t>
            </w:r>
          </w:p>
        </w:tc>
      </w:tr>
      <w:tr w:rsidR="001804E1" w:rsidRPr="00E90197" w14:paraId="0D5A4E9A" w14:textId="77777777" w:rsidTr="002647BA">
        <w:trPr>
          <w:trHeight w:val="57"/>
        </w:trPr>
        <w:tc>
          <w:tcPr>
            <w:tcW w:w="2591" w:type="pct"/>
          </w:tcPr>
          <w:p w14:paraId="74DFBADE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Phenylpropanoids</w:t>
            </w:r>
          </w:p>
        </w:tc>
        <w:tc>
          <w:tcPr>
            <w:tcW w:w="2409" w:type="pct"/>
          </w:tcPr>
          <w:p w14:paraId="4610CB76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10</w:t>
            </w:r>
          </w:p>
        </w:tc>
      </w:tr>
      <w:tr w:rsidR="001804E1" w:rsidRPr="00E90197" w14:paraId="6691DCCA" w14:textId="77777777" w:rsidTr="002647BA">
        <w:trPr>
          <w:trHeight w:val="57"/>
        </w:trPr>
        <w:tc>
          <w:tcPr>
            <w:tcW w:w="2591" w:type="pct"/>
          </w:tcPr>
          <w:p w14:paraId="5C863087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Alkaloids</w:t>
            </w:r>
          </w:p>
        </w:tc>
        <w:tc>
          <w:tcPr>
            <w:tcW w:w="2409" w:type="pct"/>
          </w:tcPr>
          <w:p w14:paraId="230088EE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24</w:t>
            </w:r>
          </w:p>
        </w:tc>
      </w:tr>
      <w:tr w:rsidR="001804E1" w:rsidRPr="00E90197" w14:paraId="0C652723" w14:textId="77777777" w:rsidTr="002647BA">
        <w:trPr>
          <w:trHeight w:val="57"/>
        </w:trPr>
        <w:tc>
          <w:tcPr>
            <w:tcW w:w="2591" w:type="pct"/>
          </w:tcPr>
          <w:p w14:paraId="04D0126B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Flavonoids</w:t>
            </w:r>
          </w:p>
        </w:tc>
        <w:tc>
          <w:tcPr>
            <w:tcW w:w="2409" w:type="pct"/>
          </w:tcPr>
          <w:p w14:paraId="3D5F4EF7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37</w:t>
            </w:r>
          </w:p>
        </w:tc>
      </w:tr>
      <w:tr w:rsidR="001804E1" w:rsidRPr="00E90197" w14:paraId="5A4B4BCB" w14:textId="77777777" w:rsidTr="002647BA">
        <w:trPr>
          <w:trHeight w:val="57"/>
        </w:trPr>
        <w:tc>
          <w:tcPr>
            <w:tcW w:w="2591" w:type="pct"/>
          </w:tcPr>
          <w:p w14:paraId="1F9B0F2E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Terpenoids</w:t>
            </w:r>
          </w:p>
        </w:tc>
        <w:tc>
          <w:tcPr>
            <w:tcW w:w="2409" w:type="pct"/>
          </w:tcPr>
          <w:p w14:paraId="1AA22AA9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39</w:t>
            </w:r>
          </w:p>
        </w:tc>
      </w:tr>
      <w:tr w:rsidR="001804E1" w:rsidRPr="00E90197" w14:paraId="6F0117DC" w14:textId="77777777" w:rsidTr="002647BA">
        <w:trPr>
          <w:trHeight w:val="57"/>
        </w:trPr>
        <w:tc>
          <w:tcPr>
            <w:tcW w:w="2591" w:type="pct"/>
          </w:tcPr>
          <w:p w14:paraId="15A77FA5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Lipids</w:t>
            </w:r>
          </w:p>
        </w:tc>
        <w:tc>
          <w:tcPr>
            <w:tcW w:w="2409" w:type="pct"/>
          </w:tcPr>
          <w:p w14:paraId="55D888B3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140</w:t>
            </w:r>
          </w:p>
        </w:tc>
      </w:tr>
      <w:tr w:rsidR="001804E1" w:rsidRPr="00E90197" w14:paraId="786C5BC9" w14:textId="77777777" w:rsidTr="002647BA">
        <w:trPr>
          <w:trHeight w:val="175"/>
        </w:trPr>
        <w:tc>
          <w:tcPr>
            <w:tcW w:w="2591" w:type="pct"/>
          </w:tcPr>
          <w:p w14:paraId="17FD5526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Others</w:t>
            </w:r>
          </w:p>
        </w:tc>
        <w:tc>
          <w:tcPr>
            <w:tcW w:w="2409" w:type="pct"/>
          </w:tcPr>
          <w:p w14:paraId="6CB860F4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57</w:t>
            </w:r>
          </w:p>
        </w:tc>
      </w:tr>
      <w:tr w:rsidR="001804E1" w:rsidRPr="00E90197" w14:paraId="4847DA91" w14:textId="77777777" w:rsidTr="002647BA">
        <w:trPr>
          <w:trHeight w:val="145"/>
        </w:trPr>
        <w:tc>
          <w:tcPr>
            <w:tcW w:w="2591" w:type="pct"/>
          </w:tcPr>
          <w:p w14:paraId="700A24A1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pct"/>
          </w:tcPr>
          <w:p w14:paraId="502C2302" w14:textId="77777777" w:rsidR="005E03EA" w:rsidRPr="00E90197" w:rsidRDefault="005E03EA" w:rsidP="002647B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E90197">
              <w:rPr>
                <w:sz w:val="16"/>
                <w:szCs w:val="16"/>
              </w:rPr>
              <w:t>527</w:t>
            </w:r>
          </w:p>
        </w:tc>
      </w:tr>
    </w:tbl>
    <w:p w14:paraId="727545D6" w14:textId="07C55F49" w:rsidR="005E03EA" w:rsidRPr="00E90197" w:rsidRDefault="005E03EA" w:rsidP="005E03EA">
      <w:pPr>
        <w:spacing w:afterLines="50" w:after="156"/>
        <w:jc w:val="center"/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</w:pPr>
      <w:r w:rsidRPr="00E90197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Table S</w:t>
      </w:r>
      <w:r w:rsidR="00DE0626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</w:rPr>
        <w:t>4</w:t>
      </w:r>
      <w:r w:rsidRPr="00E90197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</w:rPr>
        <w:t xml:space="preserve"> </w:t>
      </w:r>
      <w:r w:rsidRPr="00E90197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Metabolite classification</w:t>
      </w:r>
    </w:p>
    <w:p w14:paraId="2B1A25BE" w14:textId="77777777" w:rsidR="00047ED2" w:rsidRDefault="00047ED2"/>
    <w:sectPr w:rsidR="00047E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BE94D" w14:textId="77777777" w:rsidR="001E2FE7" w:rsidRDefault="001E2FE7" w:rsidP="005E03EA">
      <w:r>
        <w:separator/>
      </w:r>
    </w:p>
  </w:endnote>
  <w:endnote w:type="continuationSeparator" w:id="0">
    <w:p w14:paraId="02882EB2" w14:textId="77777777" w:rsidR="001E2FE7" w:rsidRDefault="001E2FE7" w:rsidP="005E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EB563D" w14:textId="77777777" w:rsidR="001E2FE7" w:rsidRDefault="001E2FE7" w:rsidP="005E03EA">
      <w:r>
        <w:separator/>
      </w:r>
    </w:p>
  </w:footnote>
  <w:footnote w:type="continuationSeparator" w:id="0">
    <w:p w14:paraId="15A5F3C6" w14:textId="77777777" w:rsidR="001E2FE7" w:rsidRDefault="001E2FE7" w:rsidP="005E03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hideSpellingErrors/>
  <w:hideGrammaticalErrors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e0tDA0MzWzMDUzMLBQ0lEKTi0uzszPAykwqwUAdIfByywAAAA="/>
  </w:docVars>
  <w:rsids>
    <w:rsidRoot w:val="00265959"/>
    <w:rsid w:val="000245A3"/>
    <w:rsid w:val="00047ED2"/>
    <w:rsid w:val="00112B39"/>
    <w:rsid w:val="00141DEC"/>
    <w:rsid w:val="001804E1"/>
    <w:rsid w:val="001E2FE7"/>
    <w:rsid w:val="002146A5"/>
    <w:rsid w:val="0025366A"/>
    <w:rsid w:val="002647BA"/>
    <w:rsid w:val="00265959"/>
    <w:rsid w:val="00273E3E"/>
    <w:rsid w:val="004466E0"/>
    <w:rsid w:val="005E03EA"/>
    <w:rsid w:val="00960720"/>
    <w:rsid w:val="00A04170"/>
    <w:rsid w:val="00A3285B"/>
    <w:rsid w:val="00A85761"/>
    <w:rsid w:val="00AB44A5"/>
    <w:rsid w:val="00C36954"/>
    <w:rsid w:val="00DB305E"/>
    <w:rsid w:val="00DE0626"/>
    <w:rsid w:val="00E31D96"/>
    <w:rsid w:val="00E90197"/>
    <w:rsid w:val="00F35970"/>
    <w:rsid w:val="00FA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FE610"/>
  <w15:chartTrackingRefBased/>
  <w15:docId w15:val="{F06EE5C0-E24D-4308-AB12-A8015C35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3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3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03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03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03EA"/>
    <w:rPr>
      <w:sz w:val="18"/>
      <w:szCs w:val="18"/>
    </w:rPr>
  </w:style>
  <w:style w:type="table" w:styleId="a7">
    <w:name w:val="Table Grid"/>
    <w:basedOn w:val="a1"/>
    <w:uiPriority w:val="39"/>
    <w:qFormat/>
    <w:rsid w:val="005E03E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DFA131-8185-4B56-B3FA-80225ECB236C}">
  <we:reference id="wa200005826" version="1.8.0.0" store="zh-CN" storeType="OMEX"/>
  <we:alternateReferences>
    <we:reference id="wa200005826" version="1.8.0.0" store="wa200005826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</dc:creator>
  <cp:keywords/>
  <dc:description/>
  <cp:lastModifiedBy>LH</cp:lastModifiedBy>
  <cp:revision>9</cp:revision>
  <dcterms:created xsi:type="dcterms:W3CDTF">2025-07-17T03:56:00Z</dcterms:created>
  <dcterms:modified xsi:type="dcterms:W3CDTF">2025-11-11T15:35:00Z</dcterms:modified>
</cp:coreProperties>
</file>