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D50F4" w14:textId="2DCDE33D" w:rsidR="00F334F4" w:rsidRPr="00090664" w:rsidRDefault="00F334F4" w:rsidP="00E61C27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rFonts w:ascii="HY신명조" w:eastAsia="HY신명조" w:hAnsi="HY신명조" w:cs="Arial"/>
          <w:color w:val="000000"/>
          <w:sz w:val="24"/>
          <w:szCs w:val="24"/>
          <w:shd w:val="clear" w:color="999999" w:fill="auto"/>
          <w14:ligatures w14:val="none"/>
        </w:rPr>
      </w:pPr>
      <w:r w:rsidRPr="00090664">
        <w:rPr>
          <w:rFonts w:ascii="HY신명조" w:eastAsia="HY신명조" w:hAnsi="HY신명조" w:cs="Arial"/>
          <w:noProof/>
          <w:color w:val="000000"/>
          <w:sz w:val="24"/>
          <w:szCs w:val="24"/>
          <w:shd w:val="clear" w:color="999999" w:fill="auto"/>
          <w14:ligatures w14:val="none"/>
        </w:rPr>
        <w:drawing>
          <wp:inline distT="0" distB="0" distL="0" distR="0" wp14:anchorId="74313DFE" wp14:editId="202424F3">
            <wp:extent cx="5757333" cy="2963413"/>
            <wp:effectExtent l="0" t="0" r="0" b="8890"/>
            <wp:docPr id="1032" name="shape1032" descr="화분, 실내용 화초, 잔디, 야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shape1032" descr="화분, 실내용 화초, 잔디, 야외이(가) 표시된 사진&#10;&#10;AI가 생성한 콘텐츠는 부정확할 수 있습니다.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18" b="7509"/>
                    <a:stretch>
                      <a:fillRect/>
                    </a:stretch>
                  </pic:blipFill>
                  <pic:spPr>
                    <a:xfrm>
                      <a:off x="0" y="0"/>
                      <a:ext cx="5767785" cy="296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1F219" w14:textId="5E171092" w:rsidR="003565BB" w:rsidRPr="00090664" w:rsidRDefault="00F334F4" w:rsidP="00CA67F8">
      <w:pPr>
        <w:spacing w:after="0" w:line="384" w:lineRule="auto"/>
        <w:jc w:val="left"/>
        <w:textAlignment w:val="baseline"/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</w:pPr>
      <w:r w:rsidRPr="00090664">
        <w:rPr>
          <w:rFonts w:ascii="Times New Roman" w:eastAsia="HY신명조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Supplementary Figure </w:t>
      </w:r>
      <w:r w:rsidR="003565BB" w:rsidRPr="00090664">
        <w:rPr>
          <w:rFonts w:ascii="Times New Roman" w:eastAsia="HY신명조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1</w:t>
      </w:r>
      <w:r w:rsidRPr="00090664">
        <w:rPr>
          <w:rFonts w:ascii="Times New Roman" w:eastAsia="HY신명조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D62E9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E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xperiment </w:t>
      </w:r>
      <w:r w:rsidR="006D62E9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setup 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for </w:t>
      </w:r>
      <w:r w:rsidR="00CA67F8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bacterial blight resistance assay and 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RNA</w:t>
      </w:r>
      <w:r w:rsidR="00132F06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seq analysis. </w:t>
      </w:r>
      <w:proofErr w:type="spellStart"/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Samkwang</w:t>
      </w:r>
      <w:proofErr w:type="spellEnd"/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 and three knockout mutants </w:t>
      </w:r>
      <w:r w:rsidR="00534BB7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r w:rsidR="00534BB7" w:rsidRPr="00090664">
        <w:rPr>
          <w:rFonts w:ascii="Times New Roman" w:eastAsia="HY신명조" w:hAnsi="Times New Roman" w:cs="Times New Roman" w:hint="eastAsia"/>
          <w:color w:val="000000"/>
          <w:kern w:val="0"/>
          <w:sz w:val="24"/>
          <w:szCs w:val="24"/>
          <w14:ligatures w14:val="none"/>
        </w:rPr>
        <w:t>SK-s14</w:t>
      </w:r>
      <w:r w:rsidR="00534BB7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534BB7" w:rsidRPr="00090664">
        <w:rPr>
          <w:rFonts w:ascii="Times New Roman" w:eastAsia="HY신명조" w:hAnsi="Times New Roman" w:cs="Times New Roman" w:hint="eastAsia"/>
          <w:color w:val="000000"/>
          <w:kern w:val="0"/>
          <w:sz w:val="24"/>
          <w:szCs w:val="24"/>
          <w14:ligatures w14:val="none"/>
        </w:rPr>
        <w:t>SK-w102</w:t>
      </w:r>
      <w:r w:rsidR="00534BB7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 w:rsidR="00534BB7" w:rsidRPr="00090664">
        <w:rPr>
          <w:rFonts w:ascii="Times New Roman" w:eastAsia="HY신명조" w:hAnsi="Times New Roman" w:cs="Times New Roman" w:hint="eastAsia"/>
          <w:color w:val="000000"/>
          <w:kern w:val="0"/>
          <w:sz w:val="24"/>
          <w:szCs w:val="24"/>
          <w14:ligatures w14:val="none"/>
        </w:rPr>
        <w:t>SK-n019</w:t>
      </w:r>
      <w:r w:rsidR="00534BB7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) 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were inoculated with </w:t>
      </w:r>
      <w:r w:rsidR="006D62E9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m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ock (</w:t>
      </w:r>
      <w:proofErr w:type="spellStart"/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MgCl</w:t>
      </w:r>
      <w:proofErr w:type="spellEnd"/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:vertAlign w:val="subscript"/>
          <w14:ligatures w14:val="none"/>
        </w:rPr>
        <w:t>２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) and </w:t>
      </w:r>
      <w:proofErr w:type="spellStart"/>
      <w:r w:rsidRPr="00090664">
        <w:rPr>
          <w:rFonts w:ascii="Times New Roman" w:eastAsia="HY신명조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Xoo</w:t>
      </w:r>
      <w:proofErr w:type="spellEnd"/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 (KACC10859) at 42 days after sowing.</w:t>
      </w:r>
    </w:p>
    <w:p w14:paraId="6D519221" w14:textId="77777777" w:rsidR="003565BB" w:rsidRPr="00090664" w:rsidRDefault="003565BB" w:rsidP="003565BB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noProof/>
          <w:sz w:val="24"/>
          <w:szCs w:val="24"/>
        </w:rPr>
        <w:sectPr w:rsidR="003565BB" w:rsidRPr="00090664" w:rsidSect="003565B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D5FEF4D" w14:textId="77777777" w:rsidR="003565BB" w:rsidRPr="00090664" w:rsidRDefault="003565BB" w:rsidP="003565BB">
      <w:pPr>
        <w:shd w:val="clear" w:color="auto" w:fill="FFFFFF"/>
        <w:snapToGrid w:val="0"/>
        <w:spacing w:after="0" w:line="408" w:lineRule="auto"/>
        <w:ind w:firstLine="110"/>
        <w:textAlignment w:val="baseline"/>
        <w:rPr>
          <w:sz w:val="24"/>
          <w:szCs w:val="24"/>
        </w:rPr>
      </w:pPr>
      <w:r w:rsidRPr="00090664">
        <w:rPr>
          <w:noProof/>
          <w:sz w:val="24"/>
          <w:szCs w:val="24"/>
        </w:rPr>
        <w:lastRenderedPageBreak/>
        <w:drawing>
          <wp:inline distT="0" distB="0" distL="0" distR="0" wp14:anchorId="19A4771A" wp14:editId="5579D771">
            <wp:extent cx="5731510" cy="4298950"/>
            <wp:effectExtent l="0" t="0" r="2540" b="6350"/>
            <wp:docPr id="3" name="그림 2" descr="실내용 화초, 투명 소재, 유리, 수족관이(가) 표시된 사진&#10;&#10;AI가 생성한 콘텐츠는 부정확할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0B0BF1B4-10E3-55FA-F515-1B6DE8E707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 descr="실내용 화초, 투명 소재, 유리, 수족관이(가) 표시된 사진&#10;&#10;AI가 생성한 콘텐츠는 부정확할 수 있습니다.">
                      <a:extLst>
                        <a:ext uri="{FF2B5EF4-FFF2-40B4-BE49-F238E27FC236}">
                          <a16:creationId xmlns:a16="http://schemas.microsoft.com/office/drawing/2014/main" id="{0B0BF1B4-10E3-55FA-F515-1B6DE8E707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8B8B3" w14:textId="653B46E1" w:rsidR="00E61C27" w:rsidRPr="00090664" w:rsidRDefault="003565BB" w:rsidP="00E61C27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</w:pP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Supplementary Figure 2.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Closed chamber experiment setup for methane gas collection.</w:t>
      </w:r>
    </w:p>
    <w:p w14:paraId="55AC7B0B" w14:textId="6BBB140C" w:rsidR="00AF1CEA" w:rsidRPr="00090664" w:rsidRDefault="00044999" w:rsidP="00AF1CEA">
      <w:r w:rsidRPr="00090664">
        <w:rPr>
          <w:noProof/>
        </w:rPr>
        <w:lastRenderedPageBreak/>
        <w:drawing>
          <wp:inline distT="0" distB="0" distL="0" distR="0" wp14:anchorId="02FCEE19" wp14:editId="16C7B1B8">
            <wp:extent cx="4529721" cy="6669602"/>
            <wp:effectExtent l="0" t="0" r="4445" b="0"/>
            <wp:docPr id="6" name="그림 5" descr="스크린샷, 가전용품, 디자인이(가) 표시된 사진&#10;&#10;AI가 생성한 콘텐츠는 부정확할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CAA3BA4D-F43A-470A-9360-5BBC927A93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 descr="스크린샷, 가전용품, 디자인이(가) 표시된 사진&#10;&#10;AI가 생성한 콘텐츠는 부정확할 수 있습니다.">
                      <a:extLst>
                        <a:ext uri="{FF2B5EF4-FFF2-40B4-BE49-F238E27FC236}">
                          <a16:creationId xmlns:a16="http://schemas.microsoft.com/office/drawing/2014/main" id="{CAA3BA4D-F43A-470A-9360-5BBC927A93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9721" cy="666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3C701" w14:textId="76184C0C" w:rsidR="00E61C27" w:rsidRPr="00090664" w:rsidRDefault="00AF1CEA" w:rsidP="00AF1CEA">
      <w:pPr>
        <w:spacing w:after="0" w:line="480" w:lineRule="auto"/>
        <w:textAlignment w:val="baseline"/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</w:pPr>
      <w:r w:rsidRPr="00090664">
        <w:rPr>
          <w:rFonts w:ascii="Times New Roman" w:eastAsia="HY신명조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Supplementary Figure </w:t>
      </w:r>
      <w:r w:rsidRPr="00090664">
        <w:rPr>
          <w:rFonts w:ascii="Times New Roman" w:eastAsia="HY신명조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3</w:t>
      </w:r>
      <w:r w:rsidRPr="00090664">
        <w:rPr>
          <w:rFonts w:ascii="Times New Roman" w:eastAsia="HY신명조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090664">
        <w:rPr>
          <w:rFonts w:ascii="Times New Roman" w:eastAsia="HY신명조" w:hAnsi="Times New Roman" w:cs="Times New Roman" w:hint="eastAsia"/>
          <w:color w:val="000000"/>
          <w:sz w:val="24"/>
          <w:szCs w:val="24"/>
          <w:shd w:val="clear" w:color="999999" w:fill="auto"/>
          <w14:ligatures w14:val="none"/>
        </w:rPr>
        <w:t>Full-length gel image corresponding to Fig. 1C-D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.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 xml:space="preserve"> </w:t>
      </w:r>
      <w:r w:rsidR="009318D1" w:rsidRPr="00090664">
        <w:rPr>
          <w:rFonts w:ascii="Times New Roman" w:eastAsia="HY신명조" w:hAnsi="Times New Roman" w:cs="Times New Roman" w:hint="eastAsia"/>
          <w:color w:val="000000"/>
          <w:sz w:val="24"/>
          <w:szCs w:val="24"/>
          <w:shd w:val="clear" w:color="999999" w:fill="auto"/>
          <w14:ligatures w14:val="none"/>
        </w:rPr>
        <w:t xml:space="preserve">Screening for Cas9 null-segregants 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of </w:t>
      </w:r>
      <w:r w:rsidR="00044999" w:rsidRPr="00090664">
        <w:rPr>
          <w:rFonts w:ascii="Times New Roman" w:eastAsia="HY신명조" w:hAnsi="Times New Roman" w:cs="Times New Roman" w:hint="eastAsia"/>
          <w:color w:val="000000"/>
          <w:sz w:val="24"/>
          <w:szCs w:val="24"/>
          <w:shd w:val="clear" w:color="999999" w:fill="auto"/>
          <w14:ligatures w14:val="none"/>
        </w:rPr>
        <w:t>SK-s14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at T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:vertAlign w:val="subscript"/>
          <w14:ligatures w14:val="none"/>
        </w:rPr>
        <w:t>1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and T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:vertAlign w:val="subscript"/>
          <w14:ligatures w14:val="none"/>
        </w:rPr>
        <w:t>2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generation, respectively.</w:t>
      </w:r>
      <w:r w:rsidRPr="00090664">
        <w:rPr>
          <w:rFonts w:ascii="Times New Roman" w:eastAsia="HY신명조" w:hAnsi="Times New Roman" w:cs="Times New Roman" w:hint="eastAsia"/>
          <w:color w:val="000000"/>
          <w:sz w:val="24"/>
          <w:szCs w:val="24"/>
          <w:shd w:val="clear" w:color="999999" w:fill="auto"/>
          <w14:ligatures w14:val="none"/>
        </w:rPr>
        <w:t xml:space="preserve"> Unused lanes are not labeled.</w:t>
      </w:r>
    </w:p>
    <w:p w14:paraId="72C0D2DD" w14:textId="1D00227C" w:rsidR="003565BB" w:rsidRPr="00090664" w:rsidRDefault="00534BB7" w:rsidP="003565BB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jc w:val="center"/>
        <w:textAlignment w:val="baseline"/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</w:pPr>
      <w:r w:rsidRPr="00090664">
        <w:rPr>
          <w:rFonts w:ascii="Times New Roman" w:eastAsia="HY신명조" w:hAnsi="Times New Roman" w:cs="Times New Roman"/>
          <w:noProof/>
          <w:color w:val="000000"/>
          <w:sz w:val="24"/>
          <w:szCs w:val="24"/>
          <w:shd w:val="clear" w:color="999999" w:fill="auto"/>
          <w14:ligatures w14:val="none"/>
        </w:rPr>
        <w:lastRenderedPageBreak/>
        <w:drawing>
          <wp:inline distT="0" distB="0" distL="0" distR="0" wp14:anchorId="2937A4FF" wp14:editId="4CAD26DC">
            <wp:extent cx="5731510" cy="4146550"/>
            <wp:effectExtent l="0" t="0" r="2540" b="0"/>
            <wp:docPr id="532502472" name="그림 2" descr="스크린샷, 슬롯 머신이(가) 표시된 사진&#10;&#10;AI가 생성한 콘텐츠는 부정확할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7E1E5DC3-DB01-2334-FBFC-AF77E5CA96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02472" name="그림 2" descr="스크린샷, 슬롯 머신이(가) 표시된 사진&#10;&#10;AI가 생성한 콘텐츠는 부정확할 수 있습니다.">
                      <a:extLst>
                        <a:ext uri="{FF2B5EF4-FFF2-40B4-BE49-F238E27FC236}">
                          <a16:creationId xmlns:a16="http://schemas.microsoft.com/office/drawing/2014/main" id="{7E1E5DC3-DB01-2334-FBFC-AF77E5CA96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66783" w14:textId="60BEEF32" w:rsidR="003565BB" w:rsidRPr="00090664" w:rsidRDefault="003565BB" w:rsidP="003565BB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sectPr w:rsidR="003565BB" w:rsidRPr="00090664" w:rsidSect="003565BB">
          <w:pgSz w:w="11906" w:h="16838" w:code="9"/>
          <w:pgMar w:top="1701" w:right="1440" w:bottom="1440" w:left="1440" w:header="851" w:footer="992" w:gutter="0"/>
          <w:lnNumType w:countBy="1" w:restart="continuous"/>
          <w:cols w:space="720"/>
          <w:docGrid w:linePitch="360"/>
        </w:sectPr>
      </w:pPr>
      <w:r w:rsidRPr="00090664">
        <w:rPr>
          <w:rFonts w:ascii="Times New Roman" w:eastAsia="HY신명조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Supplementary Figure </w:t>
      </w:r>
      <w:r w:rsidR="00AF1CEA" w:rsidRPr="00090664">
        <w:rPr>
          <w:rFonts w:ascii="Times New Roman" w:eastAsia="HY신명조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4</w:t>
      </w:r>
      <w:r w:rsidRPr="00090664">
        <w:rPr>
          <w:rFonts w:ascii="Times New Roman" w:eastAsia="HY신명조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 Chromatograms of the seven selected off</w:t>
      </w:r>
      <w:r w:rsidR="00132F06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target sites. See Table S2 for the positions and details of the selected off</w:t>
      </w:r>
      <w:r w:rsidR="00534BB7" w:rsidRPr="00090664">
        <w:rPr>
          <w:rFonts w:ascii="Times New Roman" w:eastAsia="HY신명조" w:hAnsi="Times New Roman" w:cs="Times New Roman" w:hint="eastAsia"/>
          <w:color w:val="000000"/>
          <w:kern w:val="0"/>
          <w:sz w:val="24"/>
          <w:szCs w:val="24"/>
          <w14:ligatures w14:val="none"/>
        </w:rPr>
        <w:t>-</w:t>
      </w:r>
      <w:r w:rsidR="00044999" w:rsidRPr="00090664">
        <w:rPr>
          <w:rFonts w:ascii="Times New Roman" w:eastAsia="HY신명조" w:hAnsi="Times New Roman" w:cs="Times New Roman" w:hint="eastAsia"/>
          <w:color w:val="000000"/>
          <w:kern w:val="0"/>
          <w:sz w:val="24"/>
          <w:szCs w:val="24"/>
          <w14:ligatures w14:val="none"/>
        </w:rPr>
        <w:t>t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arget sites.</w:t>
      </w:r>
    </w:p>
    <w:p w14:paraId="3C03512B" w14:textId="3F5E0F7B" w:rsidR="00F334F4" w:rsidRPr="00090664" w:rsidRDefault="00DD3E2C" w:rsidP="00340F15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rFonts w:ascii="HY신명조" w:eastAsia="HY신명조" w:hAnsi="HY신명조" w:cs="Arial"/>
          <w:b/>
          <w:bCs/>
          <w:color w:val="000000"/>
          <w:sz w:val="22"/>
          <w:shd w:val="clear" w:color="999999" w:fill="auto"/>
          <w14:ligatures w14:val="none"/>
        </w:rPr>
      </w:pPr>
      <w:r w:rsidRPr="00DD3E2C">
        <w:rPr>
          <w:rFonts w:ascii="HY신명조" w:eastAsia="HY신명조" w:hAnsi="HY신명조" w:cs="Arial"/>
          <w:b/>
          <w:bCs/>
          <w:noProof/>
          <w:color w:val="000000"/>
          <w:sz w:val="22"/>
          <w:shd w:val="clear" w:color="999999" w:fill="auto"/>
          <w14:ligatures w14:val="none"/>
        </w:rPr>
        <w:lastRenderedPageBreak/>
        <w:drawing>
          <wp:inline distT="0" distB="0" distL="0" distR="0" wp14:anchorId="1684B635" wp14:editId="3DE1F7A9">
            <wp:extent cx="5731510" cy="5016500"/>
            <wp:effectExtent l="0" t="0" r="0" b="0"/>
            <wp:docPr id="5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5CC63079-010D-4FAA-AB03-EDE1E18A39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5CC63079-010D-4FAA-AB03-EDE1E18A39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B006D" w14:textId="08CCA1C9" w:rsidR="00F334F4" w:rsidRPr="00090664" w:rsidRDefault="00F334F4" w:rsidP="005D455F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rFonts w:ascii="Times New Roman" w:eastAsia="HY신명조" w:hAnsi="Times New Roman" w:cs="Times New Roman"/>
          <w:sz w:val="24"/>
          <w:szCs w:val="24"/>
        </w:rPr>
      </w:pPr>
      <w:r w:rsidRPr="009D29CE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 xml:space="preserve">Supplementary Figure </w:t>
      </w:r>
      <w:r w:rsidR="00AF1CEA" w:rsidRPr="009D29CE">
        <w:rPr>
          <w:rFonts w:ascii="Times New Roman" w:eastAsia="HY신명조" w:hAnsi="Times New Roman" w:cs="Times New Roman" w:hint="eastAsia"/>
          <w:b/>
          <w:bCs/>
          <w:color w:val="000000"/>
          <w:sz w:val="24"/>
          <w:szCs w:val="24"/>
          <w:shd w:val="clear" w:color="999999" w:fill="auto"/>
          <w14:ligatures w14:val="none"/>
        </w:rPr>
        <w:t>5</w:t>
      </w:r>
      <w:r w:rsidRPr="009D29CE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.</w:t>
      </w:r>
      <w:r w:rsidRPr="009D29CE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</w:t>
      </w:r>
      <w:proofErr w:type="spellStart"/>
      <w:r w:rsidRPr="009D29CE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q</w:t>
      </w:r>
      <w:r w:rsidR="005D06D1" w:rsidRPr="009D29CE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RT</w:t>
      </w:r>
      <w:proofErr w:type="spellEnd"/>
      <w:r w:rsidR="00132F06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-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PCR </w:t>
      </w:r>
      <w:r w:rsidR="005D06D1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validation of selected 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DEGs.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</w:t>
      </w:r>
      <w:r w:rsidR="005D455F"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A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, </w:t>
      </w:r>
      <w:r w:rsidR="005D455F"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B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Up</w:t>
      </w:r>
      <w:r w:rsidR="00132F06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-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regulated DEGs</w:t>
      </w:r>
      <w:r w:rsidR="001F3C5D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;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C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–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E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Down</w:t>
      </w:r>
      <w:r w:rsidR="00132F06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-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regulated DEG</w:t>
      </w:r>
      <w:r w:rsidR="00CA67F8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s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. </w:t>
      </w:r>
      <w:r w:rsidR="001F3C5D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Relative expression levels 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w</w:t>
      </w:r>
      <w:r w:rsidR="001F3C5D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ere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</w:t>
      </w:r>
      <w:r w:rsidR="001F3C5D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calculated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using the 2</w:t>
      </w:r>
      <w:r w:rsidR="00132F06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:vertAlign w:val="superscript"/>
          <w14:ligatures w14:val="none"/>
        </w:rPr>
        <w:t>-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:vertAlign w:val="superscript"/>
          <w14:ligatures w14:val="none"/>
        </w:rPr>
        <w:t>ΔCt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method, with three biological replicates. 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Each bar represents mean ± standard error</w:t>
      </w:r>
      <w:r w:rsidR="001F3C5D"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r w:rsidRPr="00090664">
        <w:rPr>
          <w:rFonts w:ascii="Times New Roman" w:eastAsia="HY신명조" w:hAnsi="Times New Roman" w:cs="Times New Roman"/>
          <w:sz w:val="24"/>
          <w:szCs w:val="24"/>
          <w:vertAlign w:val="superscript"/>
        </w:rPr>
        <w:t xml:space="preserve">*** </w:t>
      </w:r>
      <w:r w:rsidRPr="00090664">
        <w:rPr>
          <w:rFonts w:ascii="Times New Roman" w:eastAsia="HY신명조" w:hAnsi="Times New Roman" w:cs="Times New Roman"/>
          <w:i/>
          <w:iCs/>
          <w:sz w:val="24"/>
          <w:szCs w:val="24"/>
        </w:rPr>
        <w:t>P</w:t>
      </w:r>
      <w:r w:rsidR="008F7AAE" w:rsidRPr="00090664">
        <w:rPr>
          <w:rFonts w:ascii="Times New Roman" w:eastAsia="HY신명조" w:hAnsi="Times New Roman" w:cs="Times New Roman"/>
          <w:i/>
          <w:iCs/>
          <w:sz w:val="24"/>
          <w:szCs w:val="24"/>
        </w:rPr>
        <w:t xml:space="preserve"> 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>&lt;</w:t>
      </w:r>
      <w:r w:rsidR="008F7AAE" w:rsidRPr="00090664">
        <w:rPr>
          <w:rFonts w:ascii="Times New Roman" w:eastAsia="HY신명조" w:hAnsi="Times New Roman" w:cs="Times New Roman"/>
          <w:sz w:val="24"/>
          <w:szCs w:val="24"/>
        </w:rPr>
        <w:t xml:space="preserve"> 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 xml:space="preserve">0.001, </w:t>
      </w:r>
      <w:r w:rsidRPr="00090664">
        <w:rPr>
          <w:rFonts w:ascii="Times New Roman" w:eastAsia="HY신명조" w:hAnsi="Times New Roman" w:cs="Times New Roman"/>
          <w:sz w:val="24"/>
          <w:szCs w:val="24"/>
          <w:vertAlign w:val="superscript"/>
        </w:rPr>
        <w:t>**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 xml:space="preserve"> </w:t>
      </w:r>
      <w:r w:rsidRPr="00090664">
        <w:rPr>
          <w:rFonts w:ascii="Times New Roman" w:eastAsia="HY신명조" w:hAnsi="Times New Roman" w:cs="Times New Roman"/>
          <w:i/>
          <w:iCs/>
          <w:sz w:val="24"/>
          <w:szCs w:val="24"/>
        </w:rPr>
        <w:t>P</w:t>
      </w:r>
      <w:r w:rsidR="008F7AAE" w:rsidRPr="00090664">
        <w:rPr>
          <w:rFonts w:ascii="Times New Roman" w:eastAsia="HY신명조" w:hAnsi="Times New Roman" w:cs="Times New Roman"/>
          <w:i/>
          <w:iCs/>
          <w:sz w:val="24"/>
          <w:szCs w:val="24"/>
        </w:rPr>
        <w:t xml:space="preserve"> 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>&lt;</w:t>
      </w:r>
      <w:r w:rsidR="008F7AAE" w:rsidRPr="00090664">
        <w:rPr>
          <w:rFonts w:ascii="Times New Roman" w:eastAsia="HY신명조" w:hAnsi="Times New Roman" w:cs="Times New Roman"/>
          <w:sz w:val="24"/>
          <w:szCs w:val="24"/>
        </w:rPr>
        <w:t xml:space="preserve"> 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 xml:space="preserve">0.01, </w:t>
      </w:r>
      <w:r w:rsidRPr="00090664">
        <w:rPr>
          <w:rFonts w:ascii="Times New Roman" w:eastAsia="HY신명조" w:hAnsi="Times New Roman" w:cs="Times New Roman"/>
          <w:sz w:val="24"/>
          <w:szCs w:val="24"/>
          <w:vertAlign w:val="superscript"/>
        </w:rPr>
        <w:t xml:space="preserve">* </w:t>
      </w:r>
      <w:r w:rsidRPr="00090664">
        <w:rPr>
          <w:rFonts w:ascii="Times New Roman" w:eastAsia="HY신명조" w:hAnsi="Times New Roman" w:cs="Times New Roman"/>
          <w:i/>
          <w:iCs/>
          <w:sz w:val="24"/>
          <w:szCs w:val="24"/>
        </w:rPr>
        <w:t>P</w:t>
      </w:r>
      <w:r w:rsidR="008F7AAE" w:rsidRPr="00090664">
        <w:rPr>
          <w:rFonts w:ascii="Times New Roman" w:eastAsia="HY신명조" w:hAnsi="Times New Roman" w:cs="Times New Roman"/>
          <w:i/>
          <w:iCs/>
          <w:sz w:val="24"/>
          <w:szCs w:val="24"/>
        </w:rPr>
        <w:t xml:space="preserve"> 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>&lt;</w:t>
      </w:r>
      <w:r w:rsidR="008F7AAE" w:rsidRPr="00090664">
        <w:rPr>
          <w:rFonts w:ascii="Times New Roman" w:eastAsia="HY신명조" w:hAnsi="Times New Roman" w:cs="Times New Roman"/>
          <w:sz w:val="24"/>
          <w:szCs w:val="24"/>
        </w:rPr>
        <w:t xml:space="preserve"> 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 xml:space="preserve">0.05, </w:t>
      </w:r>
      <w:r w:rsidRPr="00090664">
        <w:rPr>
          <w:rFonts w:ascii="Times New Roman" w:eastAsia="HY신명조" w:hAnsi="Times New Roman" w:cs="Times New Roman"/>
          <w:sz w:val="24"/>
          <w:szCs w:val="24"/>
          <w:vertAlign w:val="superscript"/>
        </w:rPr>
        <w:t xml:space="preserve">ns 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>not significant).</w:t>
      </w:r>
    </w:p>
    <w:p w14:paraId="314C4431" w14:textId="77777777" w:rsidR="00F334F4" w:rsidRPr="00090664" w:rsidRDefault="00F334F4" w:rsidP="00F334F4">
      <w:pPr>
        <w:shd w:val="clear" w:color="auto" w:fill="FFFFFF"/>
        <w:snapToGrid w:val="0"/>
        <w:spacing w:after="0" w:line="408" w:lineRule="auto"/>
        <w:ind w:firstLine="110"/>
        <w:textAlignment w:val="baseline"/>
        <w:sectPr w:rsidR="00F334F4" w:rsidRPr="00090664" w:rsidSect="00F334F4">
          <w:pgSz w:w="11906" w:h="16838" w:code="9"/>
          <w:pgMar w:top="1701" w:right="1440" w:bottom="1440" w:left="1440" w:header="851" w:footer="992" w:gutter="0"/>
          <w:lnNumType w:countBy="1" w:restart="continuous"/>
          <w:cols w:space="720"/>
          <w:docGrid w:linePitch="360"/>
        </w:sectPr>
      </w:pPr>
      <w:bookmarkStart w:id="0" w:name="_GoBack"/>
      <w:bookmarkEnd w:id="0"/>
    </w:p>
    <w:p w14:paraId="629D3C87" w14:textId="4CD2378E" w:rsidR="00D534ED" w:rsidRPr="00090664" w:rsidRDefault="00534BB7" w:rsidP="00D534ED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</w:pPr>
      <w:r w:rsidRPr="00090664">
        <w:rPr>
          <w:rFonts w:ascii="Times New Roman" w:eastAsia="HY신명조" w:hAnsi="Times New Roman" w:cs="Times New Roman"/>
          <w:b/>
          <w:bCs/>
          <w:noProof/>
          <w:color w:val="000000"/>
          <w:sz w:val="24"/>
          <w:szCs w:val="24"/>
          <w:shd w:val="clear" w:color="999999" w:fill="auto"/>
          <w14:ligatures w14:val="none"/>
        </w:rPr>
        <w:lastRenderedPageBreak/>
        <w:drawing>
          <wp:inline distT="0" distB="0" distL="0" distR="0" wp14:anchorId="37AA2857" wp14:editId="3732DC53">
            <wp:extent cx="5731510" cy="4210685"/>
            <wp:effectExtent l="0" t="0" r="2540" b="0"/>
            <wp:docPr id="2" name="그림 1" descr="스크린샷, 텍스트, 디자인이(가) 표시된 사진&#10;&#10;AI가 생성한 콘텐츠는 부정확할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005C183B-DDB9-84B3-7F63-D926D82FB9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 descr="스크린샷, 텍스트, 디자인이(가) 표시된 사진&#10;&#10;AI가 생성한 콘텐츠는 부정확할 수 있습니다.">
                      <a:extLst>
                        <a:ext uri="{FF2B5EF4-FFF2-40B4-BE49-F238E27FC236}">
                          <a16:creationId xmlns:a16="http://schemas.microsoft.com/office/drawing/2014/main" id="{005C183B-DDB9-84B3-7F63-D926D82FB9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4F34F" w14:textId="65AD303B" w:rsidR="00784AD0" w:rsidRPr="00090664" w:rsidRDefault="00D534ED" w:rsidP="003565BB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</w:pP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 xml:space="preserve">Supplementary Figure </w:t>
      </w:r>
      <w:r w:rsidR="00AF1CEA" w:rsidRPr="00090664">
        <w:rPr>
          <w:rFonts w:ascii="Times New Roman" w:eastAsia="HY신명조" w:hAnsi="Times New Roman" w:cs="Times New Roman" w:hint="eastAsia"/>
          <w:b/>
          <w:bCs/>
          <w:color w:val="000000"/>
          <w:sz w:val="24"/>
          <w:szCs w:val="24"/>
          <w:shd w:val="clear" w:color="999999" w:fill="auto"/>
          <w14:ligatures w14:val="none"/>
        </w:rPr>
        <w:t>6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.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Agronomic traits of </w:t>
      </w:r>
      <w:r w:rsidR="00044999" w:rsidRPr="00090664">
        <w:rPr>
          <w:rFonts w:ascii="Times New Roman" w:eastAsia="HY신명조" w:hAnsi="Times New Roman" w:cs="Times New Roman" w:hint="eastAsia"/>
          <w:color w:val="000000"/>
          <w:sz w:val="24"/>
          <w:szCs w:val="24"/>
          <w:shd w:val="clear" w:color="999999" w:fill="auto"/>
          <w14:ligatures w14:val="none"/>
        </w:rPr>
        <w:t>SK-s14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(T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:vertAlign w:val="subscript"/>
          <w14:ligatures w14:val="none"/>
        </w:rPr>
        <w:t>2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generation) in comparison with </w:t>
      </w:r>
      <w:proofErr w:type="spellStart"/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Samkwang</w:t>
      </w:r>
      <w:proofErr w:type="spellEnd"/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. </w:t>
      </w:r>
      <w:r w:rsidR="005D455F"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A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Days to heading; </w:t>
      </w:r>
      <w:r w:rsidR="005D455F"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B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Culm length; </w:t>
      </w:r>
      <w:r w:rsidR="005D455F"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C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Panicle length; </w:t>
      </w:r>
      <w:r w:rsidR="005D455F"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D</w:t>
      </w:r>
      <w:r w:rsidR="005D455F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Panicle number per plant. Each </w:t>
      </w:r>
      <w:r w:rsidR="009C7187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genotype was grown in a single row composed of 20 </w:t>
      </w:r>
      <w:r w:rsidR="003565BB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plants. Error bars represent stand errors.</w:t>
      </w:r>
    </w:p>
    <w:p w14:paraId="72418725" w14:textId="280AA3D2" w:rsidR="003565BB" w:rsidRPr="00090664" w:rsidRDefault="003565BB" w:rsidP="003565BB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jc w:val="left"/>
        <w:textAlignment w:val="baseline"/>
        <w:rPr>
          <w:rFonts w:ascii="HY신명조" w:eastAsia="HY신명조" w:hAnsi="HY신명조" w:cs="Arial"/>
          <w:color w:val="000000"/>
          <w:sz w:val="22"/>
          <w:szCs w:val="28"/>
          <w:shd w:val="clear" w:color="999999" w:fill="auto"/>
          <w14:ligatures w14:val="none"/>
        </w:rPr>
      </w:pPr>
      <w:r w:rsidRPr="00090664">
        <w:rPr>
          <w:rFonts w:ascii="HY신명조" w:eastAsia="HY신명조" w:hAnsi="HY신명조" w:cs="Arial"/>
          <w:color w:val="000000"/>
          <w:sz w:val="22"/>
          <w:szCs w:val="28"/>
          <w:shd w:val="clear" w:color="999999" w:fill="auto"/>
          <w14:ligatures w14:val="none"/>
        </w:rPr>
        <w:br w:type="page"/>
      </w:r>
      <w:r w:rsidR="00534BB7" w:rsidRPr="00090664">
        <w:rPr>
          <w:rFonts w:ascii="HY신명조" w:eastAsia="HY신명조" w:hAnsi="HY신명조" w:cs="Arial"/>
          <w:noProof/>
          <w:color w:val="000000"/>
          <w:sz w:val="22"/>
          <w:szCs w:val="28"/>
          <w:shd w:val="clear" w:color="999999" w:fill="auto"/>
          <w14:ligatures w14:val="none"/>
        </w:rPr>
        <w:lastRenderedPageBreak/>
        <w:drawing>
          <wp:inline distT="0" distB="0" distL="0" distR="0" wp14:anchorId="73E7BE2A" wp14:editId="42667AC6">
            <wp:extent cx="5514975" cy="7846695"/>
            <wp:effectExtent l="0" t="0" r="0" b="0"/>
            <wp:docPr id="392182391" name="그림 1" descr="스크린샷, 텍스트, 멀티미디어 소프트웨어, 디자인이(가) 표시된 사진&#10;&#10;AI가 생성한 콘텐츠는 부정확할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5795AAD5-2441-2008-D940-4BDF7F3695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182391" name="그림 1" descr="스크린샷, 텍스트, 멀티미디어 소프트웨어, 디자인이(가) 표시된 사진&#10;&#10;AI가 생성한 콘텐츠는 부정확할 수 있습니다.">
                      <a:extLst>
                        <a:ext uri="{FF2B5EF4-FFF2-40B4-BE49-F238E27FC236}">
                          <a16:creationId xmlns:a16="http://schemas.microsoft.com/office/drawing/2014/main" id="{5795AAD5-2441-2008-D940-4BDF7F3695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17879" cy="785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35C1D" w14:textId="1D5E83A3" w:rsidR="003565BB" w:rsidRPr="003565BB" w:rsidRDefault="003565BB" w:rsidP="003565BB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after="0" w:line="384" w:lineRule="auto"/>
        <w:textAlignment w:val="baseline"/>
        <w:rPr>
          <w:rFonts w:ascii="HY신명조" w:eastAsia="HY신명조" w:hAnsi="HY신명조" w:cs="Arial"/>
          <w:color w:val="000000"/>
          <w:sz w:val="22"/>
          <w:shd w:val="clear" w:color="999999" w:fill="auto"/>
          <w14:ligatures w14:val="none"/>
        </w:rPr>
      </w:pP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 xml:space="preserve">Supplementary Figure </w:t>
      </w:r>
      <w:r w:rsidR="00AF1CEA" w:rsidRPr="00090664">
        <w:rPr>
          <w:rFonts w:ascii="Times New Roman" w:eastAsia="HY신명조" w:hAnsi="Times New Roman" w:cs="Times New Roman" w:hint="eastAsia"/>
          <w:b/>
          <w:bCs/>
          <w:color w:val="000000"/>
          <w:sz w:val="24"/>
          <w:szCs w:val="24"/>
          <w:shd w:val="clear" w:color="999999" w:fill="auto"/>
          <w14:ligatures w14:val="none"/>
        </w:rPr>
        <w:t>7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.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Expression level of DEGs annotated in GO analysis. 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A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, 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B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Up</w:t>
      </w:r>
      <w:r w:rsidR="00132F06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-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regulated DEGs; 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C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–</w:t>
      </w:r>
      <w:r w:rsidRPr="00090664">
        <w:rPr>
          <w:rFonts w:ascii="Times New Roman" w:eastAsia="HY신명조" w:hAnsi="Times New Roman" w:cs="Times New Roman"/>
          <w:b/>
          <w:bCs/>
          <w:color w:val="000000"/>
          <w:sz w:val="24"/>
          <w:szCs w:val="24"/>
          <w:shd w:val="clear" w:color="999999" w:fill="auto"/>
          <w14:ligatures w14:val="none"/>
        </w:rPr>
        <w:t>H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Down</w:t>
      </w:r>
      <w:r w:rsidR="00132F06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-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regulated DEGs. Expression level is based on TPM (</w:t>
      </w:r>
      <w:r w:rsidRPr="00090664">
        <w:rPr>
          <w:rFonts w:ascii="Times New Roman" w:eastAsia="HY신명조" w:hAnsi="Times New Roman" w:cs="Times New Roman"/>
          <w:sz w:val="24"/>
          <w:szCs w:val="24"/>
        </w:rPr>
        <w:t>transcripts per kilobase million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)</w:t>
      </w:r>
      <w:r w:rsidR="00CA67F8"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>.</w:t>
      </w:r>
      <w:r w:rsidRPr="00090664">
        <w:rPr>
          <w:rFonts w:ascii="Times New Roman" w:eastAsia="HY신명조" w:hAnsi="Times New Roman" w:cs="Times New Roman"/>
          <w:color w:val="000000"/>
          <w:sz w:val="24"/>
          <w:szCs w:val="24"/>
          <w:shd w:val="clear" w:color="999999" w:fill="auto"/>
          <w14:ligatures w14:val="none"/>
        </w:rPr>
        <w:t xml:space="preserve"> </w:t>
      </w:r>
      <w:r w:rsidRPr="00090664">
        <w:rPr>
          <w:rFonts w:ascii="Times New Roman" w:eastAsia="HY신명조" w:hAnsi="Times New Roman" w:cs="Times New Roman"/>
          <w:color w:val="000000"/>
          <w:kern w:val="0"/>
          <w:sz w:val="24"/>
          <w:szCs w:val="24"/>
          <w14:ligatures w14:val="none"/>
        </w:rPr>
        <w:t>Each bar represents mean ± standard error.</w:t>
      </w:r>
    </w:p>
    <w:sectPr w:rsidR="003565BB" w:rsidRPr="003565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FF377" w14:textId="77777777" w:rsidR="008730DB" w:rsidRDefault="008730DB" w:rsidP="00D534ED">
      <w:pPr>
        <w:spacing w:after="0" w:line="240" w:lineRule="auto"/>
      </w:pPr>
      <w:r>
        <w:separator/>
      </w:r>
    </w:p>
  </w:endnote>
  <w:endnote w:type="continuationSeparator" w:id="0">
    <w:p w14:paraId="251B7C8A" w14:textId="77777777" w:rsidR="008730DB" w:rsidRDefault="008730DB" w:rsidP="00D53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altName w:val="Batang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1D456" w14:textId="77777777" w:rsidR="008730DB" w:rsidRDefault="008730DB" w:rsidP="00D534ED">
      <w:pPr>
        <w:spacing w:after="0" w:line="240" w:lineRule="auto"/>
      </w:pPr>
      <w:r>
        <w:separator/>
      </w:r>
    </w:p>
  </w:footnote>
  <w:footnote w:type="continuationSeparator" w:id="0">
    <w:p w14:paraId="3BF120A9" w14:textId="77777777" w:rsidR="008730DB" w:rsidRDefault="008730DB" w:rsidP="00D534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F4"/>
    <w:rsid w:val="00013376"/>
    <w:rsid w:val="000212AB"/>
    <w:rsid w:val="00044999"/>
    <w:rsid w:val="00090664"/>
    <w:rsid w:val="00132F06"/>
    <w:rsid w:val="001427F5"/>
    <w:rsid w:val="00196154"/>
    <w:rsid w:val="001B45A0"/>
    <w:rsid w:val="001E5561"/>
    <w:rsid w:val="001F3C5D"/>
    <w:rsid w:val="00207D72"/>
    <w:rsid w:val="0024164A"/>
    <w:rsid w:val="00272D7A"/>
    <w:rsid w:val="00276099"/>
    <w:rsid w:val="002A4455"/>
    <w:rsid w:val="002A7F23"/>
    <w:rsid w:val="002C0F4E"/>
    <w:rsid w:val="00340F15"/>
    <w:rsid w:val="003565BB"/>
    <w:rsid w:val="003B5C82"/>
    <w:rsid w:val="003F3A5C"/>
    <w:rsid w:val="0045723C"/>
    <w:rsid w:val="00494590"/>
    <w:rsid w:val="004960F7"/>
    <w:rsid w:val="004B79EF"/>
    <w:rsid w:val="004D61DE"/>
    <w:rsid w:val="00534BB7"/>
    <w:rsid w:val="005439C2"/>
    <w:rsid w:val="00543A96"/>
    <w:rsid w:val="00544E06"/>
    <w:rsid w:val="005C56CE"/>
    <w:rsid w:val="005D06D1"/>
    <w:rsid w:val="005D455F"/>
    <w:rsid w:val="00623884"/>
    <w:rsid w:val="00635703"/>
    <w:rsid w:val="00640378"/>
    <w:rsid w:val="00644F47"/>
    <w:rsid w:val="006665D9"/>
    <w:rsid w:val="006D62E9"/>
    <w:rsid w:val="00784AD0"/>
    <w:rsid w:val="007E08F1"/>
    <w:rsid w:val="007F3F5B"/>
    <w:rsid w:val="00827AB5"/>
    <w:rsid w:val="008730DB"/>
    <w:rsid w:val="008D3B29"/>
    <w:rsid w:val="008D5DEB"/>
    <w:rsid w:val="008F7AAE"/>
    <w:rsid w:val="00922810"/>
    <w:rsid w:val="009318D1"/>
    <w:rsid w:val="009570C1"/>
    <w:rsid w:val="00974FAF"/>
    <w:rsid w:val="00986927"/>
    <w:rsid w:val="009C189E"/>
    <w:rsid w:val="009C7187"/>
    <w:rsid w:val="009D29CE"/>
    <w:rsid w:val="009E2A76"/>
    <w:rsid w:val="00AF1CEA"/>
    <w:rsid w:val="00AF6422"/>
    <w:rsid w:val="00B27269"/>
    <w:rsid w:val="00B87BF7"/>
    <w:rsid w:val="00B954AF"/>
    <w:rsid w:val="00BE3535"/>
    <w:rsid w:val="00BE3EDC"/>
    <w:rsid w:val="00C212B1"/>
    <w:rsid w:val="00C64EE2"/>
    <w:rsid w:val="00CA67F8"/>
    <w:rsid w:val="00CC407B"/>
    <w:rsid w:val="00CF4718"/>
    <w:rsid w:val="00D153A5"/>
    <w:rsid w:val="00D216F0"/>
    <w:rsid w:val="00D35FDB"/>
    <w:rsid w:val="00D534ED"/>
    <w:rsid w:val="00DA0D06"/>
    <w:rsid w:val="00DA7C9C"/>
    <w:rsid w:val="00DB7F33"/>
    <w:rsid w:val="00DD3E2C"/>
    <w:rsid w:val="00DF15DC"/>
    <w:rsid w:val="00DF3EB2"/>
    <w:rsid w:val="00E61C27"/>
    <w:rsid w:val="00F2246B"/>
    <w:rsid w:val="00F3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7446C"/>
  <w15:chartTrackingRefBased/>
  <w15:docId w15:val="{1A710262-15FE-4E46-BCC2-9AFEAD12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4F4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334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33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334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334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334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334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334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334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334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334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334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334F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F334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334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334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334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334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334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334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33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334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334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33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334F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334F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334F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33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334F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334F4"/>
    <w:rPr>
      <w:b/>
      <w:bCs/>
      <w:smallCaps/>
      <w:color w:val="0F4761" w:themeColor="accent1" w:themeShade="BF"/>
      <w:spacing w:val="5"/>
    </w:rPr>
  </w:style>
  <w:style w:type="character" w:styleId="aa">
    <w:name w:val="line number"/>
    <w:basedOn w:val="a0"/>
    <w:uiPriority w:val="99"/>
    <w:semiHidden/>
    <w:unhideWhenUsed/>
    <w:rsid w:val="00F334F4"/>
  </w:style>
  <w:style w:type="paragraph" w:styleId="ab">
    <w:name w:val="header"/>
    <w:basedOn w:val="a"/>
    <w:link w:val="Char3"/>
    <w:uiPriority w:val="99"/>
    <w:unhideWhenUsed/>
    <w:rsid w:val="00D534E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534ED"/>
  </w:style>
  <w:style w:type="paragraph" w:styleId="ac">
    <w:name w:val="footer"/>
    <w:basedOn w:val="a"/>
    <w:link w:val="Char4"/>
    <w:uiPriority w:val="99"/>
    <w:unhideWhenUsed/>
    <w:rsid w:val="00D534E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53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전예은</dc:creator>
  <cp:keywords/>
  <dc:description/>
  <cp:lastModifiedBy>Youngjun Mo</cp:lastModifiedBy>
  <cp:revision>3</cp:revision>
  <cp:lastPrinted>2025-04-07T00:31:00Z</cp:lastPrinted>
  <dcterms:created xsi:type="dcterms:W3CDTF">2025-12-13T08:47:00Z</dcterms:created>
  <dcterms:modified xsi:type="dcterms:W3CDTF">2025-12-13T08:48:00Z</dcterms:modified>
</cp:coreProperties>
</file>