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2149"/>
        <w:bidiVisual/>
        <w:tblW w:w="0" w:type="auto"/>
        <w:tblLook w:val="04A0" w:firstRow="1" w:lastRow="0" w:firstColumn="1" w:lastColumn="0" w:noHBand="0" w:noVBand="1"/>
      </w:tblPr>
      <w:tblGrid>
        <w:gridCol w:w="1288"/>
        <w:gridCol w:w="1206"/>
        <w:gridCol w:w="1142"/>
        <w:gridCol w:w="1516"/>
        <w:gridCol w:w="1288"/>
        <w:gridCol w:w="1023"/>
        <w:gridCol w:w="1553"/>
      </w:tblGrid>
      <w:tr w:rsidR="00712707" w:rsidRPr="001B1D08" w14:paraId="7ECEC2F8" w14:textId="77777777" w:rsidTr="00712707">
        <w:tc>
          <w:tcPr>
            <w:tcW w:w="9016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0EB1FA" w14:textId="25BB29D2" w:rsidR="00712707" w:rsidRPr="001B1D08" w:rsidRDefault="00463CDE" w:rsidP="00463CDE">
            <w:pPr>
              <w:bidi w:val="0"/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463CDE">
              <w:rPr>
                <w:rFonts w:ascii="Times New Roman" w:hAnsi="Times New Roman" w:cs="B Zar"/>
                <w:b/>
                <w:bCs/>
                <w:sz w:val="24"/>
                <w:szCs w:val="24"/>
              </w:rPr>
              <w:t xml:space="preserve">Supplementary Table </w:t>
            </w:r>
            <w:r>
              <w:rPr>
                <w:rFonts w:ascii="Times New Roman" w:hAnsi="Times New Roman" w:cs="B Zar"/>
                <w:b/>
                <w:bCs/>
                <w:sz w:val="24"/>
                <w:szCs w:val="24"/>
              </w:rPr>
              <w:t xml:space="preserve">3 </w:t>
            </w:r>
            <w:bookmarkStart w:id="0" w:name="_GoBack"/>
            <w:bookmarkEnd w:id="0"/>
            <w:r w:rsidR="00712707" w:rsidRPr="001B1D08">
              <w:rPr>
                <w:rFonts w:ascii="Times New Roman" w:hAnsi="Times New Roman" w:cs="B Zar"/>
                <w:sz w:val="24"/>
                <w:szCs w:val="24"/>
              </w:rPr>
              <w:t>Characteristics of sand in experiment</w:t>
            </w:r>
          </w:p>
        </w:tc>
      </w:tr>
      <w:tr w:rsidR="00712707" w:rsidRPr="001B1D08" w14:paraId="6E80B870" w14:textId="77777777" w:rsidTr="00712707"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1AADBC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P</w:t>
            </w:r>
          </w:p>
          <w:p w14:paraId="6387F90F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(mg.kg</w:t>
            </w:r>
            <w:r w:rsidRPr="001B1D08">
              <w:rPr>
                <w:rFonts w:ascii="Times New Roman" w:hAnsi="Times New Roman" w:cs="B Zar"/>
                <w:sz w:val="24"/>
                <w:szCs w:val="24"/>
                <w:vertAlign w:val="superscript"/>
              </w:rPr>
              <w:t>-1</w:t>
            </w:r>
            <w:r w:rsidRPr="001B1D08">
              <w:rPr>
                <w:rFonts w:ascii="Times New Roman" w:hAnsi="Times New Roman" w:cs="B Zar"/>
                <w:sz w:val="24"/>
                <w:szCs w:val="24"/>
              </w:rPr>
              <w:t>)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6AA6A3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TN</w:t>
            </w:r>
          </w:p>
          <w:p w14:paraId="0087B487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(%)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255583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K</w:t>
            </w:r>
          </w:p>
          <w:p w14:paraId="404E84D1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(mg.kg</w:t>
            </w:r>
            <w:r w:rsidRPr="001B1D08">
              <w:rPr>
                <w:rFonts w:ascii="Times New Roman" w:hAnsi="Times New Roman" w:cs="B Zar"/>
                <w:sz w:val="24"/>
                <w:szCs w:val="24"/>
                <w:vertAlign w:val="superscript"/>
              </w:rPr>
              <w:t>-1</w:t>
            </w:r>
            <w:r w:rsidRPr="001B1D08">
              <w:rPr>
                <w:rFonts w:ascii="Times New Roman" w:hAnsi="Times New Roman" w:cs="B Zar"/>
                <w:sz w:val="24"/>
                <w:szCs w:val="24"/>
              </w:rPr>
              <w:t>)</w:t>
            </w: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4A1F78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  <w:vertAlign w:val="superscript"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NO</w:t>
            </w:r>
            <w:r w:rsidRPr="001B1D08">
              <w:rPr>
                <w:rFonts w:ascii="Times New Roman" w:hAnsi="Times New Roman" w:cs="B Zar"/>
                <w:sz w:val="24"/>
                <w:szCs w:val="24"/>
                <w:vertAlign w:val="subscript"/>
              </w:rPr>
              <w:t>3</w:t>
            </w:r>
            <w:r w:rsidRPr="001B1D08">
              <w:rPr>
                <w:rFonts w:ascii="Times New Roman" w:hAnsi="Times New Roman" w:cs="B Zar"/>
                <w:sz w:val="24"/>
                <w:szCs w:val="24"/>
                <w:vertAlign w:val="superscript"/>
              </w:rPr>
              <w:t>-1</w:t>
            </w:r>
          </w:p>
          <w:p w14:paraId="79A5F464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(mg.kg</w:t>
            </w:r>
            <w:r w:rsidRPr="001B1D08">
              <w:rPr>
                <w:rFonts w:ascii="Times New Roman" w:hAnsi="Times New Roman" w:cs="B Zar"/>
                <w:sz w:val="24"/>
                <w:szCs w:val="24"/>
                <w:vertAlign w:val="superscript"/>
              </w:rPr>
              <w:t>-1</w:t>
            </w:r>
            <w:r w:rsidRPr="001B1D08">
              <w:rPr>
                <w:rFonts w:ascii="Times New Roman" w:hAnsi="Times New Roman" w:cs="B Zar"/>
                <w:sz w:val="24"/>
                <w:szCs w:val="24"/>
              </w:rPr>
              <w:t>)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9D8A33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OM</w:t>
            </w:r>
          </w:p>
          <w:p w14:paraId="2CCBB9B2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(%)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F9C2F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pH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378B97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EC</w:t>
            </w:r>
          </w:p>
          <w:p w14:paraId="29F31BDD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(dS.m</w:t>
            </w:r>
            <w:r w:rsidRPr="001B1D08">
              <w:rPr>
                <w:rFonts w:ascii="Times New Roman" w:hAnsi="Times New Roman" w:cs="B Zar"/>
                <w:sz w:val="24"/>
                <w:szCs w:val="24"/>
                <w:vertAlign w:val="superscript"/>
              </w:rPr>
              <w:t>-1</w:t>
            </w:r>
            <w:r w:rsidRPr="001B1D08">
              <w:rPr>
                <w:rFonts w:ascii="Times New Roman" w:hAnsi="Times New Roman" w:cs="B Zar"/>
                <w:sz w:val="24"/>
                <w:szCs w:val="24"/>
              </w:rPr>
              <w:t>)</w:t>
            </w:r>
          </w:p>
        </w:tc>
      </w:tr>
      <w:tr w:rsidR="00712707" w:rsidRPr="001B1D08" w14:paraId="0B763E3A" w14:textId="77777777" w:rsidTr="00712707"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3081A5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5.5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EA7293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0.0536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3A773A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65.56</w:t>
            </w: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FCAF6E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4.53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E2F41D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0.14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BBDE9E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7.62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582451" w14:textId="77777777" w:rsidR="00712707" w:rsidRPr="001B1D08" w:rsidRDefault="00712707" w:rsidP="00712707">
            <w:pPr>
              <w:spacing w:after="0" w:line="240" w:lineRule="auto"/>
              <w:jc w:val="center"/>
              <w:rPr>
                <w:rFonts w:ascii="Times New Roman" w:hAnsi="Times New Roman" w:cs="B Zar"/>
                <w:sz w:val="24"/>
                <w:szCs w:val="24"/>
              </w:rPr>
            </w:pPr>
            <w:r w:rsidRPr="001B1D08">
              <w:rPr>
                <w:rFonts w:ascii="Times New Roman" w:hAnsi="Times New Roman" w:cs="B Zar"/>
                <w:sz w:val="24"/>
                <w:szCs w:val="24"/>
              </w:rPr>
              <w:t>0.89</w:t>
            </w:r>
          </w:p>
        </w:tc>
      </w:tr>
    </w:tbl>
    <w:p w14:paraId="18444E16" w14:textId="77777777" w:rsidR="007E49DF" w:rsidRDefault="007E49DF"/>
    <w:sectPr w:rsidR="007E49DF" w:rsidSect="00E3132C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089"/>
    <w:rsid w:val="00463CDE"/>
    <w:rsid w:val="00712707"/>
    <w:rsid w:val="00740089"/>
    <w:rsid w:val="007E49DF"/>
    <w:rsid w:val="00E3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93B3F"/>
  <w15:chartTrackingRefBased/>
  <w15:docId w15:val="{9856EF04-84CB-489F-AF77-C7753F394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707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</dc:creator>
  <cp:keywords/>
  <dc:description/>
  <cp:lastModifiedBy>ii</cp:lastModifiedBy>
  <cp:revision>3</cp:revision>
  <dcterms:created xsi:type="dcterms:W3CDTF">2025-07-26T08:37:00Z</dcterms:created>
  <dcterms:modified xsi:type="dcterms:W3CDTF">2025-07-26T08:45:00Z</dcterms:modified>
</cp:coreProperties>
</file>