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9FE" w:rsidRPr="000B3FEE" w:rsidRDefault="0086253F">
      <w:pPr>
        <w:rPr>
          <w:rFonts w:ascii="Times New Roman" w:hAnsi="Times New Roman" w:cs="Times New Roman"/>
          <w:sz w:val="24"/>
          <w:szCs w:val="24"/>
        </w:rPr>
      </w:pPr>
      <w:r w:rsidRPr="0086253F">
        <w:rPr>
          <w:rFonts w:ascii="Times New Roman" w:hAnsi="Times New Roman" w:cs="Times New Roman"/>
          <w:b/>
          <w:sz w:val="24"/>
          <w:szCs w:val="24"/>
        </w:rPr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3FEE" w:rsidRPr="000B3FEE">
        <w:rPr>
          <w:rFonts w:ascii="Times New Roman" w:hAnsi="Times New Roman" w:cs="Times New Roman"/>
          <w:sz w:val="24"/>
          <w:szCs w:val="24"/>
        </w:rPr>
        <w:t xml:space="preserve">List of species used in phylogenetic analysis along with </w:t>
      </w:r>
      <w:r w:rsidR="000B3FEE">
        <w:rPr>
          <w:rFonts w:ascii="Times New Roman" w:hAnsi="Times New Roman" w:cs="Times New Roman"/>
          <w:sz w:val="24"/>
          <w:szCs w:val="24"/>
        </w:rPr>
        <w:t xml:space="preserve">their </w:t>
      </w:r>
      <w:r w:rsidR="000B3FEE" w:rsidRPr="000B3FEE">
        <w:rPr>
          <w:rFonts w:ascii="Times New Roman" w:hAnsi="Times New Roman" w:cs="Times New Roman"/>
          <w:sz w:val="24"/>
          <w:szCs w:val="24"/>
        </w:rPr>
        <w:t>NCBI accession numbers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5164"/>
        <w:gridCol w:w="3006"/>
      </w:tblGrid>
      <w:tr w:rsidR="000B3FEE" w:rsidTr="0086253F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3FEE" w:rsidRPr="000169F6" w:rsidRDefault="000B3FEE" w:rsidP="0086253F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color w:val="000000"/>
              </w:rPr>
            </w:pPr>
            <w:r w:rsidRPr="000169F6">
              <w:rPr>
                <w:rFonts w:ascii="Times New Roman" w:eastAsia="맑은 고딕" w:hAnsi="Times New Roman" w:cs="Times New Roman"/>
                <w:b/>
                <w:color w:val="000000"/>
              </w:rPr>
              <w:t>Sr. No.</w:t>
            </w:r>
          </w:p>
        </w:tc>
        <w:tc>
          <w:tcPr>
            <w:tcW w:w="51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3FEE" w:rsidRPr="000169F6" w:rsidRDefault="000B3FEE" w:rsidP="0086253F">
            <w:pPr>
              <w:rPr>
                <w:rFonts w:ascii="Times New Roman" w:eastAsia="맑은 고딕" w:hAnsi="Times New Roman" w:cs="Times New Roman"/>
                <w:b/>
                <w:color w:val="000000"/>
              </w:rPr>
            </w:pPr>
            <w:r w:rsidRPr="000169F6">
              <w:rPr>
                <w:rFonts w:ascii="Times New Roman" w:eastAsia="맑은 고딕" w:hAnsi="Times New Roman" w:cs="Times New Roman"/>
                <w:b/>
                <w:color w:val="000000"/>
              </w:rPr>
              <w:t>Species name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B3FEE" w:rsidRPr="000169F6" w:rsidRDefault="000B3FEE" w:rsidP="0086253F">
            <w:pPr>
              <w:rPr>
                <w:rFonts w:ascii="Times New Roman" w:eastAsia="맑은 고딕" w:hAnsi="Times New Roman" w:cs="Times New Roman"/>
                <w:b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b/>
                <w:color w:val="000000"/>
              </w:rPr>
              <w:t>Acession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number</w:t>
            </w:r>
          </w:p>
        </w:tc>
      </w:tr>
      <w:tr w:rsidR="000B3FEE" w:rsidTr="0086253F">
        <w:tc>
          <w:tcPr>
            <w:tcW w:w="846" w:type="dxa"/>
            <w:tcBorders>
              <w:top w:val="single" w:sz="4" w:space="0" w:color="auto"/>
            </w:tcBorders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</w:t>
            </w:r>
          </w:p>
        </w:tc>
        <w:tc>
          <w:tcPr>
            <w:tcW w:w="5164" w:type="dxa"/>
            <w:tcBorders>
              <w:top w:val="single" w:sz="4" w:space="0" w:color="auto"/>
            </w:tcBorders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bicornis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auto"/>
            </w:tcBorders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NC_024831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comosa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NC_046697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cylindrica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KU207224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cylindrica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KU207226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kotschyi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NC_024832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longissima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NC_024830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longissima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MG958549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mutica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PQ632085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9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mutica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PQ632086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10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searsii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KJ614413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11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searsii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KJ614414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12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searsii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NC_024815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13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sharonensis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KJ614417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14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sharonensis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NC_024816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15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MG958553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16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ligustica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KJ614404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17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ligustica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KJ614405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18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KJ614406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19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aucheri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PQ632087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20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aucheri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PQ632088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21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aucheri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PQ632089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22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aucheri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OR936054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23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var.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aucheri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OR936055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24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tauschii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MG958544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25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tauschii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MN258078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26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tauschii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MN258079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27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tauschii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MN258080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28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tauschii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MN258081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29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tauschii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cv. AL878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KJ614412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30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umbellulata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MG958547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31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umbellulata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C157D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 w:rsidRPr="00C157DE">
              <w:rPr>
                <w:rFonts w:ascii="Times New Roman" w:eastAsia="맑은 고딕" w:hAnsi="Times New Roman" w:cs="Times New Roman"/>
                <w:color w:val="000000"/>
              </w:rPr>
              <w:t>NC046696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32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Leymus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cinereus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NC068544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33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Leymus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MZ595310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34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Secale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cereale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segetale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OL688773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35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Secale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cereale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vavilovii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OQ700975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36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MG958554</w:t>
            </w:r>
          </w:p>
        </w:tc>
      </w:tr>
      <w:tr w:rsidR="000B3FEE" w:rsidTr="0086253F">
        <w:tc>
          <w:tcPr>
            <w:tcW w:w="846" w:type="dxa"/>
            <w:vAlign w:val="bottom"/>
          </w:tcPr>
          <w:p w:rsidR="000B3FEE" w:rsidRDefault="000B3FEE" w:rsidP="0086253F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37</w:t>
            </w:r>
          </w:p>
        </w:tc>
        <w:tc>
          <w:tcPr>
            <w:tcW w:w="5164" w:type="dxa"/>
            <w:vAlign w:val="bottom"/>
          </w:tcPr>
          <w:p w:rsidR="000B3FEE" w:rsidRPr="000169F6" w:rsidRDefault="000B3FEE" w:rsidP="0086253F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0B3FEE" w:rsidRDefault="000B3FEE" w:rsidP="0086253F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KJ592713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38</w:t>
            </w:r>
          </w:p>
        </w:tc>
        <w:tc>
          <w:tcPr>
            <w:tcW w:w="5164" w:type="dxa"/>
            <w:vAlign w:val="bottom"/>
          </w:tcPr>
          <w:p w:rsidR="00885B52" w:rsidRPr="00B22EC5" w:rsidRDefault="00885B52" w:rsidP="00885B52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Cs w:val="20"/>
              </w:rPr>
            </w:pPr>
            <w:proofErr w:type="spellStart"/>
            <w:r w:rsidRPr="00B22EC5">
              <w:rPr>
                <w:rFonts w:ascii="Times New Roman" w:hAnsi="Times New Roman" w:cs="Times New Roman"/>
                <w:i/>
                <w:iCs/>
                <w:color w:val="000000"/>
                <w:szCs w:val="20"/>
              </w:rPr>
              <w:t>Triticum</w:t>
            </w:r>
            <w:proofErr w:type="spellEnd"/>
            <w:r w:rsidRPr="00B22EC5">
              <w:rPr>
                <w:rFonts w:ascii="Times New Roman" w:hAnsi="Times New Roman" w:cs="Times New Roman"/>
                <w:i/>
                <w:iCs/>
                <w:color w:val="000000"/>
                <w:szCs w:val="20"/>
              </w:rPr>
              <w:t xml:space="preserve"> </w:t>
            </w:r>
            <w:proofErr w:type="spellStart"/>
            <w:r w:rsidRPr="00B22EC5">
              <w:rPr>
                <w:rFonts w:ascii="Times New Roman" w:hAnsi="Times New Roman" w:cs="Times New Roman"/>
                <w:i/>
                <w:iCs/>
                <w:color w:val="000000"/>
                <w:szCs w:val="20"/>
              </w:rPr>
              <w:t>aestivum</w:t>
            </w:r>
            <w:proofErr w:type="spellEnd"/>
            <w:r w:rsidRPr="00B22EC5">
              <w:rPr>
                <w:rFonts w:ascii="Times New Roman" w:hAnsi="Times New Roman" w:cs="Times New Roman"/>
                <w:i/>
                <w:iCs/>
                <w:color w:val="000000"/>
                <w:szCs w:val="2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Pr="00B22EC5" w:rsidRDefault="00885B52" w:rsidP="00885B52">
            <w:pPr>
              <w:jc w:val="left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B22EC5">
              <w:rPr>
                <w:rFonts w:ascii="Times New Roman" w:hAnsi="Times New Roman" w:cs="Times New Roman"/>
                <w:color w:val="000000"/>
                <w:szCs w:val="20"/>
              </w:rPr>
              <w:t>NC002762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39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cv.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chinese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spring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KJ614396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40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cv. Chinese Spring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MH051715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41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cv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Keumkang</w:t>
            </w:r>
            <w:proofErr w:type="spellEnd"/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P</w:t>
            </w:r>
            <w:r>
              <w:rPr>
                <w:rFonts w:ascii="Times New Roman" w:eastAsia="맑은 고딕" w:hAnsi="Times New Roman" w:cs="Times New Roman"/>
                <w:color w:val="000000"/>
              </w:rPr>
              <w:t>V995349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42</w:t>
            </w:r>
          </w:p>
        </w:tc>
        <w:tc>
          <w:tcPr>
            <w:tcW w:w="5164" w:type="dxa"/>
            <w:vAlign w:val="center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cv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Olgeuru</w:t>
            </w:r>
            <w:proofErr w:type="spellEnd"/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PV995351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43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cv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Saekeumkang</w:t>
            </w:r>
            <w:proofErr w:type="spellEnd"/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PV995350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44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carthlicoides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LC621350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45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compactum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LC623764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46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Ttiticum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maca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LC005978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47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maca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LC373211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48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maca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LC374397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49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Ttiticum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maca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LC375536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50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Maca</w:t>
            </w:r>
            <w:proofErr w:type="spellEnd"/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LC375773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51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MG958556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52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spelta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KJ614403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53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aestivum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tibeticum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KX631429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54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OR936050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55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PP067985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lastRenderedPageBreak/>
              <w:t>56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aegilopoides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MG958551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57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LC005977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58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MG958558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59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monococcum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sinskajae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OR803873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60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OR936056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61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OR936057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62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araraticum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LC655300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63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armeniacum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MG958559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64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armeniacum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KJ614407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65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armeniacum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KJ614408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66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armeniacum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KJ614409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67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MG958546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68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PQ625804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69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PQ632084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70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KJ614410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71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timopheevii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AB976560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72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PQ632092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73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PQ723555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74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carthlicum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KJ614397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75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carthlicum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KJ614399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76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carthlicum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LC376795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77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dicoccum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78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dicoccoides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MG958552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79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durum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 xml:space="preserve">KJ614398 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80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durum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MG958545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81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dicoccoides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82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dicoccoides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KJ614401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83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ssp.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dicoccoides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KJ614402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84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paleocolchicum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LC375229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85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paleocolchicum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PQ723554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86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turgidum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spp.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turanicum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PQ632090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87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urartu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MG958555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88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urartu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cv. PI428335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KJ614411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89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urartu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KJ174105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90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zhukovskyi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LC655225</w:t>
            </w:r>
          </w:p>
        </w:tc>
      </w:tr>
      <w:tr w:rsidR="00885B52" w:rsidTr="0086253F">
        <w:tc>
          <w:tcPr>
            <w:tcW w:w="846" w:type="dxa"/>
            <w:vAlign w:val="bottom"/>
          </w:tcPr>
          <w:p w:rsidR="00885B52" w:rsidRDefault="00885B52" w:rsidP="00885B52">
            <w:pPr>
              <w:jc w:val="right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91</w:t>
            </w:r>
          </w:p>
        </w:tc>
        <w:tc>
          <w:tcPr>
            <w:tcW w:w="5164" w:type="dxa"/>
            <w:vAlign w:val="bottom"/>
          </w:tcPr>
          <w:p w:rsidR="00885B52" w:rsidRPr="000169F6" w:rsidRDefault="00885B52" w:rsidP="00885B52">
            <w:pPr>
              <w:jc w:val="left"/>
              <w:rPr>
                <w:rFonts w:ascii="Times New Roman" w:eastAsia="맑은 고딕" w:hAnsi="Times New Roman" w:cs="Times New Roman"/>
                <w:i/>
                <w:color w:val="000000"/>
              </w:rPr>
            </w:pP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Triticum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  <w:proofErr w:type="spellStart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>zhukovskyi</w:t>
            </w:r>
            <w:proofErr w:type="spellEnd"/>
            <w:r w:rsidRPr="000169F6">
              <w:rPr>
                <w:rFonts w:ascii="Times New Roman" w:eastAsia="맑은 고딕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006" w:type="dxa"/>
            <w:vAlign w:val="bottom"/>
          </w:tcPr>
          <w:p w:rsidR="00885B52" w:rsidRDefault="00885B52" w:rsidP="00885B52">
            <w:pPr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NC_046698</w:t>
            </w:r>
          </w:p>
        </w:tc>
      </w:tr>
    </w:tbl>
    <w:p w:rsidR="000B3FEE" w:rsidRDefault="000B3FEE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B22EC5" w:rsidRPr="00813581" w:rsidRDefault="0056452E" w:rsidP="00813581">
      <w:pPr>
        <w:spacing w:line="240" w:lineRule="auto"/>
        <w:rPr>
          <w:rFonts w:ascii="Times New Roman" w:hAnsi="Times New Roman" w:cs="Times New Roman"/>
          <w:szCs w:val="20"/>
        </w:rPr>
      </w:pPr>
      <w:r w:rsidRPr="00813581">
        <w:rPr>
          <w:rFonts w:ascii="Times New Roman" w:hAnsi="Times New Roman" w:cs="Times New Roman"/>
          <w:b/>
          <w:szCs w:val="20"/>
        </w:rPr>
        <w:lastRenderedPageBreak/>
        <w:t>Table S2.</w:t>
      </w:r>
      <w:r w:rsidRPr="00813581">
        <w:rPr>
          <w:rFonts w:ascii="Times New Roman" w:hAnsi="Times New Roman" w:cs="Times New Roman"/>
          <w:szCs w:val="20"/>
        </w:rPr>
        <w:t xml:space="preserve"> SNP analysis details of </w:t>
      </w:r>
      <w:proofErr w:type="spellStart"/>
      <w:r w:rsidRPr="00813581">
        <w:rPr>
          <w:rFonts w:ascii="Times New Roman" w:hAnsi="Times New Roman" w:cs="Times New Roman"/>
          <w:i/>
          <w:szCs w:val="20"/>
        </w:rPr>
        <w:t>Triticum-Aegilops</w:t>
      </w:r>
      <w:proofErr w:type="spellEnd"/>
      <w:r w:rsidRPr="00813581">
        <w:rPr>
          <w:rFonts w:ascii="Times New Roman" w:hAnsi="Times New Roman" w:cs="Times New Roman"/>
          <w:szCs w:val="20"/>
        </w:rPr>
        <w:t xml:space="preserve"> complex</w:t>
      </w:r>
    </w:p>
    <w:tbl>
      <w:tblPr>
        <w:tblStyle w:val="TableGrid"/>
        <w:tblW w:w="1008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780"/>
        <w:gridCol w:w="1350"/>
        <w:gridCol w:w="900"/>
        <w:gridCol w:w="1440"/>
        <w:gridCol w:w="1260"/>
        <w:gridCol w:w="810"/>
      </w:tblGrid>
      <w:tr w:rsidR="00813581" w:rsidRPr="00813581" w:rsidTr="00813581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86253F" w:rsidRPr="00813581" w:rsidRDefault="0086253F" w:rsidP="00813581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6253F" w:rsidRPr="00813581" w:rsidRDefault="00B22EC5" w:rsidP="00813581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eastAsia="맑은 고딕" w:hAnsi="Times New Roman" w:cs="Times New Roman"/>
                <w:b/>
                <w:color w:val="000000"/>
                <w:sz w:val="24"/>
                <w:szCs w:val="24"/>
              </w:rPr>
              <w:t>Acession</w:t>
            </w:r>
            <w:proofErr w:type="spellEnd"/>
            <w:r w:rsidRPr="00813581">
              <w:rPr>
                <w:rFonts w:ascii="Times New Roman" w:eastAsia="맑은 고딕" w:hAnsi="Times New Roman" w:cs="Times New Roman"/>
                <w:b/>
                <w:color w:val="000000"/>
                <w:sz w:val="24"/>
                <w:szCs w:val="24"/>
              </w:rPr>
              <w:t xml:space="preserve"> number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Ref match (0)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Ambiguous</w:t>
            </w:r>
            <w:r w:rsidR="00B22EC5"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 w:rsidR="00B22EC5"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Gap (1)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Ref mismatch (2)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sites</w:t>
            </w:r>
          </w:p>
        </w:tc>
      </w:tr>
      <w:tr w:rsidR="00813581" w:rsidRPr="00813581" w:rsidTr="00813581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cv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Keumkang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PV995349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bicornis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NC024831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2145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comosa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NC046697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cylindrica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KU207226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cylindrica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KU207224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kotschyi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NC024832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longissima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MG958549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2155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longissima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NC024830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mutica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PQ632085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mutica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PQ632086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searsii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KJ614413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2155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searsii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KJ614414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searsii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NC024815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2154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sharonensis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NC024816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sharonensis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KJ614417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MG958553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aucheri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PQ632089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aucheri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PQ632088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aucheri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OR936054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2369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aucheri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OR936055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aucheri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PQ632087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ligustica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80" w:type="dxa"/>
            <w:vAlign w:val="center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ligustica</w:t>
            </w:r>
            <w:proofErr w:type="spellEnd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var.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tauschii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MN258081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2152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tauschii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MN258080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2134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tauschii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MN258079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tauschii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MN258078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tauschii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MG958544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tauschii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cv. AL878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KJ614412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umbellulata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MG958547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2155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umbellulata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NC046696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2155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NC002762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1874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KJ592713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2459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80" w:type="dxa"/>
            <w:vAlign w:val="bottom"/>
          </w:tcPr>
          <w:p w:rsidR="0086253F" w:rsidRPr="00813581" w:rsidRDefault="00813581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cv. Chinese s</w:t>
            </w:r>
            <w:r w:rsidR="0086253F"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pring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MH051715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cv. Chinese spring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KJ614396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cv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Saekeumkang</w:t>
            </w:r>
            <w:proofErr w:type="spellEnd"/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PV995350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780" w:type="dxa"/>
            <w:vAlign w:val="center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cv </w:t>
            </w:r>
            <w:proofErr w:type="spellStart"/>
            <w:r w:rsidRPr="00813581">
              <w:rPr>
                <w:rFonts w:ascii="Times New Roman" w:eastAsia="맑은 고딕" w:hAnsi="Times New Roman" w:cs="Times New Roman"/>
                <w:i/>
                <w:iCs/>
                <w:color w:val="000000"/>
                <w:sz w:val="24"/>
                <w:szCs w:val="24"/>
              </w:rPr>
              <w:t>Olgeuru</w:t>
            </w:r>
            <w:proofErr w:type="spellEnd"/>
          </w:p>
        </w:tc>
        <w:tc>
          <w:tcPr>
            <w:tcW w:w="1350" w:type="dxa"/>
            <w:vAlign w:val="center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PV995351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compactum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LC623764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carthlicoides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LC621350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maca</w:t>
            </w:r>
            <w:proofErr w:type="spellEnd"/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LC375773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LC374397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LC373211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Ttiticum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LC375536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Ttiticum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maca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LC005978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spelta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KJ614403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aestivum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tibeticum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KX631429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OR936050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2155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PP067985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2174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aegilopoides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MG958551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LC005977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MG958558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monococcum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sinskajae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OR803873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OR936056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OR936057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armeniacum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armeniacum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armeniacum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KJ614408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2409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armeniacum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araraticum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LC655300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PQ632084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PQ625804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MG958546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KJ614410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2404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timopheevii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AB976560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PQ723555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PQ632092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carthlicum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KJ614399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carthlicum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KJ614397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carthlicum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LC376795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dicoccum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dicoccoides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MG958552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2459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dicoccoides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KJ614402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dicoccoides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KJ614401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dicoccoides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KJ614400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2469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durum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MG958545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ssp. durum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KJ614398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paleocolchicum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PQ723554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2472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paleocolchicum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LC375229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2472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turgidum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turanicum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PQ632090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urartu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MG958555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2179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urartu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KJ174105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2479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urartu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cv. PI428335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KJ614411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2178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zhukovskyi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NC046698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Triticum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zhukovskyi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LC655225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Leymus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triticoides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MZ595310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1741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Leymus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cinereus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NC068544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1735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813581">
        <w:tc>
          <w:tcPr>
            <w:tcW w:w="5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780" w:type="dxa"/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Secale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cereale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vavilovii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OQ700975</w:t>
            </w:r>
          </w:p>
        </w:tc>
        <w:tc>
          <w:tcPr>
            <w:tcW w:w="90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144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26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10" w:type="dxa"/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tr w:rsidR="00813581" w:rsidRPr="00813581" w:rsidTr="00C2126C"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lef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Secale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cereale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spp. </w:t>
            </w:r>
            <w:proofErr w:type="spellStart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segetale</w:t>
            </w:r>
            <w:proofErr w:type="spellEnd"/>
            <w:r w:rsidRPr="0081358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OL688773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bottom"/>
          </w:tcPr>
          <w:p w:rsidR="0086253F" w:rsidRPr="00813581" w:rsidRDefault="0086253F" w:rsidP="0081358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5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</w:tr>
      <w:bookmarkEnd w:id="0"/>
    </w:tbl>
    <w:p w:rsidR="0086253F" w:rsidRPr="00813581" w:rsidRDefault="0086253F" w:rsidP="00813581">
      <w:pPr>
        <w:spacing w:line="240" w:lineRule="auto"/>
        <w:rPr>
          <w:rFonts w:ascii="Times New Roman" w:hAnsi="Times New Roman" w:cs="Times New Roman"/>
          <w:szCs w:val="20"/>
        </w:rPr>
      </w:pPr>
    </w:p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p w:rsidR="0086253F" w:rsidRDefault="0086253F"/>
    <w:sectPr w:rsidR="0086253F">
      <w:pgSz w:w="11906" w:h="16838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2E"/>
    <w:rsid w:val="000169F6"/>
    <w:rsid w:val="000B3FEE"/>
    <w:rsid w:val="0056452E"/>
    <w:rsid w:val="00776024"/>
    <w:rsid w:val="00813581"/>
    <w:rsid w:val="0086253F"/>
    <w:rsid w:val="00885B52"/>
    <w:rsid w:val="00B22EC5"/>
    <w:rsid w:val="00C157DE"/>
    <w:rsid w:val="00C2126C"/>
    <w:rsid w:val="00CC29FE"/>
    <w:rsid w:val="00D4229E"/>
    <w:rsid w:val="00E12D38"/>
    <w:rsid w:val="00E64785"/>
    <w:rsid w:val="00F5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29839E-BDE4-4FED-B650-AC024DE5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2025-06-09T06:09:00Z</dcterms:created>
  <dcterms:modified xsi:type="dcterms:W3CDTF">2025-11-05T02:01:00Z</dcterms:modified>
</cp:coreProperties>
</file>