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9C193" w14:textId="4C50B8C1" w:rsidR="00770C11" w:rsidRPr="00F24FAD" w:rsidRDefault="008D5C8C" w:rsidP="00770C11">
      <w:pPr>
        <w:jc w:val="left"/>
        <w:rPr>
          <w:rFonts w:ascii="Times New Roman" w:hAnsi="Times New Roman" w:cs="Times New Roman"/>
          <w:b/>
          <w:bCs/>
          <w:sz w:val="24"/>
        </w:rPr>
      </w:pPr>
      <w:r w:rsidRPr="00F24FAD">
        <w:rPr>
          <w:rFonts w:ascii="Times New Roman" w:hAnsi="Times New Roman" w:cs="Times New Roman"/>
          <w:b/>
          <w:bCs/>
          <w:sz w:val="24"/>
        </w:rPr>
        <w:t>Supplementary Material</w:t>
      </w:r>
    </w:p>
    <w:p w14:paraId="41CC0BD9" w14:textId="77777777" w:rsidR="00770C11" w:rsidRPr="00F24FAD" w:rsidRDefault="00770C11" w:rsidP="00193D82">
      <w:pPr>
        <w:jc w:val="left"/>
        <w:rPr>
          <w:rFonts w:ascii="Times New Roman" w:hAnsi="Times New Roman" w:cs="Times New Roman"/>
          <w:b/>
          <w:bCs/>
          <w:sz w:val="24"/>
        </w:rPr>
      </w:pPr>
    </w:p>
    <w:p w14:paraId="00B6AB21" w14:textId="56D86C26" w:rsidR="005547E7" w:rsidRPr="00F24FAD" w:rsidRDefault="00000000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F24FAD">
        <w:rPr>
          <w:rFonts w:ascii="Times New Roman" w:hAnsi="Times New Roman" w:cs="Times New Roman"/>
          <w:b/>
          <w:bCs/>
          <w:sz w:val="24"/>
        </w:rPr>
        <w:t>Carbon dots promote cotton growth and development by enhancing photosynthesis and antioxidant enzyme activities</w:t>
      </w:r>
    </w:p>
    <w:p w14:paraId="1BDD9B1A" w14:textId="77777777" w:rsidR="005547E7" w:rsidRPr="00F24FAD" w:rsidRDefault="00000000">
      <w:pPr>
        <w:spacing w:line="300" w:lineRule="auto"/>
        <w:jc w:val="center"/>
        <w:rPr>
          <w:rFonts w:ascii="Times New Roman" w:eastAsia="宋体" w:hAnsi="Times New Roman" w:cs="Times New Roman"/>
          <w:sz w:val="22"/>
          <w:szCs w:val="22"/>
        </w:rPr>
      </w:pPr>
      <w:r w:rsidRPr="00F24FAD">
        <w:rPr>
          <w:rFonts w:ascii="Times New Roman" w:eastAsia="宋体" w:hAnsi="Times New Roman" w:cs="Times New Roman"/>
          <w:sz w:val="22"/>
          <w:szCs w:val="22"/>
        </w:rPr>
        <w:t>(Supporting information)</w:t>
      </w:r>
    </w:p>
    <w:p w14:paraId="647485CF" w14:textId="77777777" w:rsidR="005547E7" w:rsidRPr="00F24FAD" w:rsidRDefault="00000000">
      <w:pPr>
        <w:spacing w:line="300" w:lineRule="auto"/>
        <w:jc w:val="center"/>
        <w:rPr>
          <w:rFonts w:ascii="Times New Roman" w:eastAsia="宋体" w:hAnsi="Times New Roman" w:cs="Times New Roman"/>
          <w:sz w:val="22"/>
          <w:szCs w:val="22"/>
        </w:rPr>
      </w:pPr>
      <w:r w:rsidRPr="00F24FAD">
        <w:rPr>
          <w:rFonts w:ascii="Times New Roman" w:eastAsia="宋体" w:hAnsi="Times New Roman" w:cs="Times New Roman"/>
          <w:sz w:val="22"/>
          <w:szCs w:val="22"/>
        </w:rPr>
        <w:t xml:space="preserve">Qiong </w:t>
      </w:r>
      <w:proofErr w:type="spellStart"/>
      <w:r w:rsidRPr="00F24FAD">
        <w:rPr>
          <w:rFonts w:ascii="Times New Roman" w:eastAsia="宋体" w:hAnsi="Times New Roman" w:cs="Times New Roman"/>
          <w:sz w:val="22"/>
          <w:szCs w:val="22"/>
        </w:rPr>
        <w:t>Wu</w:t>
      </w:r>
      <w:r w:rsidRPr="00F24FAD">
        <w:rPr>
          <w:rFonts w:ascii="Times New Roman" w:eastAsia="宋体" w:hAnsi="Times New Roman" w:cs="Times New Roman"/>
          <w:sz w:val="22"/>
          <w:szCs w:val="22"/>
          <w:vertAlign w:val="superscript"/>
        </w:rPr>
        <w:t>a</w:t>
      </w:r>
      <w:proofErr w:type="spellEnd"/>
      <w:r w:rsidRPr="00F24FAD">
        <w:rPr>
          <w:rFonts w:ascii="Times New Roman" w:eastAsia="宋体" w:hAnsi="Times New Roman" w:cs="Times New Roman"/>
          <w:sz w:val="22"/>
          <w:szCs w:val="22"/>
          <w:vertAlign w:val="superscript"/>
        </w:rPr>
        <w:t>，</w:t>
      </w:r>
      <w:r w:rsidRPr="00F24FAD">
        <w:rPr>
          <w:rFonts w:ascii="Times New Roman" w:eastAsia="宋体" w:hAnsi="Times New Roman" w:cs="Times New Roman"/>
          <w:sz w:val="22"/>
          <w:szCs w:val="22"/>
          <w:vertAlign w:val="superscript"/>
        </w:rPr>
        <w:t>b</w:t>
      </w:r>
      <w:r w:rsidRPr="00F24FAD">
        <w:rPr>
          <w:rFonts w:ascii="Times New Roman" w:eastAsia="宋体" w:hAnsi="Times New Roman" w:cs="Times New Roman"/>
          <w:sz w:val="22"/>
          <w:szCs w:val="22"/>
        </w:rPr>
        <w:t xml:space="preserve">, </w:t>
      </w:r>
      <w:proofErr w:type="spellStart"/>
      <w:r w:rsidRPr="00F24FAD">
        <w:rPr>
          <w:rFonts w:ascii="Times New Roman" w:eastAsia="宋体" w:hAnsi="Times New Roman" w:cs="Times New Roman"/>
          <w:sz w:val="22"/>
          <w:szCs w:val="22"/>
        </w:rPr>
        <w:t>Yudong</w:t>
      </w:r>
      <w:proofErr w:type="spellEnd"/>
      <w:r w:rsidRPr="00F24FAD">
        <w:rPr>
          <w:rFonts w:ascii="Times New Roman" w:eastAsia="宋体" w:hAnsi="Times New Roman" w:cs="Times New Roman"/>
          <w:sz w:val="22"/>
          <w:szCs w:val="22"/>
        </w:rPr>
        <w:t xml:space="preserve"> Chen</w:t>
      </w:r>
      <w:r w:rsidRPr="00F24FAD">
        <w:rPr>
          <w:rFonts w:ascii="Times New Roman" w:eastAsia="宋体" w:hAnsi="Times New Roman" w:cs="Times New Roman"/>
          <w:sz w:val="22"/>
          <w:szCs w:val="22"/>
          <w:vertAlign w:val="superscript"/>
        </w:rPr>
        <w:t>a</w:t>
      </w:r>
      <w:r w:rsidRPr="00F24FAD">
        <w:rPr>
          <w:rFonts w:ascii="Times New Roman" w:eastAsia="宋体" w:hAnsi="Times New Roman" w:cs="Times New Roman"/>
          <w:sz w:val="22"/>
          <w:szCs w:val="22"/>
          <w:vertAlign w:val="superscript"/>
        </w:rPr>
        <w:t>，</w:t>
      </w:r>
      <w:r w:rsidRPr="00F24FAD">
        <w:rPr>
          <w:rFonts w:ascii="Times New Roman" w:eastAsia="宋体" w:hAnsi="Times New Roman" w:cs="Times New Roman"/>
          <w:sz w:val="22"/>
          <w:szCs w:val="22"/>
          <w:vertAlign w:val="superscript"/>
        </w:rPr>
        <w:t>b</w:t>
      </w:r>
      <w:r w:rsidRPr="00F24FAD">
        <w:rPr>
          <w:rFonts w:ascii="Times New Roman" w:eastAsia="宋体" w:hAnsi="Times New Roman" w:cs="Times New Roman"/>
          <w:sz w:val="22"/>
          <w:szCs w:val="22"/>
        </w:rPr>
        <w:t xml:space="preserve">, Wen </w:t>
      </w:r>
      <w:proofErr w:type="spellStart"/>
      <w:r w:rsidRPr="00F24FAD">
        <w:rPr>
          <w:rFonts w:ascii="Times New Roman" w:eastAsia="宋体" w:hAnsi="Times New Roman" w:cs="Times New Roman"/>
          <w:sz w:val="22"/>
          <w:szCs w:val="22"/>
        </w:rPr>
        <w:t>Cao</w:t>
      </w:r>
      <w:r w:rsidRPr="00F24FAD">
        <w:rPr>
          <w:rFonts w:ascii="Times New Roman" w:eastAsia="宋体" w:hAnsi="Times New Roman" w:cs="Times New Roman"/>
          <w:sz w:val="22"/>
          <w:szCs w:val="22"/>
          <w:vertAlign w:val="superscript"/>
        </w:rPr>
        <w:t>a</w:t>
      </w:r>
      <w:proofErr w:type="spellEnd"/>
      <w:r w:rsidRPr="00F24FAD">
        <w:rPr>
          <w:rFonts w:ascii="Times New Roman" w:eastAsia="宋体" w:hAnsi="Times New Roman" w:cs="Times New Roman"/>
          <w:sz w:val="22"/>
          <w:szCs w:val="22"/>
          <w:vertAlign w:val="superscript"/>
        </w:rPr>
        <w:t>，</w:t>
      </w:r>
      <w:r w:rsidRPr="00F24FAD">
        <w:rPr>
          <w:rFonts w:ascii="Times New Roman" w:eastAsia="宋体" w:hAnsi="Times New Roman" w:cs="Times New Roman"/>
          <w:sz w:val="22"/>
          <w:szCs w:val="22"/>
          <w:vertAlign w:val="superscript"/>
        </w:rPr>
        <w:t>b</w:t>
      </w:r>
      <w:r w:rsidRPr="00F24FAD">
        <w:rPr>
          <w:rFonts w:ascii="Times New Roman" w:eastAsia="宋体" w:hAnsi="Times New Roman" w:cs="Times New Roman"/>
          <w:sz w:val="22"/>
          <w:szCs w:val="22"/>
        </w:rPr>
        <w:t xml:space="preserve">, </w:t>
      </w:r>
      <w:proofErr w:type="spellStart"/>
      <w:r w:rsidRPr="00F24FAD">
        <w:rPr>
          <w:rFonts w:ascii="Times New Roman" w:eastAsia="宋体" w:hAnsi="Times New Roman" w:cs="Times New Roman"/>
          <w:sz w:val="22"/>
          <w:szCs w:val="22"/>
        </w:rPr>
        <w:t>Eryang</w:t>
      </w:r>
      <w:proofErr w:type="spellEnd"/>
      <w:r w:rsidRPr="00F24FAD">
        <w:rPr>
          <w:rFonts w:ascii="Times New Roman" w:eastAsia="宋体" w:hAnsi="Times New Roman" w:cs="Times New Roman"/>
          <w:sz w:val="22"/>
          <w:szCs w:val="22"/>
        </w:rPr>
        <w:t xml:space="preserve"> Li</w:t>
      </w:r>
      <w:r w:rsidRPr="00F24FAD">
        <w:rPr>
          <w:rFonts w:ascii="Times New Roman" w:eastAsia="宋体" w:hAnsi="Times New Roman" w:cs="Times New Roman"/>
          <w:sz w:val="22"/>
          <w:szCs w:val="22"/>
          <w:vertAlign w:val="superscript"/>
        </w:rPr>
        <w:t>a</w:t>
      </w:r>
      <w:r w:rsidRPr="00F24FAD">
        <w:rPr>
          <w:rFonts w:ascii="Times New Roman" w:eastAsia="宋体" w:hAnsi="Times New Roman" w:cs="Times New Roman"/>
          <w:sz w:val="22"/>
          <w:szCs w:val="22"/>
          <w:vertAlign w:val="superscript"/>
        </w:rPr>
        <w:t>，</w:t>
      </w:r>
      <w:r w:rsidRPr="00F24FAD">
        <w:rPr>
          <w:rFonts w:ascii="Times New Roman" w:eastAsia="宋体" w:hAnsi="Times New Roman" w:cs="Times New Roman"/>
          <w:sz w:val="22"/>
          <w:szCs w:val="22"/>
          <w:vertAlign w:val="superscript"/>
        </w:rPr>
        <w:t>b</w:t>
      </w:r>
      <w:r w:rsidRPr="00F24FAD">
        <w:rPr>
          <w:rFonts w:ascii="Times New Roman" w:eastAsia="宋体" w:hAnsi="Times New Roman" w:cs="Times New Roman"/>
          <w:sz w:val="22"/>
          <w:szCs w:val="22"/>
        </w:rPr>
        <w:t xml:space="preserve">, </w:t>
      </w:r>
      <w:proofErr w:type="spellStart"/>
      <w:r w:rsidRPr="00F24FAD">
        <w:rPr>
          <w:rFonts w:ascii="Times New Roman" w:eastAsia="宋体" w:hAnsi="Times New Roman" w:cs="Times New Roman"/>
          <w:sz w:val="22"/>
          <w:szCs w:val="22"/>
        </w:rPr>
        <w:t>Yuehan</w:t>
      </w:r>
      <w:proofErr w:type="spellEnd"/>
      <w:r w:rsidRPr="00F24FAD">
        <w:rPr>
          <w:rFonts w:ascii="Times New Roman" w:eastAsia="宋体" w:hAnsi="Times New Roman" w:cs="Times New Roman"/>
          <w:sz w:val="22"/>
          <w:szCs w:val="22"/>
        </w:rPr>
        <w:t xml:space="preserve"> </w:t>
      </w:r>
      <w:proofErr w:type="spellStart"/>
      <w:r w:rsidRPr="00F24FAD">
        <w:rPr>
          <w:rFonts w:ascii="Times New Roman" w:eastAsia="宋体" w:hAnsi="Times New Roman" w:cs="Times New Roman"/>
          <w:sz w:val="22"/>
          <w:szCs w:val="22"/>
        </w:rPr>
        <w:t>Liu</w:t>
      </w:r>
      <w:r w:rsidRPr="00F24FAD">
        <w:rPr>
          <w:rFonts w:ascii="Times New Roman" w:eastAsia="宋体" w:hAnsi="Times New Roman" w:cs="Times New Roman"/>
          <w:sz w:val="22"/>
          <w:szCs w:val="22"/>
          <w:vertAlign w:val="superscript"/>
        </w:rPr>
        <w:t>a</w:t>
      </w:r>
      <w:proofErr w:type="spellEnd"/>
      <w:r w:rsidRPr="00F24FAD">
        <w:rPr>
          <w:rFonts w:ascii="Times New Roman" w:eastAsia="宋体" w:hAnsi="Times New Roman" w:cs="Times New Roman"/>
          <w:sz w:val="22"/>
          <w:szCs w:val="22"/>
          <w:vertAlign w:val="superscript"/>
        </w:rPr>
        <w:t>，</w:t>
      </w:r>
      <w:r w:rsidRPr="00F24FAD">
        <w:rPr>
          <w:rFonts w:ascii="Times New Roman" w:eastAsia="宋体" w:hAnsi="Times New Roman" w:cs="Times New Roman"/>
          <w:sz w:val="22"/>
          <w:szCs w:val="22"/>
          <w:vertAlign w:val="superscript"/>
        </w:rPr>
        <w:t>b</w:t>
      </w:r>
      <w:r w:rsidRPr="00F24FAD">
        <w:rPr>
          <w:rFonts w:ascii="Times New Roman" w:eastAsia="宋体" w:hAnsi="Times New Roman" w:cs="Times New Roman"/>
          <w:sz w:val="22"/>
          <w:szCs w:val="22"/>
        </w:rPr>
        <w:t xml:space="preserve">, Guanghui </w:t>
      </w:r>
      <w:proofErr w:type="spellStart"/>
      <w:r w:rsidRPr="00F24FAD">
        <w:rPr>
          <w:rFonts w:ascii="Times New Roman" w:eastAsia="宋体" w:hAnsi="Times New Roman" w:cs="Times New Roman"/>
          <w:sz w:val="22"/>
          <w:szCs w:val="22"/>
        </w:rPr>
        <w:t>Lv</w:t>
      </w:r>
      <w:r w:rsidRPr="00F24FAD">
        <w:rPr>
          <w:rFonts w:ascii="Times New Roman" w:eastAsia="宋体" w:hAnsi="Times New Roman" w:cs="Times New Roman"/>
          <w:sz w:val="22"/>
          <w:szCs w:val="22"/>
          <w:vertAlign w:val="superscript"/>
        </w:rPr>
        <w:t>a</w:t>
      </w:r>
      <w:proofErr w:type="spellEnd"/>
      <w:r w:rsidRPr="00F24FAD">
        <w:rPr>
          <w:rFonts w:ascii="Times New Roman" w:eastAsia="宋体" w:hAnsi="Times New Roman" w:cs="Times New Roman"/>
          <w:sz w:val="22"/>
          <w:szCs w:val="22"/>
          <w:vertAlign w:val="superscript"/>
        </w:rPr>
        <w:t>，</w:t>
      </w:r>
      <w:r w:rsidRPr="00F24FAD">
        <w:rPr>
          <w:rFonts w:ascii="Times New Roman" w:eastAsia="宋体" w:hAnsi="Times New Roman" w:cs="Times New Roman"/>
          <w:sz w:val="22"/>
          <w:szCs w:val="22"/>
          <w:vertAlign w:val="superscript"/>
        </w:rPr>
        <w:t>b,*</w:t>
      </w:r>
    </w:p>
    <w:p w14:paraId="653E3C2D" w14:textId="77777777" w:rsidR="005547E7" w:rsidRPr="00F24FAD" w:rsidRDefault="00000000">
      <w:pPr>
        <w:spacing w:line="300" w:lineRule="auto"/>
        <w:rPr>
          <w:rFonts w:ascii="Times New Roman" w:eastAsia="宋体" w:hAnsi="Times New Roman" w:cs="Times New Roman"/>
          <w:sz w:val="22"/>
          <w:szCs w:val="22"/>
        </w:rPr>
      </w:pPr>
      <w:r w:rsidRPr="00F24FAD">
        <w:rPr>
          <w:rFonts w:ascii="Times New Roman" w:eastAsia="宋体" w:hAnsi="Times New Roman" w:cs="Times New Roman"/>
          <w:sz w:val="22"/>
          <w:szCs w:val="22"/>
        </w:rPr>
        <w:t>a College of Ecology and Environment, Xinjiang University, Urumqi 830046, China</w:t>
      </w:r>
    </w:p>
    <w:p w14:paraId="1F976C5B" w14:textId="77777777" w:rsidR="005547E7" w:rsidRPr="00F24FAD" w:rsidRDefault="00000000">
      <w:pPr>
        <w:spacing w:line="300" w:lineRule="auto"/>
        <w:rPr>
          <w:rFonts w:ascii="Times New Roman" w:eastAsia="宋体" w:hAnsi="Times New Roman" w:cs="Times New Roman"/>
          <w:sz w:val="22"/>
          <w:szCs w:val="22"/>
        </w:rPr>
      </w:pPr>
      <w:r w:rsidRPr="00F24FAD">
        <w:rPr>
          <w:rFonts w:ascii="Times New Roman" w:eastAsia="宋体" w:hAnsi="Times New Roman" w:cs="Times New Roman"/>
          <w:sz w:val="22"/>
          <w:szCs w:val="22"/>
        </w:rPr>
        <w:t>b Key Laboratory of Oasis Ecology of Education Ministry, Xinjiang University, Urumqi 830046, China</w:t>
      </w:r>
    </w:p>
    <w:p w14:paraId="0F24A904" w14:textId="77777777" w:rsidR="005547E7" w:rsidRPr="00F24FAD" w:rsidRDefault="00000000">
      <w:pPr>
        <w:spacing w:line="300" w:lineRule="auto"/>
        <w:rPr>
          <w:rFonts w:ascii="Times New Roman" w:eastAsia="宋体" w:hAnsi="Times New Roman" w:cs="Times New Roman"/>
          <w:sz w:val="22"/>
          <w:szCs w:val="22"/>
        </w:rPr>
      </w:pPr>
      <w:r w:rsidRPr="00F24FAD">
        <w:rPr>
          <w:rFonts w:ascii="Times New Roman" w:eastAsia="宋体" w:hAnsi="Times New Roman" w:cs="Times New Roman"/>
          <w:sz w:val="22"/>
          <w:szCs w:val="22"/>
        </w:rPr>
        <w:t xml:space="preserve">*Corresponding author: Guanghui </w:t>
      </w:r>
      <w:proofErr w:type="spellStart"/>
      <w:r w:rsidRPr="00F24FAD">
        <w:rPr>
          <w:rFonts w:ascii="Times New Roman" w:eastAsia="宋体" w:hAnsi="Times New Roman" w:cs="Times New Roman"/>
          <w:sz w:val="22"/>
          <w:szCs w:val="22"/>
        </w:rPr>
        <w:t>Lv</w:t>
      </w:r>
      <w:proofErr w:type="spellEnd"/>
    </w:p>
    <w:p w14:paraId="0C74BCA6" w14:textId="77777777" w:rsidR="005547E7" w:rsidRPr="00F24FAD" w:rsidRDefault="00000000">
      <w:pPr>
        <w:spacing w:line="300" w:lineRule="auto"/>
        <w:rPr>
          <w:rFonts w:ascii="Times New Roman" w:eastAsia="宋体" w:hAnsi="Times New Roman" w:cs="Times New Roman"/>
          <w:sz w:val="22"/>
          <w:szCs w:val="22"/>
        </w:rPr>
      </w:pPr>
      <w:r w:rsidRPr="00F24FAD">
        <w:rPr>
          <w:rFonts w:ascii="Times New Roman" w:eastAsia="宋体" w:hAnsi="Times New Roman" w:cs="Times New Roman"/>
          <w:sz w:val="22"/>
          <w:szCs w:val="22"/>
        </w:rPr>
        <w:t>E-mail address: guanghui_xju@sina.com</w:t>
      </w:r>
    </w:p>
    <w:p w14:paraId="7575D6A3" w14:textId="77777777" w:rsidR="005547E7" w:rsidRPr="00F24FAD" w:rsidRDefault="00000000">
      <w:pPr>
        <w:spacing w:line="300" w:lineRule="auto"/>
        <w:rPr>
          <w:rFonts w:ascii="Times New Roman" w:eastAsia="宋体" w:hAnsi="Times New Roman" w:cs="Times New Roman"/>
          <w:sz w:val="22"/>
          <w:szCs w:val="22"/>
        </w:rPr>
      </w:pPr>
      <w:r w:rsidRPr="00F24FAD">
        <w:rPr>
          <w:rFonts w:ascii="Times New Roman" w:eastAsia="宋体" w:hAnsi="Times New Roman" w:cs="Times New Roman"/>
          <w:sz w:val="22"/>
          <w:szCs w:val="22"/>
        </w:rPr>
        <w:t>Address: College of Ecology and Environment, Xinjiang University, Urumqi 830046, China</w:t>
      </w:r>
    </w:p>
    <w:p w14:paraId="678AEE73" w14:textId="77777777" w:rsidR="005547E7" w:rsidRPr="00F24FAD" w:rsidRDefault="00000000">
      <w:pPr>
        <w:rPr>
          <w:rFonts w:ascii="Times New Roman" w:eastAsia="宋体" w:hAnsi="Times New Roman" w:cs="Times New Roman"/>
          <w:b/>
          <w:bCs/>
          <w:sz w:val="22"/>
          <w:szCs w:val="22"/>
        </w:rPr>
      </w:pPr>
      <w:r w:rsidRPr="00F24FAD">
        <w:rPr>
          <w:rFonts w:ascii="Times New Roman" w:eastAsia="宋体" w:hAnsi="Times New Roman" w:cs="Times New Roman"/>
          <w:b/>
          <w:bCs/>
          <w:sz w:val="22"/>
          <w:szCs w:val="22"/>
        </w:rPr>
        <w:br w:type="page"/>
      </w:r>
    </w:p>
    <w:p w14:paraId="1E992FFA" w14:textId="1F4C6F00" w:rsidR="008D5C8C" w:rsidRPr="00F24FAD" w:rsidRDefault="008D5C8C" w:rsidP="00193D82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24FAD">
        <w:rPr>
          <w:rFonts w:ascii="Times New Roman" w:hAnsi="Times New Roman" w:cs="Times New Roman"/>
          <w:b/>
          <w:bCs/>
          <w:sz w:val="22"/>
          <w:szCs w:val="22"/>
        </w:rPr>
        <w:lastRenderedPageBreak/>
        <w:t>Experimental Section</w:t>
      </w:r>
    </w:p>
    <w:p w14:paraId="0AE5425E" w14:textId="77777777" w:rsidR="008D5C8C" w:rsidRPr="00F24FAD" w:rsidRDefault="008D5C8C" w:rsidP="00193D82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51AF2692" w14:textId="696C25B2" w:rsidR="008D5C8C" w:rsidRPr="00F24FAD" w:rsidRDefault="008D5C8C" w:rsidP="00193D82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24FAD">
        <w:rPr>
          <w:rFonts w:ascii="Times New Roman" w:hAnsi="Times New Roman" w:cs="Times New Roman"/>
          <w:b/>
          <w:bCs/>
          <w:sz w:val="22"/>
          <w:szCs w:val="22"/>
        </w:rPr>
        <w:t>Supplementary Figures and Tables</w:t>
      </w:r>
    </w:p>
    <w:p w14:paraId="4D3D99AC" w14:textId="51AB0BA2" w:rsidR="008D5C8C" w:rsidRPr="00F24FAD" w:rsidRDefault="007A4B8D" w:rsidP="00193D82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24FAD">
        <w:rPr>
          <w:rFonts w:ascii="Times New Roman" w:hAnsi="Times New Roman" w:cs="Times New Roman"/>
          <w:noProof/>
        </w:rPr>
        <w:drawing>
          <wp:inline distT="0" distB="0" distL="0" distR="0" wp14:anchorId="0389ECC1" wp14:editId="53E3A5B5">
            <wp:extent cx="5278120" cy="1902460"/>
            <wp:effectExtent l="0" t="0" r="0" b="2540"/>
            <wp:docPr id="57967985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90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B8285" w14:textId="4EC61D28" w:rsidR="008D5C8C" w:rsidRPr="00F24FAD" w:rsidRDefault="008D5C8C" w:rsidP="008D5C8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24FAD">
        <w:rPr>
          <w:rFonts w:ascii="Times New Roman" w:hAnsi="Times New Roman" w:cs="Times New Roman"/>
          <w:b/>
          <w:bCs/>
          <w:sz w:val="22"/>
          <w:szCs w:val="22"/>
        </w:rPr>
        <w:t>Fig. S</w:t>
      </w:r>
      <w:r w:rsidR="000374C2" w:rsidRPr="00F24FAD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F24FA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374C2" w:rsidRPr="00F24FAD">
        <w:rPr>
          <w:rFonts w:ascii="Times New Roman" w:hAnsi="Times New Roman" w:cs="Times New Roman"/>
          <w:b/>
          <w:bCs/>
          <w:sz w:val="22"/>
          <w:szCs w:val="22"/>
        </w:rPr>
        <w:t>Effects of CDs on cotton FW and DW.</w:t>
      </w:r>
      <w:r w:rsidR="00F24E65" w:rsidRPr="00F24FAD">
        <w:rPr>
          <w:rFonts w:ascii="Times New Roman" w:eastAsia="宋体" w:hAnsi="Times New Roman" w:cs="Times New Roman"/>
          <w:color w:val="FF0000"/>
          <w:spacing w:val="2"/>
          <w:kern w:val="0"/>
          <w:szCs w:val="21"/>
        </w:rPr>
        <w:t xml:space="preserve"> </w:t>
      </w:r>
      <w:r w:rsidR="00F24E65" w:rsidRPr="00F24FAD">
        <w:rPr>
          <w:rFonts w:ascii="Times New Roman" w:hAnsi="Times New Roman" w:cs="Times New Roman"/>
          <w:b/>
          <w:bCs/>
          <w:sz w:val="22"/>
          <w:szCs w:val="22"/>
        </w:rPr>
        <w:t>Error bars represent mean ± standard error (</w:t>
      </w:r>
      <w:r w:rsidR="00F24E65" w:rsidRPr="00F24FAD">
        <w:rPr>
          <w:rFonts w:ascii="Times New Roman" w:hAnsi="Times New Roman" w:cs="Times New Roman"/>
          <w:b/>
          <w:bCs/>
          <w:i/>
          <w:iCs/>
          <w:sz w:val="22"/>
          <w:szCs w:val="22"/>
        </w:rPr>
        <w:t>n</w:t>
      </w:r>
      <w:r w:rsidR="00F24E65" w:rsidRPr="00F24FAD">
        <w:rPr>
          <w:rFonts w:ascii="Times New Roman" w:hAnsi="Times New Roman" w:cs="Times New Roman"/>
          <w:b/>
          <w:bCs/>
          <w:sz w:val="22"/>
          <w:szCs w:val="22"/>
        </w:rPr>
        <w:t xml:space="preserve">=3), and lowercase letters indicate significant differences at the </w:t>
      </w:r>
      <w:r w:rsidR="00F24E65" w:rsidRPr="00F24FAD">
        <w:rPr>
          <w:rFonts w:ascii="Times New Roman" w:hAnsi="Times New Roman" w:cs="Times New Roman"/>
          <w:b/>
          <w:bCs/>
          <w:i/>
          <w:iCs/>
          <w:sz w:val="22"/>
          <w:szCs w:val="22"/>
        </w:rPr>
        <w:t>P</w:t>
      </w:r>
      <w:r w:rsidR="00F24E65" w:rsidRPr="00F24FAD">
        <w:rPr>
          <w:rFonts w:ascii="Times New Roman" w:hAnsi="Times New Roman" w:cs="Times New Roman"/>
          <w:b/>
          <w:bCs/>
          <w:sz w:val="22"/>
          <w:szCs w:val="22"/>
        </w:rPr>
        <w:t>&lt;0.05 level.</w:t>
      </w:r>
    </w:p>
    <w:p w14:paraId="7CBEC86D" w14:textId="77777777" w:rsidR="008D5C8C" w:rsidRPr="00F24FAD" w:rsidRDefault="008D5C8C" w:rsidP="00193D82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2E1ACBEC" w14:textId="1FF676F0" w:rsidR="005547E7" w:rsidRPr="00F24FAD" w:rsidRDefault="00000000">
      <w:pPr>
        <w:jc w:val="center"/>
        <w:rPr>
          <w:rFonts w:ascii="Times New Roman" w:hAnsi="Times New Roman" w:cs="Times New Roman"/>
          <w:sz w:val="22"/>
          <w:szCs w:val="22"/>
        </w:rPr>
      </w:pPr>
      <w:r w:rsidRPr="00F24FAD">
        <w:rPr>
          <w:rFonts w:ascii="Times New Roman" w:hAnsi="Times New Roman" w:cs="Times New Roman"/>
          <w:b/>
          <w:bCs/>
          <w:sz w:val="22"/>
          <w:szCs w:val="22"/>
        </w:rPr>
        <w:t>Table S1.</w:t>
      </w:r>
      <w:r w:rsidRPr="00F24FAD">
        <w:rPr>
          <w:rFonts w:ascii="Times New Roman" w:hAnsi="Times New Roman" w:cs="Times New Roman"/>
          <w:sz w:val="22"/>
          <w:szCs w:val="22"/>
        </w:rPr>
        <w:t xml:space="preserve">  Transcriptome Sequencing data statistics</w:t>
      </w:r>
    </w:p>
    <w:tbl>
      <w:tblPr>
        <w:tblW w:w="8297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1134"/>
        <w:gridCol w:w="1275"/>
        <w:gridCol w:w="1276"/>
        <w:gridCol w:w="992"/>
        <w:gridCol w:w="993"/>
        <w:gridCol w:w="992"/>
        <w:gridCol w:w="709"/>
      </w:tblGrid>
      <w:tr w:rsidR="005547E7" w:rsidRPr="00F24FAD" w14:paraId="26C599C1" w14:textId="77777777">
        <w:trPr>
          <w:trHeight w:val="623"/>
          <w:jc w:val="center"/>
        </w:trPr>
        <w:tc>
          <w:tcPr>
            <w:tcW w:w="926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5803CF0A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6B5EDB02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Raw reads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43464726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Clean reads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5E875056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Clean bases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17184A06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Error rate(%)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19DC8300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Q20(%)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3B9A6108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Q30(%)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2C893511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GC (%)</w:t>
            </w:r>
          </w:p>
        </w:tc>
      </w:tr>
      <w:tr w:rsidR="005547E7" w:rsidRPr="00F24FAD" w14:paraId="53BDE4C2" w14:textId="77777777">
        <w:trPr>
          <w:trHeight w:val="317"/>
          <w:jc w:val="center"/>
        </w:trPr>
        <w:tc>
          <w:tcPr>
            <w:tcW w:w="926" w:type="dxa"/>
            <w:tcBorders>
              <w:top w:val="single" w:sz="8" w:space="0" w:color="auto"/>
              <w:bottom w:val="nil"/>
            </w:tcBorders>
            <w:noWrap/>
            <w:vAlign w:val="center"/>
          </w:tcPr>
          <w:p w14:paraId="05A84D05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LCK_1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noWrap/>
            <w:vAlign w:val="center"/>
          </w:tcPr>
          <w:p w14:paraId="249F6C5E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48448278</w:t>
            </w:r>
          </w:p>
        </w:tc>
        <w:tc>
          <w:tcPr>
            <w:tcW w:w="1275" w:type="dxa"/>
            <w:tcBorders>
              <w:top w:val="single" w:sz="8" w:space="0" w:color="auto"/>
              <w:bottom w:val="nil"/>
            </w:tcBorders>
            <w:noWrap/>
            <w:vAlign w:val="center"/>
          </w:tcPr>
          <w:p w14:paraId="7B2F5CA6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47811786</w:t>
            </w:r>
          </w:p>
        </w:tc>
        <w:tc>
          <w:tcPr>
            <w:tcW w:w="1276" w:type="dxa"/>
            <w:tcBorders>
              <w:top w:val="single" w:sz="8" w:space="0" w:color="auto"/>
              <w:bottom w:val="nil"/>
            </w:tcBorders>
            <w:noWrap/>
            <w:vAlign w:val="center"/>
          </w:tcPr>
          <w:p w14:paraId="63024144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7156028797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  <w:noWrap/>
            <w:vAlign w:val="center"/>
          </w:tcPr>
          <w:p w14:paraId="688EBC5F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0.0123</w:t>
            </w:r>
          </w:p>
        </w:tc>
        <w:tc>
          <w:tcPr>
            <w:tcW w:w="993" w:type="dxa"/>
            <w:tcBorders>
              <w:top w:val="single" w:sz="8" w:space="0" w:color="auto"/>
              <w:bottom w:val="nil"/>
            </w:tcBorders>
            <w:noWrap/>
            <w:vAlign w:val="center"/>
          </w:tcPr>
          <w:p w14:paraId="46DD6D37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98.5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  <w:noWrap/>
            <w:vAlign w:val="center"/>
          </w:tcPr>
          <w:p w14:paraId="37B3B59E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95.5</w:t>
            </w:r>
          </w:p>
        </w:tc>
        <w:tc>
          <w:tcPr>
            <w:tcW w:w="709" w:type="dxa"/>
            <w:tcBorders>
              <w:top w:val="single" w:sz="8" w:space="0" w:color="auto"/>
              <w:bottom w:val="nil"/>
            </w:tcBorders>
            <w:noWrap/>
            <w:vAlign w:val="center"/>
          </w:tcPr>
          <w:p w14:paraId="044B31B0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43.52</w:t>
            </w:r>
          </w:p>
        </w:tc>
      </w:tr>
      <w:tr w:rsidR="005547E7" w:rsidRPr="00F24FAD" w14:paraId="20872152" w14:textId="77777777">
        <w:trPr>
          <w:trHeight w:val="317"/>
          <w:jc w:val="center"/>
        </w:trPr>
        <w:tc>
          <w:tcPr>
            <w:tcW w:w="926" w:type="dxa"/>
            <w:tcBorders>
              <w:top w:val="nil"/>
              <w:bottom w:val="nil"/>
            </w:tcBorders>
            <w:noWrap/>
            <w:vAlign w:val="center"/>
          </w:tcPr>
          <w:p w14:paraId="36FDCCAE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LCK_2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41A1FFC2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49870880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vAlign w:val="center"/>
          </w:tcPr>
          <w:p w14:paraId="1653F6A4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48999864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2E29B7CA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7338014567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</w:tcPr>
          <w:p w14:paraId="117C7B6E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0.0124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vAlign w:val="center"/>
          </w:tcPr>
          <w:p w14:paraId="6F97E387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98.46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</w:tcPr>
          <w:p w14:paraId="3100B791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95.41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038F0388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44.1</w:t>
            </w:r>
          </w:p>
        </w:tc>
      </w:tr>
      <w:tr w:rsidR="005547E7" w:rsidRPr="00F24FAD" w14:paraId="07A3CAAB" w14:textId="77777777">
        <w:trPr>
          <w:trHeight w:val="317"/>
          <w:jc w:val="center"/>
        </w:trPr>
        <w:tc>
          <w:tcPr>
            <w:tcW w:w="926" w:type="dxa"/>
            <w:tcBorders>
              <w:top w:val="nil"/>
              <w:bottom w:val="nil"/>
            </w:tcBorders>
            <w:noWrap/>
            <w:vAlign w:val="center"/>
          </w:tcPr>
          <w:p w14:paraId="7B160101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LCK_3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163188BD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62420294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vAlign w:val="center"/>
          </w:tcPr>
          <w:p w14:paraId="0800712E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61529402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1402B36D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9168329923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</w:tcPr>
          <w:p w14:paraId="46AA1B8A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0.0123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vAlign w:val="center"/>
          </w:tcPr>
          <w:p w14:paraId="06EF46CB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98.51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</w:tcPr>
          <w:p w14:paraId="247B7C11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95.54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305352FF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43.72</w:t>
            </w:r>
          </w:p>
        </w:tc>
      </w:tr>
      <w:tr w:rsidR="005547E7" w:rsidRPr="00F24FAD" w14:paraId="26575895" w14:textId="77777777">
        <w:trPr>
          <w:trHeight w:val="317"/>
          <w:jc w:val="center"/>
        </w:trPr>
        <w:tc>
          <w:tcPr>
            <w:tcW w:w="926" w:type="dxa"/>
            <w:tcBorders>
              <w:top w:val="nil"/>
              <w:bottom w:val="nil"/>
            </w:tcBorders>
            <w:noWrap/>
            <w:vAlign w:val="center"/>
          </w:tcPr>
          <w:p w14:paraId="31A2C748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L10_1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4CC3E1BC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59399586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vAlign w:val="center"/>
          </w:tcPr>
          <w:p w14:paraId="4FAF3F71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58487308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1121AAB2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8741822239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</w:tcPr>
          <w:p w14:paraId="539E1D91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0.0123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vAlign w:val="center"/>
          </w:tcPr>
          <w:p w14:paraId="73E138A3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98.49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</w:tcPr>
          <w:p w14:paraId="2246B3D0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95.49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0D6CE9F0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43.74</w:t>
            </w:r>
          </w:p>
        </w:tc>
      </w:tr>
      <w:tr w:rsidR="005547E7" w:rsidRPr="00F24FAD" w14:paraId="088B4568" w14:textId="77777777">
        <w:trPr>
          <w:trHeight w:val="317"/>
          <w:jc w:val="center"/>
        </w:trPr>
        <w:tc>
          <w:tcPr>
            <w:tcW w:w="926" w:type="dxa"/>
            <w:tcBorders>
              <w:top w:val="nil"/>
              <w:bottom w:val="nil"/>
            </w:tcBorders>
            <w:noWrap/>
            <w:vAlign w:val="center"/>
          </w:tcPr>
          <w:p w14:paraId="7FEE0F09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L10_2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6AC3D456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60039220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vAlign w:val="center"/>
          </w:tcPr>
          <w:p w14:paraId="5DADDB65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59122634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71C6A767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8837274277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</w:tcPr>
          <w:p w14:paraId="6D1101F7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0.0123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vAlign w:val="center"/>
          </w:tcPr>
          <w:p w14:paraId="40856222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98.53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</w:tcPr>
          <w:p w14:paraId="58128080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95.61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58D899A5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43.45</w:t>
            </w:r>
          </w:p>
        </w:tc>
      </w:tr>
      <w:tr w:rsidR="005547E7" w:rsidRPr="00F24FAD" w14:paraId="0AE6B64E" w14:textId="77777777">
        <w:trPr>
          <w:trHeight w:val="317"/>
          <w:jc w:val="center"/>
        </w:trPr>
        <w:tc>
          <w:tcPr>
            <w:tcW w:w="926" w:type="dxa"/>
            <w:tcBorders>
              <w:top w:val="nil"/>
              <w:bottom w:val="nil"/>
            </w:tcBorders>
            <w:noWrap/>
            <w:vAlign w:val="center"/>
          </w:tcPr>
          <w:p w14:paraId="61F260ED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L10_3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2A7D3C24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49552728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vAlign w:val="center"/>
          </w:tcPr>
          <w:p w14:paraId="385A70F0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48887560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00AB6C6D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7329682304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</w:tcPr>
          <w:p w14:paraId="4B6B3EC7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0.0123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vAlign w:val="center"/>
          </w:tcPr>
          <w:p w14:paraId="6C544670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98.5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</w:tcPr>
          <w:p w14:paraId="781F1C70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95.5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5C92E84D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43.69</w:t>
            </w:r>
          </w:p>
        </w:tc>
      </w:tr>
      <w:tr w:rsidR="005547E7" w:rsidRPr="00F24FAD" w14:paraId="24978CCF" w14:textId="77777777">
        <w:trPr>
          <w:trHeight w:val="317"/>
          <w:jc w:val="center"/>
        </w:trPr>
        <w:tc>
          <w:tcPr>
            <w:tcW w:w="926" w:type="dxa"/>
            <w:tcBorders>
              <w:top w:val="nil"/>
            </w:tcBorders>
            <w:noWrap/>
            <w:vAlign w:val="center"/>
          </w:tcPr>
          <w:p w14:paraId="4FEC8A21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L100_1</w:t>
            </w:r>
          </w:p>
        </w:tc>
        <w:tc>
          <w:tcPr>
            <w:tcW w:w="1134" w:type="dxa"/>
            <w:tcBorders>
              <w:top w:val="nil"/>
            </w:tcBorders>
            <w:noWrap/>
            <w:vAlign w:val="center"/>
          </w:tcPr>
          <w:p w14:paraId="407BEBE1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55927248</w:t>
            </w:r>
          </w:p>
        </w:tc>
        <w:tc>
          <w:tcPr>
            <w:tcW w:w="1275" w:type="dxa"/>
            <w:tcBorders>
              <w:top w:val="nil"/>
            </w:tcBorders>
            <w:noWrap/>
            <w:vAlign w:val="center"/>
          </w:tcPr>
          <w:p w14:paraId="57BD0B2B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55202428</w:t>
            </w:r>
          </w:p>
        </w:tc>
        <w:tc>
          <w:tcPr>
            <w:tcW w:w="1276" w:type="dxa"/>
            <w:tcBorders>
              <w:top w:val="nil"/>
            </w:tcBorders>
            <w:noWrap/>
            <w:vAlign w:val="center"/>
          </w:tcPr>
          <w:p w14:paraId="0A625B8C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8262342798</w:t>
            </w:r>
          </w:p>
        </w:tc>
        <w:tc>
          <w:tcPr>
            <w:tcW w:w="992" w:type="dxa"/>
            <w:tcBorders>
              <w:top w:val="nil"/>
            </w:tcBorders>
            <w:noWrap/>
            <w:vAlign w:val="center"/>
          </w:tcPr>
          <w:p w14:paraId="7A5EC50D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0.0123</w:t>
            </w:r>
          </w:p>
        </w:tc>
        <w:tc>
          <w:tcPr>
            <w:tcW w:w="993" w:type="dxa"/>
            <w:tcBorders>
              <w:top w:val="nil"/>
            </w:tcBorders>
            <w:noWrap/>
            <w:vAlign w:val="center"/>
          </w:tcPr>
          <w:p w14:paraId="20BA7099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98.49</w:t>
            </w:r>
          </w:p>
        </w:tc>
        <w:tc>
          <w:tcPr>
            <w:tcW w:w="992" w:type="dxa"/>
            <w:tcBorders>
              <w:top w:val="nil"/>
            </w:tcBorders>
            <w:noWrap/>
            <w:vAlign w:val="center"/>
          </w:tcPr>
          <w:p w14:paraId="2B7E4E36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95.48</w:t>
            </w:r>
          </w:p>
        </w:tc>
        <w:tc>
          <w:tcPr>
            <w:tcW w:w="709" w:type="dxa"/>
            <w:tcBorders>
              <w:top w:val="nil"/>
            </w:tcBorders>
            <w:noWrap/>
            <w:vAlign w:val="center"/>
          </w:tcPr>
          <w:p w14:paraId="278B430A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43.72</w:t>
            </w:r>
          </w:p>
        </w:tc>
      </w:tr>
      <w:tr w:rsidR="005547E7" w:rsidRPr="00F24FAD" w14:paraId="3EBC088B" w14:textId="77777777">
        <w:trPr>
          <w:trHeight w:val="317"/>
          <w:jc w:val="center"/>
        </w:trPr>
        <w:tc>
          <w:tcPr>
            <w:tcW w:w="926" w:type="dxa"/>
            <w:noWrap/>
            <w:vAlign w:val="center"/>
          </w:tcPr>
          <w:p w14:paraId="6501A130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L100_2</w:t>
            </w:r>
          </w:p>
        </w:tc>
        <w:tc>
          <w:tcPr>
            <w:tcW w:w="1134" w:type="dxa"/>
            <w:noWrap/>
            <w:vAlign w:val="center"/>
          </w:tcPr>
          <w:p w14:paraId="0A918CED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61649944</w:t>
            </w:r>
          </w:p>
        </w:tc>
        <w:tc>
          <w:tcPr>
            <w:tcW w:w="1275" w:type="dxa"/>
            <w:noWrap/>
            <w:vAlign w:val="center"/>
          </w:tcPr>
          <w:p w14:paraId="58BB9CD7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60787560</w:t>
            </w:r>
          </w:p>
        </w:tc>
        <w:tc>
          <w:tcPr>
            <w:tcW w:w="1276" w:type="dxa"/>
            <w:noWrap/>
            <w:vAlign w:val="center"/>
          </w:tcPr>
          <w:p w14:paraId="307CC98F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9118074517</w:t>
            </w:r>
          </w:p>
        </w:tc>
        <w:tc>
          <w:tcPr>
            <w:tcW w:w="992" w:type="dxa"/>
            <w:noWrap/>
            <w:vAlign w:val="center"/>
          </w:tcPr>
          <w:p w14:paraId="3E4D4A8A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0.0125</w:t>
            </w:r>
          </w:p>
        </w:tc>
        <w:tc>
          <w:tcPr>
            <w:tcW w:w="993" w:type="dxa"/>
            <w:noWrap/>
            <w:vAlign w:val="center"/>
          </w:tcPr>
          <w:p w14:paraId="363176EF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98.41</w:t>
            </w:r>
          </w:p>
        </w:tc>
        <w:tc>
          <w:tcPr>
            <w:tcW w:w="992" w:type="dxa"/>
            <w:noWrap/>
            <w:vAlign w:val="center"/>
          </w:tcPr>
          <w:p w14:paraId="22AC90C2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95.25</w:t>
            </w:r>
          </w:p>
        </w:tc>
        <w:tc>
          <w:tcPr>
            <w:tcW w:w="709" w:type="dxa"/>
            <w:noWrap/>
            <w:vAlign w:val="center"/>
          </w:tcPr>
          <w:p w14:paraId="513A2576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43.79</w:t>
            </w:r>
          </w:p>
        </w:tc>
      </w:tr>
      <w:tr w:rsidR="005547E7" w:rsidRPr="00F24FAD" w14:paraId="4AA48A54" w14:textId="77777777">
        <w:trPr>
          <w:trHeight w:val="317"/>
          <w:jc w:val="center"/>
        </w:trPr>
        <w:tc>
          <w:tcPr>
            <w:tcW w:w="926" w:type="dxa"/>
            <w:noWrap/>
            <w:vAlign w:val="center"/>
          </w:tcPr>
          <w:p w14:paraId="4EA08CD2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L100_3</w:t>
            </w:r>
          </w:p>
        </w:tc>
        <w:tc>
          <w:tcPr>
            <w:tcW w:w="1134" w:type="dxa"/>
            <w:noWrap/>
            <w:vAlign w:val="center"/>
          </w:tcPr>
          <w:p w14:paraId="00472358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55640962</w:t>
            </w:r>
          </w:p>
        </w:tc>
        <w:tc>
          <w:tcPr>
            <w:tcW w:w="1275" w:type="dxa"/>
            <w:noWrap/>
            <w:vAlign w:val="center"/>
          </w:tcPr>
          <w:p w14:paraId="22C99188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54889330</w:t>
            </w:r>
          </w:p>
        </w:tc>
        <w:tc>
          <w:tcPr>
            <w:tcW w:w="1276" w:type="dxa"/>
            <w:noWrap/>
            <w:vAlign w:val="center"/>
          </w:tcPr>
          <w:p w14:paraId="29E0DB6F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8230573821</w:t>
            </w:r>
          </w:p>
        </w:tc>
        <w:tc>
          <w:tcPr>
            <w:tcW w:w="992" w:type="dxa"/>
            <w:noWrap/>
            <w:vAlign w:val="center"/>
          </w:tcPr>
          <w:p w14:paraId="324F00AD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0.0124</w:t>
            </w:r>
          </w:p>
        </w:tc>
        <w:tc>
          <w:tcPr>
            <w:tcW w:w="993" w:type="dxa"/>
            <w:noWrap/>
            <w:vAlign w:val="center"/>
          </w:tcPr>
          <w:p w14:paraId="1BD9AE0A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98.45</w:t>
            </w:r>
          </w:p>
        </w:tc>
        <w:tc>
          <w:tcPr>
            <w:tcW w:w="992" w:type="dxa"/>
            <w:noWrap/>
            <w:vAlign w:val="center"/>
          </w:tcPr>
          <w:p w14:paraId="08F66A29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95.36</w:t>
            </w:r>
          </w:p>
        </w:tc>
        <w:tc>
          <w:tcPr>
            <w:tcW w:w="709" w:type="dxa"/>
            <w:noWrap/>
            <w:vAlign w:val="center"/>
          </w:tcPr>
          <w:p w14:paraId="70536708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43.79</w:t>
            </w:r>
          </w:p>
        </w:tc>
      </w:tr>
      <w:tr w:rsidR="005547E7" w:rsidRPr="00F24FAD" w14:paraId="5E65928B" w14:textId="77777777">
        <w:trPr>
          <w:trHeight w:val="317"/>
          <w:jc w:val="center"/>
        </w:trPr>
        <w:tc>
          <w:tcPr>
            <w:tcW w:w="926" w:type="dxa"/>
            <w:noWrap/>
            <w:vAlign w:val="center"/>
          </w:tcPr>
          <w:p w14:paraId="255B8C10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RCK_1</w:t>
            </w:r>
          </w:p>
        </w:tc>
        <w:tc>
          <w:tcPr>
            <w:tcW w:w="1134" w:type="dxa"/>
            <w:noWrap/>
            <w:vAlign w:val="center"/>
          </w:tcPr>
          <w:p w14:paraId="44190998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49978354</w:t>
            </w:r>
          </w:p>
        </w:tc>
        <w:tc>
          <w:tcPr>
            <w:tcW w:w="1275" w:type="dxa"/>
            <w:noWrap/>
            <w:vAlign w:val="center"/>
          </w:tcPr>
          <w:p w14:paraId="6B44DE58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49249716</w:t>
            </w:r>
          </w:p>
        </w:tc>
        <w:tc>
          <w:tcPr>
            <w:tcW w:w="1276" w:type="dxa"/>
            <w:noWrap/>
            <w:vAlign w:val="center"/>
          </w:tcPr>
          <w:p w14:paraId="4C12BCFF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7373221078</w:t>
            </w:r>
          </w:p>
        </w:tc>
        <w:tc>
          <w:tcPr>
            <w:tcW w:w="992" w:type="dxa"/>
            <w:noWrap/>
            <w:vAlign w:val="center"/>
          </w:tcPr>
          <w:p w14:paraId="05E95330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0.0124</w:t>
            </w:r>
          </w:p>
        </w:tc>
        <w:tc>
          <w:tcPr>
            <w:tcW w:w="993" w:type="dxa"/>
            <w:noWrap/>
            <w:vAlign w:val="center"/>
          </w:tcPr>
          <w:p w14:paraId="63291607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98.46</w:t>
            </w:r>
          </w:p>
        </w:tc>
        <w:tc>
          <w:tcPr>
            <w:tcW w:w="992" w:type="dxa"/>
            <w:noWrap/>
            <w:vAlign w:val="center"/>
          </w:tcPr>
          <w:p w14:paraId="3A3EF039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95.4</w:t>
            </w:r>
          </w:p>
        </w:tc>
        <w:tc>
          <w:tcPr>
            <w:tcW w:w="709" w:type="dxa"/>
            <w:noWrap/>
            <w:vAlign w:val="center"/>
          </w:tcPr>
          <w:p w14:paraId="1B9280D8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43.19</w:t>
            </w:r>
          </w:p>
        </w:tc>
      </w:tr>
      <w:tr w:rsidR="005547E7" w:rsidRPr="00F24FAD" w14:paraId="0F2C2CE1" w14:textId="77777777">
        <w:trPr>
          <w:trHeight w:val="317"/>
          <w:jc w:val="center"/>
        </w:trPr>
        <w:tc>
          <w:tcPr>
            <w:tcW w:w="926" w:type="dxa"/>
            <w:noWrap/>
            <w:vAlign w:val="center"/>
          </w:tcPr>
          <w:p w14:paraId="79B3C18C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RCK_2</w:t>
            </w:r>
          </w:p>
        </w:tc>
        <w:tc>
          <w:tcPr>
            <w:tcW w:w="1134" w:type="dxa"/>
            <w:noWrap/>
            <w:vAlign w:val="center"/>
          </w:tcPr>
          <w:p w14:paraId="00151D03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63547122</w:t>
            </w:r>
          </w:p>
        </w:tc>
        <w:tc>
          <w:tcPr>
            <w:tcW w:w="1275" w:type="dxa"/>
            <w:noWrap/>
            <w:vAlign w:val="center"/>
          </w:tcPr>
          <w:p w14:paraId="2B426E18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62560814</w:t>
            </w:r>
          </w:p>
        </w:tc>
        <w:tc>
          <w:tcPr>
            <w:tcW w:w="1276" w:type="dxa"/>
            <w:noWrap/>
            <w:vAlign w:val="center"/>
          </w:tcPr>
          <w:p w14:paraId="2E8658D3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9335525678</w:t>
            </w:r>
          </w:p>
        </w:tc>
        <w:tc>
          <w:tcPr>
            <w:tcW w:w="992" w:type="dxa"/>
            <w:noWrap/>
            <w:vAlign w:val="center"/>
          </w:tcPr>
          <w:p w14:paraId="730A62C7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0.0124</w:t>
            </w:r>
          </w:p>
        </w:tc>
        <w:tc>
          <w:tcPr>
            <w:tcW w:w="993" w:type="dxa"/>
            <w:noWrap/>
            <w:vAlign w:val="center"/>
          </w:tcPr>
          <w:p w14:paraId="707C5B1C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98.45</w:t>
            </w:r>
          </w:p>
        </w:tc>
        <w:tc>
          <w:tcPr>
            <w:tcW w:w="992" w:type="dxa"/>
            <w:noWrap/>
            <w:vAlign w:val="center"/>
          </w:tcPr>
          <w:p w14:paraId="6DC033E2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95.38</w:t>
            </w:r>
          </w:p>
        </w:tc>
        <w:tc>
          <w:tcPr>
            <w:tcW w:w="709" w:type="dxa"/>
            <w:noWrap/>
            <w:vAlign w:val="center"/>
          </w:tcPr>
          <w:p w14:paraId="019368E8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43.18</w:t>
            </w:r>
          </w:p>
        </w:tc>
      </w:tr>
      <w:tr w:rsidR="005547E7" w:rsidRPr="00F24FAD" w14:paraId="5F52D515" w14:textId="77777777">
        <w:trPr>
          <w:trHeight w:val="317"/>
          <w:jc w:val="center"/>
        </w:trPr>
        <w:tc>
          <w:tcPr>
            <w:tcW w:w="926" w:type="dxa"/>
            <w:noWrap/>
            <w:vAlign w:val="center"/>
          </w:tcPr>
          <w:p w14:paraId="2CC267BE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RCK_3</w:t>
            </w:r>
          </w:p>
        </w:tc>
        <w:tc>
          <w:tcPr>
            <w:tcW w:w="1134" w:type="dxa"/>
            <w:noWrap/>
            <w:vAlign w:val="center"/>
          </w:tcPr>
          <w:p w14:paraId="3912A540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53813820</w:t>
            </w:r>
          </w:p>
        </w:tc>
        <w:tc>
          <w:tcPr>
            <w:tcW w:w="1275" w:type="dxa"/>
            <w:noWrap/>
            <w:vAlign w:val="center"/>
          </w:tcPr>
          <w:p w14:paraId="733FE745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53130508</w:t>
            </w:r>
          </w:p>
        </w:tc>
        <w:tc>
          <w:tcPr>
            <w:tcW w:w="1276" w:type="dxa"/>
            <w:noWrap/>
            <w:vAlign w:val="center"/>
          </w:tcPr>
          <w:p w14:paraId="75983E5F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7951137971</w:t>
            </w:r>
          </w:p>
        </w:tc>
        <w:tc>
          <w:tcPr>
            <w:tcW w:w="992" w:type="dxa"/>
            <w:noWrap/>
            <w:vAlign w:val="center"/>
          </w:tcPr>
          <w:p w14:paraId="6C9DA989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0.0123</w:t>
            </w:r>
          </w:p>
        </w:tc>
        <w:tc>
          <w:tcPr>
            <w:tcW w:w="993" w:type="dxa"/>
            <w:noWrap/>
            <w:vAlign w:val="center"/>
          </w:tcPr>
          <w:p w14:paraId="777DE3AD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98.48</w:t>
            </w:r>
          </w:p>
        </w:tc>
        <w:tc>
          <w:tcPr>
            <w:tcW w:w="992" w:type="dxa"/>
            <w:noWrap/>
            <w:vAlign w:val="center"/>
          </w:tcPr>
          <w:p w14:paraId="33946E3E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95.45</w:t>
            </w:r>
          </w:p>
        </w:tc>
        <w:tc>
          <w:tcPr>
            <w:tcW w:w="709" w:type="dxa"/>
            <w:noWrap/>
            <w:vAlign w:val="center"/>
          </w:tcPr>
          <w:p w14:paraId="605606E1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43.14</w:t>
            </w:r>
          </w:p>
        </w:tc>
      </w:tr>
      <w:tr w:rsidR="005547E7" w:rsidRPr="00F24FAD" w14:paraId="7FDE234C" w14:textId="77777777">
        <w:trPr>
          <w:trHeight w:val="317"/>
          <w:jc w:val="center"/>
        </w:trPr>
        <w:tc>
          <w:tcPr>
            <w:tcW w:w="926" w:type="dxa"/>
            <w:noWrap/>
            <w:vAlign w:val="center"/>
          </w:tcPr>
          <w:p w14:paraId="07C55D53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R10_1</w:t>
            </w:r>
          </w:p>
        </w:tc>
        <w:tc>
          <w:tcPr>
            <w:tcW w:w="1134" w:type="dxa"/>
            <w:noWrap/>
            <w:vAlign w:val="center"/>
          </w:tcPr>
          <w:p w14:paraId="3999F2B3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63588194</w:t>
            </w:r>
          </w:p>
        </w:tc>
        <w:tc>
          <w:tcPr>
            <w:tcW w:w="1275" w:type="dxa"/>
            <w:noWrap/>
            <w:vAlign w:val="center"/>
          </w:tcPr>
          <w:p w14:paraId="48C8B56D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62759258</w:t>
            </w:r>
          </w:p>
        </w:tc>
        <w:tc>
          <w:tcPr>
            <w:tcW w:w="1276" w:type="dxa"/>
            <w:noWrap/>
            <w:vAlign w:val="center"/>
          </w:tcPr>
          <w:p w14:paraId="56E5032B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9384307651</w:t>
            </w:r>
          </w:p>
        </w:tc>
        <w:tc>
          <w:tcPr>
            <w:tcW w:w="992" w:type="dxa"/>
            <w:noWrap/>
            <w:vAlign w:val="center"/>
          </w:tcPr>
          <w:p w14:paraId="2AB76A08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0.0124</w:t>
            </w:r>
          </w:p>
        </w:tc>
        <w:tc>
          <w:tcPr>
            <w:tcW w:w="993" w:type="dxa"/>
            <w:noWrap/>
            <w:vAlign w:val="center"/>
          </w:tcPr>
          <w:p w14:paraId="596B6D7A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98.45</w:t>
            </w:r>
          </w:p>
        </w:tc>
        <w:tc>
          <w:tcPr>
            <w:tcW w:w="992" w:type="dxa"/>
            <w:noWrap/>
            <w:vAlign w:val="center"/>
          </w:tcPr>
          <w:p w14:paraId="0953C07C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95.37</w:t>
            </w:r>
          </w:p>
        </w:tc>
        <w:tc>
          <w:tcPr>
            <w:tcW w:w="709" w:type="dxa"/>
            <w:noWrap/>
            <w:vAlign w:val="center"/>
          </w:tcPr>
          <w:p w14:paraId="6D0BFC62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43.03</w:t>
            </w:r>
          </w:p>
        </w:tc>
      </w:tr>
      <w:tr w:rsidR="005547E7" w:rsidRPr="00F24FAD" w14:paraId="0EF0E166" w14:textId="77777777">
        <w:trPr>
          <w:trHeight w:val="317"/>
          <w:jc w:val="center"/>
        </w:trPr>
        <w:tc>
          <w:tcPr>
            <w:tcW w:w="926" w:type="dxa"/>
            <w:noWrap/>
            <w:vAlign w:val="center"/>
          </w:tcPr>
          <w:p w14:paraId="07FD29CD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R10_2</w:t>
            </w:r>
          </w:p>
        </w:tc>
        <w:tc>
          <w:tcPr>
            <w:tcW w:w="1134" w:type="dxa"/>
            <w:noWrap/>
            <w:vAlign w:val="center"/>
          </w:tcPr>
          <w:p w14:paraId="16395572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51933324</w:t>
            </w:r>
          </w:p>
        </w:tc>
        <w:tc>
          <w:tcPr>
            <w:tcW w:w="1275" w:type="dxa"/>
            <w:noWrap/>
            <w:vAlign w:val="center"/>
          </w:tcPr>
          <w:p w14:paraId="1666541C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51175870</w:t>
            </w:r>
          </w:p>
        </w:tc>
        <w:tc>
          <w:tcPr>
            <w:tcW w:w="1276" w:type="dxa"/>
            <w:noWrap/>
            <w:vAlign w:val="center"/>
          </w:tcPr>
          <w:p w14:paraId="6EB57482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7652379317</w:t>
            </w:r>
          </w:p>
        </w:tc>
        <w:tc>
          <w:tcPr>
            <w:tcW w:w="992" w:type="dxa"/>
            <w:noWrap/>
            <w:vAlign w:val="center"/>
          </w:tcPr>
          <w:p w14:paraId="4243A439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0.0124</w:t>
            </w:r>
          </w:p>
        </w:tc>
        <w:tc>
          <w:tcPr>
            <w:tcW w:w="993" w:type="dxa"/>
            <w:noWrap/>
            <w:vAlign w:val="center"/>
          </w:tcPr>
          <w:p w14:paraId="3800086F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98.46</w:t>
            </w:r>
          </w:p>
        </w:tc>
        <w:tc>
          <w:tcPr>
            <w:tcW w:w="992" w:type="dxa"/>
            <w:noWrap/>
            <w:vAlign w:val="center"/>
          </w:tcPr>
          <w:p w14:paraId="7450491C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95.41</w:t>
            </w:r>
          </w:p>
        </w:tc>
        <w:tc>
          <w:tcPr>
            <w:tcW w:w="709" w:type="dxa"/>
            <w:noWrap/>
            <w:vAlign w:val="center"/>
          </w:tcPr>
          <w:p w14:paraId="4711BF9E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43.1</w:t>
            </w:r>
          </w:p>
        </w:tc>
      </w:tr>
      <w:tr w:rsidR="005547E7" w:rsidRPr="00F24FAD" w14:paraId="3AEAF83A" w14:textId="77777777">
        <w:trPr>
          <w:trHeight w:val="317"/>
          <w:jc w:val="center"/>
        </w:trPr>
        <w:tc>
          <w:tcPr>
            <w:tcW w:w="926" w:type="dxa"/>
            <w:noWrap/>
            <w:vAlign w:val="center"/>
          </w:tcPr>
          <w:p w14:paraId="4A03C718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R10_3</w:t>
            </w:r>
          </w:p>
        </w:tc>
        <w:tc>
          <w:tcPr>
            <w:tcW w:w="1134" w:type="dxa"/>
            <w:noWrap/>
            <w:vAlign w:val="center"/>
          </w:tcPr>
          <w:p w14:paraId="0DF9B0AC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55190282</w:t>
            </w:r>
          </w:p>
        </w:tc>
        <w:tc>
          <w:tcPr>
            <w:tcW w:w="1275" w:type="dxa"/>
            <w:noWrap/>
            <w:vAlign w:val="center"/>
          </w:tcPr>
          <w:p w14:paraId="513ECFF5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54384338</w:t>
            </w:r>
          </w:p>
        </w:tc>
        <w:tc>
          <w:tcPr>
            <w:tcW w:w="1276" w:type="dxa"/>
            <w:noWrap/>
            <w:vAlign w:val="center"/>
          </w:tcPr>
          <w:p w14:paraId="71BCC484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8132754812</w:t>
            </w:r>
          </w:p>
        </w:tc>
        <w:tc>
          <w:tcPr>
            <w:tcW w:w="992" w:type="dxa"/>
            <w:noWrap/>
            <w:vAlign w:val="center"/>
          </w:tcPr>
          <w:p w14:paraId="71CBE5F9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0.0124</w:t>
            </w:r>
          </w:p>
        </w:tc>
        <w:tc>
          <w:tcPr>
            <w:tcW w:w="993" w:type="dxa"/>
            <w:noWrap/>
            <w:vAlign w:val="center"/>
          </w:tcPr>
          <w:p w14:paraId="3642828F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98.45</w:t>
            </w:r>
          </w:p>
        </w:tc>
        <w:tc>
          <w:tcPr>
            <w:tcW w:w="992" w:type="dxa"/>
            <w:noWrap/>
            <w:vAlign w:val="center"/>
          </w:tcPr>
          <w:p w14:paraId="30978097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95.38</w:t>
            </w:r>
          </w:p>
        </w:tc>
        <w:tc>
          <w:tcPr>
            <w:tcW w:w="709" w:type="dxa"/>
            <w:noWrap/>
            <w:vAlign w:val="center"/>
          </w:tcPr>
          <w:p w14:paraId="3F2CF620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43.13</w:t>
            </w:r>
          </w:p>
        </w:tc>
      </w:tr>
      <w:tr w:rsidR="005547E7" w:rsidRPr="00F24FAD" w14:paraId="42E384B9" w14:textId="77777777">
        <w:trPr>
          <w:trHeight w:val="317"/>
          <w:jc w:val="center"/>
        </w:trPr>
        <w:tc>
          <w:tcPr>
            <w:tcW w:w="926" w:type="dxa"/>
            <w:noWrap/>
            <w:vAlign w:val="center"/>
          </w:tcPr>
          <w:p w14:paraId="6341914D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R100_1</w:t>
            </w:r>
          </w:p>
        </w:tc>
        <w:tc>
          <w:tcPr>
            <w:tcW w:w="1134" w:type="dxa"/>
            <w:noWrap/>
            <w:vAlign w:val="center"/>
          </w:tcPr>
          <w:p w14:paraId="657014B5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51685042</w:t>
            </w:r>
          </w:p>
        </w:tc>
        <w:tc>
          <w:tcPr>
            <w:tcW w:w="1275" w:type="dxa"/>
            <w:noWrap/>
            <w:vAlign w:val="center"/>
          </w:tcPr>
          <w:p w14:paraId="38B8D280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50941112</w:t>
            </w:r>
          </w:p>
        </w:tc>
        <w:tc>
          <w:tcPr>
            <w:tcW w:w="1276" w:type="dxa"/>
            <w:noWrap/>
            <w:vAlign w:val="center"/>
          </w:tcPr>
          <w:p w14:paraId="25705A35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7625908455</w:t>
            </w:r>
          </w:p>
        </w:tc>
        <w:tc>
          <w:tcPr>
            <w:tcW w:w="992" w:type="dxa"/>
            <w:noWrap/>
            <w:vAlign w:val="center"/>
          </w:tcPr>
          <w:p w14:paraId="624177B2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0.0123</w:t>
            </w:r>
          </w:p>
        </w:tc>
        <w:tc>
          <w:tcPr>
            <w:tcW w:w="993" w:type="dxa"/>
            <w:noWrap/>
            <w:vAlign w:val="center"/>
          </w:tcPr>
          <w:p w14:paraId="0499DCB5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98.5</w:t>
            </w:r>
          </w:p>
        </w:tc>
        <w:tc>
          <w:tcPr>
            <w:tcW w:w="992" w:type="dxa"/>
            <w:noWrap/>
            <w:vAlign w:val="center"/>
          </w:tcPr>
          <w:p w14:paraId="1DB4B498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95.51</w:t>
            </w:r>
          </w:p>
        </w:tc>
        <w:tc>
          <w:tcPr>
            <w:tcW w:w="709" w:type="dxa"/>
            <w:noWrap/>
            <w:vAlign w:val="center"/>
          </w:tcPr>
          <w:p w14:paraId="3880DE78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43.1</w:t>
            </w:r>
          </w:p>
        </w:tc>
      </w:tr>
      <w:tr w:rsidR="005547E7" w:rsidRPr="00F24FAD" w14:paraId="5D2EB554" w14:textId="77777777">
        <w:trPr>
          <w:trHeight w:val="317"/>
          <w:jc w:val="center"/>
        </w:trPr>
        <w:tc>
          <w:tcPr>
            <w:tcW w:w="926" w:type="dxa"/>
            <w:noWrap/>
            <w:vAlign w:val="center"/>
          </w:tcPr>
          <w:p w14:paraId="2D6792F6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R100_2</w:t>
            </w:r>
          </w:p>
        </w:tc>
        <w:tc>
          <w:tcPr>
            <w:tcW w:w="1134" w:type="dxa"/>
            <w:noWrap/>
            <w:vAlign w:val="center"/>
          </w:tcPr>
          <w:p w14:paraId="797DB477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64350174</w:t>
            </w:r>
          </w:p>
        </w:tc>
        <w:tc>
          <w:tcPr>
            <w:tcW w:w="1275" w:type="dxa"/>
            <w:noWrap/>
            <w:vAlign w:val="center"/>
          </w:tcPr>
          <w:p w14:paraId="05FE0F14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63483518</w:t>
            </w:r>
          </w:p>
        </w:tc>
        <w:tc>
          <w:tcPr>
            <w:tcW w:w="1276" w:type="dxa"/>
            <w:noWrap/>
            <w:vAlign w:val="center"/>
          </w:tcPr>
          <w:p w14:paraId="7E952729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9504420690</w:t>
            </w:r>
          </w:p>
        </w:tc>
        <w:tc>
          <w:tcPr>
            <w:tcW w:w="992" w:type="dxa"/>
            <w:noWrap/>
            <w:vAlign w:val="center"/>
          </w:tcPr>
          <w:p w14:paraId="3B0C593D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0.0123</w:t>
            </w:r>
          </w:p>
        </w:tc>
        <w:tc>
          <w:tcPr>
            <w:tcW w:w="993" w:type="dxa"/>
            <w:noWrap/>
            <w:vAlign w:val="center"/>
          </w:tcPr>
          <w:p w14:paraId="63C8510D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98.51</w:t>
            </w:r>
          </w:p>
        </w:tc>
        <w:tc>
          <w:tcPr>
            <w:tcW w:w="992" w:type="dxa"/>
            <w:noWrap/>
            <w:vAlign w:val="center"/>
          </w:tcPr>
          <w:p w14:paraId="16DA3C0A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95.54</w:t>
            </w:r>
          </w:p>
        </w:tc>
        <w:tc>
          <w:tcPr>
            <w:tcW w:w="709" w:type="dxa"/>
            <w:noWrap/>
            <w:vAlign w:val="center"/>
          </w:tcPr>
          <w:p w14:paraId="4D3DF6B7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43.12</w:t>
            </w:r>
          </w:p>
        </w:tc>
      </w:tr>
      <w:tr w:rsidR="005547E7" w:rsidRPr="00F24FAD" w14:paraId="4BF672DD" w14:textId="77777777">
        <w:trPr>
          <w:trHeight w:val="327"/>
          <w:jc w:val="center"/>
        </w:trPr>
        <w:tc>
          <w:tcPr>
            <w:tcW w:w="926" w:type="dxa"/>
            <w:noWrap/>
            <w:vAlign w:val="center"/>
          </w:tcPr>
          <w:p w14:paraId="63EF321A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R100_3</w:t>
            </w:r>
          </w:p>
        </w:tc>
        <w:tc>
          <w:tcPr>
            <w:tcW w:w="1134" w:type="dxa"/>
            <w:noWrap/>
            <w:vAlign w:val="center"/>
          </w:tcPr>
          <w:p w14:paraId="6A62006F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54885960</w:t>
            </w:r>
          </w:p>
        </w:tc>
        <w:tc>
          <w:tcPr>
            <w:tcW w:w="1275" w:type="dxa"/>
            <w:noWrap/>
            <w:vAlign w:val="center"/>
          </w:tcPr>
          <w:p w14:paraId="3B646C68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54150036</w:t>
            </w:r>
          </w:p>
        </w:tc>
        <w:tc>
          <w:tcPr>
            <w:tcW w:w="1276" w:type="dxa"/>
            <w:noWrap/>
            <w:vAlign w:val="center"/>
          </w:tcPr>
          <w:p w14:paraId="169FA0AF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8126270515</w:t>
            </w:r>
          </w:p>
        </w:tc>
        <w:tc>
          <w:tcPr>
            <w:tcW w:w="992" w:type="dxa"/>
            <w:noWrap/>
            <w:vAlign w:val="center"/>
          </w:tcPr>
          <w:p w14:paraId="04E41752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0.0123</w:t>
            </w:r>
          </w:p>
        </w:tc>
        <w:tc>
          <w:tcPr>
            <w:tcW w:w="993" w:type="dxa"/>
            <w:noWrap/>
            <w:vAlign w:val="center"/>
          </w:tcPr>
          <w:p w14:paraId="3D5F4BAD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98.48</w:t>
            </w:r>
          </w:p>
        </w:tc>
        <w:tc>
          <w:tcPr>
            <w:tcW w:w="992" w:type="dxa"/>
            <w:noWrap/>
            <w:vAlign w:val="center"/>
          </w:tcPr>
          <w:p w14:paraId="0BE7101B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95.48</w:t>
            </w:r>
          </w:p>
        </w:tc>
        <w:tc>
          <w:tcPr>
            <w:tcW w:w="709" w:type="dxa"/>
            <w:noWrap/>
            <w:vAlign w:val="center"/>
          </w:tcPr>
          <w:p w14:paraId="3A6190A2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43.23</w:t>
            </w:r>
          </w:p>
        </w:tc>
      </w:tr>
    </w:tbl>
    <w:p w14:paraId="2693EAA8" w14:textId="77777777" w:rsidR="005547E7" w:rsidRPr="00F24FAD" w:rsidRDefault="005547E7">
      <w:pPr>
        <w:rPr>
          <w:rFonts w:ascii="Times New Roman" w:eastAsia="宋体" w:hAnsi="Times New Roman" w:cs="Times New Roman"/>
          <w:sz w:val="24"/>
        </w:rPr>
      </w:pPr>
    </w:p>
    <w:p w14:paraId="57B005B8" w14:textId="77777777" w:rsidR="005547E7" w:rsidRPr="00F24FAD" w:rsidRDefault="00000000">
      <w:pPr>
        <w:rPr>
          <w:rFonts w:ascii="Times New Roman" w:eastAsia="宋体" w:hAnsi="Times New Roman" w:cs="Times New Roman"/>
          <w:b/>
          <w:bCs/>
          <w:sz w:val="22"/>
          <w:szCs w:val="22"/>
        </w:rPr>
      </w:pPr>
      <w:r w:rsidRPr="00F24FAD">
        <w:rPr>
          <w:rFonts w:ascii="Times New Roman" w:eastAsia="宋体" w:hAnsi="Times New Roman" w:cs="Times New Roman"/>
          <w:b/>
          <w:bCs/>
          <w:sz w:val="22"/>
          <w:szCs w:val="22"/>
        </w:rPr>
        <w:br w:type="page"/>
      </w:r>
    </w:p>
    <w:p w14:paraId="114852FF" w14:textId="77777777" w:rsidR="005547E7" w:rsidRPr="00F24FAD" w:rsidRDefault="00000000">
      <w:pPr>
        <w:jc w:val="center"/>
        <w:rPr>
          <w:rFonts w:ascii="Times New Roman" w:eastAsia="宋体" w:hAnsi="Times New Roman" w:cs="Times New Roman"/>
          <w:sz w:val="22"/>
          <w:szCs w:val="22"/>
        </w:rPr>
      </w:pPr>
      <w:r w:rsidRPr="00F24FAD">
        <w:rPr>
          <w:rFonts w:ascii="Times New Roman" w:eastAsia="宋体" w:hAnsi="Times New Roman" w:cs="Times New Roman"/>
          <w:b/>
          <w:bCs/>
          <w:sz w:val="22"/>
          <w:szCs w:val="22"/>
        </w:rPr>
        <w:lastRenderedPageBreak/>
        <w:t>Table S2.</w:t>
      </w:r>
      <w:r w:rsidRPr="00F24FAD">
        <w:rPr>
          <w:rFonts w:ascii="Times New Roman" w:eastAsia="宋体" w:hAnsi="Times New Roman" w:cs="Times New Roman"/>
          <w:sz w:val="22"/>
          <w:szCs w:val="22"/>
        </w:rPr>
        <w:t xml:space="preserve">  Samples comparison statistics</w:t>
      </w:r>
    </w:p>
    <w:tbl>
      <w:tblPr>
        <w:tblW w:w="8222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2"/>
        <w:gridCol w:w="1276"/>
        <w:gridCol w:w="1985"/>
        <w:gridCol w:w="1842"/>
        <w:gridCol w:w="2027"/>
      </w:tblGrid>
      <w:tr w:rsidR="005547E7" w:rsidRPr="00F24FAD" w14:paraId="46D145C8" w14:textId="77777777">
        <w:trPr>
          <w:trHeight w:val="270"/>
          <w:jc w:val="center"/>
        </w:trPr>
        <w:tc>
          <w:tcPr>
            <w:tcW w:w="1092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749A986F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69D6DD99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Total reads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73001969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Total mapped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65DBC163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Multiple mapped</w:t>
            </w:r>
          </w:p>
        </w:tc>
        <w:tc>
          <w:tcPr>
            <w:tcW w:w="2027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3A96D0B3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Uniquely mapped</w:t>
            </w:r>
          </w:p>
        </w:tc>
      </w:tr>
      <w:tr w:rsidR="005547E7" w:rsidRPr="00F24FAD" w14:paraId="43F81632" w14:textId="77777777">
        <w:trPr>
          <w:trHeight w:val="270"/>
          <w:jc w:val="center"/>
        </w:trPr>
        <w:tc>
          <w:tcPr>
            <w:tcW w:w="1092" w:type="dxa"/>
            <w:tcBorders>
              <w:top w:val="single" w:sz="8" w:space="0" w:color="auto"/>
            </w:tcBorders>
            <w:noWrap/>
            <w:vAlign w:val="center"/>
          </w:tcPr>
          <w:p w14:paraId="656EF2EE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LCK_1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vAlign w:val="center"/>
          </w:tcPr>
          <w:p w14:paraId="6C6A762A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47811786</w:t>
            </w:r>
          </w:p>
        </w:tc>
        <w:tc>
          <w:tcPr>
            <w:tcW w:w="1985" w:type="dxa"/>
            <w:tcBorders>
              <w:top w:val="single" w:sz="8" w:space="0" w:color="auto"/>
            </w:tcBorders>
            <w:noWrap/>
            <w:vAlign w:val="center"/>
          </w:tcPr>
          <w:p w14:paraId="4B442411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46726194(97.73%)</w:t>
            </w:r>
          </w:p>
        </w:tc>
        <w:tc>
          <w:tcPr>
            <w:tcW w:w="1842" w:type="dxa"/>
            <w:tcBorders>
              <w:top w:val="single" w:sz="8" w:space="0" w:color="auto"/>
            </w:tcBorders>
            <w:noWrap/>
            <w:vAlign w:val="center"/>
          </w:tcPr>
          <w:p w14:paraId="10286EEE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2534657(5.3%)</w:t>
            </w:r>
          </w:p>
        </w:tc>
        <w:tc>
          <w:tcPr>
            <w:tcW w:w="2027" w:type="dxa"/>
            <w:tcBorders>
              <w:top w:val="single" w:sz="8" w:space="0" w:color="auto"/>
            </w:tcBorders>
            <w:noWrap/>
            <w:vAlign w:val="center"/>
          </w:tcPr>
          <w:p w14:paraId="7A345043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44191537(92.43%)</w:t>
            </w:r>
          </w:p>
        </w:tc>
      </w:tr>
      <w:tr w:rsidR="005547E7" w:rsidRPr="00F24FAD" w14:paraId="588849C4" w14:textId="77777777">
        <w:trPr>
          <w:trHeight w:val="270"/>
          <w:jc w:val="center"/>
        </w:trPr>
        <w:tc>
          <w:tcPr>
            <w:tcW w:w="1092" w:type="dxa"/>
            <w:noWrap/>
            <w:vAlign w:val="center"/>
          </w:tcPr>
          <w:p w14:paraId="1F785FBF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LCK_2</w:t>
            </w:r>
          </w:p>
        </w:tc>
        <w:tc>
          <w:tcPr>
            <w:tcW w:w="1276" w:type="dxa"/>
            <w:noWrap/>
            <w:vAlign w:val="center"/>
          </w:tcPr>
          <w:p w14:paraId="67FDE538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48999864</w:t>
            </w:r>
          </w:p>
        </w:tc>
        <w:tc>
          <w:tcPr>
            <w:tcW w:w="1985" w:type="dxa"/>
            <w:noWrap/>
            <w:vAlign w:val="center"/>
          </w:tcPr>
          <w:p w14:paraId="124F9673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47944336(97.85%)</w:t>
            </w:r>
          </w:p>
        </w:tc>
        <w:tc>
          <w:tcPr>
            <w:tcW w:w="1842" w:type="dxa"/>
            <w:noWrap/>
            <w:vAlign w:val="center"/>
          </w:tcPr>
          <w:p w14:paraId="124B6BFB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2783540(5.68%)</w:t>
            </w:r>
          </w:p>
        </w:tc>
        <w:tc>
          <w:tcPr>
            <w:tcW w:w="2027" w:type="dxa"/>
            <w:noWrap/>
            <w:vAlign w:val="center"/>
          </w:tcPr>
          <w:p w14:paraId="727A4A7B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45160796(92.17%)</w:t>
            </w:r>
          </w:p>
        </w:tc>
      </w:tr>
      <w:tr w:rsidR="005547E7" w:rsidRPr="00F24FAD" w14:paraId="56AFB025" w14:textId="77777777">
        <w:trPr>
          <w:trHeight w:val="270"/>
          <w:jc w:val="center"/>
        </w:trPr>
        <w:tc>
          <w:tcPr>
            <w:tcW w:w="1092" w:type="dxa"/>
            <w:noWrap/>
            <w:vAlign w:val="center"/>
          </w:tcPr>
          <w:p w14:paraId="7F82D26B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LCK_3</w:t>
            </w:r>
          </w:p>
        </w:tc>
        <w:tc>
          <w:tcPr>
            <w:tcW w:w="1276" w:type="dxa"/>
            <w:noWrap/>
            <w:vAlign w:val="center"/>
          </w:tcPr>
          <w:p w14:paraId="58CF5A7D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61529402</w:t>
            </w:r>
          </w:p>
        </w:tc>
        <w:tc>
          <w:tcPr>
            <w:tcW w:w="1985" w:type="dxa"/>
            <w:noWrap/>
            <w:vAlign w:val="center"/>
          </w:tcPr>
          <w:p w14:paraId="25CF64EC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60207769(97.85%)</w:t>
            </w:r>
          </w:p>
        </w:tc>
        <w:tc>
          <w:tcPr>
            <w:tcW w:w="1842" w:type="dxa"/>
            <w:noWrap/>
            <w:vAlign w:val="center"/>
          </w:tcPr>
          <w:p w14:paraId="205F80B6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3686224(5.99%)</w:t>
            </w:r>
          </w:p>
        </w:tc>
        <w:tc>
          <w:tcPr>
            <w:tcW w:w="2027" w:type="dxa"/>
            <w:noWrap/>
            <w:vAlign w:val="center"/>
          </w:tcPr>
          <w:p w14:paraId="0AD98AD4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56521545(91.86%)</w:t>
            </w:r>
          </w:p>
        </w:tc>
      </w:tr>
      <w:tr w:rsidR="005547E7" w:rsidRPr="00F24FAD" w14:paraId="6E626B30" w14:textId="77777777">
        <w:trPr>
          <w:trHeight w:val="270"/>
          <w:jc w:val="center"/>
        </w:trPr>
        <w:tc>
          <w:tcPr>
            <w:tcW w:w="1092" w:type="dxa"/>
            <w:noWrap/>
            <w:vAlign w:val="center"/>
          </w:tcPr>
          <w:p w14:paraId="2D056012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L10_1</w:t>
            </w:r>
          </w:p>
        </w:tc>
        <w:tc>
          <w:tcPr>
            <w:tcW w:w="1276" w:type="dxa"/>
            <w:noWrap/>
            <w:vAlign w:val="center"/>
          </w:tcPr>
          <w:p w14:paraId="42436A35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58487308</w:t>
            </w:r>
          </w:p>
        </w:tc>
        <w:tc>
          <w:tcPr>
            <w:tcW w:w="1985" w:type="dxa"/>
            <w:noWrap/>
            <w:vAlign w:val="center"/>
          </w:tcPr>
          <w:p w14:paraId="2F4E3AA9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57202588(97.8%)</w:t>
            </w:r>
          </w:p>
        </w:tc>
        <w:tc>
          <w:tcPr>
            <w:tcW w:w="1842" w:type="dxa"/>
            <w:noWrap/>
            <w:vAlign w:val="center"/>
          </w:tcPr>
          <w:p w14:paraId="672D4334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3474529(5.94%)</w:t>
            </w:r>
          </w:p>
        </w:tc>
        <w:tc>
          <w:tcPr>
            <w:tcW w:w="2027" w:type="dxa"/>
            <w:noWrap/>
            <w:vAlign w:val="center"/>
          </w:tcPr>
          <w:p w14:paraId="4E780B9D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53728059(91.86%)</w:t>
            </w:r>
          </w:p>
        </w:tc>
      </w:tr>
      <w:tr w:rsidR="005547E7" w:rsidRPr="00F24FAD" w14:paraId="509293D0" w14:textId="77777777">
        <w:trPr>
          <w:trHeight w:val="270"/>
          <w:jc w:val="center"/>
        </w:trPr>
        <w:tc>
          <w:tcPr>
            <w:tcW w:w="1092" w:type="dxa"/>
            <w:noWrap/>
            <w:vAlign w:val="center"/>
          </w:tcPr>
          <w:p w14:paraId="50B6F285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L10_2</w:t>
            </w:r>
          </w:p>
        </w:tc>
        <w:tc>
          <w:tcPr>
            <w:tcW w:w="1276" w:type="dxa"/>
            <w:noWrap/>
            <w:vAlign w:val="center"/>
          </w:tcPr>
          <w:p w14:paraId="1582A951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59122634</w:t>
            </w:r>
          </w:p>
        </w:tc>
        <w:tc>
          <w:tcPr>
            <w:tcW w:w="1985" w:type="dxa"/>
            <w:noWrap/>
            <w:vAlign w:val="center"/>
          </w:tcPr>
          <w:p w14:paraId="50A64976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57889893(97.91%)</w:t>
            </w:r>
          </w:p>
        </w:tc>
        <w:tc>
          <w:tcPr>
            <w:tcW w:w="1842" w:type="dxa"/>
            <w:noWrap/>
            <w:vAlign w:val="center"/>
          </w:tcPr>
          <w:p w14:paraId="165D272F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3313000(5.6%)</w:t>
            </w:r>
          </w:p>
        </w:tc>
        <w:tc>
          <w:tcPr>
            <w:tcW w:w="2027" w:type="dxa"/>
            <w:noWrap/>
            <w:vAlign w:val="center"/>
          </w:tcPr>
          <w:p w14:paraId="0EB4FE75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54576893(92.31%)</w:t>
            </w:r>
          </w:p>
        </w:tc>
      </w:tr>
      <w:tr w:rsidR="005547E7" w:rsidRPr="00F24FAD" w14:paraId="0C6F4E86" w14:textId="77777777">
        <w:trPr>
          <w:trHeight w:val="270"/>
          <w:jc w:val="center"/>
        </w:trPr>
        <w:tc>
          <w:tcPr>
            <w:tcW w:w="1092" w:type="dxa"/>
            <w:noWrap/>
            <w:vAlign w:val="center"/>
          </w:tcPr>
          <w:p w14:paraId="223D6D14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L10_3</w:t>
            </w:r>
          </w:p>
        </w:tc>
        <w:tc>
          <w:tcPr>
            <w:tcW w:w="1276" w:type="dxa"/>
            <w:noWrap/>
            <w:vAlign w:val="center"/>
          </w:tcPr>
          <w:p w14:paraId="298E5BED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48887560</w:t>
            </w:r>
          </w:p>
        </w:tc>
        <w:tc>
          <w:tcPr>
            <w:tcW w:w="1985" w:type="dxa"/>
            <w:noWrap/>
            <w:vAlign w:val="center"/>
          </w:tcPr>
          <w:p w14:paraId="55696DC3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47805586(97.79%)</w:t>
            </w:r>
          </w:p>
        </w:tc>
        <w:tc>
          <w:tcPr>
            <w:tcW w:w="1842" w:type="dxa"/>
            <w:noWrap/>
            <w:vAlign w:val="center"/>
          </w:tcPr>
          <w:p w14:paraId="48A4A370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2642492(5.41%)</w:t>
            </w:r>
          </w:p>
        </w:tc>
        <w:tc>
          <w:tcPr>
            <w:tcW w:w="2027" w:type="dxa"/>
            <w:noWrap/>
            <w:vAlign w:val="center"/>
          </w:tcPr>
          <w:p w14:paraId="6F1ED21B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45163094(92.38%)</w:t>
            </w:r>
          </w:p>
        </w:tc>
      </w:tr>
      <w:tr w:rsidR="005547E7" w:rsidRPr="00F24FAD" w14:paraId="0EB57BE5" w14:textId="77777777">
        <w:trPr>
          <w:trHeight w:val="270"/>
          <w:jc w:val="center"/>
        </w:trPr>
        <w:tc>
          <w:tcPr>
            <w:tcW w:w="1092" w:type="dxa"/>
            <w:noWrap/>
            <w:vAlign w:val="center"/>
          </w:tcPr>
          <w:p w14:paraId="25240FC5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L100_1</w:t>
            </w:r>
          </w:p>
        </w:tc>
        <w:tc>
          <w:tcPr>
            <w:tcW w:w="1276" w:type="dxa"/>
            <w:noWrap/>
            <w:vAlign w:val="center"/>
          </w:tcPr>
          <w:p w14:paraId="737DCF08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55202428</w:t>
            </w:r>
          </w:p>
        </w:tc>
        <w:tc>
          <w:tcPr>
            <w:tcW w:w="1985" w:type="dxa"/>
            <w:noWrap/>
            <w:vAlign w:val="center"/>
          </w:tcPr>
          <w:p w14:paraId="3C7C5746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53947730(97.73%)</w:t>
            </w:r>
          </w:p>
        </w:tc>
        <w:tc>
          <w:tcPr>
            <w:tcW w:w="1842" w:type="dxa"/>
            <w:noWrap/>
            <w:vAlign w:val="center"/>
          </w:tcPr>
          <w:p w14:paraId="092CEB87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2969223(5.38%)</w:t>
            </w:r>
          </w:p>
        </w:tc>
        <w:tc>
          <w:tcPr>
            <w:tcW w:w="2027" w:type="dxa"/>
            <w:noWrap/>
            <w:vAlign w:val="center"/>
          </w:tcPr>
          <w:p w14:paraId="1B545E61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50978507(92.35%)</w:t>
            </w:r>
          </w:p>
        </w:tc>
      </w:tr>
      <w:tr w:rsidR="005547E7" w:rsidRPr="00F24FAD" w14:paraId="240D9004" w14:textId="77777777">
        <w:trPr>
          <w:trHeight w:val="270"/>
          <w:jc w:val="center"/>
        </w:trPr>
        <w:tc>
          <w:tcPr>
            <w:tcW w:w="1092" w:type="dxa"/>
            <w:noWrap/>
            <w:vAlign w:val="center"/>
          </w:tcPr>
          <w:p w14:paraId="635EACB2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L100_2</w:t>
            </w:r>
          </w:p>
        </w:tc>
        <w:tc>
          <w:tcPr>
            <w:tcW w:w="1276" w:type="dxa"/>
            <w:noWrap/>
            <w:vAlign w:val="center"/>
          </w:tcPr>
          <w:p w14:paraId="421424D2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60787560</w:t>
            </w:r>
          </w:p>
        </w:tc>
        <w:tc>
          <w:tcPr>
            <w:tcW w:w="1985" w:type="dxa"/>
            <w:noWrap/>
            <w:vAlign w:val="center"/>
          </w:tcPr>
          <w:p w14:paraId="19D5654E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59351226(97.64%)</w:t>
            </w:r>
          </w:p>
        </w:tc>
        <w:tc>
          <w:tcPr>
            <w:tcW w:w="1842" w:type="dxa"/>
            <w:noWrap/>
            <w:vAlign w:val="center"/>
          </w:tcPr>
          <w:p w14:paraId="2A9C3316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3188263(5.24%)</w:t>
            </w:r>
          </w:p>
        </w:tc>
        <w:tc>
          <w:tcPr>
            <w:tcW w:w="2027" w:type="dxa"/>
            <w:noWrap/>
            <w:vAlign w:val="center"/>
          </w:tcPr>
          <w:p w14:paraId="45608CFD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56162963(92.39%)</w:t>
            </w:r>
          </w:p>
        </w:tc>
      </w:tr>
      <w:tr w:rsidR="005547E7" w:rsidRPr="00F24FAD" w14:paraId="4AAE018F" w14:textId="77777777">
        <w:trPr>
          <w:trHeight w:val="270"/>
          <w:jc w:val="center"/>
        </w:trPr>
        <w:tc>
          <w:tcPr>
            <w:tcW w:w="1092" w:type="dxa"/>
            <w:noWrap/>
            <w:vAlign w:val="center"/>
          </w:tcPr>
          <w:p w14:paraId="375AB595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L100_3</w:t>
            </w:r>
          </w:p>
        </w:tc>
        <w:tc>
          <w:tcPr>
            <w:tcW w:w="1276" w:type="dxa"/>
            <w:noWrap/>
            <w:vAlign w:val="center"/>
          </w:tcPr>
          <w:p w14:paraId="2DF4DD96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54889330</w:t>
            </w:r>
          </w:p>
        </w:tc>
        <w:tc>
          <w:tcPr>
            <w:tcW w:w="1985" w:type="dxa"/>
            <w:noWrap/>
            <w:vAlign w:val="center"/>
          </w:tcPr>
          <w:p w14:paraId="25E58FC5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53580831(97.62%)</w:t>
            </w:r>
          </w:p>
        </w:tc>
        <w:tc>
          <w:tcPr>
            <w:tcW w:w="1842" w:type="dxa"/>
            <w:noWrap/>
            <w:vAlign w:val="center"/>
          </w:tcPr>
          <w:p w14:paraId="72C94EF5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2934207(5.35%)</w:t>
            </w:r>
          </w:p>
        </w:tc>
        <w:tc>
          <w:tcPr>
            <w:tcW w:w="2027" w:type="dxa"/>
            <w:noWrap/>
            <w:vAlign w:val="center"/>
          </w:tcPr>
          <w:p w14:paraId="2FE6F767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50646624(92.27%)</w:t>
            </w:r>
          </w:p>
        </w:tc>
      </w:tr>
      <w:tr w:rsidR="005547E7" w:rsidRPr="00F24FAD" w14:paraId="59A60D21" w14:textId="77777777">
        <w:trPr>
          <w:trHeight w:val="270"/>
          <w:jc w:val="center"/>
        </w:trPr>
        <w:tc>
          <w:tcPr>
            <w:tcW w:w="1092" w:type="dxa"/>
            <w:noWrap/>
            <w:vAlign w:val="center"/>
          </w:tcPr>
          <w:p w14:paraId="107EAE4F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RCK_1</w:t>
            </w:r>
          </w:p>
        </w:tc>
        <w:tc>
          <w:tcPr>
            <w:tcW w:w="1276" w:type="dxa"/>
            <w:noWrap/>
            <w:vAlign w:val="center"/>
          </w:tcPr>
          <w:p w14:paraId="66F1BAA1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49249716</w:t>
            </w:r>
          </w:p>
        </w:tc>
        <w:tc>
          <w:tcPr>
            <w:tcW w:w="1985" w:type="dxa"/>
            <w:noWrap/>
            <w:vAlign w:val="center"/>
          </w:tcPr>
          <w:p w14:paraId="62919996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47854635(97.17%)</w:t>
            </w:r>
          </w:p>
        </w:tc>
        <w:tc>
          <w:tcPr>
            <w:tcW w:w="1842" w:type="dxa"/>
            <w:noWrap/>
            <w:vAlign w:val="center"/>
          </w:tcPr>
          <w:p w14:paraId="06BE0D4D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2464232(5.0%)</w:t>
            </w:r>
          </w:p>
        </w:tc>
        <w:tc>
          <w:tcPr>
            <w:tcW w:w="2027" w:type="dxa"/>
            <w:noWrap/>
            <w:vAlign w:val="center"/>
          </w:tcPr>
          <w:p w14:paraId="4410F579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45390403(92.16%)</w:t>
            </w:r>
          </w:p>
        </w:tc>
      </w:tr>
      <w:tr w:rsidR="005547E7" w:rsidRPr="00F24FAD" w14:paraId="0018F9B7" w14:textId="77777777">
        <w:trPr>
          <w:trHeight w:val="270"/>
          <w:jc w:val="center"/>
        </w:trPr>
        <w:tc>
          <w:tcPr>
            <w:tcW w:w="1092" w:type="dxa"/>
            <w:noWrap/>
            <w:vAlign w:val="center"/>
          </w:tcPr>
          <w:p w14:paraId="52529396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RCK_2</w:t>
            </w:r>
          </w:p>
        </w:tc>
        <w:tc>
          <w:tcPr>
            <w:tcW w:w="1276" w:type="dxa"/>
            <w:noWrap/>
            <w:vAlign w:val="center"/>
          </w:tcPr>
          <w:p w14:paraId="44F4D136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62560814</w:t>
            </w:r>
          </w:p>
        </w:tc>
        <w:tc>
          <w:tcPr>
            <w:tcW w:w="1985" w:type="dxa"/>
            <w:noWrap/>
            <w:vAlign w:val="center"/>
          </w:tcPr>
          <w:p w14:paraId="7F0AD7C9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60884188(97.32%)</w:t>
            </w:r>
          </w:p>
        </w:tc>
        <w:tc>
          <w:tcPr>
            <w:tcW w:w="1842" w:type="dxa"/>
            <w:noWrap/>
            <w:vAlign w:val="center"/>
          </w:tcPr>
          <w:p w14:paraId="5E052BAF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3261397(5.21%)</w:t>
            </w:r>
          </w:p>
        </w:tc>
        <w:tc>
          <w:tcPr>
            <w:tcW w:w="2027" w:type="dxa"/>
            <w:noWrap/>
            <w:vAlign w:val="center"/>
          </w:tcPr>
          <w:p w14:paraId="0769C78C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57622791(92.11%)</w:t>
            </w:r>
          </w:p>
        </w:tc>
      </w:tr>
      <w:tr w:rsidR="005547E7" w:rsidRPr="00F24FAD" w14:paraId="4A35C710" w14:textId="77777777">
        <w:trPr>
          <w:trHeight w:val="270"/>
          <w:jc w:val="center"/>
        </w:trPr>
        <w:tc>
          <w:tcPr>
            <w:tcW w:w="1092" w:type="dxa"/>
            <w:tcBorders>
              <w:bottom w:val="nil"/>
            </w:tcBorders>
            <w:noWrap/>
            <w:vAlign w:val="center"/>
          </w:tcPr>
          <w:p w14:paraId="59308944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RCK_3</w:t>
            </w:r>
          </w:p>
        </w:tc>
        <w:tc>
          <w:tcPr>
            <w:tcW w:w="1276" w:type="dxa"/>
            <w:tcBorders>
              <w:bottom w:val="nil"/>
            </w:tcBorders>
            <w:noWrap/>
            <w:vAlign w:val="center"/>
          </w:tcPr>
          <w:p w14:paraId="360EE0DA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53130508</w:t>
            </w:r>
          </w:p>
        </w:tc>
        <w:tc>
          <w:tcPr>
            <w:tcW w:w="1985" w:type="dxa"/>
            <w:tcBorders>
              <w:bottom w:val="nil"/>
            </w:tcBorders>
            <w:noWrap/>
            <w:vAlign w:val="center"/>
          </w:tcPr>
          <w:p w14:paraId="73D4E8EE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51774167(97.45%)</w:t>
            </w:r>
          </w:p>
        </w:tc>
        <w:tc>
          <w:tcPr>
            <w:tcW w:w="1842" w:type="dxa"/>
            <w:tcBorders>
              <w:bottom w:val="nil"/>
            </w:tcBorders>
            <w:noWrap/>
            <w:vAlign w:val="center"/>
          </w:tcPr>
          <w:p w14:paraId="49F8D537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2660176(5.01%)</w:t>
            </w:r>
          </w:p>
        </w:tc>
        <w:tc>
          <w:tcPr>
            <w:tcW w:w="2027" w:type="dxa"/>
            <w:tcBorders>
              <w:bottom w:val="nil"/>
            </w:tcBorders>
            <w:noWrap/>
            <w:vAlign w:val="center"/>
          </w:tcPr>
          <w:p w14:paraId="6A188867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49113991(92.44%)</w:t>
            </w:r>
          </w:p>
        </w:tc>
      </w:tr>
      <w:tr w:rsidR="005547E7" w:rsidRPr="00F24FAD" w14:paraId="22F764A4" w14:textId="77777777">
        <w:trPr>
          <w:trHeight w:val="270"/>
          <w:jc w:val="center"/>
        </w:trPr>
        <w:tc>
          <w:tcPr>
            <w:tcW w:w="1092" w:type="dxa"/>
            <w:tcBorders>
              <w:top w:val="nil"/>
              <w:bottom w:val="nil"/>
            </w:tcBorders>
            <w:noWrap/>
            <w:vAlign w:val="center"/>
          </w:tcPr>
          <w:p w14:paraId="0C227D05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R10_1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2222D1E1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62759258</w:t>
            </w:r>
          </w:p>
        </w:tc>
        <w:tc>
          <w:tcPr>
            <w:tcW w:w="1985" w:type="dxa"/>
            <w:tcBorders>
              <w:top w:val="nil"/>
              <w:bottom w:val="nil"/>
            </w:tcBorders>
            <w:noWrap/>
            <w:vAlign w:val="center"/>
          </w:tcPr>
          <w:p w14:paraId="2CDA6CE5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61108778(97.37%)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vAlign w:val="center"/>
          </w:tcPr>
          <w:p w14:paraId="529063F5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3169893(5.05%)</w:t>
            </w:r>
          </w:p>
        </w:tc>
        <w:tc>
          <w:tcPr>
            <w:tcW w:w="2027" w:type="dxa"/>
            <w:tcBorders>
              <w:top w:val="nil"/>
              <w:bottom w:val="nil"/>
            </w:tcBorders>
            <w:noWrap/>
            <w:vAlign w:val="center"/>
          </w:tcPr>
          <w:p w14:paraId="085794E2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57938885(92.32%)</w:t>
            </w:r>
          </w:p>
        </w:tc>
      </w:tr>
      <w:tr w:rsidR="005547E7" w:rsidRPr="00F24FAD" w14:paraId="14B182BF" w14:textId="77777777">
        <w:trPr>
          <w:trHeight w:val="270"/>
          <w:jc w:val="center"/>
        </w:trPr>
        <w:tc>
          <w:tcPr>
            <w:tcW w:w="1092" w:type="dxa"/>
            <w:tcBorders>
              <w:top w:val="nil"/>
              <w:bottom w:val="nil"/>
            </w:tcBorders>
            <w:noWrap/>
            <w:vAlign w:val="center"/>
          </w:tcPr>
          <w:p w14:paraId="07DCA672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R10_2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36EA261A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51175870</w:t>
            </w:r>
          </w:p>
        </w:tc>
        <w:tc>
          <w:tcPr>
            <w:tcW w:w="1985" w:type="dxa"/>
            <w:tcBorders>
              <w:top w:val="nil"/>
              <w:bottom w:val="nil"/>
            </w:tcBorders>
            <w:noWrap/>
            <w:vAlign w:val="center"/>
          </w:tcPr>
          <w:p w14:paraId="4FC4803F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49828899(97.37%)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vAlign w:val="center"/>
          </w:tcPr>
          <w:p w14:paraId="4078D1B2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2536632(4.96%)</w:t>
            </w:r>
          </w:p>
        </w:tc>
        <w:tc>
          <w:tcPr>
            <w:tcW w:w="2027" w:type="dxa"/>
            <w:tcBorders>
              <w:top w:val="nil"/>
              <w:bottom w:val="nil"/>
            </w:tcBorders>
            <w:noWrap/>
            <w:vAlign w:val="center"/>
          </w:tcPr>
          <w:p w14:paraId="76116736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47292267(92.41%)</w:t>
            </w:r>
          </w:p>
        </w:tc>
      </w:tr>
      <w:tr w:rsidR="005547E7" w:rsidRPr="00F24FAD" w14:paraId="56E3948F" w14:textId="77777777">
        <w:trPr>
          <w:trHeight w:val="270"/>
          <w:jc w:val="center"/>
        </w:trPr>
        <w:tc>
          <w:tcPr>
            <w:tcW w:w="1092" w:type="dxa"/>
            <w:tcBorders>
              <w:top w:val="nil"/>
              <w:bottom w:val="nil"/>
            </w:tcBorders>
            <w:noWrap/>
            <w:vAlign w:val="center"/>
          </w:tcPr>
          <w:p w14:paraId="78F1A43D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R10_3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6936A39B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54384338</w:t>
            </w:r>
          </w:p>
        </w:tc>
        <w:tc>
          <w:tcPr>
            <w:tcW w:w="1985" w:type="dxa"/>
            <w:tcBorders>
              <w:top w:val="nil"/>
              <w:bottom w:val="nil"/>
            </w:tcBorders>
            <w:noWrap/>
            <w:vAlign w:val="center"/>
          </w:tcPr>
          <w:p w14:paraId="702F5D6D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53036275(97.52%)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vAlign w:val="center"/>
          </w:tcPr>
          <w:p w14:paraId="642022EB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2707781(4.98%)</w:t>
            </w:r>
          </w:p>
        </w:tc>
        <w:tc>
          <w:tcPr>
            <w:tcW w:w="2027" w:type="dxa"/>
            <w:tcBorders>
              <w:top w:val="nil"/>
              <w:bottom w:val="nil"/>
            </w:tcBorders>
            <w:noWrap/>
            <w:vAlign w:val="center"/>
          </w:tcPr>
          <w:p w14:paraId="3FE8892F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50328494(92.54%)</w:t>
            </w:r>
          </w:p>
        </w:tc>
      </w:tr>
      <w:tr w:rsidR="005547E7" w:rsidRPr="00F24FAD" w14:paraId="5A94D413" w14:textId="77777777">
        <w:trPr>
          <w:trHeight w:val="270"/>
          <w:jc w:val="center"/>
        </w:trPr>
        <w:tc>
          <w:tcPr>
            <w:tcW w:w="1092" w:type="dxa"/>
            <w:tcBorders>
              <w:top w:val="nil"/>
              <w:bottom w:val="nil"/>
            </w:tcBorders>
            <w:noWrap/>
            <w:vAlign w:val="center"/>
          </w:tcPr>
          <w:p w14:paraId="73C70C89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R100_1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3638D4C3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50941112</w:t>
            </w:r>
          </w:p>
        </w:tc>
        <w:tc>
          <w:tcPr>
            <w:tcW w:w="1985" w:type="dxa"/>
            <w:tcBorders>
              <w:top w:val="nil"/>
              <w:bottom w:val="nil"/>
            </w:tcBorders>
            <w:noWrap/>
            <w:vAlign w:val="center"/>
          </w:tcPr>
          <w:p w14:paraId="3D471362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49768722(97.7%)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vAlign w:val="center"/>
          </w:tcPr>
          <w:p w14:paraId="6ABF6892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2452686(4.81%)</w:t>
            </w:r>
          </w:p>
        </w:tc>
        <w:tc>
          <w:tcPr>
            <w:tcW w:w="2027" w:type="dxa"/>
            <w:tcBorders>
              <w:top w:val="nil"/>
              <w:bottom w:val="nil"/>
            </w:tcBorders>
            <w:noWrap/>
            <w:vAlign w:val="center"/>
          </w:tcPr>
          <w:p w14:paraId="4C1B9E4D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47316036(92.88%)</w:t>
            </w:r>
          </w:p>
        </w:tc>
      </w:tr>
      <w:tr w:rsidR="005547E7" w:rsidRPr="00F24FAD" w14:paraId="4DC4FC9C" w14:textId="77777777">
        <w:trPr>
          <w:trHeight w:val="270"/>
          <w:jc w:val="center"/>
        </w:trPr>
        <w:tc>
          <w:tcPr>
            <w:tcW w:w="1092" w:type="dxa"/>
            <w:tcBorders>
              <w:top w:val="nil"/>
              <w:bottom w:val="nil"/>
            </w:tcBorders>
            <w:noWrap/>
            <w:vAlign w:val="center"/>
          </w:tcPr>
          <w:p w14:paraId="1A98D085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R100_2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73843C34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63483518</w:t>
            </w:r>
          </w:p>
        </w:tc>
        <w:tc>
          <w:tcPr>
            <w:tcW w:w="1985" w:type="dxa"/>
            <w:tcBorders>
              <w:top w:val="nil"/>
              <w:bottom w:val="nil"/>
            </w:tcBorders>
            <w:noWrap/>
            <w:vAlign w:val="center"/>
          </w:tcPr>
          <w:p w14:paraId="33069871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61862541(97.45%)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vAlign w:val="center"/>
          </w:tcPr>
          <w:p w14:paraId="1F130324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3175117(5.0%)</w:t>
            </w:r>
          </w:p>
        </w:tc>
        <w:tc>
          <w:tcPr>
            <w:tcW w:w="2027" w:type="dxa"/>
            <w:tcBorders>
              <w:top w:val="nil"/>
              <w:bottom w:val="nil"/>
            </w:tcBorders>
            <w:noWrap/>
            <w:vAlign w:val="center"/>
          </w:tcPr>
          <w:p w14:paraId="376C389F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58687424(92.45%)</w:t>
            </w:r>
          </w:p>
        </w:tc>
      </w:tr>
      <w:tr w:rsidR="005547E7" w:rsidRPr="00F24FAD" w14:paraId="47E5A1C0" w14:textId="77777777">
        <w:trPr>
          <w:trHeight w:val="270"/>
          <w:jc w:val="center"/>
        </w:trPr>
        <w:tc>
          <w:tcPr>
            <w:tcW w:w="1092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191BC624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R100_3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598D01E8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54150036</w:t>
            </w:r>
          </w:p>
        </w:tc>
        <w:tc>
          <w:tcPr>
            <w:tcW w:w="1985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118F0F47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52850373(97.6%)</w:t>
            </w:r>
          </w:p>
        </w:tc>
        <w:tc>
          <w:tcPr>
            <w:tcW w:w="1842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3849E325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2622388(4.84%)</w:t>
            </w:r>
          </w:p>
        </w:tc>
        <w:tc>
          <w:tcPr>
            <w:tcW w:w="2027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059BDFCE" w14:textId="77777777" w:rsidR="005547E7" w:rsidRPr="00F24FAD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50227985(92.76%)</w:t>
            </w:r>
          </w:p>
        </w:tc>
      </w:tr>
    </w:tbl>
    <w:p w14:paraId="78F2D397" w14:textId="77777777" w:rsidR="005547E7" w:rsidRPr="00F24FAD" w:rsidRDefault="005547E7">
      <w:pPr>
        <w:rPr>
          <w:rFonts w:ascii="Times New Roman" w:eastAsia="宋体" w:hAnsi="Times New Roman" w:cs="Times New Roman"/>
          <w:sz w:val="24"/>
        </w:rPr>
      </w:pPr>
    </w:p>
    <w:p w14:paraId="5D340519" w14:textId="77777777" w:rsidR="005547E7" w:rsidRPr="00F24FAD" w:rsidRDefault="00000000">
      <w:pPr>
        <w:rPr>
          <w:rFonts w:ascii="Times New Roman" w:eastAsia="宋体" w:hAnsi="Times New Roman" w:cs="Times New Roman"/>
          <w:b/>
          <w:bCs/>
          <w:sz w:val="22"/>
          <w:szCs w:val="22"/>
        </w:rPr>
      </w:pPr>
      <w:r w:rsidRPr="00F24FAD">
        <w:rPr>
          <w:rFonts w:ascii="Times New Roman" w:eastAsia="宋体" w:hAnsi="Times New Roman" w:cs="Times New Roman"/>
          <w:b/>
          <w:bCs/>
          <w:sz w:val="22"/>
          <w:szCs w:val="22"/>
        </w:rPr>
        <w:br w:type="page"/>
      </w:r>
    </w:p>
    <w:p w14:paraId="2C9C1C1E" w14:textId="77777777" w:rsidR="005547E7" w:rsidRPr="00F24FAD" w:rsidRDefault="00000000">
      <w:pPr>
        <w:jc w:val="center"/>
        <w:rPr>
          <w:rFonts w:ascii="Times New Roman" w:eastAsia="宋体" w:hAnsi="Times New Roman" w:cs="Times New Roman"/>
          <w:sz w:val="22"/>
          <w:szCs w:val="22"/>
        </w:rPr>
      </w:pPr>
      <w:r w:rsidRPr="00F24FAD">
        <w:rPr>
          <w:rFonts w:ascii="Times New Roman" w:eastAsia="宋体" w:hAnsi="Times New Roman" w:cs="Times New Roman"/>
          <w:b/>
          <w:bCs/>
          <w:sz w:val="22"/>
          <w:szCs w:val="22"/>
        </w:rPr>
        <w:lastRenderedPageBreak/>
        <w:t>Table S3.</w:t>
      </w:r>
      <w:r w:rsidRPr="00F24FAD">
        <w:rPr>
          <w:rFonts w:ascii="Times New Roman" w:eastAsia="宋体" w:hAnsi="Times New Roman" w:cs="Times New Roman"/>
          <w:sz w:val="22"/>
          <w:szCs w:val="22"/>
        </w:rPr>
        <w:t xml:space="preserve">  Primer sequences of </w:t>
      </w:r>
      <w:proofErr w:type="spellStart"/>
      <w:r w:rsidRPr="00F24FAD">
        <w:rPr>
          <w:rFonts w:ascii="Times New Roman" w:eastAsia="宋体" w:hAnsi="Times New Roman" w:cs="Times New Roman"/>
          <w:sz w:val="22"/>
          <w:szCs w:val="22"/>
        </w:rPr>
        <w:t>qRT</w:t>
      </w:r>
      <w:proofErr w:type="spellEnd"/>
      <w:r w:rsidRPr="00F24FAD">
        <w:rPr>
          <w:rFonts w:ascii="Times New Roman" w:eastAsia="宋体" w:hAnsi="Times New Roman" w:cs="Times New Roman"/>
          <w:sz w:val="22"/>
          <w:szCs w:val="22"/>
        </w:rPr>
        <w:t>-PCR</w:t>
      </w:r>
    </w:p>
    <w:tbl>
      <w:tblPr>
        <w:tblpPr w:leftFromText="180" w:rightFromText="180" w:vertAnchor="text" w:horzAnchor="page" w:tblpXSpec="center" w:tblpY="57"/>
        <w:tblOverlap w:val="never"/>
        <w:tblW w:w="7918" w:type="dxa"/>
        <w:jc w:val="center"/>
        <w:tblLook w:val="04A0" w:firstRow="1" w:lastRow="0" w:firstColumn="1" w:lastColumn="0" w:noHBand="0" w:noVBand="1"/>
      </w:tblPr>
      <w:tblGrid>
        <w:gridCol w:w="2045"/>
        <w:gridCol w:w="570"/>
        <w:gridCol w:w="3750"/>
        <w:gridCol w:w="1553"/>
      </w:tblGrid>
      <w:tr w:rsidR="005547E7" w:rsidRPr="00F24FAD" w14:paraId="09625C0B" w14:textId="77777777">
        <w:trPr>
          <w:trHeight w:val="400"/>
          <w:jc w:val="center"/>
        </w:trPr>
        <w:tc>
          <w:tcPr>
            <w:tcW w:w="204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0A0D7B0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Gene name</w:t>
            </w:r>
          </w:p>
        </w:tc>
        <w:tc>
          <w:tcPr>
            <w:tcW w:w="4320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A87AFAB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Primer Sequences (Forward/Reverse) (5ʹ→3ʹ)</w:t>
            </w:r>
          </w:p>
        </w:tc>
        <w:tc>
          <w:tcPr>
            <w:tcW w:w="155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6D87034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Product length</w:t>
            </w:r>
          </w:p>
        </w:tc>
      </w:tr>
      <w:tr w:rsidR="005547E7" w:rsidRPr="00F24FAD" w14:paraId="081EEE2D" w14:textId="77777777">
        <w:trPr>
          <w:trHeight w:val="315"/>
          <w:jc w:val="center"/>
        </w:trPr>
        <w:tc>
          <w:tcPr>
            <w:tcW w:w="2045" w:type="dxa"/>
            <w:vMerge w:val="restart"/>
            <w:tcBorders>
              <w:top w:val="single" w:sz="8" w:space="0" w:color="auto"/>
            </w:tcBorders>
            <w:vAlign w:val="center"/>
          </w:tcPr>
          <w:p w14:paraId="2430ADB6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LOC107908791</w:t>
            </w:r>
          </w:p>
        </w:tc>
        <w:tc>
          <w:tcPr>
            <w:tcW w:w="570" w:type="dxa"/>
            <w:tcBorders>
              <w:top w:val="single" w:sz="8" w:space="0" w:color="auto"/>
            </w:tcBorders>
            <w:vAlign w:val="center"/>
          </w:tcPr>
          <w:p w14:paraId="60B18E26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750" w:type="dxa"/>
            <w:tcBorders>
              <w:top w:val="single" w:sz="8" w:space="0" w:color="auto"/>
            </w:tcBorders>
            <w:vAlign w:val="center"/>
          </w:tcPr>
          <w:p w14:paraId="5DC7326E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GGACACGGTAATGTTGGG</w:t>
            </w:r>
          </w:p>
        </w:tc>
        <w:tc>
          <w:tcPr>
            <w:tcW w:w="1553" w:type="dxa"/>
            <w:vMerge w:val="restart"/>
            <w:tcBorders>
              <w:top w:val="single" w:sz="8" w:space="0" w:color="auto"/>
            </w:tcBorders>
            <w:vAlign w:val="center"/>
          </w:tcPr>
          <w:p w14:paraId="3C8CA3EB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255</w:t>
            </w:r>
          </w:p>
        </w:tc>
      </w:tr>
      <w:tr w:rsidR="005547E7" w:rsidRPr="00F24FAD" w14:paraId="0EC78C96" w14:textId="77777777">
        <w:trPr>
          <w:trHeight w:val="315"/>
          <w:jc w:val="center"/>
        </w:trPr>
        <w:tc>
          <w:tcPr>
            <w:tcW w:w="2045" w:type="dxa"/>
            <w:vMerge/>
            <w:vAlign w:val="center"/>
          </w:tcPr>
          <w:p w14:paraId="75CFD739" w14:textId="77777777" w:rsidR="005547E7" w:rsidRPr="00F24FAD" w:rsidRDefault="005547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0" w:type="dxa"/>
            <w:vAlign w:val="center"/>
          </w:tcPr>
          <w:p w14:paraId="0768C77F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750" w:type="dxa"/>
            <w:vAlign w:val="center"/>
          </w:tcPr>
          <w:p w14:paraId="671310EE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TCTGCTATGGTTGCCTTC</w:t>
            </w:r>
          </w:p>
        </w:tc>
        <w:tc>
          <w:tcPr>
            <w:tcW w:w="1553" w:type="dxa"/>
            <w:vMerge/>
            <w:vAlign w:val="center"/>
          </w:tcPr>
          <w:p w14:paraId="7D77736F" w14:textId="77777777" w:rsidR="005547E7" w:rsidRPr="00F24FAD" w:rsidRDefault="005547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547E7" w:rsidRPr="00F24FAD" w14:paraId="6FEDA8C7" w14:textId="77777777">
        <w:trPr>
          <w:trHeight w:val="315"/>
          <w:jc w:val="center"/>
        </w:trPr>
        <w:tc>
          <w:tcPr>
            <w:tcW w:w="2045" w:type="dxa"/>
            <w:vMerge w:val="restart"/>
            <w:vAlign w:val="center"/>
          </w:tcPr>
          <w:p w14:paraId="2F52722E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LOC107927917</w:t>
            </w:r>
          </w:p>
        </w:tc>
        <w:tc>
          <w:tcPr>
            <w:tcW w:w="570" w:type="dxa"/>
            <w:vAlign w:val="center"/>
          </w:tcPr>
          <w:p w14:paraId="04763224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750" w:type="dxa"/>
            <w:vAlign w:val="center"/>
          </w:tcPr>
          <w:p w14:paraId="2BFD1BBF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GGACACGGTAATGTTGGG</w:t>
            </w:r>
          </w:p>
        </w:tc>
        <w:tc>
          <w:tcPr>
            <w:tcW w:w="1553" w:type="dxa"/>
            <w:vMerge w:val="restart"/>
            <w:vAlign w:val="center"/>
          </w:tcPr>
          <w:p w14:paraId="67EDA657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255</w:t>
            </w:r>
          </w:p>
        </w:tc>
      </w:tr>
      <w:tr w:rsidR="005547E7" w:rsidRPr="00F24FAD" w14:paraId="62E4CAA7" w14:textId="77777777">
        <w:trPr>
          <w:trHeight w:val="315"/>
          <w:jc w:val="center"/>
        </w:trPr>
        <w:tc>
          <w:tcPr>
            <w:tcW w:w="2045" w:type="dxa"/>
            <w:vMerge/>
            <w:vAlign w:val="center"/>
          </w:tcPr>
          <w:p w14:paraId="5952BA3B" w14:textId="77777777" w:rsidR="005547E7" w:rsidRPr="00F24FAD" w:rsidRDefault="005547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0" w:type="dxa"/>
            <w:vAlign w:val="center"/>
          </w:tcPr>
          <w:p w14:paraId="1E898305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750" w:type="dxa"/>
            <w:vAlign w:val="center"/>
          </w:tcPr>
          <w:p w14:paraId="2F536B75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TCTGCTATGGTTGCCTTC</w:t>
            </w:r>
          </w:p>
        </w:tc>
        <w:tc>
          <w:tcPr>
            <w:tcW w:w="1553" w:type="dxa"/>
            <w:vMerge/>
            <w:vAlign w:val="center"/>
          </w:tcPr>
          <w:p w14:paraId="2AD811D3" w14:textId="77777777" w:rsidR="005547E7" w:rsidRPr="00F24FAD" w:rsidRDefault="005547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547E7" w:rsidRPr="00F24FAD" w14:paraId="13B7562F" w14:textId="77777777">
        <w:trPr>
          <w:trHeight w:val="315"/>
          <w:jc w:val="center"/>
        </w:trPr>
        <w:tc>
          <w:tcPr>
            <w:tcW w:w="2045" w:type="dxa"/>
            <w:vMerge w:val="restart"/>
            <w:vAlign w:val="center"/>
          </w:tcPr>
          <w:p w14:paraId="23DE1B23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LOC107945000</w:t>
            </w:r>
          </w:p>
        </w:tc>
        <w:tc>
          <w:tcPr>
            <w:tcW w:w="570" w:type="dxa"/>
            <w:vAlign w:val="center"/>
          </w:tcPr>
          <w:p w14:paraId="2F55D931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750" w:type="dxa"/>
            <w:vAlign w:val="center"/>
          </w:tcPr>
          <w:p w14:paraId="4F0C4478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AACTCGGCACGATTGACC</w:t>
            </w:r>
          </w:p>
        </w:tc>
        <w:tc>
          <w:tcPr>
            <w:tcW w:w="1553" w:type="dxa"/>
            <w:vMerge w:val="restart"/>
            <w:vAlign w:val="center"/>
          </w:tcPr>
          <w:p w14:paraId="4025F2C1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179</w:t>
            </w:r>
          </w:p>
        </w:tc>
      </w:tr>
      <w:tr w:rsidR="005547E7" w:rsidRPr="00F24FAD" w14:paraId="72929339" w14:textId="77777777">
        <w:trPr>
          <w:trHeight w:val="315"/>
          <w:jc w:val="center"/>
        </w:trPr>
        <w:tc>
          <w:tcPr>
            <w:tcW w:w="2045" w:type="dxa"/>
            <w:vMerge/>
            <w:vAlign w:val="center"/>
          </w:tcPr>
          <w:p w14:paraId="31BDAC80" w14:textId="77777777" w:rsidR="005547E7" w:rsidRPr="00F24FAD" w:rsidRDefault="005547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0" w:type="dxa"/>
            <w:vAlign w:val="center"/>
          </w:tcPr>
          <w:p w14:paraId="576AE5BA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750" w:type="dxa"/>
            <w:vAlign w:val="center"/>
          </w:tcPr>
          <w:p w14:paraId="4E3B3FA5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ATAATCTTGGACGGCTTG</w:t>
            </w:r>
          </w:p>
        </w:tc>
        <w:tc>
          <w:tcPr>
            <w:tcW w:w="1553" w:type="dxa"/>
            <w:vMerge/>
            <w:vAlign w:val="center"/>
          </w:tcPr>
          <w:p w14:paraId="6623348F" w14:textId="77777777" w:rsidR="005547E7" w:rsidRPr="00F24FAD" w:rsidRDefault="005547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547E7" w:rsidRPr="00F24FAD" w14:paraId="08C70E16" w14:textId="77777777">
        <w:trPr>
          <w:trHeight w:val="315"/>
          <w:jc w:val="center"/>
        </w:trPr>
        <w:tc>
          <w:tcPr>
            <w:tcW w:w="2045" w:type="dxa"/>
            <w:vMerge w:val="restart"/>
            <w:vAlign w:val="center"/>
          </w:tcPr>
          <w:p w14:paraId="647D2B5E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LOC107891349</w:t>
            </w:r>
          </w:p>
        </w:tc>
        <w:tc>
          <w:tcPr>
            <w:tcW w:w="570" w:type="dxa"/>
            <w:vAlign w:val="center"/>
          </w:tcPr>
          <w:p w14:paraId="51D37EB5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750" w:type="dxa"/>
            <w:vAlign w:val="center"/>
          </w:tcPr>
          <w:p w14:paraId="0F1DEA41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CTTCGTAACGCCCACCAG</w:t>
            </w:r>
          </w:p>
        </w:tc>
        <w:tc>
          <w:tcPr>
            <w:tcW w:w="1553" w:type="dxa"/>
            <w:vMerge w:val="restart"/>
            <w:vAlign w:val="center"/>
          </w:tcPr>
          <w:p w14:paraId="6CDD4237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215</w:t>
            </w:r>
          </w:p>
        </w:tc>
      </w:tr>
      <w:tr w:rsidR="005547E7" w:rsidRPr="00F24FAD" w14:paraId="3FAA8EAB" w14:textId="77777777">
        <w:trPr>
          <w:trHeight w:val="315"/>
          <w:jc w:val="center"/>
        </w:trPr>
        <w:tc>
          <w:tcPr>
            <w:tcW w:w="2045" w:type="dxa"/>
            <w:vMerge/>
            <w:vAlign w:val="center"/>
          </w:tcPr>
          <w:p w14:paraId="7C9CDE6A" w14:textId="77777777" w:rsidR="005547E7" w:rsidRPr="00F24FAD" w:rsidRDefault="005547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0" w:type="dxa"/>
            <w:vAlign w:val="center"/>
          </w:tcPr>
          <w:p w14:paraId="7805B6AB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750" w:type="dxa"/>
            <w:vAlign w:val="center"/>
          </w:tcPr>
          <w:p w14:paraId="55920068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CGTCCACTTCGCTCAACAT</w:t>
            </w:r>
          </w:p>
        </w:tc>
        <w:tc>
          <w:tcPr>
            <w:tcW w:w="1553" w:type="dxa"/>
            <w:vMerge/>
            <w:vAlign w:val="center"/>
          </w:tcPr>
          <w:p w14:paraId="79A9636C" w14:textId="77777777" w:rsidR="005547E7" w:rsidRPr="00F24FAD" w:rsidRDefault="005547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547E7" w:rsidRPr="00F24FAD" w14:paraId="32075893" w14:textId="77777777">
        <w:trPr>
          <w:trHeight w:val="315"/>
          <w:jc w:val="center"/>
        </w:trPr>
        <w:tc>
          <w:tcPr>
            <w:tcW w:w="2045" w:type="dxa"/>
            <w:vMerge w:val="restart"/>
            <w:vAlign w:val="center"/>
          </w:tcPr>
          <w:p w14:paraId="174A231A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LOC107899893</w:t>
            </w:r>
          </w:p>
        </w:tc>
        <w:tc>
          <w:tcPr>
            <w:tcW w:w="570" w:type="dxa"/>
            <w:vAlign w:val="center"/>
          </w:tcPr>
          <w:p w14:paraId="00272828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750" w:type="dxa"/>
            <w:vAlign w:val="center"/>
          </w:tcPr>
          <w:p w14:paraId="2A8B391E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GGTAAAGAGTGTTGGGTT</w:t>
            </w:r>
          </w:p>
        </w:tc>
        <w:tc>
          <w:tcPr>
            <w:tcW w:w="1553" w:type="dxa"/>
            <w:vMerge w:val="restart"/>
            <w:vAlign w:val="center"/>
          </w:tcPr>
          <w:p w14:paraId="06E195F2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213</w:t>
            </w:r>
          </w:p>
        </w:tc>
      </w:tr>
      <w:tr w:rsidR="005547E7" w:rsidRPr="00F24FAD" w14:paraId="34D6A380" w14:textId="77777777">
        <w:trPr>
          <w:trHeight w:val="315"/>
          <w:jc w:val="center"/>
        </w:trPr>
        <w:tc>
          <w:tcPr>
            <w:tcW w:w="2045" w:type="dxa"/>
            <w:vMerge/>
            <w:vAlign w:val="center"/>
          </w:tcPr>
          <w:p w14:paraId="35E231A2" w14:textId="77777777" w:rsidR="005547E7" w:rsidRPr="00F24FAD" w:rsidRDefault="005547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0" w:type="dxa"/>
            <w:vAlign w:val="center"/>
          </w:tcPr>
          <w:p w14:paraId="4A2D656B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750" w:type="dxa"/>
            <w:vAlign w:val="center"/>
          </w:tcPr>
          <w:p w14:paraId="31B46066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GATACTAGGGAATTTGCTG</w:t>
            </w:r>
          </w:p>
        </w:tc>
        <w:tc>
          <w:tcPr>
            <w:tcW w:w="1553" w:type="dxa"/>
            <w:vMerge/>
            <w:vAlign w:val="center"/>
          </w:tcPr>
          <w:p w14:paraId="61E38C10" w14:textId="77777777" w:rsidR="005547E7" w:rsidRPr="00F24FAD" w:rsidRDefault="005547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547E7" w:rsidRPr="00F24FAD" w14:paraId="6BC91E32" w14:textId="77777777">
        <w:trPr>
          <w:trHeight w:val="315"/>
          <w:jc w:val="center"/>
        </w:trPr>
        <w:tc>
          <w:tcPr>
            <w:tcW w:w="2045" w:type="dxa"/>
            <w:vMerge w:val="restart"/>
            <w:vAlign w:val="center"/>
          </w:tcPr>
          <w:p w14:paraId="38EA9FD3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LOC107903829</w:t>
            </w:r>
          </w:p>
        </w:tc>
        <w:tc>
          <w:tcPr>
            <w:tcW w:w="570" w:type="dxa"/>
            <w:vAlign w:val="center"/>
          </w:tcPr>
          <w:p w14:paraId="01B19B6B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750" w:type="dxa"/>
            <w:vAlign w:val="center"/>
          </w:tcPr>
          <w:p w14:paraId="1C37B52E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GAAGGGTAAGGGAAAGGG</w:t>
            </w:r>
          </w:p>
        </w:tc>
        <w:tc>
          <w:tcPr>
            <w:tcW w:w="1553" w:type="dxa"/>
            <w:vMerge w:val="restart"/>
            <w:vAlign w:val="center"/>
          </w:tcPr>
          <w:p w14:paraId="704F713A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120</w:t>
            </w:r>
          </w:p>
        </w:tc>
      </w:tr>
      <w:tr w:rsidR="005547E7" w:rsidRPr="00F24FAD" w14:paraId="4F51E1E1" w14:textId="77777777">
        <w:trPr>
          <w:trHeight w:val="315"/>
          <w:jc w:val="center"/>
        </w:trPr>
        <w:tc>
          <w:tcPr>
            <w:tcW w:w="2045" w:type="dxa"/>
            <w:vMerge/>
            <w:vAlign w:val="center"/>
          </w:tcPr>
          <w:p w14:paraId="5AE8943E" w14:textId="77777777" w:rsidR="005547E7" w:rsidRPr="00F24FAD" w:rsidRDefault="005547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0" w:type="dxa"/>
            <w:vAlign w:val="center"/>
          </w:tcPr>
          <w:p w14:paraId="49E8ACEE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750" w:type="dxa"/>
            <w:vAlign w:val="center"/>
          </w:tcPr>
          <w:p w14:paraId="3BE251A5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CCGCCAACATAAACATCA</w:t>
            </w:r>
          </w:p>
        </w:tc>
        <w:tc>
          <w:tcPr>
            <w:tcW w:w="1553" w:type="dxa"/>
            <w:vMerge/>
            <w:vAlign w:val="center"/>
          </w:tcPr>
          <w:p w14:paraId="2A26B0CE" w14:textId="77777777" w:rsidR="005547E7" w:rsidRPr="00F24FAD" w:rsidRDefault="005547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547E7" w:rsidRPr="00F24FAD" w14:paraId="06A13DC4" w14:textId="77777777">
        <w:trPr>
          <w:trHeight w:val="315"/>
          <w:jc w:val="center"/>
        </w:trPr>
        <w:tc>
          <w:tcPr>
            <w:tcW w:w="2045" w:type="dxa"/>
            <w:vMerge w:val="restart"/>
            <w:vAlign w:val="center"/>
          </w:tcPr>
          <w:p w14:paraId="0132780B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LOC107914674</w:t>
            </w:r>
          </w:p>
        </w:tc>
        <w:tc>
          <w:tcPr>
            <w:tcW w:w="570" w:type="dxa"/>
            <w:vAlign w:val="center"/>
          </w:tcPr>
          <w:p w14:paraId="49ADD6D1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750" w:type="dxa"/>
            <w:vAlign w:val="center"/>
          </w:tcPr>
          <w:p w14:paraId="0D301EC9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CCCCTTTGTTTCTGTCGG</w:t>
            </w:r>
          </w:p>
        </w:tc>
        <w:tc>
          <w:tcPr>
            <w:tcW w:w="1553" w:type="dxa"/>
            <w:vMerge w:val="restart"/>
            <w:vAlign w:val="center"/>
          </w:tcPr>
          <w:p w14:paraId="511ED0FD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110</w:t>
            </w:r>
          </w:p>
        </w:tc>
      </w:tr>
      <w:tr w:rsidR="005547E7" w:rsidRPr="00F24FAD" w14:paraId="5A9CA3B3" w14:textId="77777777">
        <w:trPr>
          <w:trHeight w:val="315"/>
          <w:jc w:val="center"/>
        </w:trPr>
        <w:tc>
          <w:tcPr>
            <w:tcW w:w="2045" w:type="dxa"/>
            <w:vMerge/>
            <w:vAlign w:val="center"/>
          </w:tcPr>
          <w:p w14:paraId="4C42FE51" w14:textId="77777777" w:rsidR="005547E7" w:rsidRPr="00F24FAD" w:rsidRDefault="005547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0" w:type="dxa"/>
            <w:vAlign w:val="center"/>
          </w:tcPr>
          <w:p w14:paraId="241C401D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750" w:type="dxa"/>
            <w:vAlign w:val="center"/>
          </w:tcPr>
          <w:p w14:paraId="3F480782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TCAACTCAGCAGCGTCCA</w:t>
            </w:r>
          </w:p>
        </w:tc>
        <w:tc>
          <w:tcPr>
            <w:tcW w:w="1553" w:type="dxa"/>
            <w:vMerge/>
            <w:vAlign w:val="center"/>
          </w:tcPr>
          <w:p w14:paraId="18BEB96C" w14:textId="77777777" w:rsidR="005547E7" w:rsidRPr="00F24FAD" w:rsidRDefault="005547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547E7" w:rsidRPr="00F24FAD" w14:paraId="01A7B2D3" w14:textId="77777777">
        <w:trPr>
          <w:trHeight w:val="315"/>
          <w:jc w:val="center"/>
        </w:trPr>
        <w:tc>
          <w:tcPr>
            <w:tcW w:w="2045" w:type="dxa"/>
            <w:vMerge w:val="restart"/>
            <w:vAlign w:val="center"/>
          </w:tcPr>
          <w:p w14:paraId="0F579C0F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LOC107922899</w:t>
            </w:r>
          </w:p>
        </w:tc>
        <w:tc>
          <w:tcPr>
            <w:tcW w:w="570" w:type="dxa"/>
            <w:vAlign w:val="center"/>
          </w:tcPr>
          <w:p w14:paraId="39EC0F2D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750" w:type="dxa"/>
            <w:vAlign w:val="center"/>
          </w:tcPr>
          <w:p w14:paraId="1C558361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ACCTCCTTCCTATTCTCA</w:t>
            </w:r>
          </w:p>
        </w:tc>
        <w:tc>
          <w:tcPr>
            <w:tcW w:w="1553" w:type="dxa"/>
            <w:vMerge w:val="restart"/>
            <w:vAlign w:val="center"/>
          </w:tcPr>
          <w:p w14:paraId="707D9241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256</w:t>
            </w:r>
          </w:p>
        </w:tc>
      </w:tr>
      <w:tr w:rsidR="005547E7" w:rsidRPr="00F24FAD" w14:paraId="2CEE8767" w14:textId="77777777">
        <w:trPr>
          <w:trHeight w:val="315"/>
          <w:jc w:val="center"/>
        </w:trPr>
        <w:tc>
          <w:tcPr>
            <w:tcW w:w="2045" w:type="dxa"/>
            <w:vMerge/>
            <w:vAlign w:val="center"/>
          </w:tcPr>
          <w:p w14:paraId="0893E4E5" w14:textId="77777777" w:rsidR="005547E7" w:rsidRPr="00F24FAD" w:rsidRDefault="005547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0" w:type="dxa"/>
            <w:vAlign w:val="center"/>
          </w:tcPr>
          <w:p w14:paraId="4DD6A38D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750" w:type="dxa"/>
            <w:vAlign w:val="center"/>
          </w:tcPr>
          <w:p w14:paraId="3418E8BF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ATCTTGCCATCTACATCA</w:t>
            </w:r>
          </w:p>
        </w:tc>
        <w:tc>
          <w:tcPr>
            <w:tcW w:w="1553" w:type="dxa"/>
            <w:vMerge/>
            <w:vAlign w:val="center"/>
          </w:tcPr>
          <w:p w14:paraId="38CBD3C5" w14:textId="77777777" w:rsidR="005547E7" w:rsidRPr="00F24FAD" w:rsidRDefault="005547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547E7" w:rsidRPr="00F24FAD" w14:paraId="0405A068" w14:textId="77777777">
        <w:trPr>
          <w:trHeight w:val="315"/>
          <w:jc w:val="center"/>
        </w:trPr>
        <w:tc>
          <w:tcPr>
            <w:tcW w:w="2045" w:type="dxa"/>
            <w:vMerge w:val="restart"/>
            <w:vAlign w:val="center"/>
          </w:tcPr>
          <w:p w14:paraId="3260378E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LOC107948490</w:t>
            </w:r>
          </w:p>
        </w:tc>
        <w:tc>
          <w:tcPr>
            <w:tcW w:w="570" w:type="dxa"/>
            <w:vAlign w:val="center"/>
          </w:tcPr>
          <w:p w14:paraId="61514D79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750" w:type="dxa"/>
            <w:vAlign w:val="center"/>
          </w:tcPr>
          <w:p w14:paraId="752E2AAB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GAAGGGTAAGGGAAAGGG</w:t>
            </w:r>
          </w:p>
        </w:tc>
        <w:tc>
          <w:tcPr>
            <w:tcW w:w="1553" w:type="dxa"/>
            <w:vMerge w:val="restart"/>
            <w:vAlign w:val="center"/>
          </w:tcPr>
          <w:p w14:paraId="3840C28D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120</w:t>
            </w:r>
          </w:p>
        </w:tc>
      </w:tr>
      <w:tr w:rsidR="005547E7" w:rsidRPr="00F24FAD" w14:paraId="0DD80030" w14:textId="77777777">
        <w:trPr>
          <w:trHeight w:val="315"/>
          <w:jc w:val="center"/>
        </w:trPr>
        <w:tc>
          <w:tcPr>
            <w:tcW w:w="2045" w:type="dxa"/>
            <w:vMerge/>
            <w:vAlign w:val="center"/>
          </w:tcPr>
          <w:p w14:paraId="238AD22F" w14:textId="77777777" w:rsidR="005547E7" w:rsidRPr="00F24FAD" w:rsidRDefault="005547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0" w:type="dxa"/>
            <w:vAlign w:val="center"/>
          </w:tcPr>
          <w:p w14:paraId="7E371F78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750" w:type="dxa"/>
            <w:vAlign w:val="center"/>
          </w:tcPr>
          <w:p w14:paraId="67062661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CCGCCAACATAAACATCA</w:t>
            </w:r>
          </w:p>
        </w:tc>
        <w:tc>
          <w:tcPr>
            <w:tcW w:w="1553" w:type="dxa"/>
            <w:vMerge/>
            <w:vAlign w:val="center"/>
          </w:tcPr>
          <w:p w14:paraId="3D1467C0" w14:textId="77777777" w:rsidR="005547E7" w:rsidRPr="00F24FAD" w:rsidRDefault="005547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547E7" w:rsidRPr="00F24FAD" w14:paraId="571D5934" w14:textId="77777777">
        <w:trPr>
          <w:trHeight w:val="315"/>
          <w:jc w:val="center"/>
        </w:trPr>
        <w:tc>
          <w:tcPr>
            <w:tcW w:w="2045" w:type="dxa"/>
            <w:vMerge w:val="restart"/>
            <w:vAlign w:val="center"/>
          </w:tcPr>
          <w:p w14:paraId="14F723C9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GhUBQ7</w:t>
            </w:r>
          </w:p>
          <w:p w14:paraId="2E997B27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internal control gene</w:t>
            </w: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570" w:type="dxa"/>
            <w:vAlign w:val="center"/>
          </w:tcPr>
          <w:p w14:paraId="50C4F7FA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750" w:type="dxa"/>
            <w:vAlign w:val="center"/>
          </w:tcPr>
          <w:p w14:paraId="170948C7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GAATGTGGCGCCGGGACCTTC</w:t>
            </w:r>
          </w:p>
        </w:tc>
        <w:tc>
          <w:tcPr>
            <w:tcW w:w="1553" w:type="dxa"/>
            <w:vMerge w:val="restart"/>
            <w:vAlign w:val="center"/>
          </w:tcPr>
          <w:p w14:paraId="32784D84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101</w:t>
            </w:r>
          </w:p>
        </w:tc>
      </w:tr>
      <w:tr w:rsidR="005547E7" w:rsidRPr="00F24FAD" w14:paraId="6CD76B76" w14:textId="77777777">
        <w:trPr>
          <w:trHeight w:val="315"/>
          <w:jc w:val="center"/>
        </w:trPr>
        <w:tc>
          <w:tcPr>
            <w:tcW w:w="2045" w:type="dxa"/>
            <w:vMerge/>
            <w:tcBorders>
              <w:bottom w:val="single" w:sz="12" w:space="0" w:color="auto"/>
            </w:tcBorders>
            <w:vAlign w:val="center"/>
          </w:tcPr>
          <w:p w14:paraId="77FBEA95" w14:textId="77777777" w:rsidR="005547E7" w:rsidRPr="00F24FAD" w:rsidRDefault="005547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0" w:type="dxa"/>
            <w:tcBorders>
              <w:bottom w:val="single" w:sz="12" w:space="0" w:color="auto"/>
            </w:tcBorders>
            <w:vAlign w:val="center"/>
          </w:tcPr>
          <w:p w14:paraId="6A89A3C4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750" w:type="dxa"/>
            <w:tcBorders>
              <w:bottom w:val="single" w:sz="12" w:space="0" w:color="auto"/>
            </w:tcBorders>
            <w:vAlign w:val="center"/>
          </w:tcPr>
          <w:p w14:paraId="41991FB9" w14:textId="77777777" w:rsidR="005547E7" w:rsidRPr="00F24FA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ACTCAATCCCCACCAGCCTTCTGG</w:t>
            </w:r>
          </w:p>
        </w:tc>
        <w:tc>
          <w:tcPr>
            <w:tcW w:w="1553" w:type="dxa"/>
            <w:vMerge/>
            <w:tcBorders>
              <w:bottom w:val="single" w:sz="12" w:space="0" w:color="auto"/>
            </w:tcBorders>
            <w:vAlign w:val="center"/>
          </w:tcPr>
          <w:p w14:paraId="352EA973" w14:textId="77777777" w:rsidR="005547E7" w:rsidRPr="00F24FAD" w:rsidRDefault="005547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7BB82532" w14:textId="77777777" w:rsidR="005547E7" w:rsidRPr="00F24FAD" w:rsidRDefault="00000000">
      <w:pPr>
        <w:rPr>
          <w:rFonts w:ascii="Times New Roman" w:eastAsia="宋体" w:hAnsi="Times New Roman" w:cs="Times New Roman"/>
          <w:b/>
          <w:bCs/>
          <w:sz w:val="22"/>
          <w:szCs w:val="22"/>
        </w:rPr>
      </w:pPr>
      <w:r w:rsidRPr="00F24FAD">
        <w:rPr>
          <w:rFonts w:ascii="Times New Roman" w:eastAsia="宋体" w:hAnsi="Times New Roman" w:cs="Times New Roman"/>
          <w:b/>
          <w:bCs/>
          <w:sz w:val="22"/>
          <w:szCs w:val="22"/>
        </w:rPr>
        <w:br w:type="page"/>
      </w:r>
    </w:p>
    <w:p w14:paraId="64CBA2B3" w14:textId="77777777" w:rsidR="005547E7" w:rsidRPr="00F24FAD" w:rsidRDefault="00000000">
      <w:pPr>
        <w:jc w:val="center"/>
        <w:rPr>
          <w:rFonts w:ascii="Times New Roman" w:eastAsia="宋体" w:hAnsi="Times New Roman" w:cs="Times New Roman"/>
          <w:szCs w:val="21"/>
        </w:rPr>
      </w:pPr>
      <w:r w:rsidRPr="00F24FAD">
        <w:rPr>
          <w:rFonts w:ascii="Times New Roman" w:eastAsia="宋体" w:hAnsi="Times New Roman" w:cs="Times New Roman"/>
          <w:b/>
          <w:bCs/>
          <w:sz w:val="22"/>
          <w:szCs w:val="22"/>
        </w:rPr>
        <w:lastRenderedPageBreak/>
        <w:t>Table S4.</w:t>
      </w:r>
      <w:r w:rsidRPr="00F24FAD">
        <w:rPr>
          <w:rFonts w:ascii="Times New Roman" w:eastAsia="宋体" w:hAnsi="Times New Roman" w:cs="Times New Roman"/>
          <w:color w:val="000000"/>
          <w:kern w:val="0"/>
          <w:sz w:val="22"/>
          <w:szCs w:val="22"/>
          <w:lang w:bidi="ar"/>
        </w:rPr>
        <w:t xml:space="preserve">  GO functional annotation of DEGs (L10 vs LCK)</w:t>
      </w:r>
    </w:p>
    <w:tbl>
      <w:tblPr>
        <w:tblpPr w:leftFromText="180" w:rightFromText="180" w:vertAnchor="text" w:horzAnchor="page" w:tblpXSpec="center" w:tblpY="34"/>
        <w:tblOverlap w:val="never"/>
        <w:tblW w:w="4851" w:type="pct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3564"/>
        <w:gridCol w:w="1611"/>
        <w:gridCol w:w="860"/>
        <w:gridCol w:w="999"/>
      </w:tblGrid>
      <w:tr w:rsidR="005547E7" w:rsidRPr="00F24FAD" w14:paraId="0BB96DD4" w14:textId="77777777">
        <w:trPr>
          <w:trHeight w:val="315"/>
          <w:jc w:val="center"/>
        </w:trPr>
        <w:tc>
          <w:tcPr>
            <w:tcW w:w="749" w:type="pct"/>
            <w:tcBorders>
              <w:bottom w:val="single" w:sz="8" w:space="0" w:color="000000"/>
            </w:tcBorders>
            <w:noWrap/>
            <w:vAlign w:val="center"/>
          </w:tcPr>
          <w:p w14:paraId="3ECBBFD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 ID</w:t>
            </w:r>
          </w:p>
        </w:tc>
        <w:tc>
          <w:tcPr>
            <w:tcW w:w="2152" w:type="pct"/>
            <w:tcBorders>
              <w:bottom w:val="single" w:sz="8" w:space="0" w:color="000000"/>
            </w:tcBorders>
            <w:noWrap/>
            <w:vAlign w:val="center"/>
          </w:tcPr>
          <w:p w14:paraId="3ECAAB3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Description</w:t>
            </w:r>
          </w:p>
        </w:tc>
        <w:tc>
          <w:tcPr>
            <w:tcW w:w="973" w:type="pct"/>
            <w:tcBorders>
              <w:bottom w:val="single" w:sz="8" w:space="0" w:color="000000"/>
            </w:tcBorders>
            <w:noWrap/>
            <w:vAlign w:val="center"/>
          </w:tcPr>
          <w:p w14:paraId="609FF37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Term Type</w:t>
            </w:r>
          </w:p>
        </w:tc>
        <w:tc>
          <w:tcPr>
            <w:tcW w:w="520" w:type="pct"/>
            <w:tcBorders>
              <w:bottom w:val="single" w:sz="8" w:space="0" w:color="000000"/>
            </w:tcBorders>
            <w:noWrap/>
            <w:vAlign w:val="center"/>
          </w:tcPr>
          <w:p w14:paraId="0A5AD87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number</w:t>
            </w:r>
          </w:p>
        </w:tc>
        <w:tc>
          <w:tcPr>
            <w:tcW w:w="604" w:type="pct"/>
            <w:tcBorders>
              <w:bottom w:val="single" w:sz="8" w:space="0" w:color="000000"/>
            </w:tcBorders>
            <w:noWrap/>
            <w:vAlign w:val="center"/>
          </w:tcPr>
          <w:p w14:paraId="748EC11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percent</w:t>
            </w:r>
          </w:p>
        </w:tc>
      </w:tr>
      <w:tr w:rsidR="005547E7" w:rsidRPr="00F24FAD" w14:paraId="3A764A2B" w14:textId="77777777">
        <w:trPr>
          <w:trHeight w:val="315"/>
          <w:jc w:val="center"/>
        </w:trPr>
        <w:tc>
          <w:tcPr>
            <w:tcW w:w="749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514AE14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GO:0002376</w:t>
            </w:r>
          </w:p>
        </w:tc>
        <w:tc>
          <w:tcPr>
            <w:tcW w:w="2152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601E7EA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immune system process</w:t>
            </w:r>
          </w:p>
        </w:tc>
        <w:tc>
          <w:tcPr>
            <w:tcW w:w="973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48BA966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0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0D3A17F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604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24D756D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6/1746</w:t>
            </w:r>
          </w:p>
        </w:tc>
      </w:tr>
      <w:tr w:rsidR="005547E7" w:rsidRPr="00F24FAD" w14:paraId="644847B9" w14:textId="77777777">
        <w:trPr>
          <w:trHeight w:val="315"/>
          <w:jc w:val="center"/>
        </w:trPr>
        <w:tc>
          <w:tcPr>
            <w:tcW w:w="749" w:type="pct"/>
            <w:tcBorders>
              <w:tl2br w:val="nil"/>
              <w:tr2bl w:val="nil"/>
            </w:tcBorders>
            <w:noWrap/>
            <w:vAlign w:val="center"/>
          </w:tcPr>
          <w:p w14:paraId="58B9EED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GO:0015976</w:t>
            </w:r>
          </w:p>
        </w:tc>
        <w:tc>
          <w:tcPr>
            <w:tcW w:w="2152" w:type="pct"/>
            <w:tcBorders>
              <w:tl2br w:val="nil"/>
              <w:tr2bl w:val="nil"/>
            </w:tcBorders>
            <w:noWrap/>
            <w:vAlign w:val="center"/>
          </w:tcPr>
          <w:p w14:paraId="511538C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carbon utilization</w:t>
            </w:r>
          </w:p>
        </w:tc>
        <w:tc>
          <w:tcPr>
            <w:tcW w:w="973" w:type="pct"/>
            <w:tcBorders>
              <w:tl2br w:val="nil"/>
              <w:tr2bl w:val="nil"/>
            </w:tcBorders>
            <w:noWrap/>
            <w:vAlign w:val="center"/>
          </w:tcPr>
          <w:p w14:paraId="54A4DC3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0" w:type="pct"/>
            <w:tcBorders>
              <w:tl2br w:val="nil"/>
              <w:tr2bl w:val="nil"/>
            </w:tcBorders>
            <w:noWrap/>
            <w:vAlign w:val="center"/>
          </w:tcPr>
          <w:p w14:paraId="3009745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604" w:type="pct"/>
            <w:tcBorders>
              <w:tl2br w:val="nil"/>
              <w:tr2bl w:val="nil"/>
            </w:tcBorders>
            <w:noWrap/>
            <w:vAlign w:val="center"/>
          </w:tcPr>
          <w:p w14:paraId="52E3CAF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2/1746</w:t>
            </w:r>
          </w:p>
        </w:tc>
      </w:tr>
      <w:tr w:rsidR="005547E7" w:rsidRPr="00F24FAD" w14:paraId="66583123" w14:textId="77777777">
        <w:trPr>
          <w:trHeight w:val="315"/>
          <w:jc w:val="center"/>
        </w:trPr>
        <w:tc>
          <w:tcPr>
            <w:tcW w:w="749" w:type="pct"/>
            <w:tcBorders>
              <w:tl2br w:val="nil"/>
              <w:tr2bl w:val="nil"/>
            </w:tcBorders>
            <w:noWrap/>
            <w:vAlign w:val="center"/>
          </w:tcPr>
          <w:p w14:paraId="4F76176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GO:0065007</w:t>
            </w:r>
          </w:p>
        </w:tc>
        <w:tc>
          <w:tcPr>
            <w:tcW w:w="2152" w:type="pct"/>
            <w:tcBorders>
              <w:tl2br w:val="nil"/>
              <w:tr2bl w:val="nil"/>
            </w:tcBorders>
            <w:noWrap/>
            <w:vAlign w:val="center"/>
          </w:tcPr>
          <w:p w14:paraId="59C458E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regulation</w:t>
            </w:r>
          </w:p>
        </w:tc>
        <w:tc>
          <w:tcPr>
            <w:tcW w:w="973" w:type="pct"/>
            <w:tcBorders>
              <w:tl2br w:val="nil"/>
              <w:tr2bl w:val="nil"/>
            </w:tcBorders>
            <w:noWrap/>
            <w:vAlign w:val="center"/>
          </w:tcPr>
          <w:p w14:paraId="088E3C2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0" w:type="pct"/>
            <w:tcBorders>
              <w:tl2br w:val="nil"/>
              <w:tr2bl w:val="nil"/>
            </w:tcBorders>
            <w:noWrap/>
            <w:vAlign w:val="center"/>
          </w:tcPr>
          <w:p w14:paraId="78FA31F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258</w:t>
            </w:r>
          </w:p>
        </w:tc>
        <w:tc>
          <w:tcPr>
            <w:tcW w:w="604" w:type="pct"/>
            <w:tcBorders>
              <w:tl2br w:val="nil"/>
              <w:tr2bl w:val="nil"/>
            </w:tcBorders>
            <w:noWrap/>
            <w:vAlign w:val="center"/>
          </w:tcPr>
          <w:p w14:paraId="090DA70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258/1746</w:t>
            </w:r>
          </w:p>
        </w:tc>
      </w:tr>
      <w:tr w:rsidR="005547E7" w:rsidRPr="00F24FAD" w14:paraId="57709C44" w14:textId="77777777">
        <w:trPr>
          <w:trHeight w:val="315"/>
          <w:jc w:val="center"/>
        </w:trPr>
        <w:tc>
          <w:tcPr>
            <w:tcW w:w="749" w:type="pct"/>
            <w:tcBorders>
              <w:tl2br w:val="nil"/>
              <w:tr2bl w:val="nil"/>
            </w:tcBorders>
            <w:noWrap/>
            <w:vAlign w:val="center"/>
          </w:tcPr>
          <w:p w14:paraId="49D49FE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GO:0008152</w:t>
            </w:r>
          </w:p>
        </w:tc>
        <w:tc>
          <w:tcPr>
            <w:tcW w:w="2152" w:type="pct"/>
            <w:tcBorders>
              <w:tl2br w:val="nil"/>
              <w:tr2bl w:val="nil"/>
            </w:tcBorders>
            <w:noWrap/>
            <w:vAlign w:val="center"/>
          </w:tcPr>
          <w:p w14:paraId="4B0BF9D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metabolic process</w:t>
            </w:r>
          </w:p>
        </w:tc>
        <w:tc>
          <w:tcPr>
            <w:tcW w:w="973" w:type="pct"/>
            <w:tcBorders>
              <w:tl2br w:val="nil"/>
              <w:tr2bl w:val="nil"/>
            </w:tcBorders>
            <w:noWrap/>
            <w:vAlign w:val="center"/>
          </w:tcPr>
          <w:p w14:paraId="0550E9D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0" w:type="pct"/>
            <w:tcBorders>
              <w:tl2br w:val="nil"/>
              <w:tr2bl w:val="nil"/>
            </w:tcBorders>
            <w:noWrap/>
            <w:vAlign w:val="center"/>
          </w:tcPr>
          <w:p w14:paraId="0446363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472</w:t>
            </w:r>
          </w:p>
        </w:tc>
        <w:tc>
          <w:tcPr>
            <w:tcW w:w="604" w:type="pct"/>
            <w:tcBorders>
              <w:tl2br w:val="nil"/>
              <w:tr2bl w:val="nil"/>
            </w:tcBorders>
            <w:noWrap/>
            <w:vAlign w:val="center"/>
          </w:tcPr>
          <w:p w14:paraId="6FF035C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472/1746</w:t>
            </w:r>
          </w:p>
        </w:tc>
      </w:tr>
      <w:tr w:rsidR="005547E7" w:rsidRPr="00F24FAD" w14:paraId="79531D71" w14:textId="77777777">
        <w:trPr>
          <w:trHeight w:val="315"/>
          <w:jc w:val="center"/>
        </w:trPr>
        <w:tc>
          <w:tcPr>
            <w:tcW w:w="749" w:type="pct"/>
            <w:tcBorders>
              <w:tl2br w:val="nil"/>
              <w:tr2bl w:val="nil"/>
            </w:tcBorders>
            <w:noWrap/>
            <w:vAlign w:val="center"/>
          </w:tcPr>
          <w:p w14:paraId="33E94F3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GO:0051704</w:t>
            </w:r>
          </w:p>
        </w:tc>
        <w:tc>
          <w:tcPr>
            <w:tcW w:w="2152" w:type="pct"/>
            <w:tcBorders>
              <w:tl2br w:val="nil"/>
              <w:tr2bl w:val="nil"/>
            </w:tcBorders>
            <w:noWrap/>
            <w:vAlign w:val="center"/>
          </w:tcPr>
          <w:p w14:paraId="46A640C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multi-organism process</w:t>
            </w:r>
          </w:p>
        </w:tc>
        <w:tc>
          <w:tcPr>
            <w:tcW w:w="973" w:type="pct"/>
            <w:tcBorders>
              <w:tl2br w:val="nil"/>
              <w:tr2bl w:val="nil"/>
            </w:tcBorders>
            <w:noWrap/>
            <w:vAlign w:val="center"/>
          </w:tcPr>
          <w:p w14:paraId="436CA95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0" w:type="pct"/>
            <w:tcBorders>
              <w:tl2br w:val="nil"/>
              <w:tr2bl w:val="nil"/>
            </w:tcBorders>
            <w:noWrap/>
            <w:vAlign w:val="center"/>
          </w:tcPr>
          <w:p w14:paraId="63E6058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604" w:type="pct"/>
            <w:tcBorders>
              <w:tl2br w:val="nil"/>
              <w:tr2bl w:val="nil"/>
            </w:tcBorders>
            <w:noWrap/>
            <w:vAlign w:val="center"/>
          </w:tcPr>
          <w:p w14:paraId="5B8C501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29/1746</w:t>
            </w:r>
          </w:p>
        </w:tc>
      </w:tr>
      <w:tr w:rsidR="005547E7" w:rsidRPr="00F24FAD" w14:paraId="4FC4DACD" w14:textId="77777777">
        <w:trPr>
          <w:trHeight w:val="315"/>
          <w:jc w:val="center"/>
        </w:trPr>
        <w:tc>
          <w:tcPr>
            <w:tcW w:w="749" w:type="pct"/>
            <w:tcBorders>
              <w:tl2br w:val="nil"/>
              <w:tr2bl w:val="nil"/>
            </w:tcBorders>
            <w:noWrap/>
            <w:vAlign w:val="center"/>
          </w:tcPr>
          <w:p w14:paraId="7C20E94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GO:0022414</w:t>
            </w:r>
          </w:p>
        </w:tc>
        <w:tc>
          <w:tcPr>
            <w:tcW w:w="2152" w:type="pct"/>
            <w:tcBorders>
              <w:tl2br w:val="nil"/>
              <w:tr2bl w:val="nil"/>
            </w:tcBorders>
            <w:noWrap/>
            <w:vAlign w:val="center"/>
          </w:tcPr>
          <w:p w14:paraId="747E2E6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reproductive process</w:t>
            </w:r>
          </w:p>
        </w:tc>
        <w:tc>
          <w:tcPr>
            <w:tcW w:w="973" w:type="pct"/>
            <w:tcBorders>
              <w:tl2br w:val="nil"/>
              <w:tr2bl w:val="nil"/>
            </w:tcBorders>
            <w:noWrap/>
            <w:vAlign w:val="center"/>
          </w:tcPr>
          <w:p w14:paraId="12AF19E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0" w:type="pct"/>
            <w:tcBorders>
              <w:tl2br w:val="nil"/>
              <w:tr2bl w:val="nil"/>
            </w:tcBorders>
            <w:noWrap/>
            <w:vAlign w:val="center"/>
          </w:tcPr>
          <w:p w14:paraId="3CF9D60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604" w:type="pct"/>
            <w:tcBorders>
              <w:tl2br w:val="nil"/>
              <w:tr2bl w:val="nil"/>
            </w:tcBorders>
            <w:noWrap/>
            <w:vAlign w:val="center"/>
          </w:tcPr>
          <w:p w14:paraId="2D5208D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17/1746</w:t>
            </w:r>
          </w:p>
        </w:tc>
      </w:tr>
      <w:tr w:rsidR="005547E7" w:rsidRPr="00F24FAD" w14:paraId="1EB1E026" w14:textId="77777777">
        <w:trPr>
          <w:trHeight w:val="315"/>
          <w:jc w:val="center"/>
        </w:trPr>
        <w:tc>
          <w:tcPr>
            <w:tcW w:w="749" w:type="pct"/>
            <w:tcBorders>
              <w:tl2br w:val="nil"/>
              <w:tr2bl w:val="nil"/>
            </w:tcBorders>
            <w:noWrap/>
            <w:vAlign w:val="center"/>
          </w:tcPr>
          <w:p w14:paraId="3BE8AFB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GO:0008283</w:t>
            </w:r>
          </w:p>
        </w:tc>
        <w:tc>
          <w:tcPr>
            <w:tcW w:w="2152" w:type="pct"/>
            <w:tcBorders>
              <w:tl2br w:val="nil"/>
              <w:tr2bl w:val="nil"/>
            </w:tcBorders>
            <w:noWrap/>
            <w:vAlign w:val="center"/>
          </w:tcPr>
          <w:p w14:paraId="30C4562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 population proliferation</w:t>
            </w:r>
          </w:p>
        </w:tc>
        <w:tc>
          <w:tcPr>
            <w:tcW w:w="973" w:type="pct"/>
            <w:tcBorders>
              <w:tl2br w:val="nil"/>
              <w:tr2bl w:val="nil"/>
            </w:tcBorders>
            <w:noWrap/>
            <w:vAlign w:val="center"/>
          </w:tcPr>
          <w:p w14:paraId="727566D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0" w:type="pct"/>
            <w:tcBorders>
              <w:tl2br w:val="nil"/>
              <w:tr2bl w:val="nil"/>
            </w:tcBorders>
            <w:noWrap/>
            <w:vAlign w:val="center"/>
          </w:tcPr>
          <w:p w14:paraId="0EBA8B0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604" w:type="pct"/>
            <w:tcBorders>
              <w:tl2br w:val="nil"/>
              <w:tr2bl w:val="nil"/>
            </w:tcBorders>
            <w:noWrap/>
            <w:vAlign w:val="center"/>
          </w:tcPr>
          <w:p w14:paraId="5FC872E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3/1746</w:t>
            </w:r>
          </w:p>
        </w:tc>
      </w:tr>
      <w:tr w:rsidR="005547E7" w:rsidRPr="00F24FAD" w14:paraId="196A5B6B" w14:textId="77777777">
        <w:trPr>
          <w:trHeight w:val="315"/>
          <w:jc w:val="center"/>
        </w:trPr>
        <w:tc>
          <w:tcPr>
            <w:tcW w:w="749" w:type="pct"/>
            <w:tcBorders>
              <w:bottom w:val="nil"/>
              <w:tl2br w:val="nil"/>
              <w:tr2bl w:val="nil"/>
            </w:tcBorders>
            <w:noWrap/>
            <w:vAlign w:val="center"/>
          </w:tcPr>
          <w:p w14:paraId="5C66EE2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GO:0071840</w:t>
            </w:r>
          </w:p>
        </w:tc>
        <w:tc>
          <w:tcPr>
            <w:tcW w:w="2152" w:type="pct"/>
            <w:tcBorders>
              <w:bottom w:val="nil"/>
              <w:tl2br w:val="nil"/>
              <w:tr2bl w:val="nil"/>
            </w:tcBorders>
            <w:noWrap/>
            <w:vAlign w:val="center"/>
          </w:tcPr>
          <w:p w14:paraId="79AF267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 organization or biogenesis</w:t>
            </w:r>
          </w:p>
        </w:tc>
        <w:tc>
          <w:tcPr>
            <w:tcW w:w="973" w:type="pct"/>
            <w:tcBorders>
              <w:bottom w:val="nil"/>
              <w:tl2br w:val="nil"/>
              <w:tr2bl w:val="nil"/>
            </w:tcBorders>
            <w:noWrap/>
            <w:vAlign w:val="center"/>
          </w:tcPr>
          <w:p w14:paraId="68F5507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0" w:type="pct"/>
            <w:tcBorders>
              <w:bottom w:val="nil"/>
              <w:tl2br w:val="nil"/>
              <w:tr2bl w:val="nil"/>
            </w:tcBorders>
            <w:noWrap/>
            <w:vAlign w:val="center"/>
          </w:tcPr>
          <w:p w14:paraId="64416D5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63</w:t>
            </w:r>
          </w:p>
        </w:tc>
        <w:tc>
          <w:tcPr>
            <w:tcW w:w="604" w:type="pct"/>
            <w:tcBorders>
              <w:bottom w:val="nil"/>
              <w:tl2br w:val="nil"/>
              <w:tr2bl w:val="nil"/>
            </w:tcBorders>
            <w:noWrap/>
            <w:vAlign w:val="center"/>
          </w:tcPr>
          <w:p w14:paraId="4FA091B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63/1746</w:t>
            </w:r>
          </w:p>
        </w:tc>
      </w:tr>
      <w:tr w:rsidR="005547E7" w:rsidRPr="00F24FAD" w14:paraId="40CCC069" w14:textId="77777777">
        <w:trPr>
          <w:trHeight w:val="315"/>
          <w:jc w:val="center"/>
        </w:trPr>
        <w:tc>
          <w:tcPr>
            <w:tcW w:w="749" w:type="pct"/>
            <w:tcBorders>
              <w:top w:val="nil"/>
              <w:bottom w:val="nil"/>
              <w:tl2br w:val="nil"/>
              <w:tr2bl w:val="nil"/>
            </w:tcBorders>
            <w:noWrap/>
            <w:vAlign w:val="center"/>
          </w:tcPr>
          <w:p w14:paraId="2A2C02B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GO:0009987</w:t>
            </w:r>
          </w:p>
        </w:tc>
        <w:tc>
          <w:tcPr>
            <w:tcW w:w="2152" w:type="pct"/>
            <w:tcBorders>
              <w:top w:val="nil"/>
              <w:bottom w:val="nil"/>
              <w:tl2br w:val="nil"/>
              <w:tr2bl w:val="nil"/>
            </w:tcBorders>
            <w:noWrap/>
            <w:vAlign w:val="center"/>
          </w:tcPr>
          <w:p w14:paraId="20BEFD4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process</w:t>
            </w:r>
          </w:p>
        </w:tc>
        <w:tc>
          <w:tcPr>
            <w:tcW w:w="973" w:type="pct"/>
            <w:tcBorders>
              <w:top w:val="nil"/>
              <w:bottom w:val="nil"/>
              <w:tl2br w:val="nil"/>
              <w:tr2bl w:val="nil"/>
            </w:tcBorders>
            <w:noWrap/>
            <w:vAlign w:val="center"/>
          </w:tcPr>
          <w:p w14:paraId="57F8C6C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0" w:type="pct"/>
            <w:tcBorders>
              <w:top w:val="nil"/>
              <w:bottom w:val="nil"/>
              <w:tl2br w:val="nil"/>
              <w:tr2bl w:val="nil"/>
            </w:tcBorders>
            <w:noWrap/>
            <w:vAlign w:val="center"/>
          </w:tcPr>
          <w:p w14:paraId="567FDF1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540</w:t>
            </w:r>
          </w:p>
        </w:tc>
        <w:tc>
          <w:tcPr>
            <w:tcW w:w="604" w:type="pct"/>
            <w:tcBorders>
              <w:top w:val="nil"/>
              <w:bottom w:val="nil"/>
              <w:tl2br w:val="nil"/>
              <w:tr2bl w:val="nil"/>
            </w:tcBorders>
            <w:noWrap/>
            <w:vAlign w:val="center"/>
          </w:tcPr>
          <w:p w14:paraId="59E8AD0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540/1746</w:t>
            </w:r>
          </w:p>
        </w:tc>
      </w:tr>
      <w:tr w:rsidR="005547E7" w:rsidRPr="00F24FAD" w14:paraId="32899CD5" w14:textId="77777777">
        <w:trPr>
          <w:trHeight w:val="315"/>
          <w:jc w:val="center"/>
        </w:trPr>
        <w:tc>
          <w:tcPr>
            <w:tcW w:w="749" w:type="pct"/>
            <w:tcBorders>
              <w:top w:val="nil"/>
              <w:tl2br w:val="nil"/>
              <w:tr2bl w:val="nil"/>
            </w:tcBorders>
            <w:noWrap/>
            <w:vAlign w:val="center"/>
          </w:tcPr>
          <w:p w14:paraId="6E534E3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GO:0032502</w:t>
            </w:r>
          </w:p>
        </w:tc>
        <w:tc>
          <w:tcPr>
            <w:tcW w:w="2152" w:type="pct"/>
            <w:tcBorders>
              <w:top w:val="nil"/>
              <w:tl2br w:val="nil"/>
              <w:tr2bl w:val="nil"/>
            </w:tcBorders>
            <w:noWrap/>
            <w:vAlign w:val="center"/>
          </w:tcPr>
          <w:p w14:paraId="4187659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developmental process</w:t>
            </w:r>
          </w:p>
        </w:tc>
        <w:tc>
          <w:tcPr>
            <w:tcW w:w="973" w:type="pct"/>
            <w:tcBorders>
              <w:top w:val="nil"/>
              <w:tl2br w:val="nil"/>
              <w:tr2bl w:val="nil"/>
            </w:tcBorders>
            <w:noWrap/>
            <w:vAlign w:val="center"/>
          </w:tcPr>
          <w:p w14:paraId="59D6E23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0" w:type="pct"/>
            <w:tcBorders>
              <w:top w:val="nil"/>
              <w:tl2br w:val="nil"/>
              <w:tr2bl w:val="nil"/>
            </w:tcBorders>
            <w:noWrap/>
            <w:vAlign w:val="center"/>
          </w:tcPr>
          <w:p w14:paraId="07CB80D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42</w:t>
            </w:r>
          </w:p>
        </w:tc>
        <w:tc>
          <w:tcPr>
            <w:tcW w:w="604" w:type="pct"/>
            <w:tcBorders>
              <w:top w:val="nil"/>
              <w:tl2br w:val="nil"/>
              <w:tr2bl w:val="nil"/>
            </w:tcBorders>
            <w:noWrap/>
            <w:vAlign w:val="center"/>
          </w:tcPr>
          <w:p w14:paraId="51F5269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42/1746</w:t>
            </w:r>
          </w:p>
        </w:tc>
      </w:tr>
      <w:tr w:rsidR="005547E7" w:rsidRPr="00F24FAD" w14:paraId="124A101F" w14:textId="77777777">
        <w:trPr>
          <w:trHeight w:val="315"/>
          <w:jc w:val="center"/>
        </w:trPr>
        <w:tc>
          <w:tcPr>
            <w:tcW w:w="749" w:type="pct"/>
            <w:tcBorders>
              <w:tl2br w:val="nil"/>
              <w:tr2bl w:val="nil"/>
            </w:tcBorders>
            <w:noWrap/>
            <w:vAlign w:val="center"/>
          </w:tcPr>
          <w:p w14:paraId="54369F2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GO:0032501</w:t>
            </w:r>
          </w:p>
        </w:tc>
        <w:tc>
          <w:tcPr>
            <w:tcW w:w="2152" w:type="pct"/>
            <w:tcBorders>
              <w:tl2br w:val="nil"/>
              <w:tr2bl w:val="nil"/>
            </w:tcBorders>
            <w:noWrap/>
            <w:vAlign w:val="center"/>
          </w:tcPr>
          <w:p w14:paraId="506E66F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multicellular organismal process</w:t>
            </w:r>
          </w:p>
        </w:tc>
        <w:tc>
          <w:tcPr>
            <w:tcW w:w="973" w:type="pct"/>
            <w:tcBorders>
              <w:tl2br w:val="nil"/>
              <w:tr2bl w:val="nil"/>
            </w:tcBorders>
            <w:noWrap/>
            <w:vAlign w:val="center"/>
          </w:tcPr>
          <w:p w14:paraId="3663DBD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0" w:type="pct"/>
            <w:tcBorders>
              <w:tl2br w:val="nil"/>
              <w:tr2bl w:val="nil"/>
            </w:tcBorders>
            <w:noWrap/>
            <w:vAlign w:val="center"/>
          </w:tcPr>
          <w:p w14:paraId="0CBA6B2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604" w:type="pct"/>
            <w:tcBorders>
              <w:tl2br w:val="nil"/>
              <w:tr2bl w:val="nil"/>
            </w:tcBorders>
            <w:noWrap/>
            <w:vAlign w:val="center"/>
          </w:tcPr>
          <w:p w14:paraId="55D8E40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10/1746</w:t>
            </w:r>
          </w:p>
        </w:tc>
      </w:tr>
      <w:tr w:rsidR="005547E7" w:rsidRPr="00F24FAD" w14:paraId="2373C32F" w14:textId="77777777">
        <w:trPr>
          <w:trHeight w:val="315"/>
          <w:jc w:val="center"/>
        </w:trPr>
        <w:tc>
          <w:tcPr>
            <w:tcW w:w="749" w:type="pct"/>
            <w:tcBorders>
              <w:tl2br w:val="nil"/>
              <w:tr2bl w:val="nil"/>
            </w:tcBorders>
            <w:noWrap/>
            <w:vAlign w:val="center"/>
          </w:tcPr>
          <w:p w14:paraId="7F7242A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GO:0040007</w:t>
            </w:r>
          </w:p>
        </w:tc>
        <w:tc>
          <w:tcPr>
            <w:tcW w:w="2152" w:type="pct"/>
            <w:tcBorders>
              <w:tl2br w:val="nil"/>
              <w:tr2bl w:val="nil"/>
            </w:tcBorders>
            <w:noWrap/>
            <w:vAlign w:val="center"/>
          </w:tcPr>
          <w:p w14:paraId="7DE6C60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growth</w:t>
            </w:r>
          </w:p>
        </w:tc>
        <w:tc>
          <w:tcPr>
            <w:tcW w:w="973" w:type="pct"/>
            <w:tcBorders>
              <w:tl2br w:val="nil"/>
              <w:tr2bl w:val="nil"/>
            </w:tcBorders>
            <w:noWrap/>
            <w:vAlign w:val="center"/>
          </w:tcPr>
          <w:p w14:paraId="04EF511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0" w:type="pct"/>
            <w:tcBorders>
              <w:tl2br w:val="nil"/>
              <w:tr2bl w:val="nil"/>
            </w:tcBorders>
            <w:noWrap/>
            <w:vAlign w:val="center"/>
          </w:tcPr>
          <w:p w14:paraId="0BE6CBE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604" w:type="pct"/>
            <w:tcBorders>
              <w:tl2br w:val="nil"/>
              <w:tr2bl w:val="nil"/>
            </w:tcBorders>
            <w:noWrap/>
            <w:vAlign w:val="center"/>
          </w:tcPr>
          <w:p w14:paraId="70684DF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9/1746</w:t>
            </w:r>
          </w:p>
        </w:tc>
      </w:tr>
      <w:tr w:rsidR="005547E7" w:rsidRPr="00F24FAD" w14:paraId="4633ECD1" w14:textId="77777777">
        <w:trPr>
          <w:trHeight w:val="315"/>
          <w:jc w:val="center"/>
        </w:trPr>
        <w:tc>
          <w:tcPr>
            <w:tcW w:w="749" w:type="pct"/>
            <w:tcBorders>
              <w:tl2br w:val="nil"/>
              <w:tr2bl w:val="nil"/>
            </w:tcBorders>
            <w:noWrap/>
            <w:vAlign w:val="center"/>
          </w:tcPr>
          <w:p w14:paraId="2FBCB2B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GO:0048511</w:t>
            </w:r>
          </w:p>
        </w:tc>
        <w:tc>
          <w:tcPr>
            <w:tcW w:w="2152" w:type="pct"/>
            <w:tcBorders>
              <w:tl2br w:val="nil"/>
              <w:tr2bl w:val="nil"/>
            </w:tcBorders>
            <w:noWrap/>
            <w:vAlign w:val="center"/>
          </w:tcPr>
          <w:p w14:paraId="52DC57B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rhythmic process</w:t>
            </w:r>
          </w:p>
        </w:tc>
        <w:tc>
          <w:tcPr>
            <w:tcW w:w="973" w:type="pct"/>
            <w:tcBorders>
              <w:tl2br w:val="nil"/>
              <w:tr2bl w:val="nil"/>
            </w:tcBorders>
            <w:noWrap/>
            <w:vAlign w:val="center"/>
          </w:tcPr>
          <w:p w14:paraId="6842736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0" w:type="pct"/>
            <w:tcBorders>
              <w:tl2br w:val="nil"/>
              <w:tr2bl w:val="nil"/>
            </w:tcBorders>
            <w:noWrap/>
            <w:vAlign w:val="center"/>
          </w:tcPr>
          <w:p w14:paraId="2B9AF7D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604" w:type="pct"/>
            <w:tcBorders>
              <w:tl2br w:val="nil"/>
              <w:tr2bl w:val="nil"/>
            </w:tcBorders>
            <w:noWrap/>
            <w:vAlign w:val="center"/>
          </w:tcPr>
          <w:p w14:paraId="3302B43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1/1746</w:t>
            </w:r>
          </w:p>
        </w:tc>
      </w:tr>
      <w:tr w:rsidR="005547E7" w:rsidRPr="00F24FAD" w14:paraId="677FBAC4" w14:textId="77777777">
        <w:trPr>
          <w:trHeight w:val="315"/>
          <w:jc w:val="center"/>
        </w:trPr>
        <w:tc>
          <w:tcPr>
            <w:tcW w:w="749" w:type="pct"/>
            <w:tcBorders>
              <w:tl2br w:val="nil"/>
              <w:tr2bl w:val="nil"/>
            </w:tcBorders>
            <w:noWrap/>
            <w:vAlign w:val="center"/>
          </w:tcPr>
          <w:p w14:paraId="66F092E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GO:0051179</w:t>
            </w:r>
          </w:p>
        </w:tc>
        <w:tc>
          <w:tcPr>
            <w:tcW w:w="2152" w:type="pct"/>
            <w:tcBorders>
              <w:tl2br w:val="nil"/>
              <w:tr2bl w:val="nil"/>
            </w:tcBorders>
            <w:noWrap/>
            <w:vAlign w:val="center"/>
          </w:tcPr>
          <w:p w14:paraId="1B4A469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localization</w:t>
            </w:r>
          </w:p>
        </w:tc>
        <w:tc>
          <w:tcPr>
            <w:tcW w:w="973" w:type="pct"/>
            <w:tcBorders>
              <w:tl2br w:val="nil"/>
              <w:tr2bl w:val="nil"/>
            </w:tcBorders>
            <w:noWrap/>
            <w:vAlign w:val="center"/>
          </w:tcPr>
          <w:p w14:paraId="666E551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0" w:type="pct"/>
            <w:tcBorders>
              <w:tl2br w:val="nil"/>
              <w:tr2bl w:val="nil"/>
            </w:tcBorders>
            <w:noWrap/>
            <w:vAlign w:val="center"/>
          </w:tcPr>
          <w:p w14:paraId="7F1DA02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97</w:t>
            </w:r>
          </w:p>
        </w:tc>
        <w:tc>
          <w:tcPr>
            <w:tcW w:w="604" w:type="pct"/>
            <w:tcBorders>
              <w:tl2br w:val="nil"/>
              <w:tr2bl w:val="nil"/>
            </w:tcBorders>
            <w:noWrap/>
            <w:vAlign w:val="center"/>
          </w:tcPr>
          <w:p w14:paraId="2638AD7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97/1746</w:t>
            </w:r>
          </w:p>
        </w:tc>
      </w:tr>
      <w:tr w:rsidR="005547E7" w:rsidRPr="00F24FAD" w14:paraId="4C09B937" w14:textId="77777777">
        <w:trPr>
          <w:trHeight w:val="315"/>
          <w:jc w:val="center"/>
        </w:trPr>
        <w:tc>
          <w:tcPr>
            <w:tcW w:w="749" w:type="pct"/>
            <w:tcBorders>
              <w:tl2br w:val="nil"/>
              <w:tr2bl w:val="nil"/>
            </w:tcBorders>
            <w:noWrap/>
            <w:vAlign w:val="center"/>
          </w:tcPr>
          <w:p w14:paraId="64BC3BC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GO:0098754</w:t>
            </w:r>
          </w:p>
        </w:tc>
        <w:tc>
          <w:tcPr>
            <w:tcW w:w="2152" w:type="pct"/>
            <w:tcBorders>
              <w:tl2br w:val="nil"/>
              <w:tr2bl w:val="nil"/>
            </w:tcBorders>
            <w:noWrap/>
            <w:vAlign w:val="center"/>
          </w:tcPr>
          <w:p w14:paraId="09B229E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detoxification</w:t>
            </w:r>
          </w:p>
        </w:tc>
        <w:tc>
          <w:tcPr>
            <w:tcW w:w="973" w:type="pct"/>
            <w:tcBorders>
              <w:tl2br w:val="nil"/>
              <w:tr2bl w:val="nil"/>
            </w:tcBorders>
            <w:noWrap/>
            <w:vAlign w:val="center"/>
          </w:tcPr>
          <w:p w14:paraId="554E15F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0" w:type="pct"/>
            <w:tcBorders>
              <w:tl2br w:val="nil"/>
              <w:tr2bl w:val="nil"/>
            </w:tcBorders>
            <w:noWrap/>
            <w:vAlign w:val="center"/>
          </w:tcPr>
          <w:p w14:paraId="3B56DA5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604" w:type="pct"/>
            <w:tcBorders>
              <w:tl2br w:val="nil"/>
              <w:tr2bl w:val="nil"/>
            </w:tcBorders>
            <w:noWrap/>
            <w:vAlign w:val="center"/>
          </w:tcPr>
          <w:p w14:paraId="265DC2E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11/1746</w:t>
            </w:r>
          </w:p>
        </w:tc>
      </w:tr>
      <w:tr w:rsidR="005547E7" w:rsidRPr="00F24FAD" w14:paraId="57F8A701" w14:textId="77777777">
        <w:trPr>
          <w:trHeight w:val="315"/>
          <w:jc w:val="center"/>
        </w:trPr>
        <w:tc>
          <w:tcPr>
            <w:tcW w:w="749" w:type="pct"/>
            <w:tcBorders>
              <w:tl2br w:val="nil"/>
              <w:tr2bl w:val="nil"/>
            </w:tcBorders>
            <w:noWrap/>
            <w:vAlign w:val="center"/>
          </w:tcPr>
          <w:p w14:paraId="2CD9629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GO:0023052</w:t>
            </w:r>
          </w:p>
        </w:tc>
        <w:tc>
          <w:tcPr>
            <w:tcW w:w="2152" w:type="pct"/>
            <w:tcBorders>
              <w:tl2br w:val="nil"/>
              <w:tr2bl w:val="nil"/>
            </w:tcBorders>
            <w:noWrap/>
            <w:vAlign w:val="center"/>
          </w:tcPr>
          <w:p w14:paraId="79A4910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signaling</w:t>
            </w:r>
          </w:p>
        </w:tc>
        <w:tc>
          <w:tcPr>
            <w:tcW w:w="973" w:type="pct"/>
            <w:tcBorders>
              <w:tl2br w:val="nil"/>
              <w:tr2bl w:val="nil"/>
            </w:tcBorders>
            <w:noWrap/>
            <w:vAlign w:val="center"/>
          </w:tcPr>
          <w:p w14:paraId="6E888A8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0" w:type="pct"/>
            <w:tcBorders>
              <w:tl2br w:val="nil"/>
              <w:tr2bl w:val="nil"/>
            </w:tcBorders>
            <w:noWrap/>
            <w:vAlign w:val="center"/>
          </w:tcPr>
          <w:p w14:paraId="4570F9E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604" w:type="pct"/>
            <w:tcBorders>
              <w:tl2br w:val="nil"/>
              <w:tr2bl w:val="nil"/>
            </w:tcBorders>
            <w:noWrap/>
            <w:vAlign w:val="center"/>
          </w:tcPr>
          <w:p w14:paraId="2E2150B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1/1746</w:t>
            </w:r>
          </w:p>
        </w:tc>
      </w:tr>
      <w:tr w:rsidR="005547E7" w:rsidRPr="00F24FAD" w14:paraId="1E329930" w14:textId="77777777">
        <w:trPr>
          <w:trHeight w:val="315"/>
          <w:jc w:val="center"/>
        </w:trPr>
        <w:tc>
          <w:tcPr>
            <w:tcW w:w="749" w:type="pct"/>
            <w:tcBorders>
              <w:tl2br w:val="nil"/>
              <w:tr2bl w:val="nil"/>
            </w:tcBorders>
            <w:noWrap/>
            <w:vAlign w:val="center"/>
          </w:tcPr>
          <w:p w14:paraId="6AB9A58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GO:0050896</w:t>
            </w:r>
          </w:p>
        </w:tc>
        <w:tc>
          <w:tcPr>
            <w:tcW w:w="2152" w:type="pct"/>
            <w:tcBorders>
              <w:tl2br w:val="nil"/>
              <w:tr2bl w:val="nil"/>
            </w:tcBorders>
            <w:noWrap/>
            <w:vAlign w:val="center"/>
          </w:tcPr>
          <w:p w14:paraId="0BB37AE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response to stimulus</w:t>
            </w:r>
          </w:p>
        </w:tc>
        <w:tc>
          <w:tcPr>
            <w:tcW w:w="973" w:type="pct"/>
            <w:tcBorders>
              <w:tl2br w:val="nil"/>
              <w:tr2bl w:val="nil"/>
            </w:tcBorders>
            <w:noWrap/>
            <w:vAlign w:val="center"/>
          </w:tcPr>
          <w:p w14:paraId="1912FE9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0" w:type="pct"/>
            <w:tcBorders>
              <w:tl2br w:val="nil"/>
              <w:tr2bl w:val="nil"/>
            </w:tcBorders>
            <w:noWrap/>
            <w:vAlign w:val="center"/>
          </w:tcPr>
          <w:p w14:paraId="13C1F4B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155</w:t>
            </w:r>
          </w:p>
        </w:tc>
        <w:tc>
          <w:tcPr>
            <w:tcW w:w="604" w:type="pct"/>
            <w:tcBorders>
              <w:tl2br w:val="nil"/>
              <w:tr2bl w:val="nil"/>
            </w:tcBorders>
            <w:noWrap/>
            <w:vAlign w:val="center"/>
          </w:tcPr>
          <w:p w14:paraId="0AD2E88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155/1746</w:t>
            </w:r>
          </w:p>
        </w:tc>
      </w:tr>
      <w:tr w:rsidR="005547E7" w:rsidRPr="00F24FAD" w14:paraId="7522CEF0" w14:textId="77777777">
        <w:trPr>
          <w:trHeight w:val="315"/>
          <w:jc w:val="center"/>
        </w:trPr>
        <w:tc>
          <w:tcPr>
            <w:tcW w:w="749" w:type="pct"/>
            <w:tcBorders>
              <w:tl2br w:val="nil"/>
              <w:tr2bl w:val="nil"/>
            </w:tcBorders>
            <w:noWrap/>
            <w:vAlign w:val="center"/>
          </w:tcPr>
          <w:p w14:paraId="743B83E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GO:0031974</w:t>
            </w:r>
          </w:p>
        </w:tc>
        <w:tc>
          <w:tcPr>
            <w:tcW w:w="2152" w:type="pct"/>
            <w:tcBorders>
              <w:tl2br w:val="nil"/>
              <w:tr2bl w:val="nil"/>
            </w:tcBorders>
            <w:noWrap/>
            <w:vAlign w:val="center"/>
          </w:tcPr>
          <w:p w14:paraId="16BC6A6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membrane-enclosed lumen</w:t>
            </w:r>
          </w:p>
        </w:tc>
        <w:tc>
          <w:tcPr>
            <w:tcW w:w="973" w:type="pct"/>
            <w:tcBorders>
              <w:tl2br w:val="nil"/>
              <w:tr2bl w:val="nil"/>
            </w:tcBorders>
            <w:noWrap/>
            <w:vAlign w:val="center"/>
          </w:tcPr>
          <w:p w14:paraId="100BAAA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0" w:type="pct"/>
            <w:tcBorders>
              <w:tl2br w:val="nil"/>
              <w:tr2bl w:val="nil"/>
            </w:tcBorders>
            <w:noWrap/>
            <w:vAlign w:val="center"/>
          </w:tcPr>
          <w:p w14:paraId="4EC8A21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604" w:type="pct"/>
            <w:tcBorders>
              <w:tl2br w:val="nil"/>
              <w:tr2bl w:val="nil"/>
            </w:tcBorders>
            <w:noWrap/>
            <w:vAlign w:val="center"/>
          </w:tcPr>
          <w:p w14:paraId="1B1DB2B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2/1746</w:t>
            </w:r>
          </w:p>
        </w:tc>
      </w:tr>
      <w:tr w:rsidR="005547E7" w:rsidRPr="00F24FAD" w14:paraId="07E9211D" w14:textId="77777777">
        <w:trPr>
          <w:trHeight w:val="315"/>
          <w:jc w:val="center"/>
        </w:trPr>
        <w:tc>
          <w:tcPr>
            <w:tcW w:w="749" w:type="pct"/>
            <w:tcBorders>
              <w:tl2br w:val="nil"/>
              <w:tr2bl w:val="nil"/>
            </w:tcBorders>
            <w:noWrap/>
            <w:vAlign w:val="center"/>
          </w:tcPr>
          <w:p w14:paraId="18FE9BE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GO:0032991</w:t>
            </w:r>
          </w:p>
        </w:tc>
        <w:tc>
          <w:tcPr>
            <w:tcW w:w="2152" w:type="pct"/>
            <w:tcBorders>
              <w:tl2br w:val="nil"/>
              <w:tr2bl w:val="nil"/>
            </w:tcBorders>
            <w:noWrap/>
            <w:vAlign w:val="center"/>
          </w:tcPr>
          <w:p w14:paraId="2D3F093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protein-containing complex</w:t>
            </w:r>
          </w:p>
        </w:tc>
        <w:tc>
          <w:tcPr>
            <w:tcW w:w="973" w:type="pct"/>
            <w:tcBorders>
              <w:tl2br w:val="nil"/>
              <w:tr2bl w:val="nil"/>
            </w:tcBorders>
            <w:noWrap/>
            <w:vAlign w:val="center"/>
          </w:tcPr>
          <w:p w14:paraId="118B0F1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0" w:type="pct"/>
            <w:tcBorders>
              <w:tl2br w:val="nil"/>
              <w:tr2bl w:val="nil"/>
            </w:tcBorders>
            <w:noWrap/>
            <w:vAlign w:val="center"/>
          </w:tcPr>
          <w:p w14:paraId="47F8C06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54</w:t>
            </w:r>
          </w:p>
        </w:tc>
        <w:tc>
          <w:tcPr>
            <w:tcW w:w="604" w:type="pct"/>
            <w:tcBorders>
              <w:tl2br w:val="nil"/>
              <w:tr2bl w:val="nil"/>
            </w:tcBorders>
            <w:noWrap/>
            <w:vAlign w:val="center"/>
          </w:tcPr>
          <w:p w14:paraId="6B041B0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54/1746</w:t>
            </w:r>
          </w:p>
        </w:tc>
      </w:tr>
      <w:tr w:rsidR="005547E7" w:rsidRPr="00F24FAD" w14:paraId="6C8DC812" w14:textId="77777777">
        <w:trPr>
          <w:trHeight w:val="315"/>
          <w:jc w:val="center"/>
        </w:trPr>
        <w:tc>
          <w:tcPr>
            <w:tcW w:w="749" w:type="pct"/>
            <w:tcBorders>
              <w:tl2br w:val="nil"/>
              <w:tr2bl w:val="nil"/>
            </w:tcBorders>
            <w:noWrap/>
            <w:vAlign w:val="center"/>
          </w:tcPr>
          <w:p w14:paraId="54564A3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GO:0044425</w:t>
            </w:r>
          </w:p>
        </w:tc>
        <w:tc>
          <w:tcPr>
            <w:tcW w:w="2152" w:type="pct"/>
            <w:tcBorders>
              <w:tl2br w:val="nil"/>
              <w:tr2bl w:val="nil"/>
            </w:tcBorders>
            <w:noWrap/>
            <w:vAlign w:val="center"/>
          </w:tcPr>
          <w:p w14:paraId="74FCF8F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membrane part</w:t>
            </w:r>
          </w:p>
        </w:tc>
        <w:tc>
          <w:tcPr>
            <w:tcW w:w="973" w:type="pct"/>
            <w:tcBorders>
              <w:tl2br w:val="nil"/>
              <w:tr2bl w:val="nil"/>
            </w:tcBorders>
            <w:noWrap/>
            <w:vAlign w:val="center"/>
          </w:tcPr>
          <w:p w14:paraId="486770B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0" w:type="pct"/>
            <w:tcBorders>
              <w:tl2br w:val="nil"/>
              <w:tr2bl w:val="nil"/>
            </w:tcBorders>
            <w:noWrap/>
            <w:vAlign w:val="center"/>
          </w:tcPr>
          <w:p w14:paraId="0478EC5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526</w:t>
            </w:r>
          </w:p>
        </w:tc>
        <w:tc>
          <w:tcPr>
            <w:tcW w:w="604" w:type="pct"/>
            <w:tcBorders>
              <w:tl2br w:val="nil"/>
              <w:tr2bl w:val="nil"/>
            </w:tcBorders>
            <w:noWrap/>
            <w:vAlign w:val="center"/>
          </w:tcPr>
          <w:p w14:paraId="5510B58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526/1746</w:t>
            </w:r>
          </w:p>
        </w:tc>
      </w:tr>
      <w:tr w:rsidR="005547E7" w:rsidRPr="00F24FAD" w14:paraId="54A3870E" w14:textId="77777777">
        <w:trPr>
          <w:trHeight w:val="315"/>
          <w:jc w:val="center"/>
        </w:trPr>
        <w:tc>
          <w:tcPr>
            <w:tcW w:w="749" w:type="pct"/>
            <w:tcBorders>
              <w:tl2br w:val="nil"/>
              <w:tr2bl w:val="nil"/>
            </w:tcBorders>
            <w:noWrap/>
            <w:vAlign w:val="center"/>
          </w:tcPr>
          <w:p w14:paraId="5485138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GO:0044421</w:t>
            </w:r>
          </w:p>
        </w:tc>
        <w:tc>
          <w:tcPr>
            <w:tcW w:w="2152" w:type="pct"/>
            <w:tcBorders>
              <w:tl2br w:val="nil"/>
              <w:tr2bl w:val="nil"/>
            </w:tcBorders>
            <w:noWrap/>
            <w:vAlign w:val="center"/>
          </w:tcPr>
          <w:p w14:paraId="659F155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extracellular region part</w:t>
            </w:r>
          </w:p>
        </w:tc>
        <w:tc>
          <w:tcPr>
            <w:tcW w:w="973" w:type="pct"/>
            <w:tcBorders>
              <w:tl2br w:val="nil"/>
              <w:tr2bl w:val="nil"/>
            </w:tcBorders>
            <w:noWrap/>
            <w:vAlign w:val="center"/>
          </w:tcPr>
          <w:p w14:paraId="39540C1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0" w:type="pct"/>
            <w:tcBorders>
              <w:tl2br w:val="nil"/>
              <w:tr2bl w:val="nil"/>
            </w:tcBorders>
            <w:noWrap/>
            <w:vAlign w:val="center"/>
          </w:tcPr>
          <w:p w14:paraId="0FACD53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604" w:type="pct"/>
            <w:tcBorders>
              <w:tl2br w:val="nil"/>
              <w:tr2bl w:val="nil"/>
            </w:tcBorders>
            <w:noWrap/>
            <w:vAlign w:val="center"/>
          </w:tcPr>
          <w:p w14:paraId="28BCBCF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13/1746</w:t>
            </w:r>
          </w:p>
        </w:tc>
      </w:tr>
      <w:tr w:rsidR="005547E7" w:rsidRPr="00F24FAD" w14:paraId="2B737E8E" w14:textId="77777777">
        <w:trPr>
          <w:trHeight w:val="315"/>
          <w:jc w:val="center"/>
        </w:trPr>
        <w:tc>
          <w:tcPr>
            <w:tcW w:w="749" w:type="pct"/>
            <w:tcBorders>
              <w:tl2br w:val="nil"/>
              <w:tr2bl w:val="nil"/>
            </w:tcBorders>
            <w:noWrap/>
            <w:vAlign w:val="center"/>
          </w:tcPr>
          <w:p w14:paraId="136041C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GO:0044422</w:t>
            </w:r>
          </w:p>
        </w:tc>
        <w:tc>
          <w:tcPr>
            <w:tcW w:w="2152" w:type="pct"/>
            <w:tcBorders>
              <w:tl2br w:val="nil"/>
              <w:tr2bl w:val="nil"/>
            </w:tcBorders>
            <w:noWrap/>
            <w:vAlign w:val="center"/>
          </w:tcPr>
          <w:p w14:paraId="41BB3A2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organelle part</w:t>
            </w:r>
          </w:p>
        </w:tc>
        <w:tc>
          <w:tcPr>
            <w:tcW w:w="973" w:type="pct"/>
            <w:tcBorders>
              <w:tl2br w:val="nil"/>
              <w:tr2bl w:val="nil"/>
            </w:tcBorders>
            <w:noWrap/>
            <w:vAlign w:val="center"/>
          </w:tcPr>
          <w:p w14:paraId="260B62E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0" w:type="pct"/>
            <w:tcBorders>
              <w:tl2br w:val="nil"/>
              <w:tr2bl w:val="nil"/>
            </w:tcBorders>
            <w:noWrap/>
            <w:vAlign w:val="center"/>
          </w:tcPr>
          <w:p w14:paraId="2D2CF33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67</w:t>
            </w:r>
          </w:p>
        </w:tc>
        <w:tc>
          <w:tcPr>
            <w:tcW w:w="604" w:type="pct"/>
            <w:tcBorders>
              <w:tl2br w:val="nil"/>
              <w:tr2bl w:val="nil"/>
            </w:tcBorders>
            <w:noWrap/>
            <w:vAlign w:val="center"/>
          </w:tcPr>
          <w:p w14:paraId="34452C7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67/1746</w:t>
            </w:r>
          </w:p>
        </w:tc>
      </w:tr>
      <w:tr w:rsidR="005547E7" w:rsidRPr="00F24FAD" w14:paraId="51FB5078" w14:textId="77777777">
        <w:trPr>
          <w:trHeight w:val="315"/>
          <w:jc w:val="center"/>
        </w:trPr>
        <w:tc>
          <w:tcPr>
            <w:tcW w:w="749" w:type="pct"/>
            <w:tcBorders>
              <w:tl2br w:val="nil"/>
              <w:tr2bl w:val="nil"/>
            </w:tcBorders>
            <w:noWrap/>
            <w:vAlign w:val="center"/>
          </w:tcPr>
          <w:p w14:paraId="04CD3D1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GO:0043226</w:t>
            </w:r>
          </w:p>
        </w:tc>
        <w:tc>
          <w:tcPr>
            <w:tcW w:w="2152" w:type="pct"/>
            <w:tcBorders>
              <w:tl2br w:val="nil"/>
              <w:tr2bl w:val="nil"/>
            </w:tcBorders>
            <w:noWrap/>
            <w:vAlign w:val="center"/>
          </w:tcPr>
          <w:p w14:paraId="1FD36D8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organelle</w:t>
            </w:r>
          </w:p>
        </w:tc>
        <w:tc>
          <w:tcPr>
            <w:tcW w:w="973" w:type="pct"/>
            <w:tcBorders>
              <w:tl2br w:val="nil"/>
              <w:tr2bl w:val="nil"/>
            </w:tcBorders>
            <w:noWrap/>
            <w:vAlign w:val="center"/>
          </w:tcPr>
          <w:p w14:paraId="15AF9ED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0" w:type="pct"/>
            <w:tcBorders>
              <w:tl2br w:val="nil"/>
              <w:tr2bl w:val="nil"/>
            </w:tcBorders>
            <w:noWrap/>
            <w:vAlign w:val="center"/>
          </w:tcPr>
          <w:p w14:paraId="0BB7333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369</w:t>
            </w:r>
          </w:p>
        </w:tc>
        <w:tc>
          <w:tcPr>
            <w:tcW w:w="604" w:type="pct"/>
            <w:tcBorders>
              <w:tl2br w:val="nil"/>
              <w:tr2bl w:val="nil"/>
            </w:tcBorders>
            <w:noWrap/>
            <w:vAlign w:val="center"/>
          </w:tcPr>
          <w:p w14:paraId="3661DFC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369/1746</w:t>
            </w:r>
          </w:p>
        </w:tc>
      </w:tr>
      <w:tr w:rsidR="005547E7" w:rsidRPr="00F24FAD" w14:paraId="4BCE70B2" w14:textId="77777777">
        <w:trPr>
          <w:trHeight w:val="315"/>
          <w:jc w:val="center"/>
        </w:trPr>
        <w:tc>
          <w:tcPr>
            <w:tcW w:w="749" w:type="pct"/>
            <w:tcBorders>
              <w:tl2br w:val="nil"/>
              <w:tr2bl w:val="nil"/>
            </w:tcBorders>
            <w:noWrap/>
            <w:vAlign w:val="center"/>
          </w:tcPr>
          <w:p w14:paraId="5C64D5F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GO:0016020</w:t>
            </w:r>
          </w:p>
        </w:tc>
        <w:tc>
          <w:tcPr>
            <w:tcW w:w="2152" w:type="pct"/>
            <w:tcBorders>
              <w:tl2br w:val="nil"/>
              <w:tr2bl w:val="nil"/>
            </w:tcBorders>
            <w:noWrap/>
            <w:vAlign w:val="center"/>
          </w:tcPr>
          <w:p w14:paraId="3559D02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membrane</w:t>
            </w:r>
          </w:p>
        </w:tc>
        <w:tc>
          <w:tcPr>
            <w:tcW w:w="973" w:type="pct"/>
            <w:tcBorders>
              <w:tl2br w:val="nil"/>
              <w:tr2bl w:val="nil"/>
            </w:tcBorders>
            <w:noWrap/>
            <w:vAlign w:val="center"/>
          </w:tcPr>
          <w:p w14:paraId="33C77B5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0" w:type="pct"/>
            <w:tcBorders>
              <w:tl2br w:val="nil"/>
              <w:tr2bl w:val="nil"/>
            </w:tcBorders>
            <w:noWrap/>
            <w:vAlign w:val="center"/>
          </w:tcPr>
          <w:p w14:paraId="630674F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170</w:t>
            </w:r>
          </w:p>
        </w:tc>
        <w:tc>
          <w:tcPr>
            <w:tcW w:w="604" w:type="pct"/>
            <w:tcBorders>
              <w:tl2br w:val="nil"/>
              <w:tr2bl w:val="nil"/>
            </w:tcBorders>
            <w:noWrap/>
            <w:vAlign w:val="center"/>
          </w:tcPr>
          <w:p w14:paraId="2173EAE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170/1746</w:t>
            </w:r>
          </w:p>
        </w:tc>
      </w:tr>
      <w:tr w:rsidR="005547E7" w:rsidRPr="00F24FAD" w14:paraId="1EECEE48" w14:textId="77777777">
        <w:trPr>
          <w:trHeight w:val="315"/>
          <w:jc w:val="center"/>
        </w:trPr>
        <w:tc>
          <w:tcPr>
            <w:tcW w:w="749" w:type="pct"/>
            <w:tcBorders>
              <w:tl2br w:val="nil"/>
              <w:tr2bl w:val="nil"/>
            </w:tcBorders>
            <w:noWrap/>
            <w:vAlign w:val="center"/>
          </w:tcPr>
          <w:p w14:paraId="081BDEE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GO:0030054</w:t>
            </w:r>
          </w:p>
        </w:tc>
        <w:tc>
          <w:tcPr>
            <w:tcW w:w="2152" w:type="pct"/>
            <w:tcBorders>
              <w:tl2br w:val="nil"/>
              <w:tr2bl w:val="nil"/>
            </w:tcBorders>
            <w:noWrap/>
            <w:vAlign w:val="center"/>
          </w:tcPr>
          <w:p w14:paraId="3310BDD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 junction</w:t>
            </w:r>
          </w:p>
        </w:tc>
        <w:tc>
          <w:tcPr>
            <w:tcW w:w="973" w:type="pct"/>
            <w:tcBorders>
              <w:tl2br w:val="nil"/>
              <w:tr2bl w:val="nil"/>
            </w:tcBorders>
            <w:noWrap/>
            <w:vAlign w:val="center"/>
          </w:tcPr>
          <w:p w14:paraId="7CA1542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0" w:type="pct"/>
            <w:tcBorders>
              <w:tl2br w:val="nil"/>
              <w:tr2bl w:val="nil"/>
            </w:tcBorders>
            <w:noWrap/>
            <w:vAlign w:val="center"/>
          </w:tcPr>
          <w:p w14:paraId="6C61125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604" w:type="pct"/>
            <w:tcBorders>
              <w:tl2br w:val="nil"/>
              <w:tr2bl w:val="nil"/>
            </w:tcBorders>
            <w:noWrap/>
            <w:vAlign w:val="center"/>
          </w:tcPr>
          <w:p w14:paraId="44C575D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5/1746</w:t>
            </w:r>
          </w:p>
        </w:tc>
      </w:tr>
      <w:tr w:rsidR="005547E7" w:rsidRPr="00F24FAD" w14:paraId="7A9C2F69" w14:textId="77777777">
        <w:trPr>
          <w:trHeight w:val="315"/>
          <w:jc w:val="center"/>
        </w:trPr>
        <w:tc>
          <w:tcPr>
            <w:tcW w:w="749" w:type="pct"/>
            <w:tcBorders>
              <w:tl2br w:val="nil"/>
              <w:tr2bl w:val="nil"/>
            </w:tcBorders>
            <w:noWrap/>
            <w:vAlign w:val="center"/>
          </w:tcPr>
          <w:p w14:paraId="5387A2C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GO:0005576</w:t>
            </w:r>
          </w:p>
        </w:tc>
        <w:tc>
          <w:tcPr>
            <w:tcW w:w="2152" w:type="pct"/>
            <w:tcBorders>
              <w:tl2br w:val="nil"/>
              <w:tr2bl w:val="nil"/>
            </w:tcBorders>
            <w:noWrap/>
            <w:vAlign w:val="center"/>
          </w:tcPr>
          <w:p w14:paraId="1D96DD7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extracellular region</w:t>
            </w:r>
          </w:p>
        </w:tc>
        <w:tc>
          <w:tcPr>
            <w:tcW w:w="973" w:type="pct"/>
            <w:tcBorders>
              <w:tl2br w:val="nil"/>
              <w:tr2bl w:val="nil"/>
            </w:tcBorders>
            <w:noWrap/>
            <w:vAlign w:val="center"/>
          </w:tcPr>
          <w:p w14:paraId="32D25AD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0" w:type="pct"/>
            <w:tcBorders>
              <w:tl2br w:val="nil"/>
              <w:tr2bl w:val="nil"/>
            </w:tcBorders>
            <w:noWrap/>
            <w:vAlign w:val="center"/>
          </w:tcPr>
          <w:p w14:paraId="25A48FD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604" w:type="pct"/>
            <w:tcBorders>
              <w:tl2br w:val="nil"/>
              <w:tr2bl w:val="nil"/>
            </w:tcBorders>
            <w:noWrap/>
            <w:vAlign w:val="center"/>
          </w:tcPr>
          <w:p w14:paraId="44548A6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35/1746</w:t>
            </w:r>
          </w:p>
        </w:tc>
      </w:tr>
      <w:tr w:rsidR="005547E7" w:rsidRPr="00F24FAD" w14:paraId="29B1F990" w14:textId="77777777">
        <w:trPr>
          <w:trHeight w:val="315"/>
          <w:jc w:val="center"/>
        </w:trPr>
        <w:tc>
          <w:tcPr>
            <w:tcW w:w="749" w:type="pct"/>
            <w:tcBorders>
              <w:tl2br w:val="nil"/>
              <w:tr2bl w:val="nil"/>
            </w:tcBorders>
            <w:noWrap/>
            <w:vAlign w:val="center"/>
          </w:tcPr>
          <w:p w14:paraId="53B8C3E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GO:0044464</w:t>
            </w:r>
          </w:p>
        </w:tc>
        <w:tc>
          <w:tcPr>
            <w:tcW w:w="2152" w:type="pct"/>
            <w:tcBorders>
              <w:tl2br w:val="nil"/>
              <w:tr2bl w:val="nil"/>
            </w:tcBorders>
            <w:noWrap/>
            <w:vAlign w:val="center"/>
          </w:tcPr>
          <w:p w14:paraId="303142A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 part</w:t>
            </w:r>
          </w:p>
        </w:tc>
        <w:tc>
          <w:tcPr>
            <w:tcW w:w="973" w:type="pct"/>
            <w:tcBorders>
              <w:tl2br w:val="nil"/>
              <w:tr2bl w:val="nil"/>
            </w:tcBorders>
            <w:noWrap/>
            <w:vAlign w:val="center"/>
          </w:tcPr>
          <w:p w14:paraId="6AD21A3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0" w:type="pct"/>
            <w:tcBorders>
              <w:tl2br w:val="nil"/>
              <w:tr2bl w:val="nil"/>
            </w:tcBorders>
            <w:noWrap/>
            <w:vAlign w:val="center"/>
          </w:tcPr>
          <w:p w14:paraId="4D784FD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604</w:t>
            </w:r>
          </w:p>
        </w:tc>
        <w:tc>
          <w:tcPr>
            <w:tcW w:w="604" w:type="pct"/>
            <w:tcBorders>
              <w:tl2br w:val="nil"/>
              <w:tr2bl w:val="nil"/>
            </w:tcBorders>
            <w:noWrap/>
            <w:vAlign w:val="center"/>
          </w:tcPr>
          <w:p w14:paraId="0C54A77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604/1746</w:t>
            </w:r>
          </w:p>
        </w:tc>
      </w:tr>
      <w:tr w:rsidR="005547E7" w:rsidRPr="00F24FAD" w14:paraId="794684F1" w14:textId="77777777">
        <w:trPr>
          <w:trHeight w:val="315"/>
          <w:jc w:val="center"/>
        </w:trPr>
        <w:tc>
          <w:tcPr>
            <w:tcW w:w="749" w:type="pct"/>
            <w:tcBorders>
              <w:tl2br w:val="nil"/>
              <w:tr2bl w:val="nil"/>
            </w:tcBorders>
            <w:noWrap/>
            <w:vAlign w:val="center"/>
          </w:tcPr>
          <w:p w14:paraId="7D0C60A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GO:0099080</w:t>
            </w:r>
          </w:p>
        </w:tc>
        <w:tc>
          <w:tcPr>
            <w:tcW w:w="2152" w:type="pct"/>
            <w:tcBorders>
              <w:tl2br w:val="nil"/>
              <w:tr2bl w:val="nil"/>
            </w:tcBorders>
            <w:noWrap/>
            <w:vAlign w:val="center"/>
          </w:tcPr>
          <w:p w14:paraId="470BABF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supramolecular complex</w:t>
            </w:r>
          </w:p>
        </w:tc>
        <w:tc>
          <w:tcPr>
            <w:tcW w:w="973" w:type="pct"/>
            <w:tcBorders>
              <w:tl2br w:val="nil"/>
              <w:tr2bl w:val="nil"/>
            </w:tcBorders>
            <w:noWrap/>
            <w:vAlign w:val="center"/>
          </w:tcPr>
          <w:p w14:paraId="21710A4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0" w:type="pct"/>
            <w:tcBorders>
              <w:tl2br w:val="nil"/>
              <w:tr2bl w:val="nil"/>
            </w:tcBorders>
            <w:noWrap/>
            <w:vAlign w:val="center"/>
          </w:tcPr>
          <w:p w14:paraId="023AE27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604" w:type="pct"/>
            <w:tcBorders>
              <w:tl2br w:val="nil"/>
              <w:tr2bl w:val="nil"/>
            </w:tcBorders>
            <w:noWrap/>
            <w:vAlign w:val="center"/>
          </w:tcPr>
          <w:p w14:paraId="5893E3A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6/1746</w:t>
            </w:r>
          </w:p>
        </w:tc>
      </w:tr>
      <w:tr w:rsidR="005547E7" w:rsidRPr="00F24FAD" w14:paraId="20E9DF26" w14:textId="77777777">
        <w:trPr>
          <w:trHeight w:val="315"/>
          <w:jc w:val="center"/>
        </w:trPr>
        <w:tc>
          <w:tcPr>
            <w:tcW w:w="749" w:type="pct"/>
            <w:tcBorders>
              <w:tl2br w:val="nil"/>
              <w:tr2bl w:val="nil"/>
            </w:tcBorders>
            <w:noWrap/>
            <w:vAlign w:val="center"/>
          </w:tcPr>
          <w:p w14:paraId="6A324A2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GO:0045182</w:t>
            </w:r>
          </w:p>
        </w:tc>
        <w:tc>
          <w:tcPr>
            <w:tcW w:w="2152" w:type="pct"/>
            <w:tcBorders>
              <w:tl2br w:val="nil"/>
              <w:tr2bl w:val="nil"/>
            </w:tcBorders>
            <w:noWrap/>
            <w:vAlign w:val="center"/>
          </w:tcPr>
          <w:p w14:paraId="6EB0020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translation regulator activity</w:t>
            </w:r>
          </w:p>
        </w:tc>
        <w:tc>
          <w:tcPr>
            <w:tcW w:w="973" w:type="pct"/>
            <w:tcBorders>
              <w:tl2br w:val="nil"/>
              <w:tr2bl w:val="nil"/>
            </w:tcBorders>
            <w:noWrap/>
            <w:vAlign w:val="center"/>
          </w:tcPr>
          <w:p w14:paraId="71D7A8E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0" w:type="pct"/>
            <w:tcBorders>
              <w:tl2br w:val="nil"/>
              <w:tr2bl w:val="nil"/>
            </w:tcBorders>
            <w:noWrap/>
            <w:vAlign w:val="center"/>
          </w:tcPr>
          <w:p w14:paraId="5FA1999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604" w:type="pct"/>
            <w:tcBorders>
              <w:tl2br w:val="nil"/>
              <w:tr2bl w:val="nil"/>
            </w:tcBorders>
            <w:noWrap/>
            <w:vAlign w:val="center"/>
          </w:tcPr>
          <w:p w14:paraId="2094AF1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3/1746</w:t>
            </w:r>
          </w:p>
        </w:tc>
      </w:tr>
      <w:tr w:rsidR="005547E7" w:rsidRPr="00F24FAD" w14:paraId="6D7E04E6" w14:textId="77777777">
        <w:trPr>
          <w:trHeight w:val="315"/>
          <w:jc w:val="center"/>
        </w:trPr>
        <w:tc>
          <w:tcPr>
            <w:tcW w:w="749" w:type="pct"/>
            <w:tcBorders>
              <w:tl2br w:val="nil"/>
              <w:tr2bl w:val="nil"/>
            </w:tcBorders>
            <w:noWrap/>
            <w:vAlign w:val="center"/>
          </w:tcPr>
          <w:p w14:paraId="47A5628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GO:0140110</w:t>
            </w:r>
          </w:p>
        </w:tc>
        <w:tc>
          <w:tcPr>
            <w:tcW w:w="2152" w:type="pct"/>
            <w:tcBorders>
              <w:tl2br w:val="nil"/>
              <w:tr2bl w:val="nil"/>
            </w:tcBorders>
            <w:noWrap/>
            <w:vAlign w:val="center"/>
          </w:tcPr>
          <w:p w14:paraId="0B31C1A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transcription regulator activity</w:t>
            </w:r>
          </w:p>
        </w:tc>
        <w:tc>
          <w:tcPr>
            <w:tcW w:w="973" w:type="pct"/>
            <w:tcBorders>
              <w:tl2br w:val="nil"/>
              <w:tr2bl w:val="nil"/>
            </w:tcBorders>
            <w:noWrap/>
            <w:vAlign w:val="center"/>
          </w:tcPr>
          <w:p w14:paraId="7E61C58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0" w:type="pct"/>
            <w:tcBorders>
              <w:tl2br w:val="nil"/>
              <w:tr2bl w:val="nil"/>
            </w:tcBorders>
            <w:noWrap/>
            <w:vAlign w:val="center"/>
          </w:tcPr>
          <w:p w14:paraId="155B098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177</w:t>
            </w:r>
          </w:p>
        </w:tc>
        <w:tc>
          <w:tcPr>
            <w:tcW w:w="604" w:type="pct"/>
            <w:tcBorders>
              <w:tl2br w:val="nil"/>
              <w:tr2bl w:val="nil"/>
            </w:tcBorders>
            <w:noWrap/>
            <w:vAlign w:val="center"/>
          </w:tcPr>
          <w:p w14:paraId="6C34C3C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177/1746</w:t>
            </w:r>
          </w:p>
        </w:tc>
      </w:tr>
      <w:tr w:rsidR="005547E7" w:rsidRPr="00F24FAD" w14:paraId="33DA58D1" w14:textId="77777777">
        <w:trPr>
          <w:trHeight w:val="315"/>
          <w:jc w:val="center"/>
        </w:trPr>
        <w:tc>
          <w:tcPr>
            <w:tcW w:w="749" w:type="pct"/>
            <w:tcBorders>
              <w:tl2br w:val="nil"/>
              <w:tr2bl w:val="nil"/>
            </w:tcBorders>
            <w:noWrap/>
            <w:vAlign w:val="center"/>
          </w:tcPr>
          <w:p w14:paraId="160F71C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GO:0005198</w:t>
            </w:r>
          </w:p>
        </w:tc>
        <w:tc>
          <w:tcPr>
            <w:tcW w:w="2152" w:type="pct"/>
            <w:tcBorders>
              <w:tl2br w:val="nil"/>
              <w:tr2bl w:val="nil"/>
            </w:tcBorders>
            <w:noWrap/>
            <w:vAlign w:val="center"/>
          </w:tcPr>
          <w:p w14:paraId="58E111D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structural molecule activity</w:t>
            </w:r>
          </w:p>
        </w:tc>
        <w:tc>
          <w:tcPr>
            <w:tcW w:w="973" w:type="pct"/>
            <w:tcBorders>
              <w:tl2br w:val="nil"/>
              <w:tr2bl w:val="nil"/>
            </w:tcBorders>
            <w:noWrap/>
            <w:vAlign w:val="center"/>
          </w:tcPr>
          <w:p w14:paraId="7C546C5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0" w:type="pct"/>
            <w:tcBorders>
              <w:tl2br w:val="nil"/>
              <w:tr2bl w:val="nil"/>
            </w:tcBorders>
            <w:noWrap/>
            <w:vAlign w:val="center"/>
          </w:tcPr>
          <w:p w14:paraId="5E42F4B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604" w:type="pct"/>
            <w:tcBorders>
              <w:tl2br w:val="nil"/>
              <w:tr2bl w:val="nil"/>
            </w:tcBorders>
            <w:noWrap/>
            <w:vAlign w:val="center"/>
          </w:tcPr>
          <w:p w14:paraId="5F84A0C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13/1746</w:t>
            </w:r>
          </w:p>
        </w:tc>
      </w:tr>
      <w:tr w:rsidR="005547E7" w:rsidRPr="00F24FAD" w14:paraId="7D1361E4" w14:textId="77777777">
        <w:trPr>
          <w:trHeight w:val="315"/>
          <w:jc w:val="center"/>
        </w:trPr>
        <w:tc>
          <w:tcPr>
            <w:tcW w:w="749" w:type="pct"/>
            <w:tcBorders>
              <w:tl2br w:val="nil"/>
              <w:tr2bl w:val="nil"/>
            </w:tcBorders>
            <w:noWrap/>
            <w:vAlign w:val="center"/>
          </w:tcPr>
          <w:p w14:paraId="2CED284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GO:0044183</w:t>
            </w:r>
          </w:p>
        </w:tc>
        <w:tc>
          <w:tcPr>
            <w:tcW w:w="2152" w:type="pct"/>
            <w:tcBorders>
              <w:tl2br w:val="nil"/>
              <w:tr2bl w:val="nil"/>
            </w:tcBorders>
            <w:noWrap/>
            <w:vAlign w:val="center"/>
          </w:tcPr>
          <w:p w14:paraId="338BB1B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protein folding chaperone</w:t>
            </w:r>
          </w:p>
        </w:tc>
        <w:tc>
          <w:tcPr>
            <w:tcW w:w="973" w:type="pct"/>
            <w:tcBorders>
              <w:tl2br w:val="nil"/>
              <w:tr2bl w:val="nil"/>
            </w:tcBorders>
            <w:noWrap/>
            <w:vAlign w:val="center"/>
          </w:tcPr>
          <w:p w14:paraId="1E8EBFC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0" w:type="pct"/>
            <w:tcBorders>
              <w:tl2br w:val="nil"/>
              <w:tr2bl w:val="nil"/>
            </w:tcBorders>
            <w:noWrap/>
            <w:vAlign w:val="center"/>
          </w:tcPr>
          <w:p w14:paraId="2CC1181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604" w:type="pct"/>
            <w:tcBorders>
              <w:tl2br w:val="nil"/>
              <w:tr2bl w:val="nil"/>
            </w:tcBorders>
            <w:noWrap/>
            <w:vAlign w:val="center"/>
          </w:tcPr>
          <w:p w14:paraId="29962FF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3/1746</w:t>
            </w:r>
          </w:p>
        </w:tc>
      </w:tr>
      <w:tr w:rsidR="005547E7" w:rsidRPr="00F24FAD" w14:paraId="3D499D8C" w14:textId="77777777">
        <w:trPr>
          <w:trHeight w:val="315"/>
          <w:jc w:val="center"/>
        </w:trPr>
        <w:tc>
          <w:tcPr>
            <w:tcW w:w="749" w:type="pct"/>
            <w:tcBorders>
              <w:tl2br w:val="nil"/>
              <w:tr2bl w:val="nil"/>
            </w:tcBorders>
            <w:noWrap/>
            <w:vAlign w:val="center"/>
          </w:tcPr>
          <w:p w14:paraId="5E26632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GO:0016209</w:t>
            </w:r>
          </w:p>
        </w:tc>
        <w:tc>
          <w:tcPr>
            <w:tcW w:w="2152" w:type="pct"/>
            <w:tcBorders>
              <w:tl2br w:val="nil"/>
              <w:tr2bl w:val="nil"/>
            </w:tcBorders>
            <w:noWrap/>
            <w:vAlign w:val="center"/>
          </w:tcPr>
          <w:p w14:paraId="2F75CBA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antioxidant activity</w:t>
            </w:r>
          </w:p>
        </w:tc>
        <w:tc>
          <w:tcPr>
            <w:tcW w:w="973" w:type="pct"/>
            <w:tcBorders>
              <w:tl2br w:val="nil"/>
              <w:tr2bl w:val="nil"/>
            </w:tcBorders>
            <w:noWrap/>
            <w:vAlign w:val="center"/>
          </w:tcPr>
          <w:p w14:paraId="4DDB121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0" w:type="pct"/>
            <w:tcBorders>
              <w:tl2br w:val="nil"/>
              <w:tr2bl w:val="nil"/>
            </w:tcBorders>
            <w:noWrap/>
            <w:vAlign w:val="center"/>
          </w:tcPr>
          <w:p w14:paraId="4E07670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604" w:type="pct"/>
            <w:tcBorders>
              <w:tl2br w:val="nil"/>
              <w:tr2bl w:val="nil"/>
            </w:tcBorders>
            <w:noWrap/>
            <w:vAlign w:val="center"/>
          </w:tcPr>
          <w:p w14:paraId="4DBEB7E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11/1746</w:t>
            </w:r>
          </w:p>
        </w:tc>
      </w:tr>
      <w:tr w:rsidR="005547E7" w:rsidRPr="00F24FAD" w14:paraId="06C2147F" w14:textId="77777777">
        <w:trPr>
          <w:trHeight w:val="315"/>
          <w:jc w:val="center"/>
        </w:trPr>
        <w:tc>
          <w:tcPr>
            <w:tcW w:w="749" w:type="pct"/>
            <w:tcBorders>
              <w:tl2br w:val="nil"/>
              <w:tr2bl w:val="nil"/>
            </w:tcBorders>
            <w:noWrap/>
            <w:vAlign w:val="center"/>
          </w:tcPr>
          <w:p w14:paraId="1E3C060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GO:0005215</w:t>
            </w:r>
          </w:p>
        </w:tc>
        <w:tc>
          <w:tcPr>
            <w:tcW w:w="2152" w:type="pct"/>
            <w:tcBorders>
              <w:tl2br w:val="nil"/>
              <w:tr2bl w:val="nil"/>
            </w:tcBorders>
            <w:noWrap/>
            <w:vAlign w:val="center"/>
          </w:tcPr>
          <w:p w14:paraId="0E4A571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transporter activity</w:t>
            </w:r>
          </w:p>
        </w:tc>
        <w:tc>
          <w:tcPr>
            <w:tcW w:w="973" w:type="pct"/>
            <w:tcBorders>
              <w:tl2br w:val="nil"/>
              <w:tr2bl w:val="nil"/>
            </w:tcBorders>
            <w:noWrap/>
            <w:vAlign w:val="center"/>
          </w:tcPr>
          <w:p w14:paraId="6ABEC72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0" w:type="pct"/>
            <w:tcBorders>
              <w:tl2br w:val="nil"/>
              <w:tr2bl w:val="nil"/>
            </w:tcBorders>
            <w:noWrap/>
            <w:vAlign w:val="center"/>
          </w:tcPr>
          <w:p w14:paraId="422E393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113</w:t>
            </w:r>
          </w:p>
        </w:tc>
        <w:tc>
          <w:tcPr>
            <w:tcW w:w="604" w:type="pct"/>
            <w:tcBorders>
              <w:tl2br w:val="nil"/>
              <w:tr2bl w:val="nil"/>
            </w:tcBorders>
            <w:noWrap/>
            <w:vAlign w:val="center"/>
          </w:tcPr>
          <w:p w14:paraId="3538FB5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113/1746</w:t>
            </w:r>
          </w:p>
        </w:tc>
      </w:tr>
      <w:tr w:rsidR="005547E7" w:rsidRPr="00F24FAD" w14:paraId="11644576" w14:textId="77777777">
        <w:trPr>
          <w:trHeight w:val="315"/>
          <w:jc w:val="center"/>
        </w:trPr>
        <w:tc>
          <w:tcPr>
            <w:tcW w:w="749" w:type="pct"/>
            <w:tcBorders>
              <w:tl2br w:val="nil"/>
              <w:tr2bl w:val="nil"/>
            </w:tcBorders>
            <w:noWrap/>
            <w:vAlign w:val="center"/>
          </w:tcPr>
          <w:p w14:paraId="64DDB53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GO:0098772</w:t>
            </w:r>
          </w:p>
        </w:tc>
        <w:tc>
          <w:tcPr>
            <w:tcW w:w="2152" w:type="pct"/>
            <w:tcBorders>
              <w:tl2br w:val="nil"/>
              <w:tr2bl w:val="nil"/>
            </w:tcBorders>
            <w:noWrap/>
            <w:vAlign w:val="center"/>
          </w:tcPr>
          <w:p w14:paraId="74D7ED1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 regulator</w:t>
            </w:r>
          </w:p>
        </w:tc>
        <w:tc>
          <w:tcPr>
            <w:tcW w:w="973" w:type="pct"/>
            <w:tcBorders>
              <w:tl2br w:val="nil"/>
              <w:tr2bl w:val="nil"/>
            </w:tcBorders>
            <w:noWrap/>
            <w:vAlign w:val="center"/>
          </w:tcPr>
          <w:p w14:paraId="024C7EA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0" w:type="pct"/>
            <w:tcBorders>
              <w:tl2br w:val="nil"/>
              <w:tr2bl w:val="nil"/>
            </w:tcBorders>
            <w:noWrap/>
            <w:vAlign w:val="center"/>
          </w:tcPr>
          <w:p w14:paraId="085963E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604" w:type="pct"/>
            <w:tcBorders>
              <w:tl2br w:val="nil"/>
              <w:tr2bl w:val="nil"/>
            </w:tcBorders>
            <w:noWrap/>
            <w:vAlign w:val="center"/>
          </w:tcPr>
          <w:p w14:paraId="5126887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31/1746</w:t>
            </w:r>
          </w:p>
        </w:tc>
      </w:tr>
      <w:tr w:rsidR="005547E7" w:rsidRPr="00F24FAD" w14:paraId="29F7F57C" w14:textId="77777777">
        <w:trPr>
          <w:trHeight w:val="315"/>
          <w:jc w:val="center"/>
        </w:trPr>
        <w:tc>
          <w:tcPr>
            <w:tcW w:w="749" w:type="pct"/>
            <w:tcBorders>
              <w:tl2br w:val="nil"/>
              <w:tr2bl w:val="nil"/>
            </w:tcBorders>
            <w:noWrap/>
            <w:vAlign w:val="center"/>
          </w:tcPr>
          <w:p w14:paraId="0231F29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GO:0005488</w:t>
            </w:r>
          </w:p>
        </w:tc>
        <w:tc>
          <w:tcPr>
            <w:tcW w:w="2152" w:type="pct"/>
            <w:tcBorders>
              <w:tl2br w:val="nil"/>
              <w:tr2bl w:val="nil"/>
            </w:tcBorders>
            <w:noWrap/>
            <w:vAlign w:val="center"/>
          </w:tcPr>
          <w:p w14:paraId="2741A34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binding</w:t>
            </w:r>
          </w:p>
        </w:tc>
        <w:tc>
          <w:tcPr>
            <w:tcW w:w="973" w:type="pct"/>
            <w:tcBorders>
              <w:tl2br w:val="nil"/>
              <w:tr2bl w:val="nil"/>
            </w:tcBorders>
            <w:noWrap/>
            <w:vAlign w:val="center"/>
          </w:tcPr>
          <w:p w14:paraId="0D61123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0" w:type="pct"/>
            <w:tcBorders>
              <w:tl2br w:val="nil"/>
              <w:tr2bl w:val="nil"/>
            </w:tcBorders>
            <w:noWrap/>
            <w:vAlign w:val="center"/>
          </w:tcPr>
          <w:p w14:paraId="4FF720D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739</w:t>
            </w:r>
          </w:p>
        </w:tc>
        <w:tc>
          <w:tcPr>
            <w:tcW w:w="604" w:type="pct"/>
            <w:tcBorders>
              <w:tl2br w:val="nil"/>
              <w:tr2bl w:val="nil"/>
            </w:tcBorders>
            <w:noWrap/>
            <w:vAlign w:val="center"/>
          </w:tcPr>
          <w:p w14:paraId="10ED1A2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739/1746</w:t>
            </w:r>
          </w:p>
        </w:tc>
      </w:tr>
      <w:tr w:rsidR="005547E7" w:rsidRPr="00F24FAD" w14:paraId="754BA30C" w14:textId="77777777">
        <w:trPr>
          <w:trHeight w:val="315"/>
          <w:jc w:val="center"/>
        </w:trPr>
        <w:tc>
          <w:tcPr>
            <w:tcW w:w="749" w:type="pct"/>
            <w:tcBorders>
              <w:tl2br w:val="nil"/>
              <w:tr2bl w:val="nil"/>
            </w:tcBorders>
            <w:noWrap/>
            <w:vAlign w:val="center"/>
          </w:tcPr>
          <w:p w14:paraId="4D8A376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GO:0045735</w:t>
            </w:r>
          </w:p>
        </w:tc>
        <w:tc>
          <w:tcPr>
            <w:tcW w:w="2152" w:type="pct"/>
            <w:tcBorders>
              <w:tl2br w:val="nil"/>
              <w:tr2bl w:val="nil"/>
            </w:tcBorders>
            <w:noWrap/>
            <w:vAlign w:val="center"/>
          </w:tcPr>
          <w:p w14:paraId="62DAEAF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nutrient reservoir activity</w:t>
            </w:r>
          </w:p>
        </w:tc>
        <w:tc>
          <w:tcPr>
            <w:tcW w:w="973" w:type="pct"/>
            <w:tcBorders>
              <w:tl2br w:val="nil"/>
              <w:tr2bl w:val="nil"/>
            </w:tcBorders>
            <w:noWrap/>
            <w:vAlign w:val="center"/>
          </w:tcPr>
          <w:p w14:paraId="282FECD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0" w:type="pct"/>
            <w:tcBorders>
              <w:tl2br w:val="nil"/>
              <w:tr2bl w:val="nil"/>
            </w:tcBorders>
            <w:noWrap/>
            <w:vAlign w:val="center"/>
          </w:tcPr>
          <w:p w14:paraId="6E04B60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604" w:type="pct"/>
            <w:tcBorders>
              <w:tl2br w:val="nil"/>
              <w:tr2bl w:val="nil"/>
            </w:tcBorders>
            <w:noWrap/>
            <w:vAlign w:val="center"/>
          </w:tcPr>
          <w:p w14:paraId="0A9371C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1/1746</w:t>
            </w:r>
          </w:p>
        </w:tc>
      </w:tr>
      <w:tr w:rsidR="005547E7" w:rsidRPr="00F24FAD" w14:paraId="530FC1C9" w14:textId="77777777">
        <w:trPr>
          <w:trHeight w:val="315"/>
          <w:jc w:val="center"/>
        </w:trPr>
        <w:tc>
          <w:tcPr>
            <w:tcW w:w="749" w:type="pct"/>
            <w:tcBorders>
              <w:tl2br w:val="nil"/>
              <w:tr2bl w:val="nil"/>
            </w:tcBorders>
            <w:noWrap/>
            <w:vAlign w:val="center"/>
          </w:tcPr>
          <w:p w14:paraId="752C8CF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GO:0031386</w:t>
            </w:r>
          </w:p>
        </w:tc>
        <w:tc>
          <w:tcPr>
            <w:tcW w:w="2152" w:type="pct"/>
            <w:tcBorders>
              <w:tl2br w:val="nil"/>
              <w:tr2bl w:val="nil"/>
            </w:tcBorders>
            <w:noWrap/>
            <w:vAlign w:val="center"/>
          </w:tcPr>
          <w:p w14:paraId="7FE4B92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protein tag</w:t>
            </w:r>
          </w:p>
        </w:tc>
        <w:tc>
          <w:tcPr>
            <w:tcW w:w="973" w:type="pct"/>
            <w:tcBorders>
              <w:tl2br w:val="nil"/>
              <w:tr2bl w:val="nil"/>
            </w:tcBorders>
            <w:noWrap/>
            <w:vAlign w:val="center"/>
          </w:tcPr>
          <w:p w14:paraId="2E395B5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0" w:type="pct"/>
            <w:tcBorders>
              <w:tl2br w:val="nil"/>
              <w:tr2bl w:val="nil"/>
            </w:tcBorders>
            <w:noWrap/>
            <w:vAlign w:val="center"/>
          </w:tcPr>
          <w:p w14:paraId="2E8A4BE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604" w:type="pct"/>
            <w:tcBorders>
              <w:tl2br w:val="nil"/>
              <w:tr2bl w:val="nil"/>
            </w:tcBorders>
            <w:noWrap/>
            <w:vAlign w:val="center"/>
          </w:tcPr>
          <w:p w14:paraId="26DDD02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1/1746</w:t>
            </w:r>
          </w:p>
        </w:tc>
      </w:tr>
      <w:tr w:rsidR="005547E7" w:rsidRPr="00F24FAD" w14:paraId="5BE5E7A3" w14:textId="77777777">
        <w:trPr>
          <w:trHeight w:val="315"/>
          <w:jc w:val="center"/>
        </w:trPr>
        <w:tc>
          <w:tcPr>
            <w:tcW w:w="749" w:type="pct"/>
            <w:tcBorders>
              <w:tl2br w:val="nil"/>
              <w:tr2bl w:val="nil"/>
            </w:tcBorders>
            <w:noWrap/>
            <w:vAlign w:val="center"/>
          </w:tcPr>
          <w:p w14:paraId="52F2FA9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GO:0060089</w:t>
            </w:r>
          </w:p>
        </w:tc>
        <w:tc>
          <w:tcPr>
            <w:tcW w:w="2152" w:type="pct"/>
            <w:tcBorders>
              <w:tl2br w:val="nil"/>
              <w:tr2bl w:val="nil"/>
            </w:tcBorders>
            <w:noWrap/>
            <w:vAlign w:val="center"/>
          </w:tcPr>
          <w:p w14:paraId="6500BF5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transducer activity</w:t>
            </w:r>
          </w:p>
        </w:tc>
        <w:tc>
          <w:tcPr>
            <w:tcW w:w="973" w:type="pct"/>
            <w:tcBorders>
              <w:tl2br w:val="nil"/>
              <w:tr2bl w:val="nil"/>
            </w:tcBorders>
            <w:noWrap/>
            <w:vAlign w:val="center"/>
          </w:tcPr>
          <w:p w14:paraId="0C99AEC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0" w:type="pct"/>
            <w:tcBorders>
              <w:tl2br w:val="nil"/>
              <w:tr2bl w:val="nil"/>
            </w:tcBorders>
            <w:noWrap/>
            <w:vAlign w:val="center"/>
          </w:tcPr>
          <w:p w14:paraId="3B199BB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604" w:type="pct"/>
            <w:tcBorders>
              <w:tl2br w:val="nil"/>
              <w:tr2bl w:val="nil"/>
            </w:tcBorders>
            <w:noWrap/>
            <w:vAlign w:val="center"/>
          </w:tcPr>
          <w:p w14:paraId="54951CD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23/1746</w:t>
            </w:r>
          </w:p>
        </w:tc>
      </w:tr>
      <w:tr w:rsidR="005547E7" w:rsidRPr="00F24FAD" w14:paraId="377EA637" w14:textId="77777777">
        <w:trPr>
          <w:trHeight w:val="315"/>
          <w:jc w:val="center"/>
        </w:trPr>
        <w:tc>
          <w:tcPr>
            <w:tcW w:w="749" w:type="pct"/>
            <w:tcBorders>
              <w:tl2br w:val="nil"/>
              <w:tr2bl w:val="nil"/>
            </w:tcBorders>
            <w:noWrap/>
            <w:vAlign w:val="center"/>
          </w:tcPr>
          <w:p w14:paraId="0EAC29A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GO:0003824</w:t>
            </w:r>
          </w:p>
        </w:tc>
        <w:tc>
          <w:tcPr>
            <w:tcW w:w="2152" w:type="pct"/>
            <w:tcBorders>
              <w:tl2br w:val="nil"/>
              <w:tr2bl w:val="nil"/>
            </w:tcBorders>
            <w:noWrap/>
            <w:vAlign w:val="center"/>
          </w:tcPr>
          <w:p w14:paraId="57488C3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catalytic activity</w:t>
            </w:r>
          </w:p>
        </w:tc>
        <w:tc>
          <w:tcPr>
            <w:tcW w:w="973" w:type="pct"/>
            <w:tcBorders>
              <w:tl2br w:val="nil"/>
              <w:tr2bl w:val="nil"/>
            </w:tcBorders>
            <w:noWrap/>
            <w:vAlign w:val="center"/>
          </w:tcPr>
          <w:p w14:paraId="23EB15B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0" w:type="pct"/>
            <w:tcBorders>
              <w:tl2br w:val="nil"/>
              <w:tr2bl w:val="nil"/>
            </w:tcBorders>
            <w:noWrap/>
            <w:vAlign w:val="center"/>
          </w:tcPr>
          <w:p w14:paraId="0F2D45A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717</w:t>
            </w:r>
          </w:p>
        </w:tc>
        <w:tc>
          <w:tcPr>
            <w:tcW w:w="604" w:type="pct"/>
            <w:tcBorders>
              <w:tl2br w:val="nil"/>
              <w:tr2bl w:val="nil"/>
            </w:tcBorders>
            <w:noWrap/>
            <w:vAlign w:val="center"/>
          </w:tcPr>
          <w:p w14:paraId="16EFE6C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Style w:val="font11"/>
                <w:rFonts w:eastAsia="宋体"/>
                <w:sz w:val="18"/>
                <w:szCs w:val="18"/>
                <w:lang w:bidi="ar"/>
              </w:rPr>
              <w:t>717/1746</w:t>
            </w:r>
          </w:p>
        </w:tc>
      </w:tr>
    </w:tbl>
    <w:p w14:paraId="408AE6AB" w14:textId="77777777" w:rsidR="005547E7" w:rsidRPr="00F24FAD" w:rsidRDefault="00000000">
      <w:pPr>
        <w:jc w:val="center"/>
        <w:rPr>
          <w:rFonts w:ascii="Times New Roman" w:eastAsia="宋体" w:hAnsi="Times New Roman" w:cs="Times New Roman"/>
          <w:sz w:val="24"/>
        </w:rPr>
      </w:pPr>
      <w:r w:rsidRPr="00F24FAD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  <w:br w:type="page"/>
      </w:r>
      <w:r w:rsidRPr="00F24FAD">
        <w:rPr>
          <w:rFonts w:ascii="Times New Roman" w:eastAsia="宋体" w:hAnsi="Times New Roman" w:cs="Times New Roman"/>
          <w:b/>
          <w:bCs/>
          <w:sz w:val="22"/>
          <w:szCs w:val="22"/>
        </w:rPr>
        <w:lastRenderedPageBreak/>
        <w:t>Table S5.</w:t>
      </w:r>
      <w:r w:rsidRPr="00F24FAD">
        <w:rPr>
          <w:rFonts w:ascii="Times New Roman" w:eastAsia="宋体" w:hAnsi="Times New Roman" w:cs="Times New Roman"/>
          <w:color w:val="000000"/>
          <w:kern w:val="0"/>
          <w:sz w:val="22"/>
          <w:szCs w:val="22"/>
          <w:lang w:bidi="ar"/>
        </w:rPr>
        <w:t xml:space="preserve">  GO functional annotation of DEGs (L100 vs LCK)</w:t>
      </w:r>
    </w:p>
    <w:tbl>
      <w:tblPr>
        <w:tblW w:w="4852" w:type="pct"/>
        <w:jc w:val="center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3"/>
        <w:gridCol w:w="3594"/>
        <w:gridCol w:w="1630"/>
        <w:gridCol w:w="861"/>
        <w:gridCol w:w="998"/>
      </w:tblGrid>
      <w:tr w:rsidR="005547E7" w:rsidRPr="00F24FAD" w14:paraId="2EE6679E" w14:textId="77777777">
        <w:trPr>
          <w:trHeight w:val="202"/>
          <w:jc w:val="center"/>
        </w:trPr>
        <w:tc>
          <w:tcPr>
            <w:tcW w:w="720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57F7112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 ID</w:t>
            </w:r>
          </w:p>
        </w:tc>
        <w:tc>
          <w:tcPr>
            <w:tcW w:w="2170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3100983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Description</w:t>
            </w:r>
          </w:p>
        </w:tc>
        <w:tc>
          <w:tcPr>
            <w:tcW w:w="985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5E74D47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Term Type</w:t>
            </w:r>
          </w:p>
        </w:tc>
        <w:tc>
          <w:tcPr>
            <w:tcW w:w="520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21C6014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number</w:t>
            </w:r>
          </w:p>
        </w:tc>
        <w:tc>
          <w:tcPr>
            <w:tcW w:w="603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5CAA3E9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percent</w:t>
            </w:r>
          </w:p>
        </w:tc>
      </w:tr>
      <w:tr w:rsidR="005547E7" w:rsidRPr="00F24FAD" w14:paraId="36E63A30" w14:textId="77777777">
        <w:trPr>
          <w:trHeight w:val="255"/>
          <w:jc w:val="center"/>
        </w:trPr>
        <w:tc>
          <w:tcPr>
            <w:tcW w:w="720" w:type="pct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671E4DC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GO:0002376</w:t>
            </w:r>
          </w:p>
        </w:tc>
        <w:tc>
          <w:tcPr>
            <w:tcW w:w="2170" w:type="pct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56B4DBE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immune system process</w:t>
            </w:r>
          </w:p>
        </w:tc>
        <w:tc>
          <w:tcPr>
            <w:tcW w:w="985" w:type="pct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3C3B890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0" w:type="pct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432726D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603" w:type="pct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1C9D2ED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3/2017</w:t>
            </w:r>
          </w:p>
        </w:tc>
      </w:tr>
      <w:tr w:rsidR="005547E7" w:rsidRPr="00F24FAD" w14:paraId="7294BDE4" w14:textId="77777777">
        <w:trPr>
          <w:trHeight w:val="255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2F25C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GO:0015976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A0EDF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carbon utilization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F7A7E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4D9B3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8B091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1/2017</w:t>
            </w:r>
          </w:p>
        </w:tc>
      </w:tr>
      <w:tr w:rsidR="005547E7" w:rsidRPr="00F24FAD" w14:paraId="30A2E172" w14:textId="77777777">
        <w:trPr>
          <w:trHeight w:val="255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53189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GO:0065007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17FBA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regulation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BA9FD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AA9A9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253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7014E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253/2017</w:t>
            </w:r>
          </w:p>
        </w:tc>
      </w:tr>
      <w:tr w:rsidR="005547E7" w:rsidRPr="00F24FAD" w14:paraId="7901155B" w14:textId="77777777">
        <w:trPr>
          <w:trHeight w:val="255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13929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GO:0008152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1673A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metabolic process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D1AD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EAB08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650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6A3DE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650/2017</w:t>
            </w:r>
          </w:p>
        </w:tc>
      </w:tr>
      <w:tr w:rsidR="005547E7" w:rsidRPr="00F24FAD" w14:paraId="1B7F73F2" w14:textId="77777777">
        <w:trPr>
          <w:trHeight w:val="255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65AA0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GO:0051704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7C940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multi-organism process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4F59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CEC9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C37A3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36/2017</w:t>
            </w:r>
          </w:p>
        </w:tc>
      </w:tr>
      <w:tr w:rsidR="005547E7" w:rsidRPr="00F24FAD" w14:paraId="3058CAE2" w14:textId="77777777">
        <w:trPr>
          <w:trHeight w:val="255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FA3C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GO:0022414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C5F20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reproductive process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E87B1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0A72D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2C7AC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35/2017</w:t>
            </w:r>
          </w:p>
        </w:tc>
      </w:tr>
      <w:tr w:rsidR="005547E7" w:rsidRPr="00F24FAD" w14:paraId="049338C9" w14:textId="77777777">
        <w:trPr>
          <w:trHeight w:val="255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C4898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GO:0000003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33BA3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reproduction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EA3AD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8CB28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5D234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5/2017</w:t>
            </w:r>
          </w:p>
        </w:tc>
      </w:tr>
      <w:tr w:rsidR="005547E7" w:rsidRPr="00F24FAD" w14:paraId="3FCC0DCE" w14:textId="77777777">
        <w:trPr>
          <w:trHeight w:val="255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37B01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GO:0008283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45B68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 population proliferation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84657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CDCCB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4D92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2/2017</w:t>
            </w:r>
          </w:p>
        </w:tc>
      </w:tr>
      <w:tr w:rsidR="005547E7" w:rsidRPr="00F24FAD" w14:paraId="35DE4A2D" w14:textId="77777777">
        <w:trPr>
          <w:trHeight w:val="255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42761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GO:0071840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4247A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 organization or biogenesis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FAAC6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7A177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143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E314A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143/2017</w:t>
            </w:r>
          </w:p>
        </w:tc>
      </w:tr>
      <w:tr w:rsidR="005547E7" w:rsidRPr="00F24FAD" w14:paraId="1636C7B8" w14:textId="77777777">
        <w:trPr>
          <w:trHeight w:val="255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9ED72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GO:0009987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2F1A5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process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6E446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D23D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685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AA22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685/2017</w:t>
            </w:r>
          </w:p>
        </w:tc>
      </w:tr>
      <w:tr w:rsidR="005547E7" w:rsidRPr="00F24FAD" w14:paraId="7B9BCAD5" w14:textId="77777777">
        <w:trPr>
          <w:trHeight w:val="255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AD102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GO:0032502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3ED86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developmental process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200AE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A6BCE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64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CA94A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64/2017</w:t>
            </w:r>
          </w:p>
        </w:tc>
      </w:tr>
      <w:tr w:rsidR="005547E7" w:rsidRPr="00F24FAD" w14:paraId="46C0A939" w14:textId="77777777">
        <w:trPr>
          <w:trHeight w:val="255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5A60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GO:0032501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9DCA3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multicellular organismal process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5CF9F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94C50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C0460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15/2017</w:t>
            </w:r>
          </w:p>
        </w:tc>
      </w:tr>
      <w:tr w:rsidR="005547E7" w:rsidRPr="00F24FAD" w14:paraId="515CBCBB" w14:textId="77777777">
        <w:trPr>
          <w:trHeight w:val="255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9272B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GO:0040007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321F6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growth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8B82B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1E2DC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1E909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17/2017</w:t>
            </w:r>
          </w:p>
        </w:tc>
      </w:tr>
      <w:tr w:rsidR="005547E7" w:rsidRPr="00F24FAD" w14:paraId="72E8E73B" w14:textId="77777777">
        <w:trPr>
          <w:trHeight w:val="255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A4CA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GO:0048511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20F7F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rhythmic process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F86ED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22A7B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839A3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4/2017</w:t>
            </w:r>
          </w:p>
        </w:tc>
      </w:tr>
      <w:tr w:rsidR="005547E7" w:rsidRPr="00F24FAD" w14:paraId="722351A1" w14:textId="77777777">
        <w:trPr>
          <w:trHeight w:val="255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AFBDF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GO:0051179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0C447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localization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B6191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409B8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113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D28AA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113/2017</w:t>
            </w:r>
          </w:p>
        </w:tc>
      </w:tr>
      <w:tr w:rsidR="005547E7" w:rsidRPr="00F24FAD" w14:paraId="2E6E1783" w14:textId="77777777">
        <w:trPr>
          <w:trHeight w:val="255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40836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GO:0022610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78F68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adhesion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58A07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6CEB7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93A43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7/2017</w:t>
            </w:r>
          </w:p>
        </w:tc>
      </w:tr>
      <w:tr w:rsidR="005547E7" w:rsidRPr="00F24FAD" w14:paraId="3A6C935D" w14:textId="77777777">
        <w:trPr>
          <w:trHeight w:val="255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50E70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GO:0098754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A2E44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detoxification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513FF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4621B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4B1DF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12/2017</w:t>
            </w:r>
          </w:p>
        </w:tc>
      </w:tr>
      <w:tr w:rsidR="005547E7" w:rsidRPr="00F24FAD" w14:paraId="439D0850" w14:textId="77777777">
        <w:trPr>
          <w:trHeight w:val="255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99BE7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GO:0023052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E258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signaling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9C86F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05506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851C3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1/2017</w:t>
            </w:r>
          </w:p>
        </w:tc>
      </w:tr>
      <w:tr w:rsidR="005547E7" w:rsidRPr="00F24FAD" w14:paraId="1ACA68A9" w14:textId="77777777">
        <w:trPr>
          <w:trHeight w:val="255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66D28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GO:0050896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311F2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response to stimulus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4C9B1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86CED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146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26D4D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146/2017</w:t>
            </w:r>
          </w:p>
        </w:tc>
      </w:tr>
      <w:tr w:rsidR="005547E7" w:rsidRPr="00F24FAD" w14:paraId="6919A336" w14:textId="77777777">
        <w:trPr>
          <w:trHeight w:val="255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9486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GO:0031974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25E8F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membrane-enclosed lumen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E2CB4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11138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4965E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3/2017</w:t>
            </w:r>
          </w:p>
        </w:tc>
      </w:tr>
      <w:tr w:rsidR="005547E7" w:rsidRPr="00F24FAD" w14:paraId="58ECCF63" w14:textId="77777777">
        <w:trPr>
          <w:trHeight w:val="255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6F778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GO:0032991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9B8D6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protein-containing complex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6533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8A37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16554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66/2017</w:t>
            </w:r>
          </w:p>
        </w:tc>
      </w:tr>
      <w:tr w:rsidR="005547E7" w:rsidRPr="00F24FAD" w14:paraId="779A9CB4" w14:textId="77777777">
        <w:trPr>
          <w:trHeight w:val="255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A082B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GO:0044425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D96C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membrane part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7ABD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DBAD1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716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C469B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716/2017</w:t>
            </w:r>
          </w:p>
        </w:tc>
      </w:tr>
      <w:tr w:rsidR="005547E7" w:rsidRPr="00F24FAD" w14:paraId="320921D2" w14:textId="77777777">
        <w:trPr>
          <w:trHeight w:val="255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CB8B5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GO:0044421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4C65D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extracellular region part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77F26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C1F0F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CDC82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26/2017</w:t>
            </w:r>
          </w:p>
        </w:tc>
      </w:tr>
      <w:tr w:rsidR="005547E7" w:rsidRPr="00F24FAD" w14:paraId="22C5CF98" w14:textId="77777777">
        <w:trPr>
          <w:trHeight w:val="255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32F37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GO:0044422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8BD60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organelle part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C7906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5A84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C1143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130/2017</w:t>
            </w:r>
          </w:p>
        </w:tc>
      </w:tr>
      <w:tr w:rsidR="005547E7" w:rsidRPr="00F24FAD" w14:paraId="61CD7685" w14:textId="77777777">
        <w:trPr>
          <w:trHeight w:val="255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7085A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GO:0043226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05CDC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organelle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4E1D5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360FE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324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2802D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324/2017</w:t>
            </w:r>
          </w:p>
        </w:tc>
      </w:tr>
      <w:tr w:rsidR="005547E7" w:rsidRPr="00F24FAD" w14:paraId="0E5AD223" w14:textId="77777777">
        <w:trPr>
          <w:trHeight w:val="255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7628E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GO:0016020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29F7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membrane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5037C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A1A97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FE89D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272/2017</w:t>
            </w:r>
          </w:p>
        </w:tc>
      </w:tr>
      <w:tr w:rsidR="005547E7" w:rsidRPr="00F24FAD" w14:paraId="1AE2BCCF" w14:textId="77777777">
        <w:trPr>
          <w:trHeight w:val="255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E1DF9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GO:0030054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72994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 junction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E387E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71746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8168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2/2017</w:t>
            </w:r>
          </w:p>
        </w:tc>
      </w:tr>
      <w:tr w:rsidR="005547E7" w:rsidRPr="00F24FAD" w14:paraId="4C6DF392" w14:textId="77777777">
        <w:trPr>
          <w:trHeight w:val="255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79F16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GO:0005576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0FDAB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extracellular region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105A1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2C40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67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9AD4F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67/2017</w:t>
            </w:r>
          </w:p>
        </w:tc>
      </w:tr>
      <w:tr w:rsidR="005547E7" w:rsidRPr="00F24FAD" w14:paraId="764AC31D" w14:textId="77777777">
        <w:trPr>
          <w:trHeight w:val="255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E7DEB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GO:0009295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3B333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nucleoid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5AC90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43B41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86AFD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1/2017</w:t>
            </w:r>
          </w:p>
        </w:tc>
      </w:tr>
      <w:tr w:rsidR="005547E7" w:rsidRPr="00F24FAD" w14:paraId="685044DC" w14:textId="77777777">
        <w:trPr>
          <w:trHeight w:val="255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A49B3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GO:0044464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56BB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 part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13CC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DFE7A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663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ACB33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663/2017</w:t>
            </w:r>
          </w:p>
        </w:tc>
      </w:tr>
      <w:tr w:rsidR="005547E7" w:rsidRPr="00F24FAD" w14:paraId="19DBCB9F" w14:textId="77777777">
        <w:trPr>
          <w:trHeight w:val="255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318A5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GO:0099080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D97A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supramolecular complex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6A93E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5122F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1E061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26/2017</w:t>
            </w:r>
          </w:p>
        </w:tc>
      </w:tr>
      <w:tr w:rsidR="005547E7" w:rsidRPr="00F24FAD" w14:paraId="20C0BAC5" w14:textId="77777777">
        <w:trPr>
          <w:trHeight w:val="255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8DB2E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GO:0045182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3941D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translation regulator activity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1D55D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2346E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72B98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9/2017</w:t>
            </w:r>
          </w:p>
        </w:tc>
      </w:tr>
      <w:tr w:rsidR="005547E7" w:rsidRPr="00F24FAD" w14:paraId="3BE8BDF2" w14:textId="77777777">
        <w:trPr>
          <w:trHeight w:val="255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E7211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GO:0140110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C448F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transcription regulator activity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C8979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38D79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78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D6361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78/2017</w:t>
            </w:r>
          </w:p>
        </w:tc>
      </w:tr>
      <w:tr w:rsidR="005547E7" w:rsidRPr="00F24FAD" w14:paraId="7132627D" w14:textId="77777777">
        <w:trPr>
          <w:trHeight w:val="255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8BAA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GO:0005198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B3FAB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structural molecule activity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DD211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E79BD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49846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21/2017</w:t>
            </w:r>
          </w:p>
        </w:tc>
      </w:tr>
      <w:tr w:rsidR="005547E7" w:rsidRPr="00F24FAD" w14:paraId="6C77855A" w14:textId="77777777">
        <w:trPr>
          <w:trHeight w:val="255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DBF99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GO:0044183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128F8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protein folding chaperone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C2ABD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68F2A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3C0CA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1/2017</w:t>
            </w:r>
          </w:p>
        </w:tc>
      </w:tr>
      <w:tr w:rsidR="005547E7" w:rsidRPr="00F24FAD" w14:paraId="5C813A4C" w14:textId="77777777">
        <w:trPr>
          <w:trHeight w:val="255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11476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GO:0140104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456BB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carrier activity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FE78E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40D9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8AFF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2/2017</w:t>
            </w:r>
          </w:p>
        </w:tc>
      </w:tr>
      <w:tr w:rsidR="005547E7" w:rsidRPr="00F24FAD" w14:paraId="0127C50B" w14:textId="77777777">
        <w:trPr>
          <w:trHeight w:val="255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75CD7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GO:0016209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648F6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antioxidant activity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D89A6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42542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68021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15/2017</w:t>
            </w:r>
          </w:p>
        </w:tc>
      </w:tr>
      <w:tr w:rsidR="005547E7" w:rsidRPr="00F24FAD" w14:paraId="601A51D9" w14:textId="77777777">
        <w:trPr>
          <w:trHeight w:val="255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2B678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GO:0005215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65A6E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transporter activity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06370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E9614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E0C4E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121/2017</w:t>
            </w:r>
          </w:p>
        </w:tc>
      </w:tr>
      <w:tr w:rsidR="005547E7" w:rsidRPr="00F24FAD" w14:paraId="4FCFEEF3" w14:textId="77777777">
        <w:trPr>
          <w:trHeight w:val="112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AC3F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GO:0098772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1596C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 regulator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9E9E5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DBA6A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F642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35/2017</w:t>
            </w:r>
          </w:p>
        </w:tc>
      </w:tr>
      <w:tr w:rsidR="005547E7" w:rsidRPr="00F24FAD" w14:paraId="1E908232" w14:textId="77777777">
        <w:trPr>
          <w:trHeight w:val="227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A3BC2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GO:0005488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9BBE8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binding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48847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A694D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841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6E592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841/2017</w:t>
            </w:r>
          </w:p>
        </w:tc>
      </w:tr>
      <w:tr w:rsidR="005547E7" w:rsidRPr="00F24FAD" w14:paraId="5C5082E5" w14:textId="77777777">
        <w:trPr>
          <w:trHeight w:val="255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51D24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GO:0045735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DEAFE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nutrient reservoir activity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324D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FD099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AB07C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1/2017</w:t>
            </w:r>
          </w:p>
        </w:tc>
      </w:tr>
      <w:tr w:rsidR="005547E7" w:rsidRPr="00F24FAD" w14:paraId="45CB7669" w14:textId="77777777">
        <w:trPr>
          <w:trHeight w:val="252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82C2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GO:0060089</w:t>
            </w:r>
          </w:p>
        </w:tc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C2772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transducer activity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AB1AA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784E9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21B62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31/2017</w:t>
            </w:r>
          </w:p>
        </w:tc>
      </w:tr>
      <w:tr w:rsidR="005547E7" w:rsidRPr="00F24FAD" w14:paraId="44B23AD3" w14:textId="77777777">
        <w:trPr>
          <w:trHeight w:val="376"/>
          <w:jc w:val="center"/>
        </w:trPr>
        <w:tc>
          <w:tcPr>
            <w:tcW w:w="720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0CF4185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GO:0003824</w:t>
            </w:r>
          </w:p>
        </w:tc>
        <w:tc>
          <w:tcPr>
            <w:tcW w:w="2170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09E34F7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catalytic activity</w:t>
            </w:r>
          </w:p>
        </w:tc>
        <w:tc>
          <w:tcPr>
            <w:tcW w:w="985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24067AC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43F8249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944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171AE01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944/2017</w:t>
            </w:r>
          </w:p>
        </w:tc>
      </w:tr>
    </w:tbl>
    <w:p w14:paraId="74240C5C" w14:textId="77777777" w:rsidR="005547E7" w:rsidRPr="00F24FAD" w:rsidRDefault="005547E7">
      <w:pPr>
        <w:jc w:val="left"/>
        <w:rPr>
          <w:rFonts w:ascii="Times New Roman" w:eastAsia="宋体" w:hAnsi="Times New Roman" w:cs="Times New Roman"/>
          <w:sz w:val="24"/>
        </w:rPr>
      </w:pPr>
    </w:p>
    <w:p w14:paraId="3B048E0B" w14:textId="77777777" w:rsidR="005547E7" w:rsidRPr="00F24FAD" w:rsidRDefault="00000000">
      <w:pPr>
        <w:rPr>
          <w:rFonts w:ascii="Times New Roman" w:eastAsia="宋体" w:hAnsi="Times New Roman" w:cs="Times New Roman"/>
          <w:b/>
          <w:bCs/>
          <w:sz w:val="22"/>
          <w:szCs w:val="22"/>
        </w:rPr>
      </w:pPr>
      <w:r w:rsidRPr="00F24FAD">
        <w:rPr>
          <w:rFonts w:ascii="Times New Roman" w:eastAsia="宋体" w:hAnsi="Times New Roman" w:cs="Times New Roman"/>
          <w:b/>
          <w:bCs/>
          <w:sz w:val="22"/>
          <w:szCs w:val="22"/>
        </w:rPr>
        <w:br w:type="page"/>
      </w:r>
    </w:p>
    <w:p w14:paraId="2605BA77" w14:textId="77777777" w:rsidR="005547E7" w:rsidRPr="00F24FAD" w:rsidRDefault="00000000">
      <w:pPr>
        <w:jc w:val="center"/>
        <w:rPr>
          <w:rFonts w:ascii="Times New Roman" w:eastAsia="宋体" w:hAnsi="Times New Roman" w:cs="Times New Roman"/>
          <w:sz w:val="22"/>
          <w:szCs w:val="22"/>
        </w:rPr>
      </w:pPr>
      <w:r w:rsidRPr="00F24FAD">
        <w:rPr>
          <w:rFonts w:ascii="Times New Roman" w:eastAsia="宋体" w:hAnsi="Times New Roman" w:cs="Times New Roman"/>
          <w:b/>
          <w:bCs/>
          <w:sz w:val="22"/>
          <w:szCs w:val="22"/>
        </w:rPr>
        <w:lastRenderedPageBreak/>
        <w:t xml:space="preserve">Table S6.  </w:t>
      </w:r>
      <w:r w:rsidRPr="00F24FAD">
        <w:rPr>
          <w:rFonts w:ascii="Times New Roman" w:eastAsia="宋体" w:hAnsi="Times New Roman" w:cs="Times New Roman"/>
          <w:color w:val="000000"/>
          <w:kern w:val="0"/>
          <w:sz w:val="22"/>
          <w:szCs w:val="22"/>
          <w:lang w:bidi="ar"/>
        </w:rPr>
        <w:t>GO functional annotation of DEGs (L100 vs L10)</w:t>
      </w:r>
    </w:p>
    <w:tbl>
      <w:tblPr>
        <w:tblW w:w="4873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9"/>
        <w:gridCol w:w="3654"/>
        <w:gridCol w:w="1661"/>
        <w:gridCol w:w="859"/>
        <w:gridCol w:w="928"/>
      </w:tblGrid>
      <w:tr w:rsidR="005547E7" w:rsidRPr="00F24FAD" w14:paraId="037850DF" w14:textId="77777777">
        <w:trPr>
          <w:trHeight w:val="315"/>
          <w:jc w:val="center"/>
        </w:trPr>
        <w:tc>
          <w:tcPr>
            <w:tcW w:w="72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EABD26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 ID</w:t>
            </w:r>
          </w:p>
        </w:tc>
        <w:tc>
          <w:tcPr>
            <w:tcW w:w="219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78B3AA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Description</w:t>
            </w:r>
          </w:p>
        </w:tc>
        <w:tc>
          <w:tcPr>
            <w:tcW w:w="999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B70C56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Term Type</w:t>
            </w:r>
          </w:p>
        </w:tc>
        <w:tc>
          <w:tcPr>
            <w:tcW w:w="51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1AF9DB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number</w:t>
            </w:r>
          </w:p>
        </w:tc>
        <w:tc>
          <w:tcPr>
            <w:tcW w:w="55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535DCD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percent</w:t>
            </w:r>
          </w:p>
        </w:tc>
      </w:tr>
      <w:tr w:rsidR="005547E7" w:rsidRPr="00F24FAD" w14:paraId="0439577D" w14:textId="77777777">
        <w:trPr>
          <w:trHeight w:val="315"/>
          <w:jc w:val="center"/>
        </w:trPr>
        <w:tc>
          <w:tcPr>
            <w:tcW w:w="727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04E143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GO:0002376</w:t>
            </w:r>
          </w:p>
        </w:tc>
        <w:tc>
          <w:tcPr>
            <w:tcW w:w="2197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07312A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immune system process</w:t>
            </w:r>
          </w:p>
        </w:tc>
        <w:tc>
          <w:tcPr>
            <w:tcW w:w="999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5DFAD7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B9574C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558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B12E40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2/479</w:t>
            </w:r>
          </w:p>
        </w:tc>
      </w:tr>
      <w:tr w:rsidR="005547E7" w:rsidRPr="00F24FAD" w14:paraId="101F3988" w14:textId="77777777">
        <w:trPr>
          <w:trHeight w:val="315"/>
          <w:jc w:val="center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4FFC8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GO:0065007</w:t>
            </w: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26640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regulation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53244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9DC3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4856B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71/479</w:t>
            </w:r>
          </w:p>
        </w:tc>
      </w:tr>
      <w:tr w:rsidR="005547E7" w:rsidRPr="00F24FAD" w14:paraId="36C80740" w14:textId="77777777">
        <w:trPr>
          <w:trHeight w:val="315"/>
          <w:jc w:val="center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60B57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GO:0008152</w:t>
            </w: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ABEB5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metabolic process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CF669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48877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3AD96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124/479</w:t>
            </w:r>
          </w:p>
        </w:tc>
      </w:tr>
      <w:tr w:rsidR="005547E7" w:rsidRPr="00F24FAD" w14:paraId="1BCBF24B" w14:textId="77777777">
        <w:trPr>
          <w:trHeight w:val="315"/>
          <w:jc w:val="center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44D45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GO:0051704</w:t>
            </w: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B722E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multi-organism process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A20C6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6B5F3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67874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12/479</w:t>
            </w:r>
          </w:p>
        </w:tc>
      </w:tr>
      <w:tr w:rsidR="005547E7" w:rsidRPr="00F24FAD" w14:paraId="08C5644F" w14:textId="77777777">
        <w:trPr>
          <w:trHeight w:val="315"/>
          <w:jc w:val="center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6AC5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GO:0022414</w:t>
            </w: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B8C0E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reproductive process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D175A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A76BA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FAC57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6/479</w:t>
            </w:r>
          </w:p>
        </w:tc>
      </w:tr>
      <w:tr w:rsidR="005547E7" w:rsidRPr="00F24FAD" w14:paraId="57C9AAAE" w14:textId="77777777">
        <w:trPr>
          <w:trHeight w:val="315"/>
          <w:jc w:val="center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2F335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GO:0000003</w:t>
            </w: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B3661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reproduction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ED1FB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3CA0C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37C54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1/479</w:t>
            </w:r>
          </w:p>
        </w:tc>
      </w:tr>
      <w:tr w:rsidR="005547E7" w:rsidRPr="00F24FAD" w14:paraId="4370C006" w14:textId="77777777">
        <w:trPr>
          <w:trHeight w:val="315"/>
          <w:jc w:val="center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5BC70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GO:0071840</w:t>
            </w: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65338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 organization or biogenesis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1768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471F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A0D5B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9/479</w:t>
            </w:r>
          </w:p>
        </w:tc>
      </w:tr>
      <w:tr w:rsidR="005547E7" w:rsidRPr="00F24FAD" w14:paraId="07FBB0A5" w14:textId="77777777">
        <w:trPr>
          <w:trHeight w:val="315"/>
          <w:jc w:val="center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01BD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GO:0009987</w:t>
            </w: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F723A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process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4AFD7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C8A03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01643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153/479</w:t>
            </w:r>
          </w:p>
        </w:tc>
      </w:tr>
      <w:tr w:rsidR="005547E7" w:rsidRPr="00F24FAD" w14:paraId="182673F1" w14:textId="77777777">
        <w:trPr>
          <w:trHeight w:val="315"/>
          <w:jc w:val="center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67516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GO:0032502</w:t>
            </w: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4753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developmental process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AB90E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DF268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10071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8/479</w:t>
            </w:r>
          </w:p>
        </w:tc>
      </w:tr>
      <w:tr w:rsidR="005547E7" w:rsidRPr="00F24FAD" w14:paraId="70307823" w14:textId="77777777">
        <w:trPr>
          <w:trHeight w:val="315"/>
          <w:jc w:val="center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69F6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GO:0032501</w:t>
            </w: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36DF4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multicellular organismal process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599F1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32AA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83B0D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3/479</w:t>
            </w:r>
          </w:p>
        </w:tc>
      </w:tr>
      <w:tr w:rsidR="005547E7" w:rsidRPr="00F24FAD" w14:paraId="06101C4D" w14:textId="77777777">
        <w:trPr>
          <w:trHeight w:val="315"/>
          <w:jc w:val="center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0511E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GO:0040007</w:t>
            </w: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8902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growth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D2680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F5D54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F0C6B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3/479</w:t>
            </w:r>
          </w:p>
        </w:tc>
      </w:tr>
      <w:tr w:rsidR="005547E7" w:rsidRPr="00F24FAD" w14:paraId="030AECEC" w14:textId="77777777">
        <w:trPr>
          <w:trHeight w:val="315"/>
          <w:jc w:val="center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5F6DA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GO:0051179</w:t>
            </w: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0B56E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localization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7165D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C0047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73B99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14/479</w:t>
            </w:r>
          </w:p>
        </w:tc>
      </w:tr>
      <w:tr w:rsidR="005547E7" w:rsidRPr="00F24FAD" w14:paraId="5E3063E0" w14:textId="77777777">
        <w:trPr>
          <w:trHeight w:val="315"/>
          <w:jc w:val="center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0DC53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GO:0098754</w:t>
            </w: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CF208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detoxification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8F469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FDFEE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9785D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1/479</w:t>
            </w:r>
          </w:p>
        </w:tc>
      </w:tr>
      <w:tr w:rsidR="005547E7" w:rsidRPr="00F24FAD" w14:paraId="06DB7BD0" w14:textId="77777777">
        <w:trPr>
          <w:trHeight w:val="315"/>
          <w:jc w:val="center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7BC59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GO:0050896</w:t>
            </w: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43092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response to stimulus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3A967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FC5BC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6CB66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47/479</w:t>
            </w:r>
          </w:p>
        </w:tc>
      </w:tr>
      <w:tr w:rsidR="005547E7" w:rsidRPr="00F24FAD" w14:paraId="709DD177" w14:textId="77777777">
        <w:trPr>
          <w:trHeight w:val="315"/>
          <w:jc w:val="center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29EBA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GO:0032991</w:t>
            </w: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F9CD7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protein-containing complex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52851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C254C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11114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20/479</w:t>
            </w:r>
          </w:p>
        </w:tc>
      </w:tr>
      <w:tr w:rsidR="005547E7" w:rsidRPr="00F24FAD" w14:paraId="546B1AF0" w14:textId="77777777">
        <w:trPr>
          <w:trHeight w:val="315"/>
          <w:jc w:val="center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D0509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GO:0044425</w:t>
            </w: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044DF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membrane part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5591F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98470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366EA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118/479</w:t>
            </w:r>
          </w:p>
        </w:tc>
      </w:tr>
      <w:tr w:rsidR="005547E7" w:rsidRPr="00F24FAD" w14:paraId="1DFC670A" w14:textId="77777777">
        <w:trPr>
          <w:trHeight w:val="315"/>
          <w:jc w:val="center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6F793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GO:0044421</w:t>
            </w: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6F00D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extracellular region part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BCA50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B8B4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8DE0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4/479</w:t>
            </w:r>
          </w:p>
        </w:tc>
      </w:tr>
      <w:tr w:rsidR="005547E7" w:rsidRPr="00F24FAD" w14:paraId="16846B2D" w14:textId="77777777">
        <w:trPr>
          <w:trHeight w:val="315"/>
          <w:jc w:val="center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381B1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GO:0044422</w:t>
            </w: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4F078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organelle part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01B90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F41A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5F49A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19/479</w:t>
            </w:r>
          </w:p>
        </w:tc>
      </w:tr>
      <w:tr w:rsidR="005547E7" w:rsidRPr="00F24FAD" w14:paraId="0ECC07C8" w14:textId="77777777">
        <w:trPr>
          <w:trHeight w:val="315"/>
          <w:jc w:val="center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8614C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GO:0043226</w:t>
            </w: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946A3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organelle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AF6E8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4E0B3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8DAA7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133/479</w:t>
            </w:r>
          </w:p>
        </w:tc>
      </w:tr>
      <w:tr w:rsidR="005547E7" w:rsidRPr="00F24FAD" w14:paraId="76563F84" w14:textId="77777777">
        <w:trPr>
          <w:trHeight w:val="315"/>
          <w:jc w:val="center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95F19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GO:0016020</w:t>
            </w: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D7B89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membrane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BF6E0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67C8E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3EDE2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23/479</w:t>
            </w:r>
          </w:p>
        </w:tc>
      </w:tr>
      <w:tr w:rsidR="005547E7" w:rsidRPr="00F24FAD" w14:paraId="6AA2B2F9" w14:textId="77777777">
        <w:trPr>
          <w:trHeight w:val="315"/>
          <w:jc w:val="center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5E319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GO:0030054</w:t>
            </w: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7A49C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 junction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D314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6A2EF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B69B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4/479</w:t>
            </w:r>
          </w:p>
        </w:tc>
      </w:tr>
      <w:tr w:rsidR="005547E7" w:rsidRPr="00F24FAD" w14:paraId="2A1E8CD4" w14:textId="77777777">
        <w:trPr>
          <w:trHeight w:val="315"/>
          <w:jc w:val="center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048CF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GO:0005576</w:t>
            </w: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2CAFF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extracellular region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1ED34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67527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F86B2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5/479</w:t>
            </w:r>
          </w:p>
        </w:tc>
      </w:tr>
      <w:tr w:rsidR="005547E7" w:rsidRPr="00F24FAD" w14:paraId="234EFD8E" w14:textId="77777777">
        <w:trPr>
          <w:trHeight w:val="315"/>
          <w:jc w:val="center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DAAAC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GO:0044464</w:t>
            </w: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39308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 part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1BFFD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966F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545F3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180/479</w:t>
            </w:r>
          </w:p>
        </w:tc>
      </w:tr>
      <w:tr w:rsidR="005547E7" w:rsidRPr="00F24FAD" w14:paraId="2BA5A4E0" w14:textId="77777777">
        <w:trPr>
          <w:trHeight w:val="315"/>
          <w:jc w:val="center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47882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GO:0099080</w:t>
            </w: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9526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supramolecular complex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377F2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04A13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79804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3/479</w:t>
            </w:r>
          </w:p>
        </w:tc>
      </w:tr>
      <w:tr w:rsidR="005547E7" w:rsidRPr="00F24FAD" w14:paraId="4E9531DF" w14:textId="77777777">
        <w:trPr>
          <w:trHeight w:val="315"/>
          <w:jc w:val="center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D7752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GO:0045182</w:t>
            </w: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12302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translation regulator activity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AA4C8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49544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018DC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2/479</w:t>
            </w:r>
          </w:p>
        </w:tc>
      </w:tr>
      <w:tr w:rsidR="005547E7" w:rsidRPr="00F24FAD" w14:paraId="421E91D3" w14:textId="77777777">
        <w:trPr>
          <w:trHeight w:val="315"/>
          <w:jc w:val="center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76933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GO:0140110</w:t>
            </w: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8E2F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transcription regulator activity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14D03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6D00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2C22F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72/479</w:t>
            </w:r>
          </w:p>
        </w:tc>
      </w:tr>
      <w:tr w:rsidR="005547E7" w:rsidRPr="00F24FAD" w14:paraId="19CC1CD0" w14:textId="77777777">
        <w:trPr>
          <w:trHeight w:val="315"/>
          <w:jc w:val="center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FF941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GO:0005198</w:t>
            </w: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D0F0D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structural molecule activity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7EC86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D7C68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1C0ED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1/479</w:t>
            </w:r>
          </w:p>
        </w:tc>
      </w:tr>
      <w:tr w:rsidR="005547E7" w:rsidRPr="00F24FAD" w14:paraId="500B7E10" w14:textId="77777777">
        <w:trPr>
          <w:trHeight w:val="315"/>
          <w:jc w:val="center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A7DD3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GO:0140104</w:t>
            </w: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233E1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carrier activity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00738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3B8E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03EC9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1/479</w:t>
            </w:r>
          </w:p>
        </w:tc>
      </w:tr>
      <w:tr w:rsidR="005547E7" w:rsidRPr="00F24FAD" w14:paraId="5B93BC6F" w14:textId="77777777">
        <w:trPr>
          <w:trHeight w:val="315"/>
          <w:jc w:val="center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0A49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GO:0016209</w:t>
            </w: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E44C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antioxidant activity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48CC8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93BEB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8D7E5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1/479</w:t>
            </w:r>
          </w:p>
        </w:tc>
      </w:tr>
      <w:tr w:rsidR="005547E7" w:rsidRPr="00F24FAD" w14:paraId="73AD3361" w14:textId="77777777">
        <w:trPr>
          <w:trHeight w:val="315"/>
          <w:jc w:val="center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C35B5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GO:0005215</w:t>
            </w: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50DD0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transporter activity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BDD9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64D19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4E482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10/479</w:t>
            </w:r>
          </w:p>
        </w:tc>
      </w:tr>
      <w:tr w:rsidR="005547E7" w:rsidRPr="00F24FAD" w14:paraId="35431556" w14:textId="77777777">
        <w:trPr>
          <w:trHeight w:val="315"/>
          <w:jc w:val="center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643BF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GO:0098772</w:t>
            </w: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1E98F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 regulator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FA14B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78D87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CAC5D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7/479</w:t>
            </w:r>
          </w:p>
        </w:tc>
      </w:tr>
      <w:tr w:rsidR="005547E7" w:rsidRPr="00F24FAD" w14:paraId="24AC3832" w14:textId="77777777">
        <w:trPr>
          <w:trHeight w:val="315"/>
          <w:jc w:val="center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EC7C9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GO:0140299</w:t>
            </w: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4E8E1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small molecule sensor activity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FFC68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5064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6C506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1/479</w:t>
            </w:r>
          </w:p>
        </w:tc>
      </w:tr>
      <w:tr w:rsidR="005547E7" w:rsidRPr="00F24FAD" w14:paraId="68C7D4CC" w14:textId="77777777">
        <w:trPr>
          <w:trHeight w:val="315"/>
          <w:jc w:val="center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4791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GO:0005488</w:t>
            </w: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7101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binding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5588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DEC67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B22D1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243/479</w:t>
            </w:r>
          </w:p>
        </w:tc>
      </w:tr>
      <w:tr w:rsidR="005547E7" w:rsidRPr="00F24FAD" w14:paraId="67C83250" w14:textId="77777777">
        <w:trPr>
          <w:trHeight w:val="315"/>
          <w:jc w:val="center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6891A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GO:0031386</w:t>
            </w: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54466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protein tag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4D6E8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8C03D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FACD6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1/479</w:t>
            </w:r>
          </w:p>
        </w:tc>
      </w:tr>
      <w:tr w:rsidR="005547E7" w:rsidRPr="00F24FAD" w14:paraId="6824CFA9" w14:textId="77777777">
        <w:trPr>
          <w:trHeight w:val="315"/>
          <w:jc w:val="center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D7975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GO:0060089</w:t>
            </w: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6C4FE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transducer activity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0CE6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C7AA8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D2337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2/479</w:t>
            </w:r>
          </w:p>
        </w:tc>
      </w:tr>
      <w:tr w:rsidR="005547E7" w:rsidRPr="00F24FAD" w14:paraId="4B38C0B7" w14:textId="77777777">
        <w:trPr>
          <w:trHeight w:val="315"/>
          <w:jc w:val="center"/>
        </w:trPr>
        <w:tc>
          <w:tcPr>
            <w:tcW w:w="72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F5BCA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GO:0003824</w:t>
            </w:r>
          </w:p>
        </w:tc>
        <w:tc>
          <w:tcPr>
            <w:tcW w:w="219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2862FF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catalytic activity</w:t>
            </w:r>
          </w:p>
        </w:tc>
        <w:tc>
          <w:tcPr>
            <w:tcW w:w="999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6CE10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1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ECB14E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913E84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187/479</w:t>
            </w:r>
          </w:p>
        </w:tc>
      </w:tr>
    </w:tbl>
    <w:p w14:paraId="09316378" w14:textId="77777777" w:rsidR="005547E7" w:rsidRPr="00F24FAD" w:rsidRDefault="00000000">
      <w:pPr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  <w:r w:rsidRPr="00F24FAD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  <w:br w:type="page"/>
      </w:r>
    </w:p>
    <w:p w14:paraId="0EF5D0D6" w14:textId="77777777" w:rsidR="005547E7" w:rsidRPr="00F24FAD" w:rsidRDefault="00000000">
      <w:pPr>
        <w:jc w:val="center"/>
        <w:rPr>
          <w:rFonts w:ascii="Times New Roman" w:eastAsia="宋体" w:hAnsi="Times New Roman" w:cs="Times New Roman"/>
          <w:sz w:val="22"/>
          <w:szCs w:val="22"/>
        </w:rPr>
      </w:pPr>
      <w:r w:rsidRPr="00F24FAD">
        <w:rPr>
          <w:rFonts w:ascii="Times New Roman" w:eastAsia="宋体" w:hAnsi="Times New Roman" w:cs="Times New Roman"/>
          <w:b/>
          <w:bCs/>
          <w:sz w:val="22"/>
          <w:szCs w:val="22"/>
        </w:rPr>
        <w:lastRenderedPageBreak/>
        <w:t xml:space="preserve">Table S7.  </w:t>
      </w:r>
      <w:r w:rsidRPr="00F24FAD">
        <w:rPr>
          <w:rFonts w:ascii="Times New Roman" w:eastAsia="宋体" w:hAnsi="Times New Roman" w:cs="Times New Roman"/>
          <w:color w:val="000000"/>
          <w:kern w:val="0"/>
          <w:sz w:val="22"/>
          <w:szCs w:val="22"/>
          <w:lang w:bidi="ar"/>
        </w:rPr>
        <w:t>GO functional annotation of DEGs (R10 vs RCK)</w:t>
      </w:r>
    </w:p>
    <w:tbl>
      <w:tblPr>
        <w:tblW w:w="4893" w:type="pct"/>
        <w:jc w:val="center"/>
        <w:tblLayout w:type="fixed"/>
        <w:tblLook w:val="04A0" w:firstRow="1" w:lastRow="0" w:firstColumn="1" w:lastColumn="0" w:noHBand="0" w:noVBand="1"/>
      </w:tblPr>
      <w:tblGrid>
        <w:gridCol w:w="1238"/>
        <w:gridCol w:w="3564"/>
        <w:gridCol w:w="1671"/>
        <w:gridCol w:w="870"/>
        <w:gridCol w:w="1003"/>
      </w:tblGrid>
      <w:tr w:rsidR="005547E7" w:rsidRPr="00F24FAD" w14:paraId="74353A01" w14:textId="77777777">
        <w:trPr>
          <w:trHeight w:val="315"/>
          <w:jc w:val="center"/>
        </w:trPr>
        <w:tc>
          <w:tcPr>
            <w:tcW w:w="741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60F18C3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 ID</w:t>
            </w:r>
          </w:p>
        </w:tc>
        <w:tc>
          <w:tcPr>
            <w:tcW w:w="2134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7E5C69F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Description</w:t>
            </w:r>
          </w:p>
        </w:tc>
        <w:tc>
          <w:tcPr>
            <w:tcW w:w="1001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416A9BC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Term Type</w:t>
            </w:r>
          </w:p>
        </w:tc>
        <w:tc>
          <w:tcPr>
            <w:tcW w:w="521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0B735D6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Number</w:t>
            </w:r>
          </w:p>
        </w:tc>
        <w:tc>
          <w:tcPr>
            <w:tcW w:w="601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5F18271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Percent</w:t>
            </w:r>
          </w:p>
        </w:tc>
      </w:tr>
      <w:tr w:rsidR="005547E7" w:rsidRPr="00F24FAD" w14:paraId="51C8B617" w14:textId="77777777">
        <w:trPr>
          <w:trHeight w:val="315"/>
          <w:jc w:val="center"/>
        </w:trPr>
        <w:tc>
          <w:tcPr>
            <w:tcW w:w="741" w:type="pct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2AD4FAE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GO:0002376</w:t>
            </w:r>
          </w:p>
        </w:tc>
        <w:tc>
          <w:tcPr>
            <w:tcW w:w="2134" w:type="pct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13966AF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immune system process</w:t>
            </w:r>
          </w:p>
        </w:tc>
        <w:tc>
          <w:tcPr>
            <w:tcW w:w="1001" w:type="pct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6E44DBC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1" w:type="pct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5A39E58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601" w:type="pct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5392239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20/3547</w:t>
            </w:r>
          </w:p>
        </w:tc>
      </w:tr>
      <w:tr w:rsidR="005547E7" w:rsidRPr="00F24FAD" w14:paraId="2018CE98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FF5C3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GO:0015976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0DDAC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carbon utilization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79EC1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17B51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2465F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3/3547</w:t>
            </w:r>
          </w:p>
        </w:tc>
      </w:tr>
      <w:tr w:rsidR="005547E7" w:rsidRPr="00F24FAD" w14:paraId="0E25232C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6BC2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GO:0065007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873E6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regulation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6B431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1F5D9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562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6DC94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562/3547</w:t>
            </w:r>
          </w:p>
        </w:tc>
      </w:tr>
      <w:tr w:rsidR="005547E7" w:rsidRPr="00F24FAD" w14:paraId="72AED319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B7869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GO:0008152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E5072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metabolic process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1623C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2F1D1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998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24C45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998/3547</w:t>
            </w:r>
          </w:p>
        </w:tc>
      </w:tr>
      <w:tr w:rsidR="005547E7" w:rsidRPr="00F24FAD" w14:paraId="7C79554D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0125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GO:0051704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51254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multi-organism process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71FA2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D99A7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82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30EAA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82/3547</w:t>
            </w:r>
          </w:p>
        </w:tc>
      </w:tr>
      <w:tr w:rsidR="005547E7" w:rsidRPr="00F24FAD" w14:paraId="7EDBC5A2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C7586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GO:0022414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B95D1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reproductive process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362B9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112CD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46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1ECCD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46/3547</w:t>
            </w:r>
          </w:p>
        </w:tc>
      </w:tr>
      <w:tr w:rsidR="005547E7" w:rsidRPr="00F24FAD" w14:paraId="3467A259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DD7D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GO:0000003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6E11E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reproduction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F168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2B089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04C0A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13/3547</w:t>
            </w:r>
          </w:p>
        </w:tc>
      </w:tr>
      <w:tr w:rsidR="005547E7" w:rsidRPr="00F24FAD" w14:paraId="1E969110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1A4D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GO:0008283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2B080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 population proliferation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0061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45099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A09E7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2/3547</w:t>
            </w:r>
          </w:p>
        </w:tc>
      </w:tr>
      <w:tr w:rsidR="005547E7" w:rsidRPr="00F24FAD" w14:paraId="05315A1D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B8699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GO:0071840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7F593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 organization or biogenesis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6AE63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DAB42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175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B63C9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175/3547</w:t>
            </w:r>
          </w:p>
        </w:tc>
      </w:tr>
      <w:tr w:rsidR="005547E7" w:rsidRPr="00F24FAD" w14:paraId="474BA51A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3C725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GO:0009987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B6591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process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019BF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42CAA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1171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63574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1171/3547</w:t>
            </w:r>
          </w:p>
        </w:tc>
      </w:tr>
      <w:tr w:rsidR="005547E7" w:rsidRPr="00F24FAD" w14:paraId="243B7A40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148C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GO:0032502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7F31A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developmental process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AF28A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D6BBA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99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1F335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99/3547</w:t>
            </w:r>
          </w:p>
        </w:tc>
      </w:tr>
      <w:tr w:rsidR="005547E7" w:rsidRPr="00F24FAD" w14:paraId="43D02CCC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A3AC3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GO:0032501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EC9D7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multicellular organismal process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FD89E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7454B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27900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22/3547</w:t>
            </w:r>
          </w:p>
        </w:tc>
      </w:tr>
      <w:tr w:rsidR="005547E7" w:rsidRPr="00F24FAD" w14:paraId="1C10C3CC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BE1C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GO:0040007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89178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growth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EF598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7447E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10BAD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16/3547</w:t>
            </w:r>
          </w:p>
        </w:tc>
      </w:tr>
      <w:tr w:rsidR="005547E7" w:rsidRPr="00F24FAD" w14:paraId="1A70CAA6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3806E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GO:0048511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FBD31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rhythmic process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1D8A3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CC06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824E4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16/3547</w:t>
            </w:r>
          </w:p>
        </w:tc>
      </w:tr>
      <w:tr w:rsidR="005547E7" w:rsidRPr="00F24FAD" w14:paraId="4876D141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5A89C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GO:0051179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81724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localization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CB76E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DB101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173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5EA9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173/3547</w:t>
            </w:r>
          </w:p>
        </w:tc>
      </w:tr>
      <w:tr w:rsidR="005547E7" w:rsidRPr="00F24FAD" w14:paraId="6E44A137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025F5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GO:0098754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DD0F2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detoxification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4BDF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405F1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AA891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13/3547</w:t>
            </w:r>
          </w:p>
        </w:tc>
      </w:tr>
      <w:tr w:rsidR="005547E7" w:rsidRPr="00F24FAD" w14:paraId="00850734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DD311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GO:0023052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5ED0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signaling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34AB9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2D7B4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8B0E6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3/3547</w:t>
            </w:r>
          </w:p>
        </w:tc>
      </w:tr>
      <w:tr w:rsidR="005547E7" w:rsidRPr="00F24FAD" w14:paraId="388CD255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DBAAE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GO:0050896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0FAD2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response to stimulus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6FAF4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33431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365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EC53C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365/3547</w:t>
            </w:r>
          </w:p>
        </w:tc>
      </w:tr>
      <w:tr w:rsidR="005547E7" w:rsidRPr="00F24FAD" w14:paraId="14EBBC51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5B4B0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GO:0031974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31857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membrane-enclosed lumen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C2B09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87C3F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088F8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6/3547</w:t>
            </w:r>
          </w:p>
        </w:tc>
      </w:tr>
      <w:tr w:rsidR="005547E7" w:rsidRPr="00F24FAD" w14:paraId="046ABB1B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577F0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GO:0032991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3188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protein-containing complex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9E670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09C74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181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4E908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181/3547</w:t>
            </w:r>
          </w:p>
        </w:tc>
      </w:tr>
      <w:tr w:rsidR="005547E7" w:rsidRPr="00F24FAD" w14:paraId="011A4EA5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3FA7B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GO:0044425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BBE35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membrane part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87EF7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1E539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1086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7D44D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1086/3547</w:t>
            </w:r>
          </w:p>
        </w:tc>
      </w:tr>
      <w:tr w:rsidR="005547E7" w:rsidRPr="00F24FAD" w14:paraId="6DFE871B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E520F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GO:0044421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82B2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extracellular region part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B3735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498D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0B043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36/3547</w:t>
            </w:r>
          </w:p>
        </w:tc>
      </w:tr>
      <w:tr w:rsidR="005547E7" w:rsidRPr="00F24FAD" w14:paraId="62E98979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69D06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GO:0044422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DFA4C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organelle part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B39D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64DFF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222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41975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222/3547</w:t>
            </w:r>
          </w:p>
        </w:tc>
      </w:tr>
      <w:tr w:rsidR="005547E7" w:rsidRPr="00F24FAD" w14:paraId="402A310D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30DA8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GO:0043226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5B06D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organelle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1D1AF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D86B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732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671AA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732/3547</w:t>
            </w:r>
          </w:p>
        </w:tc>
      </w:tr>
      <w:tr w:rsidR="005547E7" w:rsidRPr="00F24FAD" w14:paraId="56D7D73A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385BC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GO:0016020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6282A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membrane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9BD46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08D9A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397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B260E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397/3547</w:t>
            </w:r>
          </w:p>
        </w:tc>
      </w:tr>
      <w:tr w:rsidR="005547E7" w:rsidRPr="00F24FAD" w14:paraId="4EA60C4D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A480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GO:0030054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C0508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 junction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005B8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E81FB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5DF0F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11/3547</w:t>
            </w:r>
          </w:p>
        </w:tc>
      </w:tr>
      <w:tr w:rsidR="005547E7" w:rsidRPr="00F24FAD" w14:paraId="2401E5AA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FDE72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GO:0005576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4B0DD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extracellular region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690FC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ACB19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162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704A1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162/3547</w:t>
            </w:r>
          </w:p>
        </w:tc>
      </w:tr>
      <w:tr w:rsidR="005547E7" w:rsidRPr="00F24FAD" w14:paraId="1AC48F46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5C780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GO:0044464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B72F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 part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3187E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41C52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1213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891D6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1213/3547</w:t>
            </w:r>
          </w:p>
        </w:tc>
      </w:tr>
      <w:tr w:rsidR="005547E7" w:rsidRPr="00F24FAD" w14:paraId="75023E89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5DAA4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GO:0099080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0F183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supramolecular complex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3138A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BAAFA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4E118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17/3547</w:t>
            </w:r>
          </w:p>
        </w:tc>
      </w:tr>
      <w:tr w:rsidR="005547E7" w:rsidRPr="00F24FAD" w14:paraId="24045B51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811A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GO:0045182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A8033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translation regulator activity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C0F20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80950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FC15C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10/3547</w:t>
            </w:r>
          </w:p>
        </w:tc>
      </w:tr>
      <w:tr w:rsidR="005547E7" w:rsidRPr="00F24FAD" w14:paraId="6AB2B1E6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4230E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GO:0140110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0016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transcription regulator activity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5B4A6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EFDCA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315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442A8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315/3547</w:t>
            </w:r>
          </w:p>
        </w:tc>
      </w:tr>
      <w:tr w:rsidR="005547E7" w:rsidRPr="00F24FAD" w14:paraId="574BED98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BCBE4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GO:0005198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7A0AB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structural molecule activity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F97CD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2DBB9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73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50F2D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73/3547</w:t>
            </w:r>
          </w:p>
        </w:tc>
      </w:tr>
      <w:tr w:rsidR="005547E7" w:rsidRPr="00F24FAD" w14:paraId="0EF9E170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69ACC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GO:0044183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AB2A2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protein folding chaperone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BAA52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F0518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4D5FE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2/3547</w:t>
            </w:r>
          </w:p>
        </w:tc>
      </w:tr>
      <w:tr w:rsidR="005547E7" w:rsidRPr="00F24FAD" w14:paraId="7D9E8397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9186F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GO:0140104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07553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carrier activity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0C4CD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DA118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374BA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1/3547</w:t>
            </w:r>
          </w:p>
        </w:tc>
      </w:tr>
      <w:tr w:rsidR="005547E7" w:rsidRPr="00F24FAD" w14:paraId="053E3CE7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9724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GO:0016209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2A571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antioxidant activity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21EF9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D0410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A9171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31/3547</w:t>
            </w:r>
          </w:p>
        </w:tc>
      </w:tr>
      <w:tr w:rsidR="005547E7" w:rsidRPr="00F24FAD" w14:paraId="14508B9A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220F4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GO:0005215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34554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transporter activity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156E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02638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65710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220/3547</w:t>
            </w:r>
          </w:p>
        </w:tc>
      </w:tr>
      <w:tr w:rsidR="005547E7" w:rsidRPr="00F24FAD" w14:paraId="3B528E4D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CC19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GO:0090729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D2AD9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toxin activity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F0C4D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04877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476B8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1/3547</w:t>
            </w:r>
          </w:p>
        </w:tc>
      </w:tr>
      <w:tr w:rsidR="005547E7" w:rsidRPr="00F24FAD" w14:paraId="6733A764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FB5A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GO:0098772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35093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 regulator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48C0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B9494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44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DC3AD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44/3547</w:t>
            </w:r>
          </w:p>
        </w:tc>
      </w:tr>
      <w:tr w:rsidR="005547E7" w:rsidRPr="00F24FAD" w14:paraId="709F7233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262EB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GO:0005488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AF47A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binding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E0E3A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5DC50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1535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E5C7E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1535/3547</w:t>
            </w:r>
          </w:p>
        </w:tc>
      </w:tr>
      <w:tr w:rsidR="005547E7" w:rsidRPr="00F24FAD" w14:paraId="2FC2F4C8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8584A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GO:0045735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9C37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nutrient reservoir activity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EF2F9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6DDF9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0D0CA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4/3547</w:t>
            </w:r>
          </w:p>
        </w:tc>
      </w:tr>
      <w:tr w:rsidR="005547E7" w:rsidRPr="00F24FAD" w14:paraId="47AD8FCC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D572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GO:0060089</w:t>
            </w:r>
          </w:p>
        </w:tc>
        <w:tc>
          <w:tcPr>
            <w:tcW w:w="2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943F2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transducer activity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2F657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73947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49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2275C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49/3547</w:t>
            </w:r>
          </w:p>
        </w:tc>
      </w:tr>
      <w:tr w:rsidR="005547E7" w:rsidRPr="00F24FAD" w14:paraId="636DF25D" w14:textId="77777777">
        <w:trPr>
          <w:trHeight w:val="315"/>
          <w:jc w:val="center"/>
        </w:trPr>
        <w:tc>
          <w:tcPr>
            <w:tcW w:w="741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62F4112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GO:0003824</w:t>
            </w:r>
          </w:p>
        </w:tc>
        <w:tc>
          <w:tcPr>
            <w:tcW w:w="2134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0EB699B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catalytic activity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4E2B41C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190F7D2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1388</w:t>
            </w:r>
          </w:p>
        </w:tc>
        <w:tc>
          <w:tcPr>
            <w:tcW w:w="601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33716FD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1388/3547</w:t>
            </w:r>
          </w:p>
        </w:tc>
      </w:tr>
    </w:tbl>
    <w:p w14:paraId="2B1C9B88" w14:textId="77777777" w:rsidR="005547E7" w:rsidRPr="00F24FAD" w:rsidRDefault="00000000">
      <w:pPr>
        <w:jc w:val="center"/>
        <w:rPr>
          <w:rFonts w:ascii="Times New Roman" w:eastAsia="宋体" w:hAnsi="Times New Roman" w:cs="Times New Roman"/>
          <w:sz w:val="24"/>
        </w:rPr>
      </w:pPr>
      <w:r w:rsidRPr="00F24FAD">
        <w:rPr>
          <w:rFonts w:ascii="Times New Roman" w:eastAsia="宋体" w:hAnsi="Times New Roman" w:cs="Times New Roman"/>
          <w:b/>
          <w:bCs/>
          <w:sz w:val="22"/>
          <w:szCs w:val="22"/>
        </w:rPr>
        <w:lastRenderedPageBreak/>
        <w:t xml:space="preserve">Table S8.  </w:t>
      </w:r>
      <w:r w:rsidRPr="00F24FAD">
        <w:rPr>
          <w:rFonts w:ascii="Times New Roman" w:eastAsia="宋体" w:hAnsi="Times New Roman" w:cs="Times New Roman"/>
          <w:color w:val="000000"/>
          <w:kern w:val="0"/>
          <w:sz w:val="22"/>
          <w:szCs w:val="22"/>
          <w:lang w:bidi="ar"/>
        </w:rPr>
        <w:t>GO functional annotation of DEGs (R100 vs RCK)</w:t>
      </w:r>
    </w:p>
    <w:tbl>
      <w:tblPr>
        <w:tblW w:w="4902" w:type="pct"/>
        <w:jc w:val="center"/>
        <w:tblLayout w:type="fixed"/>
        <w:tblLook w:val="04A0" w:firstRow="1" w:lastRow="0" w:firstColumn="1" w:lastColumn="0" w:noHBand="0" w:noVBand="1"/>
      </w:tblPr>
      <w:tblGrid>
        <w:gridCol w:w="1185"/>
        <w:gridCol w:w="3594"/>
        <w:gridCol w:w="1632"/>
        <w:gridCol w:w="918"/>
        <w:gridCol w:w="1032"/>
      </w:tblGrid>
      <w:tr w:rsidR="005547E7" w:rsidRPr="00F24FAD" w14:paraId="3D287460" w14:textId="77777777">
        <w:trPr>
          <w:trHeight w:val="315"/>
          <w:jc w:val="center"/>
        </w:trPr>
        <w:tc>
          <w:tcPr>
            <w:tcW w:w="708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49D6754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 ID</w:t>
            </w:r>
          </w:p>
        </w:tc>
        <w:tc>
          <w:tcPr>
            <w:tcW w:w="2148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0657E58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Description</w:t>
            </w:r>
          </w:p>
        </w:tc>
        <w:tc>
          <w:tcPr>
            <w:tcW w:w="975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1F03885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Term Type</w:t>
            </w:r>
          </w:p>
        </w:tc>
        <w:tc>
          <w:tcPr>
            <w:tcW w:w="549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2313983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Number</w:t>
            </w:r>
          </w:p>
        </w:tc>
        <w:tc>
          <w:tcPr>
            <w:tcW w:w="617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60680FD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percent</w:t>
            </w:r>
          </w:p>
        </w:tc>
      </w:tr>
      <w:tr w:rsidR="005547E7" w:rsidRPr="00F24FAD" w14:paraId="4B07EE98" w14:textId="77777777">
        <w:trPr>
          <w:trHeight w:val="315"/>
          <w:jc w:val="center"/>
        </w:trPr>
        <w:tc>
          <w:tcPr>
            <w:tcW w:w="708" w:type="pct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6C1AAB9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GO:0002376</w:t>
            </w:r>
          </w:p>
        </w:tc>
        <w:tc>
          <w:tcPr>
            <w:tcW w:w="2148" w:type="pct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6E7E27A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immune system process</w:t>
            </w:r>
          </w:p>
        </w:tc>
        <w:tc>
          <w:tcPr>
            <w:tcW w:w="975" w:type="pct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16E1DBD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49" w:type="pct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4C96526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617" w:type="pct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663379B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27/4246</w:t>
            </w:r>
          </w:p>
        </w:tc>
      </w:tr>
      <w:tr w:rsidR="005547E7" w:rsidRPr="00F24FAD" w14:paraId="0D595D2D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89D35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GO:0065007</w:t>
            </w:r>
          </w:p>
        </w:tc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EC65B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regulation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948CD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7F6C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723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F119F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723/4246</w:t>
            </w:r>
          </w:p>
        </w:tc>
      </w:tr>
      <w:tr w:rsidR="005547E7" w:rsidRPr="00F24FAD" w14:paraId="4B8AAF5F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6B22F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GO:0008152</w:t>
            </w:r>
          </w:p>
        </w:tc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912AB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metabolic process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2E4A9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9EF60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1164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7473F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1164/4246</w:t>
            </w:r>
          </w:p>
        </w:tc>
      </w:tr>
      <w:tr w:rsidR="005547E7" w:rsidRPr="00F24FAD" w14:paraId="0ED5C80E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29602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GO:0051704</w:t>
            </w:r>
          </w:p>
        </w:tc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11D5B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multi-organism process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3E71F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E8E92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105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351F3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105/4246</w:t>
            </w:r>
          </w:p>
        </w:tc>
      </w:tr>
      <w:tr w:rsidR="005547E7" w:rsidRPr="00F24FAD" w14:paraId="57F697E0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941E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GO:0022414</w:t>
            </w:r>
          </w:p>
        </w:tc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F5396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reproductive process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45BD9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51F52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FBD9D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63/4246</w:t>
            </w:r>
          </w:p>
        </w:tc>
      </w:tr>
      <w:tr w:rsidR="005547E7" w:rsidRPr="00F24FAD" w14:paraId="4379BC85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F204A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GO:0000003</w:t>
            </w:r>
          </w:p>
        </w:tc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B3E5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reproduction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542D5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8E09C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39380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13/4246</w:t>
            </w:r>
          </w:p>
        </w:tc>
      </w:tr>
      <w:tr w:rsidR="005547E7" w:rsidRPr="00F24FAD" w14:paraId="75F68E0D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91B2F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GO:0008283</w:t>
            </w:r>
          </w:p>
        </w:tc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50D14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 population proliferation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601FB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A31E1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C710A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4/4246</w:t>
            </w:r>
          </w:p>
        </w:tc>
      </w:tr>
      <w:tr w:rsidR="005547E7" w:rsidRPr="00F24FAD" w14:paraId="55972DF7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F25E5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GO:0071840</w:t>
            </w:r>
          </w:p>
        </w:tc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F9D33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 organization or biogenesis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CC17A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C8C62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235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18CC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235/4246</w:t>
            </w:r>
          </w:p>
        </w:tc>
      </w:tr>
      <w:tr w:rsidR="005547E7" w:rsidRPr="00F24FAD" w14:paraId="05F1C99B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F9826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GO:0009987</w:t>
            </w:r>
          </w:p>
        </w:tc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B29E2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process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47861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34A8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1458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0DD2A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1458/4246</w:t>
            </w:r>
          </w:p>
        </w:tc>
      </w:tr>
      <w:tr w:rsidR="005547E7" w:rsidRPr="00F24FAD" w14:paraId="4C4F7D8F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6601F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GO:0032502</w:t>
            </w:r>
          </w:p>
        </w:tc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6725B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developmental process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63F3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85F32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129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F5AD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129/4246</w:t>
            </w:r>
          </w:p>
        </w:tc>
      </w:tr>
      <w:tr w:rsidR="005547E7" w:rsidRPr="00F24FAD" w14:paraId="70CD4023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64755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GO:0032501</w:t>
            </w:r>
          </w:p>
        </w:tc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8AC1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multicellular organismal process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E542B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44329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E8D81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31/4246</w:t>
            </w:r>
          </w:p>
        </w:tc>
      </w:tr>
      <w:tr w:rsidR="005547E7" w:rsidRPr="00F24FAD" w14:paraId="2897D1EE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0139C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GO:0040007</w:t>
            </w:r>
          </w:p>
        </w:tc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5FC80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growth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BA4AB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D0B3B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CA085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12/4246</w:t>
            </w:r>
          </w:p>
        </w:tc>
      </w:tr>
      <w:tr w:rsidR="005547E7" w:rsidRPr="00F24FAD" w14:paraId="0141A23E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0C828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GO:0048511</w:t>
            </w:r>
          </w:p>
        </w:tc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960A6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rhythmic process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C68CD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3B504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F559C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9/4246</w:t>
            </w:r>
          </w:p>
        </w:tc>
      </w:tr>
      <w:tr w:rsidR="005547E7" w:rsidRPr="00F24FAD" w14:paraId="1BC7CBFE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E29F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GO:0051179</w:t>
            </w:r>
          </w:p>
        </w:tc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D79A8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localization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EAE1C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4C736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D9FF8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183/4246</w:t>
            </w:r>
          </w:p>
        </w:tc>
      </w:tr>
      <w:tr w:rsidR="005547E7" w:rsidRPr="00F24FAD" w14:paraId="310EFFE7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83C0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GO:0022610</w:t>
            </w:r>
          </w:p>
        </w:tc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E714A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adhesion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4F5A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94D26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58C07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3/4246</w:t>
            </w:r>
          </w:p>
        </w:tc>
      </w:tr>
      <w:tr w:rsidR="005547E7" w:rsidRPr="00F24FAD" w14:paraId="512DA3AC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11B2C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GO:0098754</w:t>
            </w:r>
          </w:p>
        </w:tc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5F32D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detoxification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6DCBD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090B3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2C55A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16/4246</w:t>
            </w:r>
          </w:p>
        </w:tc>
      </w:tr>
      <w:tr w:rsidR="005547E7" w:rsidRPr="00F24FAD" w14:paraId="6A874DC7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F3FDE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GO:0023052</w:t>
            </w:r>
          </w:p>
        </w:tc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07B4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signaling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CCDE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FF830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4F76C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3/4246</w:t>
            </w:r>
          </w:p>
        </w:tc>
      </w:tr>
      <w:tr w:rsidR="005547E7" w:rsidRPr="00F24FAD" w14:paraId="56FE6FBF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9359E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GO:0050896</w:t>
            </w:r>
          </w:p>
        </w:tc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42A6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response to stimulus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1E04A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ADC9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437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DE5EB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437/4246</w:t>
            </w:r>
          </w:p>
        </w:tc>
      </w:tr>
      <w:tr w:rsidR="005547E7" w:rsidRPr="00F24FAD" w14:paraId="5C49C134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BC62E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GO:0031974</w:t>
            </w:r>
          </w:p>
        </w:tc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2E25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membrane-enclosed lumen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D8B08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0CE11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6500F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2/4246</w:t>
            </w:r>
          </w:p>
        </w:tc>
      </w:tr>
      <w:tr w:rsidR="005547E7" w:rsidRPr="00F24FAD" w14:paraId="2A46059E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BD4D6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GO:0032991</w:t>
            </w:r>
          </w:p>
        </w:tc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E4834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protein-containing complex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07EA6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50CD4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D6FE5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226/4246</w:t>
            </w:r>
          </w:p>
        </w:tc>
      </w:tr>
      <w:tr w:rsidR="005547E7" w:rsidRPr="00F24FAD" w14:paraId="673CD591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D851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GO:0044425</w:t>
            </w:r>
          </w:p>
        </w:tc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9D96A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membrane part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2D555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08844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1282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A726D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1282/4246</w:t>
            </w:r>
          </w:p>
        </w:tc>
      </w:tr>
      <w:tr w:rsidR="005547E7" w:rsidRPr="00F24FAD" w14:paraId="71172840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27521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GO:0044421</w:t>
            </w:r>
          </w:p>
        </w:tc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9205F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extracellular region part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AFCF9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F795F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590BB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36/4246</w:t>
            </w:r>
          </w:p>
        </w:tc>
      </w:tr>
      <w:tr w:rsidR="005547E7" w:rsidRPr="00F24FAD" w14:paraId="591CBC53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92D3C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GO:0044422</w:t>
            </w:r>
          </w:p>
        </w:tc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7BB5E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organelle part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D54ED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E2144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264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A843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264/4246</w:t>
            </w:r>
          </w:p>
        </w:tc>
      </w:tr>
      <w:tr w:rsidR="005547E7" w:rsidRPr="00F24FAD" w14:paraId="01D7086F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7E7B8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GO:0043226</w:t>
            </w:r>
          </w:p>
        </w:tc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B888F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organelle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FAD2B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2914E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929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5F624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929/4246</w:t>
            </w:r>
          </w:p>
        </w:tc>
      </w:tr>
      <w:tr w:rsidR="005547E7" w:rsidRPr="00F24FAD" w14:paraId="5EE541AE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F287D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GO:0016020</w:t>
            </w:r>
          </w:p>
        </w:tc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D6B1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membrane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3284C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5D402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472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F798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472/4246</w:t>
            </w:r>
          </w:p>
        </w:tc>
      </w:tr>
      <w:tr w:rsidR="005547E7" w:rsidRPr="00F24FAD" w14:paraId="1A1D67BB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01342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GO:0030054</w:t>
            </w:r>
          </w:p>
        </w:tc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37477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 junction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5398F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3C15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7029B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15/4246</w:t>
            </w:r>
          </w:p>
        </w:tc>
      </w:tr>
      <w:tr w:rsidR="005547E7" w:rsidRPr="00F24FAD" w14:paraId="7602147E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1C84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GO:0005576</w:t>
            </w:r>
          </w:p>
        </w:tc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3227D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extracellular region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ACF4E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A6CDB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188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EF4F9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188/4246</w:t>
            </w:r>
          </w:p>
        </w:tc>
      </w:tr>
      <w:tr w:rsidR="005547E7" w:rsidRPr="00F24FAD" w14:paraId="537468DA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1C169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GO:0044464</w:t>
            </w:r>
          </w:p>
        </w:tc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1A34C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 part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8223C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1854C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1466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70AC0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1466/4246</w:t>
            </w:r>
          </w:p>
        </w:tc>
      </w:tr>
      <w:tr w:rsidR="005547E7" w:rsidRPr="00F24FAD" w14:paraId="46121F59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ABD2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GO:0099080</w:t>
            </w:r>
          </w:p>
        </w:tc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CB221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supramolecular complex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B13B7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4C3B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EA2F9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27/4246</w:t>
            </w:r>
          </w:p>
        </w:tc>
      </w:tr>
      <w:tr w:rsidR="005547E7" w:rsidRPr="00F24FAD" w14:paraId="0D564904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BD123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GO:0045182</w:t>
            </w:r>
          </w:p>
        </w:tc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F22F4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translation regulator activity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79393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1D13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8C64B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14/4246</w:t>
            </w:r>
          </w:p>
        </w:tc>
      </w:tr>
      <w:tr w:rsidR="005547E7" w:rsidRPr="00F24FAD" w14:paraId="1F124689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5F844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GO:0140110</w:t>
            </w:r>
          </w:p>
        </w:tc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55A04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transcription regulator activity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7A2AF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1A8D3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390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A13D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390/4246</w:t>
            </w:r>
          </w:p>
        </w:tc>
      </w:tr>
      <w:tr w:rsidR="005547E7" w:rsidRPr="00F24FAD" w14:paraId="3018CE80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4388F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GO:0005198</w:t>
            </w:r>
          </w:p>
        </w:tc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233F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structural molecule activity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7C6BE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1C430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95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57989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95/4246</w:t>
            </w:r>
          </w:p>
        </w:tc>
      </w:tr>
      <w:tr w:rsidR="005547E7" w:rsidRPr="00F24FAD" w14:paraId="529C2C66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2AC9F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GO:0044183</w:t>
            </w:r>
          </w:p>
        </w:tc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74A6D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protein folding chaperone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A722B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CF511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2D13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5/4246</w:t>
            </w:r>
          </w:p>
        </w:tc>
      </w:tr>
      <w:tr w:rsidR="005547E7" w:rsidRPr="00F24FAD" w14:paraId="5702B755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B4A02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GO:0016209</w:t>
            </w:r>
          </w:p>
        </w:tc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856CC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antioxidant activity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CEDD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93E0C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1885A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38/4246</w:t>
            </w:r>
          </w:p>
        </w:tc>
      </w:tr>
      <w:tr w:rsidR="005547E7" w:rsidRPr="00F24FAD" w14:paraId="44610E72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77E2C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GO:0005215</w:t>
            </w:r>
          </w:p>
        </w:tc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C121B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transporter activity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113C7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025B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209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5582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209/4246</w:t>
            </w:r>
          </w:p>
        </w:tc>
      </w:tr>
      <w:tr w:rsidR="005547E7" w:rsidRPr="00F24FAD" w14:paraId="640BFC5E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B87A4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GO:0098772</w:t>
            </w:r>
          </w:p>
        </w:tc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6725E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 regulator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5D790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D3AE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80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A7428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80/4246</w:t>
            </w:r>
          </w:p>
        </w:tc>
      </w:tr>
      <w:tr w:rsidR="005547E7" w:rsidRPr="00F24FAD" w14:paraId="3AA5F4DE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A3564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GO:0005488</w:t>
            </w:r>
          </w:p>
        </w:tc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83DF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binding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3F15E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05A7B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1904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2CF3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1904/4246</w:t>
            </w:r>
          </w:p>
        </w:tc>
      </w:tr>
      <w:tr w:rsidR="005547E7" w:rsidRPr="00F24FAD" w14:paraId="52C6A3A2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B24A6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GO:0045735</w:t>
            </w:r>
          </w:p>
        </w:tc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8C1C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nutrient reservoir activity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7E913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F05F5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772B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2/4246</w:t>
            </w:r>
          </w:p>
        </w:tc>
      </w:tr>
      <w:tr w:rsidR="005547E7" w:rsidRPr="00F24FAD" w14:paraId="474C9C84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7CC7D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GO:0060089</w:t>
            </w:r>
          </w:p>
        </w:tc>
        <w:tc>
          <w:tcPr>
            <w:tcW w:w="2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BA85A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transducer activity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FFE5C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C9F09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69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A0F74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69/4246</w:t>
            </w:r>
          </w:p>
        </w:tc>
      </w:tr>
      <w:tr w:rsidR="005547E7" w:rsidRPr="00F24FAD" w14:paraId="383C09D5" w14:textId="77777777">
        <w:trPr>
          <w:trHeight w:val="315"/>
          <w:jc w:val="center"/>
        </w:trPr>
        <w:tc>
          <w:tcPr>
            <w:tcW w:w="708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4FFDFAF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GO:0003824</w:t>
            </w:r>
          </w:p>
        </w:tc>
        <w:tc>
          <w:tcPr>
            <w:tcW w:w="2148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3528C58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catalytic activity</w:t>
            </w:r>
          </w:p>
        </w:tc>
        <w:tc>
          <w:tcPr>
            <w:tcW w:w="975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5B9AA3A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40885A7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1631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618F51B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1631/4246</w:t>
            </w:r>
          </w:p>
        </w:tc>
      </w:tr>
    </w:tbl>
    <w:p w14:paraId="0393F314" w14:textId="77777777" w:rsidR="005547E7" w:rsidRPr="00F24FAD" w:rsidRDefault="00000000">
      <w:pPr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F24FAD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br w:type="page"/>
      </w:r>
    </w:p>
    <w:p w14:paraId="71435031" w14:textId="77777777" w:rsidR="005547E7" w:rsidRPr="00F24FAD" w:rsidRDefault="00000000">
      <w:pPr>
        <w:jc w:val="center"/>
        <w:rPr>
          <w:rFonts w:ascii="Times New Roman" w:eastAsia="宋体" w:hAnsi="Times New Roman" w:cs="Times New Roman"/>
          <w:sz w:val="24"/>
        </w:rPr>
      </w:pPr>
      <w:r w:rsidRPr="00F24FAD">
        <w:rPr>
          <w:rFonts w:ascii="Times New Roman" w:eastAsia="宋体" w:hAnsi="Times New Roman" w:cs="Times New Roman"/>
          <w:b/>
          <w:bCs/>
          <w:sz w:val="22"/>
          <w:szCs w:val="22"/>
        </w:rPr>
        <w:lastRenderedPageBreak/>
        <w:t xml:space="preserve">Table S9.  </w:t>
      </w:r>
      <w:r w:rsidRPr="00F24FAD">
        <w:rPr>
          <w:rFonts w:ascii="Times New Roman" w:eastAsia="宋体" w:hAnsi="Times New Roman" w:cs="Times New Roman"/>
          <w:color w:val="000000"/>
          <w:kern w:val="0"/>
          <w:sz w:val="22"/>
          <w:szCs w:val="22"/>
          <w:lang w:bidi="ar"/>
        </w:rPr>
        <w:t>GO functional annotation of DEGs (R100 vs R10)</w:t>
      </w:r>
    </w:p>
    <w:tbl>
      <w:tblPr>
        <w:tblW w:w="4930" w:type="pct"/>
        <w:jc w:val="center"/>
        <w:tblLayout w:type="fixed"/>
        <w:tblLook w:val="04A0" w:firstRow="1" w:lastRow="0" w:firstColumn="1" w:lastColumn="0" w:noHBand="0" w:noVBand="1"/>
      </w:tblPr>
      <w:tblGrid>
        <w:gridCol w:w="1198"/>
        <w:gridCol w:w="3605"/>
        <w:gridCol w:w="1603"/>
        <w:gridCol w:w="888"/>
        <w:gridCol w:w="1115"/>
      </w:tblGrid>
      <w:tr w:rsidR="005547E7" w:rsidRPr="00F24FAD" w14:paraId="421686E0" w14:textId="77777777">
        <w:trPr>
          <w:trHeight w:val="315"/>
          <w:jc w:val="center"/>
        </w:trPr>
        <w:tc>
          <w:tcPr>
            <w:tcW w:w="712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58CB7B0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 ID</w:t>
            </w:r>
          </w:p>
        </w:tc>
        <w:tc>
          <w:tcPr>
            <w:tcW w:w="2142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1D71B4E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Description</w:t>
            </w:r>
          </w:p>
        </w:tc>
        <w:tc>
          <w:tcPr>
            <w:tcW w:w="952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2A84B78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Term Type</w:t>
            </w:r>
          </w:p>
        </w:tc>
        <w:tc>
          <w:tcPr>
            <w:tcW w:w="528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52FB7BB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number</w:t>
            </w:r>
          </w:p>
        </w:tc>
        <w:tc>
          <w:tcPr>
            <w:tcW w:w="663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7DDADA0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percent</w:t>
            </w:r>
          </w:p>
        </w:tc>
      </w:tr>
      <w:tr w:rsidR="005547E7" w:rsidRPr="00F24FAD" w14:paraId="3A1C61CF" w14:textId="77777777">
        <w:trPr>
          <w:trHeight w:val="315"/>
          <w:jc w:val="center"/>
        </w:trPr>
        <w:tc>
          <w:tcPr>
            <w:tcW w:w="712" w:type="pct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70A6526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GO:0002376</w:t>
            </w:r>
          </w:p>
        </w:tc>
        <w:tc>
          <w:tcPr>
            <w:tcW w:w="2142" w:type="pct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5500F46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immune system process</w:t>
            </w:r>
          </w:p>
        </w:tc>
        <w:tc>
          <w:tcPr>
            <w:tcW w:w="952" w:type="pct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0556CAD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8" w:type="pct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426FCEC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663" w:type="pct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369BE38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16/2222</w:t>
            </w:r>
          </w:p>
        </w:tc>
      </w:tr>
      <w:tr w:rsidR="005547E7" w:rsidRPr="00F24FAD" w14:paraId="30CC171F" w14:textId="77777777">
        <w:trPr>
          <w:trHeight w:val="315"/>
          <w:jc w:val="center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2E52A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GO:0065007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F110E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regulation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1CC68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4ECE7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351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9B873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351/2222</w:t>
            </w:r>
          </w:p>
        </w:tc>
      </w:tr>
      <w:tr w:rsidR="005547E7" w:rsidRPr="00F24FAD" w14:paraId="33D3D1B2" w14:textId="77777777">
        <w:trPr>
          <w:trHeight w:val="315"/>
          <w:jc w:val="center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8C2E0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GO:0008152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57F3F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metabolic process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841FC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B530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673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D2262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673/2222</w:t>
            </w:r>
          </w:p>
        </w:tc>
      </w:tr>
      <w:tr w:rsidR="005547E7" w:rsidRPr="00F24FAD" w14:paraId="5FC5DC40" w14:textId="77777777">
        <w:trPr>
          <w:trHeight w:val="315"/>
          <w:jc w:val="center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1C212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GO:0051704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DA8E2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multi-organism process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4202B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287C4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56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0A047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56/2222</w:t>
            </w:r>
          </w:p>
        </w:tc>
      </w:tr>
      <w:tr w:rsidR="005547E7" w:rsidRPr="00F24FAD" w14:paraId="55F07D48" w14:textId="77777777">
        <w:trPr>
          <w:trHeight w:val="315"/>
          <w:jc w:val="center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77CF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GO:0022414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98849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reproductive process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38FA2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E6E1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44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C3647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44/2222</w:t>
            </w:r>
          </w:p>
        </w:tc>
      </w:tr>
      <w:tr w:rsidR="005547E7" w:rsidRPr="00F24FAD" w14:paraId="5FB552EF" w14:textId="77777777">
        <w:trPr>
          <w:trHeight w:val="315"/>
          <w:jc w:val="center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A0ADD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GO:0000003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9276F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reproduction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B6BA8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307B6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B35B9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9/2222</w:t>
            </w:r>
          </w:p>
        </w:tc>
      </w:tr>
      <w:tr w:rsidR="005547E7" w:rsidRPr="00F24FAD" w14:paraId="6C5BCD12" w14:textId="77777777">
        <w:trPr>
          <w:trHeight w:val="315"/>
          <w:jc w:val="center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86D0C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GO:0008283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036F6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 population proliferation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CEADB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E6A7D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A8F36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4/2222</w:t>
            </w:r>
          </w:p>
        </w:tc>
      </w:tr>
      <w:tr w:rsidR="005547E7" w:rsidRPr="00F24FAD" w14:paraId="2CE3CE12" w14:textId="77777777">
        <w:trPr>
          <w:trHeight w:val="315"/>
          <w:jc w:val="center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836C9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GO:0071840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6C32E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 organization or biogenesis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71229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A6E30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84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A3113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84/2222</w:t>
            </w:r>
          </w:p>
        </w:tc>
      </w:tr>
      <w:tr w:rsidR="005547E7" w:rsidRPr="00F24FAD" w14:paraId="6B0A56B7" w14:textId="77777777">
        <w:trPr>
          <w:trHeight w:val="315"/>
          <w:jc w:val="center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BE04E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GO:0009987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41699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process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91914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5D1E5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759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7045C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759/2222</w:t>
            </w:r>
          </w:p>
        </w:tc>
      </w:tr>
      <w:tr w:rsidR="005547E7" w:rsidRPr="00F24FAD" w14:paraId="4D756223" w14:textId="77777777">
        <w:trPr>
          <w:trHeight w:val="315"/>
          <w:jc w:val="center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ED514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GO:0032502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CBD92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developmental process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961FC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88450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15A2B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77/2222</w:t>
            </w:r>
          </w:p>
        </w:tc>
      </w:tr>
      <w:tr w:rsidR="005547E7" w:rsidRPr="00F24FAD" w14:paraId="57EC6170" w14:textId="77777777">
        <w:trPr>
          <w:trHeight w:val="315"/>
          <w:jc w:val="center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23282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GO:0032501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034C7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multicellular organismal process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1764D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544A2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9394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23/2222</w:t>
            </w:r>
          </w:p>
        </w:tc>
      </w:tr>
      <w:tr w:rsidR="005547E7" w:rsidRPr="00F24FAD" w14:paraId="2A437669" w14:textId="77777777">
        <w:trPr>
          <w:trHeight w:val="315"/>
          <w:jc w:val="center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9494C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GO:0040007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607DC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growth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45DB7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646F0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AD6D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8/2222</w:t>
            </w:r>
          </w:p>
        </w:tc>
      </w:tr>
      <w:tr w:rsidR="005547E7" w:rsidRPr="00F24FAD" w14:paraId="0737BC12" w14:textId="77777777">
        <w:trPr>
          <w:trHeight w:val="315"/>
          <w:jc w:val="center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4679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GO:0048511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0DF38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rhythmic process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05A13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6C45F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3DB44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4/2222</w:t>
            </w:r>
          </w:p>
        </w:tc>
      </w:tr>
      <w:tr w:rsidR="005547E7" w:rsidRPr="00F24FAD" w14:paraId="7D89A65E" w14:textId="77777777">
        <w:trPr>
          <w:trHeight w:val="315"/>
          <w:jc w:val="center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CBEC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GO:0051179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0036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localization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1540B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5C9C5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B1A32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142/2222</w:t>
            </w:r>
          </w:p>
        </w:tc>
      </w:tr>
      <w:tr w:rsidR="005547E7" w:rsidRPr="00F24FAD" w14:paraId="478106FB" w14:textId="77777777">
        <w:trPr>
          <w:trHeight w:val="315"/>
          <w:jc w:val="center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3F400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GO:0098754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818B5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detoxification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19BC2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3C6BF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A2DE4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12/2222</w:t>
            </w:r>
          </w:p>
        </w:tc>
      </w:tr>
      <w:tr w:rsidR="005547E7" w:rsidRPr="00F24FAD" w14:paraId="22C7D7FA" w14:textId="77777777">
        <w:trPr>
          <w:trHeight w:val="315"/>
          <w:jc w:val="center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30DBC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GO:0050896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56D5F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response to stimulus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6F1C7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biological process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524CA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238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60F0F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238/2222</w:t>
            </w:r>
          </w:p>
        </w:tc>
      </w:tr>
      <w:tr w:rsidR="005547E7" w:rsidRPr="00F24FAD" w14:paraId="0C3AAE9B" w14:textId="77777777">
        <w:trPr>
          <w:trHeight w:val="315"/>
          <w:jc w:val="center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7BBE4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GO:0031974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2D538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membrane-enclosed lumen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2643D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A20AE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3BFA3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2/2222</w:t>
            </w:r>
          </w:p>
        </w:tc>
      </w:tr>
      <w:tr w:rsidR="005547E7" w:rsidRPr="00F24FAD" w14:paraId="6BDC372D" w14:textId="77777777">
        <w:trPr>
          <w:trHeight w:val="315"/>
          <w:jc w:val="center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FBEB8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GO:0032991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EF1D3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protein-containing complex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8DD9D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7AC62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0912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77/2222</w:t>
            </w:r>
          </w:p>
        </w:tc>
      </w:tr>
      <w:tr w:rsidR="005547E7" w:rsidRPr="00F24FAD" w14:paraId="7A1A80F8" w14:textId="77777777">
        <w:trPr>
          <w:trHeight w:val="315"/>
          <w:jc w:val="center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9DC3F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GO:0044425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8158D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membrane part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4C6D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5F8A5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718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79A2E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718/2222</w:t>
            </w:r>
          </w:p>
        </w:tc>
      </w:tr>
      <w:tr w:rsidR="005547E7" w:rsidRPr="00F24FAD" w14:paraId="70CF4246" w14:textId="77777777">
        <w:trPr>
          <w:trHeight w:val="315"/>
          <w:jc w:val="center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6D661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GO:0044421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D6BDC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extracellular region part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58CF4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9635C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F0D18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16/2222</w:t>
            </w:r>
          </w:p>
        </w:tc>
      </w:tr>
      <w:tr w:rsidR="005547E7" w:rsidRPr="00F24FAD" w14:paraId="7F29B7D8" w14:textId="77777777">
        <w:trPr>
          <w:trHeight w:val="315"/>
          <w:jc w:val="center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27FFF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GO:0044422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C5D5F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organelle part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557F3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FF4EF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118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4E71E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118/2222</w:t>
            </w:r>
          </w:p>
        </w:tc>
      </w:tr>
      <w:tr w:rsidR="005547E7" w:rsidRPr="00F24FAD" w14:paraId="5AF1334E" w14:textId="77777777">
        <w:trPr>
          <w:trHeight w:val="315"/>
          <w:jc w:val="center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C6018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GO:0043226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6528B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organelle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19CA1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DC069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397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4C623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397/2222</w:t>
            </w:r>
          </w:p>
        </w:tc>
      </w:tr>
      <w:tr w:rsidR="005547E7" w:rsidRPr="00F24FAD" w14:paraId="6441D568" w14:textId="77777777">
        <w:trPr>
          <w:trHeight w:val="315"/>
          <w:jc w:val="center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85493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GO:0016020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C75A3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membrane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C3CBE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C61AA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7ED79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276/2222</w:t>
            </w:r>
          </w:p>
        </w:tc>
      </w:tr>
      <w:tr w:rsidR="005547E7" w:rsidRPr="00F24FAD" w14:paraId="1BCA3D3B" w14:textId="77777777">
        <w:trPr>
          <w:trHeight w:val="315"/>
          <w:jc w:val="center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FEE56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GO:0030054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4AF08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 junction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5FA01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FA01B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55F41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1/2222</w:t>
            </w:r>
          </w:p>
        </w:tc>
      </w:tr>
      <w:tr w:rsidR="005547E7" w:rsidRPr="00F24FAD" w14:paraId="49AFBC52" w14:textId="77777777">
        <w:trPr>
          <w:trHeight w:val="315"/>
          <w:jc w:val="center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CC0C0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GO:0005576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46B39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extracellular region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F931C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7097D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96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21043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96/2222</w:t>
            </w:r>
          </w:p>
        </w:tc>
      </w:tr>
      <w:tr w:rsidR="005547E7" w:rsidRPr="00F24FAD" w14:paraId="7EF71362" w14:textId="77777777">
        <w:trPr>
          <w:trHeight w:val="315"/>
          <w:jc w:val="center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94F29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GO:0044464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22178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 part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4E6BF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212F2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707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977D1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707/2222</w:t>
            </w:r>
          </w:p>
        </w:tc>
      </w:tr>
      <w:tr w:rsidR="005547E7" w:rsidRPr="00F24FAD" w14:paraId="0D4283F8" w14:textId="77777777">
        <w:trPr>
          <w:trHeight w:val="315"/>
          <w:jc w:val="center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940F8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GO:0099080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2A6BF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supramolecular complex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3241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cellular component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6B8DC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AFF39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7/2222</w:t>
            </w:r>
          </w:p>
        </w:tc>
      </w:tr>
      <w:tr w:rsidR="005547E7" w:rsidRPr="00F24FAD" w14:paraId="0288E6D0" w14:textId="77777777">
        <w:trPr>
          <w:trHeight w:val="315"/>
          <w:jc w:val="center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5C6AC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GO:0045182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243A1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translation regulator activity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976CE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C2300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071DC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5/2222</w:t>
            </w:r>
          </w:p>
        </w:tc>
      </w:tr>
      <w:tr w:rsidR="005547E7" w:rsidRPr="00F24FAD" w14:paraId="7FA20C0F" w14:textId="77777777">
        <w:trPr>
          <w:trHeight w:val="315"/>
          <w:jc w:val="center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3884D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GO:0140110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E5757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transcription regulator activity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CD82F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3FC3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382AE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162/2222</w:t>
            </w:r>
          </w:p>
        </w:tc>
      </w:tr>
      <w:tr w:rsidR="005547E7" w:rsidRPr="00F24FAD" w14:paraId="718A9ED5" w14:textId="77777777">
        <w:trPr>
          <w:trHeight w:val="315"/>
          <w:jc w:val="center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3EED6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GO:0005198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D1886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structural molecule activity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083A7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83700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1CB2B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13/2222</w:t>
            </w:r>
          </w:p>
        </w:tc>
      </w:tr>
      <w:tr w:rsidR="005547E7" w:rsidRPr="00F24FAD" w14:paraId="482619D1" w14:textId="77777777">
        <w:trPr>
          <w:trHeight w:val="315"/>
          <w:jc w:val="center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E34E6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GO:0044183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05724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protein folding chaperone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81D0F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3E60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02FF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3/2222</w:t>
            </w:r>
          </w:p>
        </w:tc>
      </w:tr>
      <w:tr w:rsidR="005547E7" w:rsidRPr="00F24FAD" w14:paraId="75EC4362" w14:textId="77777777">
        <w:trPr>
          <w:trHeight w:val="315"/>
          <w:jc w:val="center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B9DC8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GO:0140104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D30DA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carrier activity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21956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F9D4F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F895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2/2222</w:t>
            </w:r>
          </w:p>
        </w:tc>
      </w:tr>
      <w:tr w:rsidR="005547E7" w:rsidRPr="00F24FAD" w14:paraId="0804C68A" w14:textId="77777777">
        <w:trPr>
          <w:trHeight w:val="315"/>
          <w:jc w:val="center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B1421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GO:0016209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24A85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antioxidant activity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7E3B5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ACC24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35D8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25/2222</w:t>
            </w:r>
          </w:p>
        </w:tc>
      </w:tr>
      <w:tr w:rsidR="005547E7" w:rsidRPr="00F24FAD" w14:paraId="5668378C" w14:textId="77777777">
        <w:trPr>
          <w:trHeight w:val="315"/>
          <w:jc w:val="center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239DE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GO:0005215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8C7B9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transporter activity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4EDF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CAB66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D098B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172/2222</w:t>
            </w:r>
          </w:p>
        </w:tc>
      </w:tr>
      <w:tr w:rsidR="005547E7" w:rsidRPr="00F24FAD" w14:paraId="3C429AB4" w14:textId="77777777">
        <w:trPr>
          <w:trHeight w:val="315"/>
          <w:jc w:val="center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61615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GO:0098772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343E2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 regulator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059FA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0795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FB5E5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36/2222</w:t>
            </w:r>
          </w:p>
        </w:tc>
      </w:tr>
      <w:tr w:rsidR="005547E7" w:rsidRPr="00F24FAD" w14:paraId="3C0F18BB" w14:textId="77777777">
        <w:trPr>
          <w:trHeight w:val="315"/>
          <w:jc w:val="center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42ED5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GO:0005488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0A0EF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binding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2529F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274AD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964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7C19B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964/2222</w:t>
            </w:r>
          </w:p>
        </w:tc>
      </w:tr>
      <w:tr w:rsidR="005547E7" w:rsidRPr="00F24FAD" w14:paraId="1CE6AC94" w14:textId="77777777">
        <w:trPr>
          <w:trHeight w:val="315"/>
          <w:jc w:val="center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EDA5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GO:0045735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9A7EC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nutrient reservoir activity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36EC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62EF7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6A469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3/2222</w:t>
            </w:r>
          </w:p>
        </w:tc>
      </w:tr>
      <w:tr w:rsidR="005547E7" w:rsidRPr="00F24FAD" w14:paraId="013AAD1F" w14:textId="77777777">
        <w:trPr>
          <w:trHeight w:val="315"/>
          <w:jc w:val="center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856F6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GO:0060089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E4DF0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transducer activity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A57F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24808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F0284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32/2222</w:t>
            </w:r>
          </w:p>
        </w:tc>
      </w:tr>
      <w:tr w:rsidR="005547E7" w:rsidRPr="00F24FAD" w14:paraId="366CE22B" w14:textId="77777777">
        <w:trPr>
          <w:trHeight w:val="315"/>
          <w:jc w:val="center"/>
        </w:trPr>
        <w:tc>
          <w:tcPr>
            <w:tcW w:w="712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48E652B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GO:0003824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635159C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catalytic activity</w:t>
            </w:r>
          </w:p>
        </w:tc>
        <w:tc>
          <w:tcPr>
            <w:tcW w:w="952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3DB25A7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molecular function</w:t>
            </w:r>
          </w:p>
        </w:tc>
        <w:tc>
          <w:tcPr>
            <w:tcW w:w="528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7C374B1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932</w:t>
            </w:r>
          </w:p>
        </w:tc>
        <w:tc>
          <w:tcPr>
            <w:tcW w:w="663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0F907B5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932/2222</w:t>
            </w:r>
          </w:p>
        </w:tc>
      </w:tr>
    </w:tbl>
    <w:p w14:paraId="05DBB732" w14:textId="77777777" w:rsidR="005547E7" w:rsidRPr="00F24FAD" w:rsidRDefault="005547E7">
      <w:pPr>
        <w:rPr>
          <w:rFonts w:ascii="Times New Roman" w:eastAsia="宋体" w:hAnsi="Times New Roman" w:cs="Times New Roman"/>
          <w:sz w:val="24"/>
        </w:rPr>
        <w:sectPr w:rsidR="005547E7" w:rsidRPr="00F24FAD" w:rsidSect="007407DF">
          <w:footerReference w:type="default" r:id="rId8"/>
          <w:type w:val="continuous"/>
          <w:pgSz w:w="11906" w:h="16838"/>
          <w:pgMar w:top="1440" w:right="1797" w:bottom="1440" w:left="1797" w:header="851" w:footer="992" w:gutter="0"/>
          <w:lnNumType w:countBy="1" w:restart="continuous"/>
          <w:cols w:space="425"/>
          <w:docGrid w:type="lines" w:linePitch="312"/>
        </w:sectPr>
      </w:pPr>
    </w:p>
    <w:p w14:paraId="45CC6498" w14:textId="77777777" w:rsidR="005547E7" w:rsidRPr="00F24FAD" w:rsidRDefault="00000000">
      <w:pPr>
        <w:jc w:val="center"/>
        <w:rPr>
          <w:rFonts w:ascii="Times New Roman" w:eastAsia="宋体" w:hAnsi="Times New Roman" w:cs="Times New Roman"/>
          <w:sz w:val="24"/>
        </w:rPr>
      </w:pPr>
      <w:r w:rsidRPr="00F24FAD">
        <w:rPr>
          <w:rFonts w:ascii="Times New Roman" w:eastAsia="宋体" w:hAnsi="Times New Roman" w:cs="Times New Roman"/>
          <w:b/>
          <w:bCs/>
          <w:sz w:val="22"/>
          <w:szCs w:val="22"/>
        </w:rPr>
        <w:lastRenderedPageBreak/>
        <w:t xml:space="preserve">Table S10.  </w:t>
      </w:r>
      <w:r w:rsidRPr="00F24FAD">
        <w:rPr>
          <w:rFonts w:ascii="Times New Roman" w:eastAsia="宋体" w:hAnsi="Times New Roman" w:cs="Times New Roman"/>
          <w:color w:val="000000"/>
          <w:kern w:val="0"/>
          <w:sz w:val="22"/>
          <w:szCs w:val="22"/>
          <w:lang w:bidi="ar"/>
        </w:rPr>
        <w:t>KEGG pathways enriched for L10 vs LCK</w:t>
      </w:r>
    </w:p>
    <w:tbl>
      <w:tblPr>
        <w:tblW w:w="5000" w:type="pct"/>
        <w:jc w:val="center"/>
        <w:tblBorders>
          <w:top w:val="single" w:sz="12" w:space="0" w:color="000000"/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9"/>
        <w:gridCol w:w="3651"/>
        <w:gridCol w:w="768"/>
        <w:gridCol w:w="1219"/>
        <w:gridCol w:w="1100"/>
        <w:gridCol w:w="1641"/>
        <w:gridCol w:w="1531"/>
        <w:gridCol w:w="1602"/>
        <w:gridCol w:w="1653"/>
      </w:tblGrid>
      <w:tr w:rsidR="005547E7" w:rsidRPr="00F24FAD" w14:paraId="1A78F0DC" w14:textId="77777777">
        <w:trPr>
          <w:trHeight w:val="300"/>
          <w:jc w:val="center"/>
        </w:trPr>
        <w:tc>
          <w:tcPr>
            <w:tcW w:w="356" w:type="pct"/>
            <w:tcBorders>
              <w:bottom w:val="single" w:sz="8" w:space="0" w:color="000000"/>
            </w:tcBorders>
            <w:noWrap/>
            <w:vAlign w:val="center"/>
          </w:tcPr>
          <w:p w14:paraId="4389F56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Pathway ID</w:t>
            </w:r>
          </w:p>
        </w:tc>
        <w:tc>
          <w:tcPr>
            <w:tcW w:w="1287" w:type="pct"/>
            <w:tcBorders>
              <w:bottom w:val="single" w:sz="8" w:space="0" w:color="000000"/>
            </w:tcBorders>
            <w:noWrap/>
            <w:vAlign w:val="center"/>
          </w:tcPr>
          <w:p w14:paraId="13FC2DF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Description</w:t>
            </w:r>
          </w:p>
        </w:tc>
        <w:tc>
          <w:tcPr>
            <w:tcW w:w="271" w:type="pct"/>
            <w:tcBorders>
              <w:bottom w:val="single" w:sz="8" w:space="0" w:color="000000"/>
            </w:tcBorders>
            <w:noWrap/>
            <w:vAlign w:val="center"/>
          </w:tcPr>
          <w:p w14:paraId="3077BFE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Number</w:t>
            </w:r>
          </w:p>
        </w:tc>
        <w:tc>
          <w:tcPr>
            <w:tcW w:w="430" w:type="pct"/>
            <w:tcBorders>
              <w:bottom w:val="single" w:sz="8" w:space="0" w:color="000000"/>
            </w:tcBorders>
            <w:noWrap/>
            <w:vAlign w:val="center"/>
          </w:tcPr>
          <w:p w14:paraId="58DF951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Ratio_in_study</w:t>
            </w:r>
            <w:proofErr w:type="spellEnd"/>
          </w:p>
        </w:tc>
        <w:tc>
          <w:tcPr>
            <w:tcW w:w="388" w:type="pct"/>
            <w:tcBorders>
              <w:bottom w:val="single" w:sz="8" w:space="0" w:color="000000"/>
            </w:tcBorders>
            <w:noWrap/>
            <w:vAlign w:val="center"/>
          </w:tcPr>
          <w:p w14:paraId="7339533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Ratio_in_pop</w:t>
            </w:r>
            <w:proofErr w:type="spellEnd"/>
          </w:p>
        </w:tc>
        <w:tc>
          <w:tcPr>
            <w:tcW w:w="578" w:type="pct"/>
            <w:tcBorders>
              <w:bottom w:val="single" w:sz="8" w:space="0" w:color="000000"/>
            </w:tcBorders>
            <w:noWrap/>
            <w:vAlign w:val="center"/>
          </w:tcPr>
          <w:p w14:paraId="74D5667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Rich factor</w:t>
            </w:r>
          </w:p>
        </w:tc>
        <w:tc>
          <w:tcPr>
            <w:tcW w:w="539" w:type="pct"/>
            <w:tcBorders>
              <w:bottom w:val="single" w:sz="8" w:space="0" w:color="000000"/>
            </w:tcBorders>
            <w:noWrap/>
            <w:vAlign w:val="center"/>
          </w:tcPr>
          <w:p w14:paraId="4A59C77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Pvalue</w:t>
            </w:r>
            <w:proofErr w:type="spellEnd"/>
          </w:p>
        </w:tc>
        <w:tc>
          <w:tcPr>
            <w:tcW w:w="564" w:type="pct"/>
            <w:tcBorders>
              <w:bottom w:val="single" w:sz="8" w:space="0" w:color="000000"/>
            </w:tcBorders>
            <w:noWrap/>
            <w:vAlign w:val="center"/>
          </w:tcPr>
          <w:p w14:paraId="506F252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Padjust</w:t>
            </w:r>
            <w:proofErr w:type="spellEnd"/>
          </w:p>
        </w:tc>
        <w:tc>
          <w:tcPr>
            <w:tcW w:w="582" w:type="pct"/>
            <w:tcBorders>
              <w:bottom w:val="single" w:sz="8" w:space="0" w:color="000000"/>
            </w:tcBorders>
            <w:noWrap/>
            <w:vAlign w:val="center"/>
          </w:tcPr>
          <w:p w14:paraId="7BF233C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First Category</w:t>
            </w:r>
          </w:p>
        </w:tc>
      </w:tr>
      <w:tr w:rsidR="005547E7" w:rsidRPr="00F24FAD" w14:paraId="371CEB69" w14:textId="77777777">
        <w:trPr>
          <w:trHeight w:val="300"/>
          <w:jc w:val="center"/>
        </w:trPr>
        <w:tc>
          <w:tcPr>
            <w:tcW w:w="356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3E284E4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map00908</w:t>
            </w:r>
          </w:p>
        </w:tc>
        <w:tc>
          <w:tcPr>
            <w:tcW w:w="1287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34D9EDD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Zeatin biosynthesis</w:t>
            </w:r>
          </w:p>
        </w:tc>
        <w:tc>
          <w:tcPr>
            <w:tcW w:w="271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1D1391C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430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1E4EFB7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12/651</w:t>
            </w:r>
          </w:p>
        </w:tc>
        <w:tc>
          <w:tcPr>
            <w:tcW w:w="388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58FF56E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80/31702</w:t>
            </w:r>
          </w:p>
        </w:tc>
        <w:tc>
          <w:tcPr>
            <w:tcW w:w="578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535AF0C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</w:t>
            </w:r>
          </w:p>
        </w:tc>
        <w:tc>
          <w:tcPr>
            <w:tcW w:w="539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27D1D90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8.57645615441E-8</w:t>
            </w:r>
          </w:p>
        </w:tc>
        <w:tc>
          <w:tcPr>
            <w:tcW w:w="564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758FE7A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7.71881053897E-6</w:t>
            </w:r>
          </w:p>
        </w:tc>
        <w:tc>
          <w:tcPr>
            <w:tcW w:w="582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4F7E06B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90F4A86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606F33F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map00944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7F16ADB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Flavone and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flavonol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biosynthesis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7980D85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0EC42E5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6E2FD0D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33/31702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3253722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0.24242424242424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02E9E5E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2.67311105916E-7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671CD69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8.01933317749E-6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2438D7F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69C90F3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398475F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map04016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1D6FF12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MAPK signaling pathway - plant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24DF1FB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5D5F941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391866A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617/31702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4A413A1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0.055105348460292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43FF8AA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2.48783306185E-7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1CA224D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1.11952487783E-5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3BD714B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Environmental Information Processing</w:t>
            </w:r>
          </w:p>
        </w:tc>
      </w:tr>
      <w:tr w:rsidR="005547E7" w:rsidRPr="00F24FAD" w14:paraId="5BA0FEF2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0D600C5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map00920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4725399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Sulfur metabolism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66992BF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1338844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33F4F7E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104/31702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3D24B7B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0.10576923076923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7C3E404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9.97670944705E-6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10E5002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0.000224475962559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1B76322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FEF96AB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3709199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map00270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203EE6A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Cysteine and methionine metabolism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13B6C7E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00ECCEB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527A053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338/31702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07AB308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0.059171597633136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0A534CC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2.70953864408E-5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53B0EFD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0.000487716955934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0EA717F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A768B52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239E86D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map00591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269455C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Linoleic acid metabolism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62E89B9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5E65123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7DF93E4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49/31702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070654A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0.10204081632653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6946958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0.00325394665489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12F8148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0.0418364569915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7275D39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AA50985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593D759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map04626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51F6B67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Plant-pathogen interaction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611476C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30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2B0FA1C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30/651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0FCC8C4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847/31702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7776D66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0.035419126328217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0C6A364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0.00299136430903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05D01E0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0.0448704646354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6680A20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Organismal Systems</w:t>
            </w:r>
          </w:p>
        </w:tc>
      </w:tr>
      <w:tr w:rsidR="005547E7" w:rsidRPr="00F24FAD" w14:paraId="07181185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2DCCA55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map00906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0824383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Carotenoid biosynthesis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0DEE8E0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0D52612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4393B31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98/31702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260D5DB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0.071428571428571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47005D8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0.00412099703031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5818EC9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0.046361217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3643163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BD938D4" w14:textId="77777777">
        <w:trPr>
          <w:trHeight w:val="816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531E8B9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map04075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5D0F11A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Plant hormone signal transduction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3E3C266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36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3C254BD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36/651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34E6CF2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1113/31702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4D8AEFF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0.032345013477089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1FE98D6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0.00529337564744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4196DB2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0.0529337564744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4BD78F2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Environmental Information Processing</w:t>
            </w:r>
          </w:p>
        </w:tc>
      </w:tr>
      <w:tr w:rsidR="005547E7" w:rsidRPr="00F24FAD" w14:paraId="7C6BB5DB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13830ED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map00999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11E01F0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Biosynthesis of various plant secondary metabolites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497170F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6501F12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0A5DF1D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199/31702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26B1AFF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0.050251256281407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17C7681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0.00839330676456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7D689B8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0.0755397608811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44895F3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7586B52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7817A37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map00543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308A710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Exopolysaccharide biosynthesis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6DD2884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605EB45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57B0174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03F9A0B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0.25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0D2646E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0.0108601700617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686EF08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0.0888559368686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3C5AA98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86E420A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03C4A8D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map00670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7865051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One carbon pool by folate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5301585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0067B7E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36C7B81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67/1702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5DAD77B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0.074626865671642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487BD12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0.0122095802074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0E828B1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0.0915718515555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0E34248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A478569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7E82757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map00601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779088E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Glycosphingolipid biosynthesis -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lacto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and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neolacto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series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318B597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59BC60D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6316123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111E4CF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0.18181818181818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53C134E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0.0204810965373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4E7A316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0.092164934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5C9E096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89FD8C0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3938C71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map00909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51B0829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Sesquiterpenoid and triterpenoid biosynthesis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2E29C25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669429D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5216878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123/31702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0CF991E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0.056910569105691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4759528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0.0137094394503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2DA7D9A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0.0949115038865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5952E3F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8994EA1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4304632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map00500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66F68ED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Starch and sucrose metabolism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1AF54AE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1A87311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05BF0BB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472/31702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0E3B504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0.036016949152542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5E9ED47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0.0190006772096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6252FE1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0.0950033860481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08ACDD1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3FA8EDE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198FC8C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map04070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6C44759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Phosphatidylinositol signaling system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3840AEA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668F816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7305261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224/31702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6499F04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0.044642857142857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311E870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0.0179917260279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3F55A9D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0.0952503142652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733B5AC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Environmental Information Processing</w:t>
            </w:r>
          </w:p>
        </w:tc>
      </w:tr>
      <w:tr w:rsidR="005547E7" w:rsidRPr="00F24FAD" w14:paraId="25887338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599D7BE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map00280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2247835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Valine, leucine and isoleucine degradation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74461D7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2B17C41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1134D90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125/31702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3B462E0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0.056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547F19C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0.0148692399419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70A5B04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0.0955879710549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4CADAA0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BC9AF18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3C2B989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map00592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2066BD6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alpha-Linolenic acid metabolism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36B23D8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60E21EF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2E23586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190/31702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21BD757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0.047368421052632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382BE01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0.0171315333859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47A75D1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0.0963648752955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749F15D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5FB3B9F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6E5E119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map00460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4B4787D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Cyanoamino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acid metabolism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70EA1C5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1568A4C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11B830C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164/31702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246090E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0.048780487804878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0C7152C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0.0204151021231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1D405D1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0.096703115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5D30499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A4AF520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2C5AA29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map00480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2CC1CA4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Glutathione metabolism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1839D6F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361207B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175A8CC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321/31702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6550431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0.040498442367601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69CC379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0.0161592660565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14384ED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0.0969555963392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2A0C4ED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033F1F9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5537436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map00450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2F5D965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Selenocompound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metabolism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1ECEAD9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60F3D0A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462BF5D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2C507C6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0.070175438596491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6A3CB1D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0.0295629541092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37571A6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0.126698375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066D717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B6E987B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1BA00BA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map00941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4396F98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Flavonoid biosynthesis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32DC85F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0EF95A4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7283985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156/31702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2886ACA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0.044871794871795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5006CB2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0.0426543530092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08BD775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0.17449508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5F6F79B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0328278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622A6FB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map00260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605C8E5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Glycine, serine and threonine metabolism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6BC9CC6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1C651B9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489274D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203/31702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7B1C8C5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0.039408866995074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43EC3BD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0.0592383094306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0031DC8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0.22214366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5983AAB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253F393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0A95E32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map00030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4C6CA48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Pentose phosphate pathway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6DEC6C8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4014033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5ED4790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168/31702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595F47F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0.041666666666667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130653C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0.0590293430444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5643D2D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0.230984386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354E1AC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8D75FF6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1DF7861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map00910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43E40B4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Nitrogen metabolism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5F986FD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378C678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1262222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106/1702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6377C6E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0.047169811320755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176770F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0.0676674858978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0426711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0.243602949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5014209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24D38EE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4D6E865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map01040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3B352DC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Biosynthesis of unsaturated fatty acids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0F0E8E6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62A0A79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5570D04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79/31702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2775B9C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0.050632911392405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704FC76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0.0796507064888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3C7B1FB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0.275713984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4A8092D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5868C16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4CE64D8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map00945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29DCBCC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Stilbenoid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, diarylheptanoid and gingerol biosynthesis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7EF4CF6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44382F3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1C1E5AF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88/31702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34BA881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0.045454545454545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5C8532B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0.107565375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3C862D9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0.345745849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7EC7359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71A512D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0B1263B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map00261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03139BE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Monobactam biosynthesis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7D8E1D9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6CA2874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67139C5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34BC478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0.074074074074074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45F0AE0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0.105577776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5CFF8D5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0.351925921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6956F86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6026E50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1521D67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map00400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7AA471A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Phenylalanine, tyrosine and tryptophan biosynthesis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12A70B7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7DBE4E1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556BCD3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125/31702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58B6693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4F2DFBB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0.115459401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00A1BC0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0.358322279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1763A22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91A31D3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46B424D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map00640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4EC907F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Propanoate metabolism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75B9D8F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16BCA09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6500AF2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135/31702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42FFC53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0.037037037037037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6AB87AC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0.145639534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0FAAC53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0.436918602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0D9489D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459A3D5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4ED7D64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map00010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3CF04DB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Glycolysis / Gluconeogenesis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56CB86E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48F6DA4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196234E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430/31702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3483E0A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0.027906976744186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234E6E5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0.177309415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6560589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0.455938495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5ECEF38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A017ADE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692EAE6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map02010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4D78B2B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ABC transporters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4C54C69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2099E78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18769C6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223/31702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5B9CC69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0.031390134529148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1BA3295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0.176620128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35955F6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0.467523868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7A597C4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Environmental Information Processing</w:t>
            </w:r>
          </w:p>
        </w:tc>
      </w:tr>
      <w:tr w:rsidR="005547E7" w:rsidRPr="00F24FAD" w14:paraId="61FB29B0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2DE58B9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map00650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23ECF04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Butanoate metabolism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7F0BDC5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458EB8E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0906874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70/31702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140A453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0.042857142857143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0EE81BE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0.174012936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2B3B82E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0.474580735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27B95F3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939B54A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5921EC7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map00940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1FBB687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Phenylpropanoid biosynthesis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10F74F3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77BB73C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6DFEB82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468/31702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51B3FCD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0.027777777777778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51A7926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0.169297903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09C015A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0.476150351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0457750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B460C46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0DD907F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map00053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2402096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Ascorbate and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aldarate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metabolism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392A46F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7145B48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48F8EE6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220/31702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7B415E6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0.031818181818182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25090D0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0.168552057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271BD53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0.489344682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3E80831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65D650D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6AF8E2C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map00904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249E006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Diterpenoid biosynthesis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34A0639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70E6167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009ADC3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79/31702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5669A0E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0.037974683544304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582F07E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0.221245533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7FEB971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0.538164811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0CEF2DB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7B14252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53EECFF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map00052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628FB22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Galactose metabolism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3501776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1118103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03E3C0B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196/31702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7C58831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0.030612244897959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3BDA2A6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0.21667231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76FEA97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0.541680776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5D91EA9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ABE239A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15518F6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map00750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412C145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Vitamin B6 metabolism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3EBB3AC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1ED5CD3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650B02F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45/1702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57E0633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0.044444444444444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511C2C9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0.236007334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72FA90A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0.54463231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641A6AD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E0316BF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301992A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map00603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5AFAA86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Glycosphingolipid biosynthesis -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globo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and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isoglobo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series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1A5A3C2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0C3DD6B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163C6D9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236163F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0.044444444444444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278DD2E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0.236007334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604DDC7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0.54463231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5B0F739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3FBA8DA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6EC8EA9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map00100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6CCCAB9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Steroid biosynthesis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5D8D56A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2228C72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4492EF1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120/31702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6D00D18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0.033333333333333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753BDE7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0.233378419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7020371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0.55273836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2C7B9BF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CE67E4D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25AD121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map00520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1601733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Amino sugar and nucleotide sugar metabolism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079E954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6FF52B7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1A8A630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424/31702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41953B8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0.025943396226415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14954B1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0.257304428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7D95614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0.564814599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37761BC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2188E53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6AF5F3F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map00130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5E78616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Ubiquinone and other terpenoid-quinone biosynthesis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6201A62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1AD2337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3A5AF6D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128/31702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5B3C5BD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0.03125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25ADF54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0.269176861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59B82C3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0.576807558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537EDF5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68E3C35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0EE5F71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map00710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0DA6E71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Carbon fixation in photosynthetic organisms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1DF8299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6210C12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6DBF64A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266/31702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07E5446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0.026315789473684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540653C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0.3067948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290D026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0.642128651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68BC1EF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6133738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03CF263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map00900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20A8E28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Terpenoid backbone biosynthesis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6B7D3B1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6C8ABF5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4538D8C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185/31702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5B41B74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0.027027027027027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44C7268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0.33141376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24FEEF7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0.662827521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3072B67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53D7166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051402F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map00561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149B3B2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Glycerolipid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metabolism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1177BF5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5F47419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789883D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273/31702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56F2637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0.025641025641026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7AC3612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0.329755305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5270189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0.674499487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1021523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52E1524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0F99CC4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map00564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77EEA86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Glycerophospholipid metabolism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18A4C2E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1D23DEE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11D5838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324/31702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157403C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0.024691358024691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39F652C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0.348960397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10CF07A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0.682748603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24B3B31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86DC045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1883BEE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map00196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70FE8D3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Photosynthesis - antenna proteins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6361F12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43DF79F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35E6B30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7339BA5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0.032786885245902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1971398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0.357320364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2B6BA4C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0.684230484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398A608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403FA23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04B51F7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map00073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302EFEA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Cutin,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suberine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and wax biosynthesis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202F2C3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3E2E1D9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69779B5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110/31702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58D9FC9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0.027272727272727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275B945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0.393842376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3EBF9AC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0.738454455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1F0D41A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B735879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08CD28F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map00902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525AD30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Monoterpenoid biosynthesis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27D5B59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6E3C982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2D6BBFA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777B31B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0.037037037037037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1C9CE76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0.429047169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66F381A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0.788045821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2453FDC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4ED7A58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19DBCEA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map00250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531B959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Alanine, aspartate and glutamate metabolism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3F825FC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50F1ED4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684499A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165/31702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094E1D7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0.024242424242424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10456BB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0.440168543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79B9551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0.792303378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1AF0C4E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B7E2264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051E2C6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map00630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3A34B06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Glyoxylate and dicarboxylate metabolism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365058A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6C34CBD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4990A4D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262/1702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43EC542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0.022900763358779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7AE9A56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0.451378437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20B5C19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0.796550183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44804E5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A1EC492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56E956B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map00071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728C4D9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Fatty acid degradation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6863206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5F2F93C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4F3C2ED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176/31702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397424E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0.022727272727273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6B65AAF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0.489492442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3E7D832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0.815820737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6D40429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B461EB0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30E2537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map00966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2CCCD07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Glucosinolate biosynthesis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298BB70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334C56C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530E786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259D094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0.03125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6952783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0.485360408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4AC558D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0.824196919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678FA78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FA5B7D1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1FB551D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map00051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13F1BB4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Fructose and mannose metabolism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653053A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5538DE8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49BB49C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174/31702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7361A49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0.022988505747126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29BD277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0.480649065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0A75748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0.831892612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1F0E34B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4A2FCB8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68DD472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map04146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1EAB095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Peroxisome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10F05BB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5D034DC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76D79BF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280/31702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6795BA6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0.021428571428571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5FEC585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0.515185854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02835C8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0.843031397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6BDAF69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Cellular Processes</w:t>
            </w:r>
          </w:p>
        </w:tc>
      </w:tr>
      <w:tr w:rsidR="005547E7" w:rsidRPr="00F24FAD" w14:paraId="5CDF9F25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7600428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map00905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521D842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Brassinosteroid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biosynthesis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36C0740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45C447D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24AC373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41/31702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2F40164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0.024390243902439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3765609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0.57311549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1E30846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0.921078466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6747B57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EA7397C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65250EB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map00230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10CD02C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Purine metabolism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52734BA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06EEADF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311512F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254/31702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114373E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0.019685039370079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22006F5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0.599464795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4C91614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0.94652336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07BF1BF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181B6C1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602106B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map00565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64A82FE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Ether lipid metabolism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699FA9F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32FF715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413C90A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100/31702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5B7BF83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04DD6E7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0.611593991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700B25F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0.949025158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1BA979D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5C2B957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0C54F2F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map03015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05633CF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mRNA surveillance pathway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2ADA3B5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2C5AD2F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47626DA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489/31702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53E9B8C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0.0020449897750511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0F63032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0.999963779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53B0767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0.999963779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22ACF0E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147DCA20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3F53414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map00740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0BA010C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Riboflavin metabolism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6E3BC5A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4326084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413D951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53/31702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436328B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0.018867924528302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746125B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0.667327388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66AF742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39B796C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26CD10E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6F7A341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map00360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5F404D1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Phenylalanine metabolism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4123F9B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22F8D17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243396B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112/31702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10C6F18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0.017857142857143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390DF01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0.672760955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23DA2B6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4E9832E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13BFF93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2C5287C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map00620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31ED702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Pyruvate metabolism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3F9C45D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50E88C4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7FEAA3A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396/31702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5AF639A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0.017676767676768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03229FB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0.70665543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00A1BA3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3129097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FB98AD1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51B5DC7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map00330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57891E7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Arginine and proline metabolism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0724A24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08C65FA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6920C22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188/31702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16070A1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0.015957446808511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74C253F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0.744635982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4ADC891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4994E6A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BEE9426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5D64E1D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map00860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40A7354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Porphyrin metabolism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54D7876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77B6971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66AE802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132/31702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5A3230D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0.015151515151515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3A34241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0.757090124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79BA37B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4855E8B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E25DA2B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750184C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map03018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197F911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RNA degradation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5A467FB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37C8644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44E252D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372/31702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13967DE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0.016129032258065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6A957A2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0.777889169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43DAD72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57E4219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1DFC2F6E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35CDB00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map00790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3594880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Folate biosynthesis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5506163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719D095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058BE49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74/31702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6760B2E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0.013513513513514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04F34A5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0.78501715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1A42D60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0BFD43B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BC60DB4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01ABA78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map00760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132A6A5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Nicotinate and nicotinamide metabolism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65B222E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1E1F8DA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57C58DA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75/31702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44C8891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0.013333333333333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39764FF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0.789442148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5E5076B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6319575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16985AE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74AB383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map00410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6BCD5B6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beta-Alanine metabolism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582CA2D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6666568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2F386B3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145/31702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4C21162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0.013793103448276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56563FD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0.801258664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6B1873D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7C5E7E3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A9666B7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7571D07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map00062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0E3F73C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Fatty acid elongation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4948D75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40835DD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29FA2A7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87/31702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1CBCA26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0.011494252873563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2DF6977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0.835955968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2CEE41A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214A966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730A192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7D29120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map00960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002A894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Tropane, piperidine and pyridine alkaloid biosynthesis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4026A3C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3205CC9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48C47CF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96/31702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7F0AD7E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0.010416666666667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76284AB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0.863973072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0547A60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40AA803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0ABD309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3D53557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map00562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14D3085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Inositol phosphate metabolism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117E377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082B717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7A51AB8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242/31702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4824F88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0.012396694214876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361123B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0.876345784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773F0C0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3CB9301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25BB68F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361CC2D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map04144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3E3D4D6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Endocytosis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6892F9C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296C22C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7200F70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617/31702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65974B5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0.014586709886548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7A4E30A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0.889013021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7786013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5FCFA28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Cellular Processes</w:t>
            </w:r>
          </w:p>
        </w:tc>
      </w:tr>
      <w:tr w:rsidR="005547E7" w:rsidRPr="00F24FAD" w14:paraId="0C5B0011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28C099E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map03250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43A5409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Viral life cycle - HIV-1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39C52AB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701C736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60C6063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107/31702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66A196A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0.0093457943925234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6944063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0.891811029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4403DC2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30BEA6A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5E81CA50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4078427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map00040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365DBDA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Pentose and glucuronate interconversions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5A161AF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1DAD12A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4DA1D21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502/31702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762430D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0.01394422310757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24D3A3E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0.892502845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53DEAF6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33DBC9E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A15B021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0191AFD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map00510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372B4A7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N-Glycan biosynthesis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263735B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210D766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70E6ED0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187/31702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0E473DD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0.010695187165775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35EEC70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0.899072623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776FB96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60DED4A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94F6525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2D82D32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map00240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501B226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Pyrimidine metabolism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10E9D18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61B4E4B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42D643E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187/31702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213FF00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0.010695187165775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5505C55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0.899072623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0401DA6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01F62AC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ED99CFD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0E34C46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map00020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46065ED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Citrate cycle (TCA cycle)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493B90C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076F61E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5CF414A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201/31702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17CAA11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0.0099502487562189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55400B7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0.920122712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712B5D6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013BC26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1FCC972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4E08637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map00195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5DADBC3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Photosynthesis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2CB743B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789955E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1E0F210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308/31702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63B9341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0.0097402597402597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1A481CB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0.953376453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7792224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7D97C16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D0A6F28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2D37A70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map04130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123BC13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SNARE interactions in vesicular transport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4A4E454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634A440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3BAC4B1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149/31702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4E9FD74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0.0067114093959732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4CEA526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0.954900297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0EE97DB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6D4AEA3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42EA4F24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213018F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map04712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7B31206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Circadian rhythm - plant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4311D71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161DEF7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5DE0260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151/31702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71EB5E6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0.0066225165562914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114BAF8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0.956742118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1CB0E68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691B953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Organismal Systems</w:t>
            </w:r>
          </w:p>
        </w:tc>
      </w:tr>
      <w:tr w:rsidR="005547E7" w:rsidRPr="00F24FAD" w14:paraId="32CAEC79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04C25CB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map04120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7B82F2B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Ubiquitin mediated proteolysis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5BC4E46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4430662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3701183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466/31702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35F523F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0.010729613733906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3715743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0.96383065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7B4C44F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44BA921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69F8A9EB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476BFB8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map00061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67575CF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Fatty acid biosynthesis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7242353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7872707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1EFD5D0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163/31702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403C55C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0.0061349693251534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2CE70D2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0.966318586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51FE8C5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3B12BC7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4E2D6B3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0AFA5C0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map00350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0AFFCC1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Tyrosine metabolism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4FD2DDF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26843BA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189AF09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163/31702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0E6AC22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0.0061349693251534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0A33928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0.966318586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460894F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46AFBE0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8068DEA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2C5CC66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map04145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1375CA4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Phagosome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1E47CD5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3E3ECBD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5D97023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354/31702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1664524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0.0084745762711864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4C3BD7E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0.977352013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4D56B9E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248C594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Cellular Processes</w:t>
            </w:r>
          </w:p>
        </w:tc>
      </w:tr>
      <w:tr w:rsidR="005547E7" w:rsidRPr="00F24FAD" w14:paraId="053848B0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7F7250E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map00970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265B791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Aminoacyl-tRNA biosynthesis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30D1021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7559B06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5919E2B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183/31702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5C80D28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0.0054644808743169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4C2E653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0.977809222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1C260F6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75EE5F7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Genetic Information </w:t>
            </w: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Processing</w:t>
            </w:r>
          </w:p>
        </w:tc>
      </w:tr>
      <w:tr w:rsidR="005547E7" w:rsidRPr="00F24FAD" w14:paraId="7029580D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770459A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map03020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2AB03C3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RNA polymerase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079EA93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72DDBC0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0BBCD86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197/31702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1D6689D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0.0050761421319797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66FA1BD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0.98343273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32A06A6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1548CD9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1D426E7C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67F4AEB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map04141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1ADFF18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Protein processing in endoplasmic reticulum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2F117FD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5F54A53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734FF25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729/31702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4D773B7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0.010973936899863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4291BB5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0.983467783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1470B83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5B1AC54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02650F81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442CE78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map00380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704D948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Tryptophan metabolism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1D0B01C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7FFC1B3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79458CA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198/31702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579B42A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0.0050505050505051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160AD22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0.983775066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16871B5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726409C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5B2260E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47F901D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map00190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6D7579B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Oxidative phosphorylation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0B005EB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4DF4905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7E4609C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570/31702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3B70340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0.0070175438596491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54C0261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0.997478442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66DC175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69A1416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8919ECE" w14:textId="77777777">
        <w:trPr>
          <w:trHeight w:val="300"/>
          <w:jc w:val="center"/>
        </w:trPr>
        <w:tc>
          <w:tcPr>
            <w:tcW w:w="356" w:type="pct"/>
            <w:tcBorders>
              <w:tl2br w:val="nil"/>
              <w:tr2bl w:val="nil"/>
            </w:tcBorders>
            <w:noWrap/>
            <w:vAlign w:val="center"/>
          </w:tcPr>
          <w:p w14:paraId="4E1D42E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map03040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noWrap/>
            <w:vAlign w:val="center"/>
          </w:tcPr>
          <w:p w14:paraId="6A322CA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Spliceosome</w:t>
            </w:r>
          </w:p>
        </w:tc>
        <w:tc>
          <w:tcPr>
            <w:tcW w:w="271" w:type="pct"/>
            <w:tcBorders>
              <w:tl2br w:val="nil"/>
              <w:tr2bl w:val="nil"/>
            </w:tcBorders>
            <w:noWrap/>
            <w:vAlign w:val="center"/>
          </w:tcPr>
          <w:p w14:paraId="7E1C963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6258A5D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2/651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3AA2921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556/31702</w:t>
            </w:r>
          </w:p>
        </w:tc>
        <w:tc>
          <w:tcPr>
            <w:tcW w:w="578" w:type="pct"/>
            <w:tcBorders>
              <w:tl2br w:val="nil"/>
              <w:tr2bl w:val="nil"/>
            </w:tcBorders>
            <w:noWrap/>
            <w:vAlign w:val="center"/>
          </w:tcPr>
          <w:p w14:paraId="6DA278A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0.0035971223021583</w:t>
            </w:r>
          </w:p>
        </w:tc>
        <w:tc>
          <w:tcPr>
            <w:tcW w:w="539" w:type="pct"/>
            <w:tcBorders>
              <w:tl2br w:val="nil"/>
              <w:tr2bl w:val="nil"/>
            </w:tcBorders>
            <w:noWrap/>
            <w:vAlign w:val="center"/>
          </w:tcPr>
          <w:p w14:paraId="6DBBBB3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0.999886618</w:t>
            </w:r>
          </w:p>
        </w:tc>
        <w:tc>
          <w:tcPr>
            <w:tcW w:w="564" w:type="pct"/>
            <w:tcBorders>
              <w:tl2br w:val="nil"/>
              <w:tr2bl w:val="nil"/>
            </w:tcBorders>
            <w:noWrap/>
            <w:vAlign w:val="center"/>
          </w:tcPr>
          <w:p w14:paraId="23E8FD5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82" w:type="pct"/>
            <w:tcBorders>
              <w:tl2br w:val="nil"/>
              <w:tr2bl w:val="nil"/>
            </w:tcBorders>
            <w:noWrap/>
            <w:vAlign w:val="center"/>
          </w:tcPr>
          <w:p w14:paraId="4E3E27F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</w:tbl>
    <w:p w14:paraId="61B843B4" w14:textId="77777777" w:rsidR="005547E7" w:rsidRPr="00F24FAD" w:rsidRDefault="005547E7">
      <w:pPr>
        <w:rPr>
          <w:rFonts w:ascii="Times New Roman" w:eastAsia="宋体" w:hAnsi="Times New Roman" w:cs="Times New Roman"/>
          <w:sz w:val="24"/>
        </w:rPr>
        <w:sectPr w:rsidR="005547E7" w:rsidRPr="00F24FAD" w:rsidSect="007407DF"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37760FED" w14:textId="77777777" w:rsidR="005547E7" w:rsidRPr="00F24FAD" w:rsidRDefault="00000000">
      <w:pPr>
        <w:jc w:val="center"/>
        <w:rPr>
          <w:rFonts w:ascii="Times New Roman" w:eastAsia="宋体" w:hAnsi="Times New Roman" w:cs="Times New Roman"/>
          <w:sz w:val="24"/>
        </w:rPr>
      </w:pPr>
      <w:r w:rsidRPr="00F24FAD">
        <w:rPr>
          <w:rFonts w:ascii="Times New Roman" w:eastAsia="宋体" w:hAnsi="Times New Roman" w:cs="Times New Roman"/>
          <w:b/>
          <w:bCs/>
          <w:sz w:val="22"/>
          <w:szCs w:val="22"/>
        </w:rPr>
        <w:lastRenderedPageBreak/>
        <w:t xml:space="preserve">Table S11.  </w:t>
      </w:r>
      <w:r w:rsidRPr="00F24FAD">
        <w:rPr>
          <w:rFonts w:ascii="Times New Roman" w:eastAsia="宋体" w:hAnsi="Times New Roman" w:cs="Times New Roman"/>
          <w:color w:val="000000"/>
          <w:kern w:val="0"/>
          <w:sz w:val="22"/>
          <w:szCs w:val="22"/>
          <w:lang w:bidi="ar"/>
        </w:rPr>
        <w:t>KEGG pathways enriched for L100 vs L10</w:t>
      </w:r>
    </w:p>
    <w:tbl>
      <w:tblPr>
        <w:tblW w:w="5000" w:type="pct"/>
        <w:jc w:val="center"/>
        <w:tblBorders>
          <w:top w:val="single" w:sz="12" w:space="0" w:color="000000"/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6"/>
        <w:gridCol w:w="3669"/>
        <w:gridCol w:w="749"/>
        <w:gridCol w:w="1200"/>
        <w:gridCol w:w="1101"/>
        <w:gridCol w:w="1716"/>
        <w:gridCol w:w="1517"/>
        <w:gridCol w:w="1616"/>
        <w:gridCol w:w="1610"/>
      </w:tblGrid>
      <w:tr w:rsidR="005547E7" w:rsidRPr="00F24FAD" w14:paraId="086EC050" w14:textId="77777777">
        <w:trPr>
          <w:trHeight w:val="300"/>
          <w:jc w:val="center"/>
        </w:trPr>
        <w:tc>
          <w:tcPr>
            <w:tcW w:w="351" w:type="pct"/>
            <w:tcBorders>
              <w:bottom w:val="single" w:sz="8" w:space="0" w:color="000000"/>
            </w:tcBorders>
            <w:noWrap/>
            <w:vAlign w:val="center"/>
          </w:tcPr>
          <w:p w14:paraId="6633000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Pathway ID</w:t>
            </w:r>
          </w:p>
        </w:tc>
        <w:tc>
          <w:tcPr>
            <w:tcW w:w="1293" w:type="pct"/>
            <w:tcBorders>
              <w:bottom w:val="single" w:sz="8" w:space="0" w:color="000000"/>
            </w:tcBorders>
            <w:noWrap/>
            <w:vAlign w:val="center"/>
          </w:tcPr>
          <w:p w14:paraId="049EF89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Description</w:t>
            </w:r>
          </w:p>
        </w:tc>
        <w:tc>
          <w:tcPr>
            <w:tcW w:w="264" w:type="pct"/>
            <w:tcBorders>
              <w:bottom w:val="single" w:sz="8" w:space="0" w:color="000000"/>
            </w:tcBorders>
            <w:noWrap/>
            <w:vAlign w:val="center"/>
          </w:tcPr>
          <w:p w14:paraId="4CE4F45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Number</w:t>
            </w:r>
          </w:p>
        </w:tc>
        <w:tc>
          <w:tcPr>
            <w:tcW w:w="423" w:type="pct"/>
            <w:tcBorders>
              <w:bottom w:val="single" w:sz="8" w:space="0" w:color="000000"/>
            </w:tcBorders>
            <w:noWrap/>
            <w:vAlign w:val="center"/>
          </w:tcPr>
          <w:p w14:paraId="29B350F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Ratio_in_study</w:t>
            </w:r>
            <w:proofErr w:type="spellEnd"/>
          </w:p>
        </w:tc>
        <w:tc>
          <w:tcPr>
            <w:tcW w:w="388" w:type="pct"/>
            <w:tcBorders>
              <w:bottom w:val="single" w:sz="8" w:space="0" w:color="000000"/>
            </w:tcBorders>
            <w:noWrap/>
            <w:vAlign w:val="center"/>
          </w:tcPr>
          <w:p w14:paraId="63BC310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Ratio_in_pop</w:t>
            </w:r>
            <w:proofErr w:type="spellEnd"/>
          </w:p>
        </w:tc>
        <w:tc>
          <w:tcPr>
            <w:tcW w:w="605" w:type="pct"/>
            <w:tcBorders>
              <w:bottom w:val="single" w:sz="8" w:space="0" w:color="000000"/>
            </w:tcBorders>
            <w:noWrap/>
            <w:vAlign w:val="center"/>
          </w:tcPr>
          <w:p w14:paraId="2DB2C27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Rich factor</w:t>
            </w:r>
          </w:p>
        </w:tc>
        <w:tc>
          <w:tcPr>
            <w:tcW w:w="535" w:type="pct"/>
            <w:tcBorders>
              <w:bottom w:val="single" w:sz="8" w:space="0" w:color="000000"/>
            </w:tcBorders>
            <w:noWrap/>
            <w:vAlign w:val="center"/>
          </w:tcPr>
          <w:p w14:paraId="0CEE141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Pvalue</w:t>
            </w:r>
            <w:proofErr w:type="spellEnd"/>
          </w:p>
        </w:tc>
        <w:tc>
          <w:tcPr>
            <w:tcW w:w="570" w:type="pct"/>
            <w:tcBorders>
              <w:bottom w:val="single" w:sz="8" w:space="0" w:color="000000"/>
            </w:tcBorders>
            <w:noWrap/>
            <w:vAlign w:val="center"/>
          </w:tcPr>
          <w:p w14:paraId="4FE49E5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Padjust</w:t>
            </w:r>
            <w:proofErr w:type="spellEnd"/>
          </w:p>
        </w:tc>
        <w:tc>
          <w:tcPr>
            <w:tcW w:w="568" w:type="pct"/>
            <w:tcBorders>
              <w:bottom w:val="single" w:sz="8" w:space="0" w:color="000000"/>
            </w:tcBorders>
            <w:noWrap/>
            <w:vAlign w:val="center"/>
          </w:tcPr>
          <w:p w14:paraId="1A06C5C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First Category</w:t>
            </w:r>
          </w:p>
        </w:tc>
      </w:tr>
      <w:tr w:rsidR="005547E7" w:rsidRPr="00F24FAD" w14:paraId="7BF94D1E" w14:textId="77777777">
        <w:trPr>
          <w:trHeight w:val="300"/>
          <w:jc w:val="center"/>
        </w:trPr>
        <w:tc>
          <w:tcPr>
            <w:tcW w:w="351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3D7B524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map00906</w:t>
            </w:r>
          </w:p>
        </w:tc>
        <w:tc>
          <w:tcPr>
            <w:tcW w:w="1293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3E851EF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Carotenoid biosynthesis</w:t>
            </w:r>
          </w:p>
        </w:tc>
        <w:tc>
          <w:tcPr>
            <w:tcW w:w="264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6F1C2C2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423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4DA8B55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6/169</w:t>
            </w:r>
          </w:p>
        </w:tc>
        <w:tc>
          <w:tcPr>
            <w:tcW w:w="388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6139EDE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98/31702</w:t>
            </w:r>
          </w:p>
        </w:tc>
        <w:tc>
          <w:tcPr>
            <w:tcW w:w="605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3A30F10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0.061224489795918</w:t>
            </w:r>
          </w:p>
        </w:tc>
        <w:tc>
          <w:tcPr>
            <w:tcW w:w="535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2C29466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1.47345735026E-5</w:t>
            </w:r>
          </w:p>
        </w:tc>
        <w:tc>
          <w:tcPr>
            <w:tcW w:w="570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64A2FB3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0.000854605263153</w:t>
            </w:r>
          </w:p>
        </w:tc>
        <w:tc>
          <w:tcPr>
            <w:tcW w:w="568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1BBA72F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0E681F3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5C64011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map04626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182E283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Plant-pathogen interaction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374F6F8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3B4F428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7CD66BB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847/31702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04E50FC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0.017709563164109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46F3981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5.21459095202E-5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1273E3D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0.00151223137609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32FC2C6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Organismal Systems</w:t>
            </w:r>
          </w:p>
        </w:tc>
      </w:tr>
      <w:tr w:rsidR="005547E7" w:rsidRPr="00F24FAD" w14:paraId="05E8FC85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3174705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map04075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09B2213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Plant hormone signal transduction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671F7CB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4016723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08EF69B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1113/31702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3B4EC69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0.013477088948787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1604470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0.00095302142395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67BD069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0.0138188106473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17724A1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Environmental Information Processing</w:t>
            </w:r>
          </w:p>
        </w:tc>
      </w:tr>
      <w:tr w:rsidR="005547E7" w:rsidRPr="00F24FAD" w14:paraId="7007F5E0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18C2193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map00944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19653BC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Flavone and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flavonol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biosynthesis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16F1EEF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0551309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6F42A34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33/31702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1495157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0.090909090909091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24E9A1C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0.00072189560579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0148496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0.0139566483786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149BF5A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5976426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1F8225E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map00520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32A5AB3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Amino sugar and nucleotide sugar metabolism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7017ED3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1F784F6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0D4C2F2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424/31702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179557A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0.018867924528302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496BD18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0.00206409512036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22A3D94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0.0239435033962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48A65F4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093C07F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4F84C51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map00053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4164E85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Ascorbate and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aldarate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metabolism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52A91B7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400705B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04EE25A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220/31702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4CE2513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0.022727272727273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061BD9B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0.00664322100552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68B2A3E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0.0428118687022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0EBE8E0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5E4C076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443A031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map04016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744D43F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MAPK signaling pathway - plant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759D0A4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31B5D33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7EA56D8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617/31702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2FCAF02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0.014586709886548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1C85577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0.00605323577247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4307A40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0.0438859593504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53BE664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Environmental Information Processing</w:t>
            </w:r>
          </w:p>
        </w:tc>
      </w:tr>
      <w:tr w:rsidR="005547E7" w:rsidRPr="00F24FAD" w14:paraId="00997827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7ED39FB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map01240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3A10651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Biosynthesis of cofactors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190F223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0C020A4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2B530F0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709/31702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7286FB9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0.01410437235543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0041918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0.00490159024019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7C18341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0.0473820389885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7F42B6E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14052DB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31CEDDB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map01250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2A00769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Biosynthesis of nucleotide sugars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74E1384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45A1065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6C4AE7A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303/31702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2DC32F3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0.01980198019802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6A9DF16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0.00586343513405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676B593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0.0485827482535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3B42D62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A229A1B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15A56EF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map00908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134E225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Zeatin biosynthesis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7071180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41A3756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371BB1F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80/31702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1474841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0.0375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120D590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0.00905687967864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5E068A1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0.0525299021361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0027277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67F1FC3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165534B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map00750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2E0DE01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Vitamin B6 metabolism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6EDE519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251D71B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75B5934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168484E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0.044444444444444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73A2748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0.0240742040555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553DC73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0.126936712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7C4246F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BBAB1DB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178E1B9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map00909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45ACCD1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Sesquiterpenoid and triterpenoid biosynthesis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058008C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0FB27AB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61F6D95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123/31702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11584ED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0.016260162601626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1D9C856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0.140014389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0D182B2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0.451157474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5D0420D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34459B1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625059E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map04070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03488F2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Phosphatidylinositol signaling system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7EFE639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5AE5195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7AB8DBD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224/31702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35F010D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0.013392857142857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67C1C46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0.118150698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28B21D4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0.456849367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0C72828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Environmental Information Processing</w:t>
            </w:r>
          </w:p>
        </w:tc>
      </w:tr>
      <w:tr w:rsidR="005547E7" w:rsidRPr="00F24FAD" w14:paraId="0AB681C9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2710F9D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map00564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688461D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Glycerophospholipid metabolism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7BDB872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4CF2816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774DF8E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324/31702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10903B7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0.012345679012346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0B4E8E0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0.0957780761335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6742741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0.462927368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2EA5428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CD18A7E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3EDB382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map00430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6E496DB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Taurine and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hypotaurine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metabolism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6479F07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2DC53DF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7604E72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28/31702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5A28F17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0.035714285714286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56CA207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0.139058094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6B59890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0.474433496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0D23FE1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DEE8A13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77601ED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map00073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4650596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Cutin,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suberine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and wax biosynthesis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38316AB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4887B00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113CF25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110/31702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57270F0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0.018181818181818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573343A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0.116842511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17682B2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0.484061832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3BEE38A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B2E3536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510E325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map00620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640ED8A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Pyruvate metabolism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5DDBFB7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713943E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622A57E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396/31702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7AF92BE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0.01010101010101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32232DD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0.161921352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4AC0184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0.494286232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3A1F84D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276A0CC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1E9D5D3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map03018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594029B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RNA degradation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2A4A5E3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7BC0852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65B2B44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372/31702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2F10CBF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0.010752688172043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7AD741D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0.138266917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21B61F2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0.501217572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5AE4E8C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Genetic Information </w:t>
            </w: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Processing</w:t>
            </w:r>
          </w:p>
        </w:tc>
      </w:tr>
      <w:tr w:rsidR="005547E7" w:rsidRPr="00F24FAD" w14:paraId="0942AA4D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0EC3603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map00440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71865FB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Phosphonate and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phosphinate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metabolism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4B6C8BC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6E2C565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35F074D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23/31702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1CCC18F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0.043478260869565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69951C8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0.115719829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0EDBD70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0.516288467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70E6B7A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26C7E1E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649BC07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map00905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73D3DB1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Brassinosteroid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biosynthesis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55326E1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07EDA84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686EF26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41/31702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1A3A8A0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0.024390243902439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7CDCEEA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0.196911255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0A739FE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0.543850133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0DCEE91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0C2310B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45544B9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map04712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1F7E664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Circadian rhythm - plant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4EA482F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6BE4E5E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49DDF72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151/31702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5D854AB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0.013245033112583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15374F3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0.19263124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0C5B578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0.558630597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7AE4FD5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Organismal Systems</w:t>
            </w:r>
          </w:p>
        </w:tc>
      </w:tr>
      <w:tr w:rsidR="005547E7" w:rsidRPr="00F24FAD" w14:paraId="68D3BBBA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046FCCE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map00061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7DDF499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Fatty acid biosynthesis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6500321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12D91F5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04DD99A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163/31702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0728C66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0.012269938650307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69D3226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0.215914398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49E0109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0.569228867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39DF0EA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4464B33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7618082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map00051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7DCE7AA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Fructose and mannose metabolism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3AC061E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1CE20D9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0E67ACC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174/31702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4F694D0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0.011494252873563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00326D4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0.237469964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4655311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0.573885746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489B42C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EA8AEE0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391575C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map00591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75CF484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Linoleic acid metabolism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7B4C9CD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72CFF92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769BDCC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49/31702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3FE2AEA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0.020408163265306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6D2917E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0.230574814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69D4F34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0.581449531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080027B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0782EDA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11BF8D7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map00592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63354DF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alpha-Linolenic acid metabolism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2068866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5B1BFA2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3FE6E4E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190/31702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22C68B0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0.010526315789474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510216D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0.268994631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546FC08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0.600064947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7BEA697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A86E1CC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57A152C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map00040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3F0CB10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Pentose and glucuronate interconversions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0205CCD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61966FC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278FC45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502/31702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1DA1F85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0.0079681274900398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2CCC779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0.279870149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1C07C52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0.601202542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568BAB6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8C0995D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28D7708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map00510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1709F5F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N-Glycan biosynthesis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06A9AD0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19AA232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4D5577B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187/31702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17FD1A8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0.010695187165775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347EC81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0.263078036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49FBE71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0.610341043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08E1C1C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4B8BC3E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76FB770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map00650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5020585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Butanoate metabolism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0402167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0894FB8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6990C66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70/31702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72E82C9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0.014285714285714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491F698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0.312414879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2A8CA02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0.624829757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7BBC859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E9BF98D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24ABFBF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map03008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0C04FA5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Ribosome biogenesis in eukaryotes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654F504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1EABC4C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4F3C3F7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211/31702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159512F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0.009478672985782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0940D5F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0.310313664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2D86B84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0.64279259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1681F2D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2CD967B6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4258661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map00062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3170FEA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Fatty acid elongation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321E38F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1D99BAD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21AE8FA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87/31702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3DAE657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0.011494252873563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3EE4624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0.372280574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09B00DD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0.719742444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53DEB7C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96B5FEA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28A8B36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map00220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385A702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Arginine biosynthesis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68FF605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6874173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056E6CF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115/31702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291C910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0.008695652173913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6071A00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0.459793362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2FFADEE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0.740778195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3089C98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BCD12AB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363E313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map00360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38045EF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Phenylalanine metabolism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3D2393D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6748B37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06D8B78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112/31702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1D18AD3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0.0089285714285714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77C50F7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0.4510295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746F8A2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0.747420314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4681A26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D191EBF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0A33E21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map00561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73514F9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Glycerolipid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metabolism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55CDA72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312218F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71EC95E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273/31702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4356993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0.0073260073260073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20A1B8B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0.428191109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2B6C391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0.752578313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0911CC8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3D6EFAA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2C12409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map00710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3AE4EAC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Carbon fixation in photosynthetic organisms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64C152D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1C9F580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70395B6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266/31702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42262AD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0.0075187969924812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441FF4A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0.41535357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64707B8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0.752828346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6261F53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D665395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49CA7E7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map00600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76BEE04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Sphingolipid metabolism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7D2B89E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70F03CE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1A34645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110/31702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71B21E1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0.0090909090909091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2E30937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0.445108551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387CD9F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0.759302822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0EB060D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3A8E5D0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245AE43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map00565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62975E8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Ether lipid metabolism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5F0AB0F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60157DE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63E1B13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100/31702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72F59DC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6911BEC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0.414537989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756CC10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0.775587206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7707845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6FA9464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182B989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map00640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0E48746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Propanoate metabolism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34D7630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7280490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6C0B84B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135/31702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6A747B6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0.0074074074074074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55402FB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0.514768532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1B835E6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0.785699339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6BB0441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BA2496D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34FAC22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map00860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0EF0F55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Porphyrin metabolism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7416716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2969561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499BFA5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132/31702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13ECCDD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0.0075757575757576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308184A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0.5068915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7265783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0.794586676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42F7CD6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58C4E7B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263CD58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map00030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6EA8E2C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Pentose phosphate pathway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5E104C9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7034EC1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425CE4B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168/1702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6564F08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0.005952380952381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699A766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0.593579036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734C7AB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0.80064149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0555D24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8C5F25B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12EDA3C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map00410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498CD8D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beta-Alanine metabolism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5D69B2E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7AE3AE1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3821A7B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145/31702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1D357E5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0.0068965517241379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53FC4DB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0.540132865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6E70FD9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0.803274517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37DBF93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8C05D5C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576604C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map00071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799D8A4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Fatty acid degradation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70AB33E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770C89E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5D68F82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176/31702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298F497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0.0056818181818182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03F0DAE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0.610682566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310E39C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0.804990655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424416F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6F1E29F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7EDF7B2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map00999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6D0944E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Biosynthesis of various plant secondary metabolites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3D00D7D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3BBD94B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30C6FBE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199/31702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0EC066B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0.0050251256281407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0F55124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0.655971312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52B7BD4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0.809496513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3693532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0B2CC9B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3A4FF34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map00010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3AB207D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Glycolysis / Gluconeogenesis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183C442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21D22D9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51DFD1D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430/31702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712C962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0.0046511627906977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247E824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0.670201307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25C65F1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0.809826579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12B0634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AC557BB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5BB6A89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map00250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3D53152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Alanine, aspartate and glutamate metabolism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78A9E75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05B6247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067B471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165/31702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3113FB3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0.0060606060606061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79F95E3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0.5869744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42EFA6F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0.810583695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4E67466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486FA42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14E49A3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map00330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3821EC2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Arginine and proline metabolism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6988CED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096B454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092FF36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188/31702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28405FD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0.0053191489361702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1D26E98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0.635005292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5E60CDB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0.818451265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04A502E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53D3638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5364BA1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map00380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60B9798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Tryptophan metabolism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2EC6365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4A3BBC2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2356F1B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198/31702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2ACED59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0.0050505050505051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4C578A0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0.654115852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07B8F44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0.82475477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74B8D98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346D713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2C6A8D9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map02010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29BACE7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ABC transporters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7176726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75E2C74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24C4573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223/31702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0D12C1B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0.0044843049327354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0FF0500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0.697651131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4FC1E3D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0.825791134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6A1F7DE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Environmental Information Processing</w:t>
            </w:r>
          </w:p>
        </w:tc>
      </w:tr>
      <w:tr w:rsidR="005547E7" w:rsidRPr="00F24FAD" w14:paraId="313F9D73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3E35D6A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map00460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5C0D94C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Cyanoamino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acid metabolism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356D3C5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6FB58F7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10170B1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164/31702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2B5C3B9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0.0060975609756098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5D689C6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0.584749231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155BD54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0.827206229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61EBA51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5ADD541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1A6122F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map00562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3D2A5BA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Inositol phosphate metabolism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0500FD5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62A9C54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2C6DD41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242/31702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5A3FB28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0.0041322314049587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132ED3B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0.727054291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5C4945C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0.843382978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55F2996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ECD224E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74DDC68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map00350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750F5DC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Tyrosine metabolism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09AF292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55B7756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5834E19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163/31702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05C874C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0.0061349693251534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579B56F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0.582512145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2FC6B2A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0.844642611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6BC476C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B07F351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533AE78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map04144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02FD2DF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Endocytosis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3204DE4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56133F4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36327AF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617/31702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5880334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0.0032414910858995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4829EF2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0.843568302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567405B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0.906054843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6CD96BC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Cellular Processes</w:t>
            </w:r>
          </w:p>
        </w:tc>
      </w:tr>
      <w:tr w:rsidR="005547E7" w:rsidRPr="00F24FAD" w14:paraId="7565A97F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20ADABB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map00270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356550E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Cysteine and methionine metabolism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44E6E55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0273009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0C125D8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338/1702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5D8D328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0.0029585798816568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37D1D50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0.837383306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4181556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0.916381731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0079000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C1496CD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2AC0F86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map00480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4AE672D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Glutathione metabolism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1C467A5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0EA13B4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30C0E56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321/31702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3DC3DCA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0.0031152647975078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7D85EED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0.821744313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59712C2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0.916560965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0F31C81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2F3EF79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660990C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map00190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55E6A81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Oxidative phosphorylation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44EAF4B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0FC0846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4B69302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570/31702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72B2E7D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0.0035087719298246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23E8240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0.810015449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238778A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0.92119404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0C997CD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484AA35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3B47C25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map00500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6CC3923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Starch and sucrose metabolism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2ED1DD2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4163504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7485E60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472/31702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664219D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0.0021186440677966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05326B7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0.921282779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747FC04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0.937445635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3680008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69D50FC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2626F3C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map04120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0E4763C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Ubiquitin mediated proteolysis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34E1F2A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637B496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3F77528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466/31702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0F6CE95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0.0021459227467811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5D5508B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0.918678109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4C8D431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0.951488042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1E273EB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3680E42E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293DD19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map04141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2771F59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Protein processing in endoplasmic reticulum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72AA13E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4DC82BC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3F1850A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729/31702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0A220D7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0.0027434842249657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63E38B2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0.902982538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539C9A6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0.952236131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625C74A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20102A47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21B12D8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map03010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 w14:paraId="1C652E3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Ribosome</w:t>
            </w:r>
          </w:p>
        </w:tc>
        <w:tc>
          <w:tcPr>
            <w:tcW w:w="264" w:type="pct"/>
            <w:tcBorders>
              <w:tl2br w:val="nil"/>
              <w:tr2bl w:val="nil"/>
            </w:tcBorders>
            <w:noWrap/>
            <w:vAlign w:val="center"/>
          </w:tcPr>
          <w:p w14:paraId="2378E36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6C62FA3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1/169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noWrap/>
            <w:vAlign w:val="center"/>
          </w:tcPr>
          <w:p w14:paraId="3372E30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1308/31702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/>
            <w:vAlign w:val="center"/>
          </w:tcPr>
          <w:p w14:paraId="31D08A1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0.00076452599388379</w:t>
            </w:r>
          </w:p>
        </w:tc>
        <w:tc>
          <w:tcPr>
            <w:tcW w:w="535" w:type="pct"/>
            <w:tcBorders>
              <w:tl2br w:val="nil"/>
              <w:tr2bl w:val="nil"/>
            </w:tcBorders>
            <w:noWrap/>
            <w:vAlign w:val="center"/>
          </w:tcPr>
          <w:p w14:paraId="5AB13D8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0.999207311</w:t>
            </w:r>
          </w:p>
        </w:tc>
        <w:tc>
          <w:tcPr>
            <w:tcW w:w="570" w:type="pct"/>
            <w:tcBorders>
              <w:tl2br w:val="nil"/>
              <w:tr2bl w:val="nil"/>
            </w:tcBorders>
            <w:noWrap/>
            <w:vAlign w:val="center"/>
          </w:tcPr>
          <w:p w14:paraId="6F6886D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0.999207311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49B89CE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</w:tbl>
    <w:p w14:paraId="2C9FAB9A" w14:textId="77777777" w:rsidR="005547E7" w:rsidRPr="00F24FAD" w:rsidRDefault="005547E7">
      <w:pPr>
        <w:rPr>
          <w:rFonts w:ascii="Times New Roman" w:eastAsia="宋体" w:hAnsi="Times New Roman" w:cs="Times New Roman"/>
          <w:sz w:val="24"/>
        </w:rPr>
        <w:sectPr w:rsidR="005547E7" w:rsidRPr="00F24FAD" w:rsidSect="007407DF"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44DB2DD8" w14:textId="77777777" w:rsidR="005547E7" w:rsidRPr="00F24FAD" w:rsidRDefault="00000000">
      <w:pPr>
        <w:jc w:val="center"/>
        <w:rPr>
          <w:rFonts w:ascii="Times New Roman" w:eastAsia="宋体" w:hAnsi="Times New Roman" w:cs="Times New Roman"/>
          <w:sz w:val="24"/>
        </w:rPr>
      </w:pPr>
      <w:r w:rsidRPr="00F24FAD">
        <w:rPr>
          <w:rFonts w:ascii="Times New Roman" w:eastAsia="宋体" w:hAnsi="Times New Roman" w:cs="Times New Roman"/>
          <w:b/>
          <w:bCs/>
          <w:sz w:val="22"/>
          <w:szCs w:val="22"/>
        </w:rPr>
        <w:lastRenderedPageBreak/>
        <w:t xml:space="preserve">Table S12.  </w:t>
      </w:r>
      <w:r w:rsidRPr="00F24FAD">
        <w:rPr>
          <w:rFonts w:ascii="Times New Roman" w:eastAsia="宋体" w:hAnsi="Times New Roman" w:cs="Times New Roman"/>
          <w:color w:val="000000"/>
          <w:kern w:val="0"/>
          <w:sz w:val="22"/>
          <w:szCs w:val="22"/>
          <w:lang w:bidi="ar"/>
        </w:rPr>
        <w:t>KEGG pathways enriched for L100 vs LCK</w:t>
      </w:r>
    </w:p>
    <w:tbl>
      <w:tblPr>
        <w:tblW w:w="5000" w:type="pct"/>
        <w:jc w:val="center"/>
        <w:tblBorders>
          <w:top w:val="single" w:sz="12" w:space="0" w:color="000000"/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6"/>
        <w:gridCol w:w="3596"/>
        <w:gridCol w:w="772"/>
        <w:gridCol w:w="1200"/>
        <w:gridCol w:w="1149"/>
        <w:gridCol w:w="1685"/>
        <w:gridCol w:w="1549"/>
        <w:gridCol w:w="1634"/>
        <w:gridCol w:w="1593"/>
      </w:tblGrid>
      <w:tr w:rsidR="005547E7" w:rsidRPr="00F24FAD" w14:paraId="1E8A0B6D" w14:textId="77777777">
        <w:trPr>
          <w:trHeight w:val="300"/>
          <w:jc w:val="center"/>
        </w:trPr>
        <w:tc>
          <w:tcPr>
            <w:tcW w:w="351" w:type="pct"/>
            <w:tcBorders>
              <w:bottom w:val="single" w:sz="8" w:space="0" w:color="000000"/>
            </w:tcBorders>
            <w:noWrap/>
            <w:vAlign w:val="center"/>
          </w:tcPr>
          <w:p w14:paraId="125F19A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Pathway ID</w:t>
            </w:r>
          </w:p>
        </w:tc>
        <w:tc>
          <w:tcPr>
            <w:tcW w:w="1267" w:type="pct"/>
            <w:tcBorders>
              <w:bottom w:val="single" w:sz="8" w:space="0" w:color="000000"/>
            </w:tcBorders>
            <w:noWrap/>
            <w:vAlign w:val="center"/>
          </w:tcPr>
          <w:p w14:paraId="41C79A7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Description</w:t>
            </w:r>
          </w:p>
        </w:tc>
        <w:tc>
          <w:tcPr>
            <w:tcW w:w="272" w:type="pct"/>
            <w:tcBorders>
              <w:bottom w:val="single" w:sz="8" w:space="0" w:color="000000"/>
            </w:tcBorders>
            <w:noWrap/>
            <w:vAlign w:val="center"/>
          </w:tcPr>
          <w:p w14:paraId="3952C6A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Number</w:t>
            </w:r>
          </w:p>
        </w:tc>
        <w:tc>
          <w:tcPr>
            <w:tcW w:w="423" w:type="pct"/>
            <w:tcBorders>
              <w:bottom w:val="single" w:sz="8" w:space="0" w:color="000000"/>
            </w:tcBorders>
            <w:noWrap/>
            <w:vAlign w:val="center"/>
          </w:tcPr>
          <w:p w14:paraId="1346404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Ratio_in_study</w:t>
            </w:r>
            <w:proofErr w:type="spellEnd"/>
          </w:p>
        </w:tc>
        <w:tc>
          <w:tcPr>
            <w:tcW w:w="405" w:type="pct"/>
            <w:tcBorders>
              <w:bottom w:val="single" w:sz="8" w:space="0" w:color="000000"/>
            </w:tcBorders>
            <w:noWrap/>
            <w:vAlign w:val="center"/>
          </w:tcPr>
          <w:p w14:paraId="5DCDAA4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Ratio_in_pop</w:t>
            </w:r>
            <w:proofErr w:type="spellEnd"/>
          </w:p>
        </w:tc>
        <w:tc>
          <w:tcPr>
            <w:tcW w:w="594" w:type="pct"/>
            <w:tcBorders>
              <w:bottom w:val="single" w:sz="8" w:space="0" w:color="000000"/>
            </w:tcBorders>
            <w:noWrap/>
            <w:vAlign w:val="center"/>
          </w:tcPr>
          <w:p w14:paraId="46BAC3F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Rich factor</w:t>
            </w:r>
          </w:p>
        </w:tc>
        <w:tc>
          <w:tcPr>
            <w:tcW w:w="546" w:type="pct"/>
            <w:tcBorders>
              <w:bottom w:val="single" w:sz="8" w:space="0" w:color="000000"/>
            </w:tcBorders>
            <w:noWrap/>
            <w:vAlign w:val="center"/>
          </w:tcPr>
          <w:p w14:paraId="6E9E2FC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Pvalue</w:t>
            </w:r>
            <w:proofErr w:type="spellEnd"/>
          </w:p>
        </w:tc>
        <w:tc>
          <w:tcPr>
            <w:tcW w:w="576" w:type="pct"/>
            <w:tcBorders>
              <w:bottom w:val="single" w:sz="8" w:space="0" w:color="000000"/>
            </w:tcBorders>
            <w:noWrap/>
            <w:vAlign w:val="center"/>
          </w:tcPr>
          <w:p w14:paraId="29940F7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Padjust</w:t>
            </w:r>
            <w:proofErr w:type="spellEnd"/>
          </w:p>
        </w:tc>
        <w:tc>
          <w:tcPr>
            <w:tcW w:w="562" w:type="pct"/>
            <w:tcBorders>
              <w:bottom w:val="single" w:sz="8" w:space="0" w:color="000000"/>
            </w:tcBorders>
            <w:noWrap/>
            <w:vAlign w:val="center"/>
          </w:tcPr>
          <w:p w14:paraId="61D2AB8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First Category</w:t>
            </w:r>
          </w:p>
        </w:tc>
      </w:tr>
      <w:tr w:rsidR="005547E7" w:rsidRPr="00F24FAD" w14:paraId="7C9DC751" w14:textId="77777777">
        <w:trPr>
          <w:trHeight w:val="300"/>
          <w:jc w:val="center"/>
        </w:trPr>
        <w:tc>
          <w:tcPr>
            <w:tcW w:w="351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5C83B99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map00254</w:t>
            </w:r>
          </w:p>
        </w:tc>
        <w:tc>
          <w:tcPr>
            <w:tcW w:w="1267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7016DEF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Aflatoxin biosynthesis</w:t>
            </w:r>
          </w:p>
        </w:tc>
        <w:tc>
          <w:tcPr>
            <w:tcW w:w="272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6456EA1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23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28496F8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3/690</w:t>
            </w:r>
          </w:p>
        </w:tc>
        <w:tc>
          <w:tcPr>
            <w:tcW w:w="405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70FF2ED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6/31702</w:t>
            </w:r>
          </w:p>
        </w:tc>
        <w:tc>
          <w:tcPr>
            <w:tcW w:w="594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3316796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</w:t>
            </w:r>
          </w:p>
        </w:tc>
        <w:tc>
          <w:tcPr>
            <w:tcW w:w="546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53904C6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0.000195496685007</w:t>
            </w:r>
          </w:p>
        </w:tc>
        <w:tc>
          <w:tcPr>
            <w:tcW w:w="576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053170E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0.00335602642596</w:t>
            </w:r>
          </w:p>
        </w:tc>
        <w:tc>
          <w:tcPr>
            <w:tcW w:w="562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03E3CBC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05C603E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7C83F73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map00902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67CCE16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Monoterpenoid biosynthesis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4B176FE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1E49322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41E1865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612DBC4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0.18518518518519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48AC2EB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0.000261204050115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6ED7063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0.00336300214523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5BF72D8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1C77796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0E238BB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map02010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5980A7D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ABC transporters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1A2BAB2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7DE8696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05E7ADA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223/31702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5225BC1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0.071748878923767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24E7524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3.42563088933E-5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33CEDA9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0.00352839981601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50F14A2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Environmental Information Processing</w:t>
            </w:r>
          </w:p>
        </w:tc>
      </w:tr>
      <w:tr w:rsidR="005547E7" w:rsidRPr="00F24FAD" w14:paraId="6D05F7FB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4F89448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map00944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69F09C7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Flavone and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flavonol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biosynthesis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5CE4D3D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4CDA736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0A5483D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33/31702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0D4A83D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0.18181818181818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4028E84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6.97975013862E-5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36D1693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0.00359457132139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0B61D31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CDC03F0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43F54D6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map00905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3C46A70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Brassinosteroid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biosynthesis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0353483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6CD32EA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3C11134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41/31702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5B23E5B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0.14634146341463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46DA18C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0.000244477189566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25AD300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0.0035973072179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4404A60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9ACB5F0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7260359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map00270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48D71F2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Cysteine and methionine metabolism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1C64515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133C039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559727A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338/31702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22B81EC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0.056213017751479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0CFB8C5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0.000178415222495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0E59CD2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0.0036753535834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172D7A5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08BA635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5F14A8A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map00073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6052282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Cutin,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suberine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and wax biosynthesis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56E9690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4720356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1E89FB4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110/31702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33FBC26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0.090909090909091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6FDA29C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0.00014860054972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5B7CCF0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0.0038264641553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702C28B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B10AB26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16CD26C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map00196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4F7A07D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Photosynthesis - antenna proteins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24ADB44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1AB7C4F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38FDD50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3C48BB1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0.11475409836066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30C1A34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0.000353376601458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0AED5E1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0.00404419888335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735259C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F64EA2E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47E83B3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map00999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790E848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Biosynthesis of various plant secondary metabolites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4D437CF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3ABE5CA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049E53C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199/31702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3A2D74D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0.07035175879397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5DD7D79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0.000128274463477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6277DF8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0.00440408991271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5C9F3BD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C876713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58FA5C6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map00620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7A1D1E0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Pyruvate metabolism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69687B7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1635808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7FF674F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396/31702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6C7ABCD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0.042929292929293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405718A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0.00654329226548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10C22B7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0.0518430079496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092AAEA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CF63125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2BDDD3F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map00280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0D29FA6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Valine, leucine and isoleucine degradation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4B38CBA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478F9DE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66B76EB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125/31702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1BBC302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0.064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31B539E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0.00614118048373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4E0BEE8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0.052711799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2E5131E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C461272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6079520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map00520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4193E72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Amino sugar and nucleotide sugar metabolism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2BDE282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5368F85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5084F35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424/31702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4645D5E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0.042452830188679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6D7FF3B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0.00585811516185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4BA9F0D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0.0548532601518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6588EB0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07DFC2C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60276DA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map00940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7D128A1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Phenylpropanoid biosynthesis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4ACB2AC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72DD3F8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6F1AFD3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468/31702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22B5481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0.040598290598291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0336B64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0.00748022529227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60B74C2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0.0550330860789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3E02711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040F83B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42A624C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map00908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03EAE63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Zeatin biosynthesis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53CC704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06899A8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3F7F64C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80/31702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0706255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0.075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3011C74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0.00801687480046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4128944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0.0550492069631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1C2C5D0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F1017D7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13A8BAC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map00906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34F2784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Carotenoid biosynthesis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5E1CE18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648B233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2DCB927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98/31702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7417A80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0.071428571428571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2400FAE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0.00563174065604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1FF555F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0.0580069287572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62C2259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1E20A85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1B79E26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map00460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6769925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Cyanoamino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acid metabolism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761E984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1F61DAD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00B8AFB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164/31702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57C6469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0.054878048780488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3D1BEB9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0.0100217071626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5BD5F8D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0.0645147398591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61F0BE7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D6F93DE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1B93DBC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map00670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0F14256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One carbon pool by folate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283BB14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7BF62F7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63F9C62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67/31702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485D8AD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0.074626865671642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544EA6E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0.0153562881717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3D6E144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0.0930410400993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7EAF98D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AE8271E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4F12BB7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map00909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75E6FED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Sesquiterpenoid and triterpenoid biosynthesis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3C95A85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00F0087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46B2E09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123/31702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354071B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0.056910569105691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38ECD71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0.018267312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6B13F94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0.104529621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40278E7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A207F7A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02D8B22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map00053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2F71C2F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Ascorbate and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aldarate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metabolism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731FD01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3B33889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526B456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220/31702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6984E51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0.045454545454545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5722DA7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0.0229666984324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3F2698A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0.118278497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7F65085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677B41C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646CCE9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map00350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3FA7F0C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Tyrosine metabolism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0191F25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1471BEC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6EC37E7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163/31702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73216CB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0.049079754601227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72F20A0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0.0267545974871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6BC8A17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0.119814067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5437DEE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05F0A66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5793BAA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map00250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1DDD0C9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Alanine, aspartate and glutamate metabolism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6E9BF40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1190026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671DBA9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165/31702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6F84D87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0.048484848484848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417957D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0.0284896670293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6F6652C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0.122268154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7D7A93A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C161E1B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3FA1950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map00920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07A6C59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Sulfur metabolism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0DE9980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6C676F8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3CC0D67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104/31702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0AB13D5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0.057692307692308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55BCFCB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0.0262965221215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1C6D6A3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0.123115535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69C6EEA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FF46684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6277700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map00601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7EE0BF9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Glycosphingolipid biosynthesis -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lacto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and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neolacto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series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7BC07BD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6BA0B8E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2E022B6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7E2CC6A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0.18181818181818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112603A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0.0228414044295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0E4037C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0.123824456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761E5EC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A34BB47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4FE747E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map04016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4F207C0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MAPK signaling pathway - plant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4814948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30EC358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21FC983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617/31702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19CD97B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0.034035656401945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3435724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0.0305593809286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4679A20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0.125904649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12DBB89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Environmental Information Processing</w:t>
            </w:r>
          </w:p>
        </w:tc>
      </w:tr>
      <w:tr w:rsidR="005547E7" w:rsidRPr="00F24FAD" w14:paraId="624D661D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2C28666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map00860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4EA05BB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Porphyrin metabolism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767A497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1B6612B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0C9873F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132/31702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3BD5F0C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0.053030303030303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2C0AFEE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0.0257234297709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5A3D96B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0.126167298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65AD621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7644B4B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572F4FC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map04626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42D5CFA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Plant-pathogen interaction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22A5D1C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74E2543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7B61FF3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847/31702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400A107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0.031877213695396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2C76357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0.0325057616844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28B577D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0.128772825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5AC64F1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Organismal Systems</w:t>
            </w:r>
          </w:p>
        </w:tc>
      </w:tr>
      <w:tr w:rsidR="005547E7" w:rsidRPr="00F24FAD" w14:paraId="15319997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422DE2F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map00260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63D52B3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Glycine, serine and threonine metabolism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037D528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5EE4827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050E283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203/31702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511093D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0.044334975369458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0595553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0.0344080671298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12B8DFB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0.131260404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52FA2C4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1062DC2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5C75FAE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map00062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0ACE59B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Fatty acid elongation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1003F73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583AADB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24A4618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87/31702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514C94A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0.057471264367816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53FAA21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0.041466342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6FB2CA8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0.152536899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30A1B9E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099FD65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7A5449B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map00480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2E3EEBA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Glutathione metabolism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6F92261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0E64DAD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5514F0E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321/31702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2450108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0.037383177570093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3A559F8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0.0498789109215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624604F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0.177156132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235ABE7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D8C84E9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3472F78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map00901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5E58D97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Indole alkaloid biosynthesis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3189A4F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00E603F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7014AE6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52F3A6D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0.11764705882353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06674E3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0.0518478184403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55C0D29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0.178010843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0B6C3CE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3752D38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3E8B679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map00965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0BC5567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Betalain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biosynthesis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33D781E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5915A98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34AA428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1844C54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138FA10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0.0694260930752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22F1419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0.223465237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1BAA838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2FD053D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43048E3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map00565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7CCE00C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Ether lipid metabolism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3FF18C9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278EDD9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2A06BFE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100/31702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5FC23B4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7588C74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0.06754387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52C12A7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0.224419956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32D9D37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F1E9941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2DB4062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map00640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7F3B209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Propanoate metabolism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5567CF6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0E865B9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4FE78E2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135/31702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128A30A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0.044444444444444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44E7F1A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0.0752052175589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1BC6C07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0.234731437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062E2B3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6918441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2C21AB7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map00360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7F7152B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Phenylalanine metabolism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2850A54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42BECEA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06875A8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112/31702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0AC29A7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0.044642857142857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2981201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0.098077354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3978403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0.297116689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386700A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13E4296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3CBB4ED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map00450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1A4F781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Selenocompound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metabolism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44549FF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3FAED52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7B0FC7A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196C15A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0.052631578947368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75288C1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0.127399713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532E676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0.305166754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21F749E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83E4757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40FA09C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map00230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499E7FB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Purine metabolism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7A92417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08537C8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789D4EF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254/31702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4805C9D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0.035433070866142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20D588D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0.104865079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0AB7A18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0.308602947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485194B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96B689C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36CFDDF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map00941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1C01564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Flavonoid biosynthesis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6DD1FFF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101C415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650049E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156/31702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7880E38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0.038461538461538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3BED3BC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0.126129781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41C1379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0.309318271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5476BED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7383EDF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159532E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map00945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035B8BB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Stilbenoid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, diarylheptanoid and gingerol biosynthesis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09CDFC8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2ADEA58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06F6EC4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88/31702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440FC51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0.045454545454545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0E20559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0.125590795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0CCA696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0.315508583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7C6ADBB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ACFE12C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283CA47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map00430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72533D0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Taurine and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hypotaurine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metabolism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74C2B83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546583C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355DC36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28/31702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1275BE5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0.071428571428571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07AC09B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0.123500742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79D3E55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0.318014409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5B0DD9D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EAF6E5E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250782A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map04075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1166F25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Plant hormone signal transduction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1AB04E1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30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7BFE94D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30/690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51EA4A3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1113/31702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627D55D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0.026954177897574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41A9709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0.135980775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389EE35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0.318318632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01D58B6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Environmental Information Processing</w:t>
            </w:r>
          </w:p>
        </w:tc>
      </w:tr>
      <w:tr w:rsidR="005547E7" w:rsidRPr="00F24FAD" w14:paraId="03CDF474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56D52A5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map04070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5DE681C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Phosphatidylinositol signaling system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2C11034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3205E6B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11B9D9B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224/31702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758A7F2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0.035714285714286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2F9612B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0.117607967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4001FCC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0.318779489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57A0CE2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Environmental Information </w:t>
            </w: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Processing</w:t>
            </w:r>
          </w:p>
        </w:tc>
      </w:tr>
      <w:tr w:rsidR="005547E7" w:rsidRPr="00F24FAD" w14:paraId="26DD966A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0940470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map00950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3934D99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Isoquinoline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alkaloid biosynthesis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50E6F1B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7C98CB6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275D044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87/31702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361CBE5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0.045977011494253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2BF1CED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0.121846235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72B9FB7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0.321799031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1F87ACA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306EACB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3AB125D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map00380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5D4EAFC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Tryptophan metabolism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3EE926F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77556AC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3B44D10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198/31702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10B69AF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0.035353535353535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2EC7361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0.142466423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5C4E076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0.326089812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5D9F079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92D52DE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607CC6F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map00061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39D55D0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Fatty acid biosynthesis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210BB88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00F962E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13700D4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163/31702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44C03E5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0.03680981595092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72B4621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0.14607672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11124F7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0.32708483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55E3462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294BA93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2F22E7D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map00330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3ACE7E2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Arginine and proline metabolism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7A6DA5E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302698A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19030D1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188/31702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5F752EC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0.037234042553191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56EF051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0.117543221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3E4BFF3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0.327214913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2DFA69F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DC635AD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0878727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map00261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1D01E17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Monobactam biosynthesis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1374F48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2DDF21C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2BBE2DF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130E6A3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0.074074074074074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1F7CBEB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0.116282906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5684F3A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0.332698315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2EAC592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B9A2C91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317E66F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map00966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604FCB4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Glucosinolate biosynthesis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60A5E55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104CDE0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6157D7E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0BCF2A4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0.0625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5C4EA0B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0.153341343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37BC81A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0.336045923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6EE0CFE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04BCE46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1B5CD6C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map00910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6FD0111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Nitrogen metabolism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6A8EA58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4CC017F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255E851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106/31702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3BB2846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0.037735849056604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3DF0248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0.200282823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10BFFAC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0.421002668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564E984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23100AC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696152E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map00590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1E1EC03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Arachidonic acid metabolism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5F21D50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47E6BBC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3C53F6C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38/31702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5BD71C5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0.052631578947368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1F7ACD4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0.200219848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4AD6C41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0.429638424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274E42B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0F3133F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1E5AFE0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map00630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4BD6CDC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Glyoxylate and dicarboxylate metabolism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54C8563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727B344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76C647D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262/31702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1FD0BF3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0.030534351145038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29F8525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0.213588491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43F7E62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0.431364992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4541541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F50EBE8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64EA394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map00410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5FD3F4D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beta-Alanine metabolism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298C9F1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0D35091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1B7FA42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145/31702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1616A5C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0.03448275862069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1C9919B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0.209582882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1DE5FD9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0.431740736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0830C07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EFF8A4D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187B556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map00943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3CC1ADF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Isoflavonoid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biosynthesis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2E2A349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19EA4AF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0FF2146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2F1E871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0.083333333333333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7685114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0.232113129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11328EF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0.459762545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645F6B9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C4CEB04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30D8BF4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map00603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20DB90F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Glycosphingolipid biosynthesis -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globo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and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isoglobo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series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0861A34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0691875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2DB75FB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4A314F0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0.044444444444444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598046F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0.256565564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0B932BA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0.489375057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6523177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1307538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0B62A15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map00052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6314E22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Galactose metabolism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6749050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7D390F5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7DECA49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196/31702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7FD3F3A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0.030612244897959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6A9F552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0.255956941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52E159E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0.497425753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2607DCC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1E9D0C1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543C47E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map00564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5C9B882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Glycerophospholipid metabolism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4DDBE7B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6962AC2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568A6B0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324/31702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28EDB7A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0.027777777777778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0ECD339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0.27565766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4935ABE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0.516231617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06DCB5C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53C2DD5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0D22CAF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map00400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4F6D26E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Phenylalanine, tyrosine and tryptophan biosynthesis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2851174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2824ADE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6B18886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125/31702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2DAE4A8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0.032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2A2C186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0.289639384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2E26A25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0.532729582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4F1F2A8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4CF57E7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1071BB6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map00010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54DC442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Glycolysis / Gluconeogenesis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02DDF11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10C3085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6CB46EC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430/31702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3941B76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0.025581395348837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6154B2C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0.335895437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19A46D4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0.606968947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0B86AEE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2BBE93D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3F5B9CA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map00592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1E59F55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alpha-Linolenic acid metabolism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5DAA3FB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5CF4736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0439613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190/31702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25C0643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0.026315789473684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59BD459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0.397944322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301A458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0.683137752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7FEB363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C88A0E2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1740130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map00240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35A6EC3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Pyrimidine metabolism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0E55E89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2C2D65C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57414AD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187/31702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578373B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0.026737967914439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0A1D990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0.385024969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7F62E51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0.683751239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446F27E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23E8D74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7C0FFDE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map00903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09EBCAB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Limonene and pinene degradation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1BF69B6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4069145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6DD9243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28C2C28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0.041666666666667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5DD9A6C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0.410409387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612513A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0.692986342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531F3CA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219FE81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3C5E1A8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map00440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6072749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Phosphonate and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phosphinate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metabolism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62E0E84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20E80A7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5609116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23/31702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5043D23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0.043478260869565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714DF17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0.397281583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7AD048F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0.693559373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2374C0D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D208530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6F37945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map00650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2FFE4CA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Butanoate metabolism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502A560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0DB3974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0BB2623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70/31702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217F24F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0.028571428571429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38786FA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0.452127802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216306B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0.739193073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7201A3C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AEABACE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0E944D5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map00730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6162BEF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Thiamine metabolism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61A2E13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2E2EB5B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117DB5A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71/31702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78B2526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0.028169014084507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3D5E575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0.459401546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57742FC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0.739349364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60F414A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84B25A9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335BC87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map03450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2C27565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Non-homologous end-joining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3FA48CD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3C899CB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7D45FB2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3B76978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0.037037037037037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04F3700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0.448104284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102955B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0.74443131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1D56694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40D67EAD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5A1F187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map00100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51EF49A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Steroid biosynthesis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3F1D86E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0B3DA59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3F897A6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120/31702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19E9BDB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0.025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1A92C39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0.486502692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2005286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0.759239049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39EE0C1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A258F44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672FD67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map00790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2CF76EA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Folate biosynthesis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5FA8003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0C8F3CD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6D30944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74/31702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12EF534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0.027027027027027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51A0AA0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0.480879551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4665CF8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0.762009134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1F34A0E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66056EC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34EFFF9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map04145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305C560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Phagosome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241B26C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1EE5D47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7B163F6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354/31702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1ECC08A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0.022598870056497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58B60A1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0.506820326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621A580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0.779141696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718A708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Cellular Processes</w:t>
            </w:r>
          </w:p>
        </w:tc>
      </w:tr>
      <w:tr w:rsidR="005547E7" w:rsidRPr="00F24FAD" w14:paraId="2CC6949B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24E5F9B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map00904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3CF6332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Diterpenoid biosynthesis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34A386E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427128A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1D94F67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79/31702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58F3A95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0.025316455696203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0F47E82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0.515481007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1BBC5EC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0.780802114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2C61192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EE28081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6702559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map00130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5E005A2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Ubiquinone and other terpenoid-quinone biosynthesis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2D340EA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59A01DA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6E0E01A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128/31702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000A6EA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0.0234375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4B8D62D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0.529633861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2EDE161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0.790612865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61174B8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C4354D7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65297EA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map00900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2B7ED55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Terpenoid backbone biosynthesis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631A2C7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0A25DB1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58BA884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185/31702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12E7C02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0.021621621621622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2F72401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0.574472502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5A2CF84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0.845295252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082240F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2F32C1C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5898DBD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map00591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665BA86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Linoleic acid metabolism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67A6D76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657D414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1B98AEE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49/31702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0FDA9B7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0.020408163265306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5E0B1D9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0.660097974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0FC50A0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0.944306824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3A4C3A1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5FEE147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20D5349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map00040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681EE3F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Pentose and glucuronate interconversions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12E77DA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4A50D23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6048155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502/31702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7676633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0.0199203187251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2B4F19A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0.655442066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7351AB7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0.950852574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24D60E6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CEB5B40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05E02D8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map00340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053BB93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Histidine metabolism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3E72B0F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384BD6A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18E2698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51/31702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266D751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0.019607843137255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7BDFBA6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0.674755653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160471D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0.952052496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5B97E7F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CADEA98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24AADE7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map00290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0C7D380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Valine, leucine and isoleucine biosynthesis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2F356F3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4300277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79A0936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59/31702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38CE665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0.016949152542373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7EC6660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0.72733993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22E2CF4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0.985737011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3AD0C22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B734DD4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24B7C6E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map00561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18E733C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Glycerolipid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metabolism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62451FC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028B008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79DB37C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273/31702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13E7F56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0.018315018315018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25279F9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0.711148191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0489E60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0.989841402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2BE26F1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C2C3A88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7FA2A9F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map00071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45D710E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Fatty acid degradation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7BEAE5D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7FF2F8F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645E58D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176/31702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640515A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0.017045454545455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70B9F58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0.740030381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3AB0C08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0.989910769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6223A78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00EC3C9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7A3C1D8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map00770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733C9E9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Pantothenate and CoA biosynthesis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4E53F94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0205EA8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517D2BB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117/31702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2101980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0.017094017094017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256BF82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0.726073604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4CAEA69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0.997141082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5AA43DD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C6D696D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1C37F0E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map03010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66A393A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Ribosome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6BA4E4B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0E0C698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43F835D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1308/31702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567B79A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0.0022935779816514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71CE358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4D31A4E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32F6C8B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7FB8FA4D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4EBF50F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map00562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500EEE9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Inositol phosphate metabolism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143A442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5B4D92A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0CD73F5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242/31702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0FC010E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0.016528925619835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02C378C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0.774710195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30300D2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504D2C4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7803925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64DEF82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map00500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024FDED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Starch and sucrose metabolism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6B10996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3525908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4794A78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472/31702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1EAAC8C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0.016949152542373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74E7937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0.80838386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5591E53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48C0EFA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254F5B4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6FBFFED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map00020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5C55C95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Citrate cycle (TCA cycle)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6D20589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696B467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7B5D497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201/31702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0EA9481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0.014925373134328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6F5DCF5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0.815883507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04220FB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0BE2148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154CC0A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4D7DD7A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map01040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7A51D38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Biosynthesis of unsaturated fatty acids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09AEDAA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12C7FDE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73AAE51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79/31702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21E6E93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0.012658227848101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713D817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0.82458557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33E294E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28BCD06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F8B612D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592FE32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map00710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51F4ABE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Carbon fixation in photosynthetic organisms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3EFDC8C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679E270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42CAAC7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266/31702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2BC74D9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0.015037593984962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7E91EA9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0.833185097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4BFA0E0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2998110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589298A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5015114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map00310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10EFFE0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Lysine degradation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4CD1566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19ACF8F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4902CCD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82/31702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31F2FAB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0.01219512195122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7D76CD2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0.835819597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00AD0CD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4AC8F42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0AC2B4E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1EBD4D3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map00960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35C2512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Tropane, piperidine and pyridine alkaloid biosynthesis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7D5293B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21DCB19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47C3F5A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96/31702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00F4A34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0.010416666666667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10EA4A4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0.879455836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4B9B4A6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04DFA07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3F580E4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2458F6A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map00030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70A6697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Pentose phosphate pathway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158EAA4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1EADB30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47BDEEB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168/31702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6B0A077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0.011904761904762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249FDE3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0.883160477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7A1DBF3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6816582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7E86FA0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30D372B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map00051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2D17FB2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Fructose and mannose metabolism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4020E95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75DF7F3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1A4A2C5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174/31702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775B9D8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0.011494252873563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1BFEEEF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0.894783636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42B9AF5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64B3D7C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33B8A7C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79B293F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map00970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2DE0D6F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Aminoacyl-tRNA biosynthesis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6DF708C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75AD3EC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250EDFD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183/31702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61F3243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0.010928961748634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65A1013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0.910216441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3CE16C1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5905ED0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49FC1D21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7FAD75B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map00600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43574F1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Sphingolipid metabolism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0464BA1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7D989AB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4FA8727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110/31702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69C83B3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0.0090909090909091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6215B9A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0.911506586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0E94A4B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083659C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16B5248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4073486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map03410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15BE988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Base excision repair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75FF6B4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03199DF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090E33D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112/31702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41AA3AF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0.0089285714285714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01DD99F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0.915329996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6692EFE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3F4C08F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1DCA5137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2D64007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map00220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4185E39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Arginine biosynthesis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21CBB5E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2E07DF3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6445416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115/31702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2D11176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0.008695652173913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3BFAE06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0.920758038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703B661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0259781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FEDEAE4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7C97D9D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map03440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358372C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Homologous recombination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718DCDA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0A201E8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49E2E65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132/31702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611E771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0.0075757575757576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0DF5EC0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0.945568751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7B12771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2DE9729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78EEE9BF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669D42C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map03008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4F116EA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Ribosome biogenesis in eukaryotes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51F5848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16F442C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2AE381D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211/31702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390AC9C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0.009478672985782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2EF6457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0.945723267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69DF6AF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7ACAF08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06E2557D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1F51F39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map04144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77AA437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Endocytosis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1D1B8EC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1EF41BB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09C27EA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617/31702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73D6719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0.012965964343598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544D2BF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0.959926821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508D7EB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222BB1E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Cellular Processes</w:t>
            </w:r>
          </w:p>
        </w:tc>
      </w:tr>
      <w:tr w:rsidR="005547E7" w:rsidRPr="00F24FAD" w14:paraId="2CFF2336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10F64BE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map04712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04876DC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Circadian rhythm - plant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5A4F6B6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716E944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383A3D6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151/31702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4F61B5C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0.0066225165562914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696E3E4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0.964235908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7AA1D74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4047FA4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Organismal Systems</w:t>
            </w:r>
          </w:p>
        </w:tc>
      </w:tr>
      <w:tr w:rsidR="005547E7" w:rsidRPr="00F24FAD" w14:paraId="59BDAD5C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23B3EFC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map04146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232879A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Peroxisome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1974946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43A78FB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1BDCEE6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280/31702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78C1C4E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0.0071428571428571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283275D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0.985051136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4C256DF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116D4DC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Cellular Processes</w:t>
            </w:r>
          </w:p>
        </w:tc>
      </w:tr>
      <w:tr w:rsidR="005547E7" w:rsidRPr="00F24FAD" w14:paraId="6818C487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3E070E2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map03020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3865C91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RNA polymerase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02E0498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5183956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4F618FF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197/31702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3A1CCBD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0.0050761421319797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3F05500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0.98707638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6E9D494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4D14422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4BF978C0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593E36C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map04141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0E46A23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Protein processing in endoplasmic reticulum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59E759A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0F637DD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6604342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729/31702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332DD5E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0.010973936899863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4132DEC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0.990411354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0BB4740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7644606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194AFB7F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1E61FE3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map04120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2273FFE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Ubiquitin mediated proteolysis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6CF5F69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4015987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0F8FB75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466/31702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4C8129B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0.0064377682403433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1479EE7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0.99782519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1CBDE68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3F7F651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5AEF0463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279D26D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map00190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69E05E4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Oxidative phosphorylation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7178981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4A7894E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1C3C7AE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570/31702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1942587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0.0070175438596491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2CC3469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0.998559057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3E06EAA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5911FE2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91D80C8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364D795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map00195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0F5BD2A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Photosynthesis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60425B6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02E0489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2ED3694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308/31702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488AEF9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0.0032467532467532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1F8211D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0.998898527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4CB8A9D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17DBC1B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4C7BEB6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7EF1D95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map03018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35F4206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RNA degradation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2077ECD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289EE00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5FB2FC0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372/31702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00C438E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0.0026881720430108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71CC0AB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0.999734761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58D122B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0F6AA37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5E9F6D28" w14:textId="77777777">
        <w:trPr>
          <w:trHeight w:val="300"/>
          <w:jc w:val="center"/>
        </w:trPr>
        <w:tc>
          <w:tcPr>
            <w:tcW w:w="351" w:type="pct"/>
            <w:tcBorders>
              <w:tl2br w:val="nil"/>
              <w:tr2bl w:val="nil"/>
            </w:tcBorders>
            <w:noWrap/>
            <w:vAlign w:val="center"/>
          </w:tcPr>
          <w:p w14:paraId="3BA2F77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map03040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noWrap/>
            <w:vAlign w:val="center"/>
          </w:tcPr>
          <w:p w14:paraId="5B30A98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Spliceosome</w:t>
            </w:r>
          </w:p>
        </w:tc>
        <w:tc>
          <w:tcPr>
            <w:tcW w:w="272" w:type="pct"/>
            <w:tcBorders>
              <w:tl2br w:val="nil"/>
              <w:tr2bl w:val="nil"/>
            </w:tcBorders>
            <w:noWrap/>
            <w:vAlign w:val="center"/>
          </w:tcPr>
          <w:p w14:paraId="77F04DB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noWrap/>
            <w:vAlign w:val="center"/>
          </w:tcPr>
          <w:p w14:paraId="24C7D70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1/690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noWrap/>
            <w:vAlign w:val="center"/>
          </w:tcPr>
          <w:p w14:paraId="26A96EC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556/31702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018D3C3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0.0017985611510791</w:t>
            </w:r>
          </w:p>
        </w:tc>
        <w:tc>
          <w:tcPr>
            <w:tcW w:w="546" w:type="pct"/>
            <w:tcBorders>
              <w:tl2br w:val="nil"/>
              <w:tr2bl w:val="nil"/>
            </w:tcBorders>
            <w:noWrap/>
            <w:vAlign w:val="center"/>
          </w:tcPr>
          <w:p w14:paraId="32E7933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0.999995647</w:t>
            </w:r>
          </w:p>
        </w:tc>
        <w:tc>
          <w:tcPr>
            <w:tcW w:w="576" w:type="pct"/>
            <w:tcBorders>
              <w:tl2br w:val="nil"/>
              <w:tr2bl w:val="nil"/>
            </w:tcBorders>
            <w:noWrap/>
            <w:vAlign w:val="center"/>
          </w:tcPr>
          <w:p w14:paraId="633D133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noWrap/>
            <w:vAlign w:val="center"/>
          </w:tcPr>
          <w:p w14:paraId="47C4845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</w:tbl>
    <w:p w14:paraId="644A3EB6" w14:textId="77777777" w:rsidR="005547E7" w:rsidRPr="00F24FAD" w:rsidRDefault="005547E7">
      <w:pPr>
        <w:rPr>
          <w:rFonts w:ascii="Times New Roman" w:eastAsia="宋体" w:hAnsi="Times New Roman" w:cs="Times New Roman"/>
          <w:sz w:val="24"/>
        </w:rPr>
        <w:sectPr w:rsidR="005547E7" w:rsidRPr="00F24FAD" w:rsidSect="007407DF"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1BDF3878" w14:textId="77777777" w:rsidR="005547E7" w:rsidRPr="00F24FAD" w:rsidRDefault="00000000">
      <w:pPr>
        <w:jc w:val="center"/>
        <w:rPr>
          <w:rFonts w:ascii="Times New Roman" w:eastAsia="宋体" w:hAnsi="Times New Roman" w:cs="Times New Roman"/>
          <w:sz w:val="24"/>
        </w:rPr>
      </w:pPr>
      <w:r w:rsidRPr="00F24FAD">
        <w:rPr>
          <w:rFonts w:ascii="Times New Roman" w:eastAsia="宋体" w:hAnsi="Times New Roman" w:cs="Times New Roman"/>
          <w:b/>
          <w:bCs/>
          <w:sz w:val="22"/>
          <w:szCs w:val="22"/>
        </w:rPr>
        <w:lastRenderedPageBreak/>
        <w:t xml:space="preserve">Table S13.  </w:t>
      </w:r>
      <w:r w:rsidRPr="00F24FAD">
        <w:rPr>
          <w:rFonts w:ascii="Times New Roman" w:eastAsia="宋体" w:hAnsi="Times New Roman" w:cs="Times New Roman"/>
          <w:color w:val="000000"/>
          <w:kern w:val="0"/>
          <w:sz w:val="22"/>
          <w:szCs w:val="22"/>
          <w:lang w:bidi="ar"/>
        </w:rPr>
        <w:t>KEGG pathways enriched for R10 vs RCK</w:t>
      </w:r>
    </w:p>
    <w:tbl>
      <w:tblPr>
        <w:tblW w:w="5000" w:type="pct"/>
        <w:jc w:val="center"/>
        <w:tblBorders>
          <w:top w:val="single" w:sz="12" w:space="0" w:color="000000"/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3"/>
        <w:gridCol w:w="3579"/>
        <w:gridCol w:w="801"/>
        <w:gridCol w:w="1222"/>
        <w:gridCol w:w="1103"/>
        <w:gridCol w:w="1673"/>
        <w:gridCol w:w="1599"/>
        <w:gridCol w:w="1607"/>
        <w:gridCol w:w="1607"/>
      </w:tblGrid>
      <w:tr w:rsidR="005547E7" w:rsidRPr="00F24FAD" w14:paraId="72677956" w14:textId="77777777">
        <w:trPr>
          <w:trHeight w:val="300"/>
          <w:jc w:val="center"/>
        </w:trPr>
        <w:tc>
          <w:tcPr>
            <w:tcW w:w="347" w:type="pct"/>
            <w:tcBorders>
              <w:bottom w:val="single" w:sz="8" w:space="0" w:color="000000"/>
            </w:tcBorders>
            <w:noWrap/>
            <w:vAlign w:val="center"/>
          </w:tcPr>
          <w:p w14:paraId="7211279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Pathway ID</w:t>
            </w:r>
          </w:p>
        </w:tc>
        <w:tc>
          <w:tcPr>
            <w:tcW w:w="1261" w:type="pct"/>
            <w:tcBorders>
              <w:bottom w:val="single" w:sz="8" w:space="0" w:color="000000"/>
            </w:tcBorders>
            <w:noWrap/>
            <w:vAlign w:val="center"/>
          </w:tcPr>
          <w:p w14:paraId="2D1508C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Description</w:t>
            </w:r>
          </w:p>
        </w:tc>
        <w:tc>
          <w:tcPr>
            <w:tcW w:w="283" w:type="pct"/>
            <w:tcBorders>
              <w:bottom w:val="single" w:sz="8" w:space="0" w:color="000000"/>
            </w:tcBorders>
            <w:noWrap/>
            <w:vAlign w:val="center"/>
          </w:tcPr>
          <w:p w14:paraId="7D5ECCC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Number</w:t>
            </w:r>
          </w:p>
        </w:tc>
        <w:tc>
          <w:tcPr>
            <w:tcW w:w="430" w:type="pct"/>
            <w:tcBorders>
              <w:bottom w:val="single" w:sz="8" w:space="0" w:color="000000"/>
            </w:tcBorders>
            <w:noWrap/>
            <w:vAlign w:val="center"/>
          </w:tcPr>
          <w:p w14:paraId="36EAF85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Ratio_in_study</w:t>
            </w:r>
            <w:proofErr w:type="spellEnd"/>
          </w:p>
        </w:tc>
        <w:tc>
          <w:tcPr>
            <w:tcW w:w="389" w:type="pct"/>
            <w:tcBorders>
              <w:bottom w:val="single" w:sz="8" w:space="0" w:color="000000"/>
            </w:tcBorders>
            <w:noWrap/>
            <w:vAlign w:val="center"/>
          </w:tcPr>
          <w:p w14:paraId="54C7B1A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Ratio_in_pop</w:t>
            </w:r>
            <w:proofErr w:type="spellEnd"/>
          </w:p>
        </w:tc>
        <w:tc>
          <w:tcPr>
            <w:tcW w:w="589" w:type="pct"/>
            <w:tcBorders>
              <w:bottom w:val="single" w:sz="8" w:space="0" w:color="000000"/>
            </w:tcBorders>
            <w:noWrap/>
            <w:vAlign w:val="center"/>
          </w:tcPr>
          <w:p w14:paraId="62E20F3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Rich factor</w:t>
            </w:r>
          </w:p>
        </w:tc>
        <w:tc>
          <w:tcPr>
            <w:tcW w:w="563" w:type="pct"/>
            <w:tcBorders>
              <w:bottom w:val="single" w:sz="8" w:space="0" w:color="000000"/>
            </w:tcBorders>
            <w:noWrap/>
            <w:vAlign w:val="center"/>
          </w:tcPr>
          <w:p w14:paraId="3DA6FEC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Pvalue</w:t>
            </w:r>
            <w:proofErr w:type="spellEnd"/>
          </w:p>
        </w:tc>
        <w:tc>
          <w:tcPr>
            <w:tcW w:w="566" w:type="pct"/>
            <w:tcBorders>
              <w:bottom w:val="single" w:sz="8" w:space="0" w:color="000000"/>
            </w:tcBorders>
            <w:noWrap/>
            <w:vAlign w:val="center"/>
          </w:tcPr>
          <w:p w14:paraId="711F04F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Padjust</w:t>
            </w:r>
            <w:proofErr w:type="spellEnd"/>
          </w:p>
        </w:tc>
        <w:tc>
          <w:tcPr>
            <w:tcW w:w="566" w:type="pct"/>
            <w:tcBorders>
              <w:bottom w:val="single" w:sz="8" w:space="0" w:color="000000"/>
            </w:tcBorders>
            <w:noWrap/>
            <w:vAlign w:val="center"/>
          </w:tcPr>
          <w:p w14:paraId="7DE1E48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First Category</w:t>
            </w:r>
          </w:p>
        </w:tc>
      </w:tr>
      <w:tr w:rsidR="005547E7" w:rsidRPr="00F24FAD" w14:paraId="786B8592" w14:textId="77777777">
        <w:trPr>
          <w:trHeight w:val="300"/>
          <w:jc w:val="center"/>
        </w:trPr>
        <w:tc>
          <w:tcPr>
            <w:tcW w:w="347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67CA8EB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map04075</w:t>
            </w:r>
          </w:p>
        </w:tc>
        <w:tc>
          <w:tcPr>
            <w:tcW w:w="1261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270914F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Plant hormone signal transduction</w:t>
            </w:r>
          </w:p>
        </w:tc>
        <w:tc>
          <w:tcPr>
            <w:tcW w:w="283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27CBEEF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111</w:t>
            </w:r>
          </w:p>
        </w:tc>
        <w:tc>
          <w:tcPr>
            <w:tcW w:w="430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6D0A3CC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111/1293</w:t>
            </w:r>
          </w:p>
        </w:tc>
        <w:tc>
          <w:tcPr>
            <w:tcW w:w="389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5C84038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1113/31702</w:t>
            </w:r>
          </w:p>
        </w:tc>
        <w:tc>
          <w:tcPr>
            <w:tcW w:w="589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79AA596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0.099730458221024</w:t>
            </w:r>
          </w:p>
        </w:tc>
        <w:tc>
          <w:tcPr>
            <w:tcW w:w="563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06224CE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3.25346834272E-18</w:t>
            </w:r>
          </w:p>
        </w:tc>
        <w:tc>
          <w:tcPr>
            <w:tcW w:w="566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79104E0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3.41614175986E-16</w:t>
            </w:r>
          </w:p>
        </w:tc>
        <w:tc>
          <w:tcPr>
            <w:tcW w:w="566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47D89C8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Environmental Information Processing</w:t>
            </w:r>
          </w:p>
        </w:tc>
      </w:tr>
      <w:tr w:rsidR="005547E7" w:rsidRPr="00F24FAD" w14:paraId="0312FDF4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08311A9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map04016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508F03F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MAPK signaling pathway - plant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6D8F6AC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66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4C0ED5D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66/1293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5FE7634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617/31702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374BE23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0.10696920583468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57FFB46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1.18392659853E-12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1FB69EA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6.2156146423E-11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017385A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Environmental Information Processing</w:t>
            </w:r>
          </w:p>
        </w:tc>
      </w:tr>
      <w:tr w:rsidR="005547E7" w:rsidRPr="00F24FAD" w14:paraId="0C04D0B9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181F3F3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map04626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0C4EF52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Plant-pathogen interaction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2EA3788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69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2CB9958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69/1293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46F2F5B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847/31702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51261B7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0.0814639905549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085F552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4.65469958329E-8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3988AD8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1.62914485415E-6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6151F93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Organismal Systems</w:t>
            </w:r>
          </w:p>
        </w:tc>
      </w:tr>
      <w:tr w:rsidR="005547E7" w:rsidRPr="00F24FAD" w14:paraId="3A52D8B2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72A46B8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map00940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22F4F5C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Phenylpropanoid biosynthesis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574AA61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49101F2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41/1293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2189930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468/31702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6BD30D7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0.087606837606838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557F79B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4.32519316131E-6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53D1FD6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0.000113536320484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76C78A5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40012CB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3F44A3C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map00910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0864EAB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Nitrogen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594F53C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0BCD82B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0309432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106/31702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2ECD68D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0.14150943396226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04B2060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2.64509847248E-5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41E4E54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0.000555470679222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6FB71CE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8C392FB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6A7A9BA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map00908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71C3BD4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Zeatin biosynthesis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209DCCD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6AD29BF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537E546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80/31702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6CBA50A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1FEF710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9.34320284859E-5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16CDFED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0.0016350604985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212EADB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D314CEB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53AEC37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map00270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6F8EF89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Cysteine and methionine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47D0BA9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29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1D6BCD9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29/1293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0EBA9AC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338/31702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5679688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0.085798816568047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5306B25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0.000149114746176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538BEC0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0.00223672119264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4A58EDD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E574B98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3692989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map00906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34FCAA4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Carotenoid biosynthesis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1C85CB1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7835F75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2683D93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98/31702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5E25A3B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0.13265306122449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70EEF9C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0.000174805962762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0EA828B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0.00229432826125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499D270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9CC2E64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6285DD0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map02010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2D9869A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ABC transporters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4DAA796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6BCC1E6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0F94B1D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223/31702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3913B0D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0.089686098654709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255552B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0.000867537486536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76A1D4E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0.0101212706763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0A02FF1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Environmental Information Processing</w:t>
            </w:r>
          </w:p>
        </w:tc>
      </w:tr>
      <w:tr w:rsidR="005547E7" w:rsidRPr="00F24FAD" w14:paraId="18DCC361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5B185B1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map00500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0B8427B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Starch and sucrose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3EFBB2E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4ADBC65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4A92E3E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472/31702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21D573C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0.067796610169492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6684561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0.00374713781588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7624DD4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0.0393449470668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58AE83D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7F98919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31E7FC6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map00905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62192BD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Brassinosteroid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biosynthesis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4621176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21325EF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0C4571D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41/31702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65FD470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0.14634146341463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4E91177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0.00602463471127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5F1FEFD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0.0575078767894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3C10BBA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D442CE7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12785DE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map00250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2FE2EB8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Alanine, aspartate and glutamate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1F63A2E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6750BE9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00885C3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165/31702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649ABC7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0.084848484848485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7A65EBB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0.00784857973148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045A055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0.0633923747543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489B1C9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B4A2A67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7BDEE25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map00999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3198E34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Biosynthesis of various plant secondary metabolites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7172747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736B02B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7F76FA9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199/31702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3459660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0.080402010050251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36EECA6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0.00778066460971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68C5C3A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0.068080815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41DC5EC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251CEFC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3309C5A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map00195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6AC8DC0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Photosynthesis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2068A95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3E7314A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6E078C7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308/31702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54C75BD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0.068181818181818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5E1A649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0.0156242553155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7677118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0.117181915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119B73A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AAE7501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714CCA1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map04712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1D57F7E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Circadian rhythm - plant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229A4CE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09E0AAC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27C7C15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151/31702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3E27F11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0.079470198675497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68E6577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0.0211147560736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62F3F20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0.147803293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151BE12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Organismal Systems</w:t>
            </w:r>
          </w:p>
        </w:tc>
      </w:tr>
      <w:tr w:rsidR="005547E7" w:rsidRPr="00F24FAD" w14:paraId="0209CCF0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2EED715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map00430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3C666B1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Taurine and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hypotaurine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12FFFD2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286A4E9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4387C82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28/31702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2F6E660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0.14285714285714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2D5A499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0.0258500314605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1576FD8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0.169640831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3458964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4A7BC81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6651EDF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map00543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4156FD6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Exopolysaccharide biosynthesis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306097A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6D28218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3007DDD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54BB7B1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0.25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177FEC7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0.0395155693959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567666A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0.230507488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473D9B7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1D649E3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2DDB1E1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map00904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187D94D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Diterpenoid biosynthesis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4140F13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65674B3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3DD3FA0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79/31702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0EC64FA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0.088607594936709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0122C41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0.0422105993672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478B3F9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0.233269102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7E3805F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A82324F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200FA42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map00511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4C29D60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Other glycan degradation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35C047A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773DE01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04A5503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4C428BD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0.10869565217391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3332CDE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0.0385711844152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52F9878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0.238233786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4B85C2C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58617B1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730035C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map00592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28AAB57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alpha-Linolenic acid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1B59840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08E83AC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74BB78B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190/31702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38652E3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0.068421052631579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5FEEAF3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0.0482614823188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2A12ED4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0.253372782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7D36137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9C160E0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3C45F7C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map04130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465B97E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SNARE interactions in vesicular transport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1213CE0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45C1263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57864F6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149/31702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4C88936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0.067114093959732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1A5DD1C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0.0844924351903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4C93FDD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0.422462176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637BE74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319F48D1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3EF88F3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map00750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327BD0E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Vitamin B6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7C2CE62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29E77E0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43253E8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3D0A2D7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0.088888888888889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61260E0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0.110273867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5AB3F68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0.48244817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390DD68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5F9FB36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0B86401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map00196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19C5735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Photosynthesis - antenna proteins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62004C0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6391DDA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0E52EA8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4CB7A61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0.081967213114754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5613E44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0.102803868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29A91FD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0.490654826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0BEACF3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BF90374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7827F9C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map00480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0D884DE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Glutathione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315665C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0BF63A2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4F55D5C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321/31702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2145C0B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0.05607476635514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59EDC31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0.10895255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79A0A4B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0.497392078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55FCA58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617F029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706D718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map04070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59EFA3C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Phosphatidylinositol signaling system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4F158C7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2A6802C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0D97C0B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224/31702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19DE279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0.058035714285714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5B4FADA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0.129014592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6891080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0.521020468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43463A2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Environmental Information Processing</w:t>
            </w:r>
          </w:p>
        </w:tc>
      </w:tr>
      <w:tr w:rsidR="005547E7" w:rsidRPr="00F24FAD" w14:paraId="6D62DFA4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7DD7475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map00040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323E0FD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Pentose and glucuronate interconversions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21D406B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26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693C3CA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26/1293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392D472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502/31702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22AD066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0.051792828685259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07483CD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0.128081793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4BFCF43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0.537943533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7F6AC54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359F213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33ED0D0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map00966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085DF77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Glucosinolate biosynthesis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5C7DE8C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5771592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10F3C93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58C6F1A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0.09375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6435AB0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0.140569823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2D922EF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0.546660423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6E3A9BC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FA1BEE4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186C68C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map00520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69B431D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Amino sugar and nucleotide sugar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468F938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427B3A1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1AE3A75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424/31702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730D496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0.05188679245283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73A9B4B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0.149367875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1C5E740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0.560129532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51D411E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1DBB963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485A9D2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map00052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4AD2E44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Galactose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50CE212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102E013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107D9BA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196/31702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411FB72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0.051020408163265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7D90EFC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0.279588756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7B2AE89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0.946994172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670750A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5BF1FFE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503E0BC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map00591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167ED91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Linoleic acid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7E0882C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4DF8B34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04637FD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49/31702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3EA6DCA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0.061224489795918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155FEF6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0.322865628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0CC6F61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0.968596883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41C8DCB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CD257C7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6670504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map00130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36E5D41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Ubiquinone and other terpenoid-quinone biosynthesis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6A173A7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75B4218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20A8774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128/31702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11191FF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0.0546875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13529A0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0.267963072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1DEB3B9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0.970211124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388FBEE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FEBCC27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73A784B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map00603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0A979FD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Glycosphingolipid biosynthesis -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globo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and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isoglobo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series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118CD58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3758908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3F703A1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56BB61F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0.066666666666667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664E538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0.277855398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7AE69D3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0.972493893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4317D89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16394E1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4F55215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map00350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220E63B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Tyrosine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1A28394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7F13A1F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224B01E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163/31702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52DBA08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0.049079754601227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5C38FB4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0.347746275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1896EA1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0.986847537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45501B0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15B1B5F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1A4C0A2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map00650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4D3EA88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Butanoate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6522801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73BA551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068B37D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70/31702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7D6846A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0.057142857142857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1B6470A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0.319564729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495D2BE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0.986891075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2C03C16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12F98FE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0CF7755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map00604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342F461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Glycosphingolipid biosynthesis -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ganglio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series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763CAA7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2ACA9C9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6019CCB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791E0DE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0.11111111111111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5CF526A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0.312586085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0AB8F9E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0.994592089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46B5CAE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369DB0C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3E3375A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map03010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02F13A0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Ribosome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18BC1DE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50971B2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2555C85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1308/31702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24F6CCE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0.0053516819571865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158D3BF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5351664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005CA81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35351F5B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187F58E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map00360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6211F8F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Phenylalanine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0CA8B1D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473C324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2D0F626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112/31702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0DDE3DD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0.053571428571429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44BF858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0.306997167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1440A43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51A3598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CBF0884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3C87803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map00564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4C40DBF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Glycerophospholipid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36034B0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263F905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3439979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324/31702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6583F6B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0.046296296296296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61A1B6F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0.344776449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1E6FDA8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07BD366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EE9ACFA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35999CF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map00601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3F218AD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Glycosphingolipid biosynthesis -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lacto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and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neolacto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series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7E1F8A5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4814C05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1882CF9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778E959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0.090909090909091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6647216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0.367532517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68DE1BF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2FDB081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72ACB05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64842AB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map00943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5B56F78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Isoflavonoid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biosynthesis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5B87C17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08D97F3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5AE9582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7911689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0.083333333333333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3FE1853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0.393337334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2B660CF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2B9A7D9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3A66671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57495B3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map00380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4DA15B5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Tryptophan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5C43820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261E6D8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01D76E2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198/31702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1E20124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0.045454545454545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7E4B54B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0.41822724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206373D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52E66E1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D7293E9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2B40E12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map00330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42D73E2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Arginine and proline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6D218EE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6D84D51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08B53EF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188/31702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2AD16D7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0.042553191489362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4716371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0.502073884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5D1F555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7304235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2650F80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7691B7D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map00410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09EF84D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beta-Alanine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60F83D6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6EC9267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2E9BFCE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145/31702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750B369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0.041379310344828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771EEFE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0.543844904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0BCF322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2E08FDE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B017C81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795A5F6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map00053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2AA89E2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Ascorbate and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aldarate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2FECBE2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785A4A7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06E4F95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220/31702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78752B7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0.040909090909091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50E43C2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0.5438983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2F9F4B2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04C2E95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CDC56CF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628EFCE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map00565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29A6F84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Ether lipid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06515F9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595C33B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10D710F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100/31702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6D8E489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07BE1B2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0.586362026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7831DDA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52BF198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C1E45F2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7A7BAD8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map00440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09AB3F8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Phosphonate and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phosphinate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17C5702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7594FDF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2A187DE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23/31702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7904A37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0.043478260869565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285F192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0.616373564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2BC23CF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7B7B3C8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2DC284B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712AC8E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map00920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5F7725C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Sulfur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3BD78E1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3A8E32A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5D94D57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104/31702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7DE493F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0.038461538461538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319CEC6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0.61738696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4164949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189CABA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93299BD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71B3DA1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map00740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14A5168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Riboflavin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258CA25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15A3F07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08D7022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53/31702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7AEAD75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0.037735849056604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0138406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0.642239284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2A27849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10F3A78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105D6F8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7EB52B1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map00660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7C01D25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C5-Branched dibasic acid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4D1A0D6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760A2A5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73753CD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25/31702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32542A3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3B4E992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0.647050897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7AD5D56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50D96B7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A057C6F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521290D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map00600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77A1362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Sphingolipid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761B273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5364F47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1DE67FB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110/31702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3578229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0.036363636363636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3A5BBA8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0.661099504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020B84A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393358E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36A334C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65DC4BC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map00460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1C8EDBF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Cyanoamino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acid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2DD151E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38D5DD2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5F29AF7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164/31702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3909989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0.036585365853659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30BB84A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0.663310703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16645AD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760DEB2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A711ABC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0710218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map03450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30F9157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Non-homologous end-joining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2D26BB2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3D2DFF8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6EA9290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7C25133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0.037037037037037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06ED149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0.67527681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126FCB9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0F06F41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1A575AA5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27E4B46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map00030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4B875C3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Pentose phosphate pathway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30B0511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54A0A6E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15A2A54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168/31702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7BCF602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0.035714285714286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2961C24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0.685789817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3CD01B8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164EF63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BF4DADE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2BF3897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map00950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0C55817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Isoquinoline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alkaloid biosynthesis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501F992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5417689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62E95FF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87/31702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761ECC8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0.03448275862069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7AC504B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0.694226212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2033534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11BAA8A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5AE1886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6D0452B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map00260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6F4C284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Glycine, serine and threonine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3CB80D2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655D089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0F52B77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203/31702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1F9B5E0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0.03448275862069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718DB59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0.72578433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73F899E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44D0A24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FB7A47F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3860FAF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map00100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0607F74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Steroid biosynthesis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77F111D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3C1B58D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076BEA4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120/31702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136D9D9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0.033333333333333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5AF0EE9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0.726113924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4C07A89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4E7AF49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723305E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0EF4781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map00909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3E14B1C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Sesquiterpenoid and triterpenoid biosynthesis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05FF303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1947189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0625D86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123/31702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1A19D09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0.032520325203252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3D8C9A7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0.74369638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543BAE8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2B6FC49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5B265A9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5E17B11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map00280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668A803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Valine, leucine and isoleucine degradation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381951B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3F78165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06B13F0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125/31702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57D9B69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0.032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3A5A611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0.754932126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47B03BD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1ECBF95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E5CFB95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798E6F1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map00670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1B319B5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One carbon pool by folate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3247F2C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7CE0A6A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088D00D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67/31702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387CDBE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0.029850746268657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7499934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0.763909758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47990FA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7ADBAE7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2BAE159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6873FF8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map00073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10375E1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Cutin,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suberine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and wax biosynthesis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0EFF650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5A0E91B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43AA3E4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110/31702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6E46354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0.027272727272727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107447C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0.831201827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02132DE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5972CA9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DFA3AB2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64605CC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map00071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3E34E94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Fatty acid degradation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6CFEBF3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4DD63FC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5B914C9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176/31702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1169A83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0.028409090909091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6A2C5F2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0.848948258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581FA63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73569E4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D45633B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7DA8863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map00220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529B175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Arginine biosynthesis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4272B6F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082278F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350D051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115/31702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4318EF6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0.026086956521739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5F731EA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0.852826765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26AFCB3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6640537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596CCE9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1F0C961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map00561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434B84C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Glycerolipid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483477E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350005D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2A8158D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273/31702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69DF825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0.029304029304029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7E0CE27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0.871619977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03D78FD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644F4E7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D8B5522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626899F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map00240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4C88394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Pyrimidine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33787F4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0AAFEBB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208A2AE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187/31702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0417AEC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0.026737967914439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6ADFF00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0.882784047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4454A4B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1D605D0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E3F1478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0712CD8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map00960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52C58EA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Tropane, piperidine and pyridine alkaloid biosynthesis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5724A18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00EFB25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5EAE98C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96/31702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7894B85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0.020833333333333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1B8F42F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0.907029255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29F9F48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3CF66AF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BEC4AB7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36A953C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map00450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0BCB4BB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Selenocompound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2A56F76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395B48D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0C8F4C9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49EF830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0.017543859649123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46F17DD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0.907049572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300CF0D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7988D48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DA77D53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5051F62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map00630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47521A3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Glyoxylate and dicarboxylate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167EF26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65C1860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7094400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262/31702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737250D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0.026717557251908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324212D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0.912973073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2B0022A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4DB69D1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B70E384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74401CE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map00290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7640340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Valine, leucine and isoleucine biosynthesis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5F2E450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755C14D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4182F58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59/31702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522C227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0.016949152542373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46C6777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0.914490329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06A2BC6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0FA5CB9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01E3050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3252019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map00051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3F82A0E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Fructose and mannose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040661E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61E4731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2D58016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174/31702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4E933CC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0.022988505747126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7D1AC5D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0.927816706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03A31F6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14AB7B2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0131848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6465DBE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map00531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4A144C8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Glycosaminoglycan degradation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6393A8F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0EC9BD1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0F29C94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68/31702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43608DB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0.014705882352941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5F27951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0.941261402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01A877B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0238A09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4B4BEB1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0643B7F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map03410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5D9E19D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Base excision repair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72ACF72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0D5A514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70F75EA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112/31702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2672498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0.017857142857143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3BBE67A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0.945948117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7847860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3962BDE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62463831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7039799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map00900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4D5664C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Terpenoid backbone biosynthesis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7E4584F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5FF151A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4A5AE43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185/31702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2B13CB4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0.021621621621622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70C2F41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0.946589423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3C0DD27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4800FB4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2BB6E57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1C60024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map00730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3BC63FC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Thiamine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649868C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5784A6E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28E4CCA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71/31702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6E4AE6A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0.014084507042254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63EA821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0.948173824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19E7BB9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16DB41B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2766EFF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0B5F70F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map00790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59C1172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Folate biosynthesis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60BEA7D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001B97F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40288C6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74/31702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345B122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0.013513513513514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4607422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0.95427334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527B899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5B9D5FE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B52858B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18F47B8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map00760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61B6646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Nicotinate and nicotinamide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7AECEAE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0B53F34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70E29D9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75/31702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7A7A56F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0.013333333333333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0EE5EE5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0.956142714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054998D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7896CFB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E1A0F6C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371B22B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map01040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7F6829E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Biosynthesis of unsaturated fatty acids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05ECF4E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47F8407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275BF14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79/31702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1461511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0.012658227848101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34FAE39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0.962887093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60A0BAE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470C482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2055CE9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782B3B7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map00400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5792896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Phenylalanine, tyrosine and tryptophan biosynthesis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2B375A1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2E373FF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067537E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125/31702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0A9C765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0.016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744DA83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0.96558259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13644B6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39ECA7A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FD2C119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6F74094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map00010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4D003C9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Glycolysis / Gluconeogenesis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29DEA09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720C414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7643353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430/31702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7B6A44E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0.025581395348837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3184C20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0.965658854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2254590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4D52F6F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479D7B4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4B18692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map00310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7C3CE4F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Lysine degradation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23D5A7D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0020FF3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1D592A8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82/31702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2FC8AAC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0.01219512195122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04B340E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0.967256037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27E99AB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3B4FEB8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5A85EFA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13C4CB4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map00062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4BEAC5F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Fatty acid elongation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59723E1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6B82C0C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3EF1F6A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87/31702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43694BD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0.011494252873563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5172577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0.973425609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5C4DBB5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42B8554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6588597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6D4C805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map00945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71E3601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Stilbenoid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, diarylheptanoid and gingerol biosynthesis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23C0349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2144A2E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75ABF9B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88/31702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5E5C063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0.011363636363636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04AD748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0.974512457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583DDE8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2F4D1C1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5C110A0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25B0DD4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map00640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0C0FD25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Propanoate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580A98D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3EEA05B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476CF57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135/31702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1AD5283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0.014814814814815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15DEB2A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0.975811171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32E118F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013A449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3BDB8B8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5CED2F0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map04145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459E71A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Phagosome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185FEE7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41B328C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5313F19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354/31702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012A186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0.022598870056497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67C9F44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0.977851989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19EC21A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102BE35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Cellular Processes</w:t>
            </w:r>
          </w:p>
        </w:tc>
      </w:tr>
      <w:tr w:rsidR="005547E7" w:rsidRPr="00F24FAD" w14:paraId="29C18FF8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5C5AF39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map04141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2D5E4F7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Protein processing in endoplasmic reticulum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2198E75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41D077A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593464C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729/31702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4D05331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0.027434842249657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030F4A1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0.978892707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312CEEB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5E12935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0708C4E6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364BB34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map00510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56B3C3F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N-Glycan biosynthesis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6AACE73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483F750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6A43B32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187/31702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7CAB30F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0.016042780748663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77C0828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0.983452225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414D7B9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6F9798E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DCC8563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7FC3E7D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map00710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10BDCF0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Carbon fixation in photosynthetic organisms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65CAFBB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3982188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71719FD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266/31702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33DECC1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0.018796992481203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58C31E3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0.985123446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1C16969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241B22B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E35078C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3242934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map03020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49AF9DC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RNA polymerase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5D119C4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2380CFA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73BFF6D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197/31702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18F84B1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0.015228426395939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48FDA1C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0.988061223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0B38449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0E1F242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5EBF59FA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3E21276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map03250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66767C6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Viral life cycle - HIV-1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7E5BC3B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342E041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5743125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107/31702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6F59D1D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0.0093457943925234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0FBA2B0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0.988474889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0268A32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158777A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757F4CE7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3D91389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map00941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4A44AA5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Flavonoid biosynthesis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2591093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44B3247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556AA7D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156/31702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6716CB7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0.012820512820513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2A4CFEB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0.988613705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329D206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2426670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A148914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5EF034A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map00562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7750C53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Inositol phosphate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6EDC976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3E052D2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393F3D5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242/31702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63CDD0A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0.016528925619835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2D5010A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0.989973602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1C8D172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2791070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B4E240D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4EFFDFD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map03060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334806D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Protein export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136C621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5E85039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2500C3E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169/31702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78D7224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0.011834319526627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7F2993B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0.992910798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362680F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1C4A271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3FBEFCD1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7E0A407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map03018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3F852C0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RNA degradation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165C4AB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7446232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199F8BC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372/31702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4577299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0.018817204301075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2F482DA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0.994166444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779808D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634A6DA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76C1921F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2874E75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map00860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2289ECB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Porphyrin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7232C1C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4E0123E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1A93940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132/31702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0FE8680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0.0075757575757576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31709C7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0.995946852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710041C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00FAF8C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0BA6965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11BB16E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map03030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664825E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DNA replication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189B797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6DFAD9E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77EC433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137/31702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3DBBC59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0.0072992700729927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143D133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0.996711651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49E99DF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6666438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7CA4EFA7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3E54CE0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map04146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7A2CB49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Peroxisome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62B901B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41230F7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610BB61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280/31702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127116D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0.014285714285714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1ED8794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0.996966475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0FDAF6C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4C32A17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Cellular Processes</w:t>
            </w:r>
          </w:p>
        </w:tc>
      </w:tr>
      <w:tr w:rsidR="005547E7" w:rsidRPr="00F24FAD" w14:paraId="621BBDE8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33A3720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map00620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5B30215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Pyruvate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280D7E2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4EC930F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581B695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396/31702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19B4820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0.017676767676768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72657C4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0.996982527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3E3E8E1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2281AD8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9C3631E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4DC6C13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map00513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12FC9FE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Various types of N-glycan biosynthesis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236F224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652192E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6DDDA49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157/31702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74F647A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0.0063694267515924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2B9D131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0.998575795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279D46D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738E91B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D09178B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2A7ABF8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map04120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27ACCA8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Ubiquitin mediated proteolysis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153A63A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1DF5A1F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117E17F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466/31702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45AF173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0.017167381974249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36CF5F9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0.998798755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4AC0419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76853A5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5868D9D4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75D72D6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map00061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2A9D1DA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Fatty acid biosynthesis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2238A55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3EAF1AC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044BC11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163/31702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391A921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0.0061349693251534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59BC0E5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0.998892088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0E5D595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580771B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C7F2112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7AF05C2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map04144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61E03B9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Endocytosis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1582003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05F94F0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01FAB22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617/31702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333DA71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0.014586709886548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7DA7ACF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0.99995377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2C16E1C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1BCD9E6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Cellular Processes</w:t>
            </w:r>
          </w:p>
        </w:tc>
      </w:tr>
      <w:tr w:rsidR="005547E7" w:rsidRPr="00F24FAD" w14:paraId="3EF78081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3D615B6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map00230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17F8E0E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Purine metabolism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7175DAB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6D8DA91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0C875A0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254/31702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20FD4AF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0.0039370078740157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68112FB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0.999975582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73291AF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30B6E3F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A73D845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5F93436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map00190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17048A3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Oxidative phosphorylation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01C296D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722D9E8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48971DA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570/31702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2A93C1B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0.010526315789474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5FE02EB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0.99999634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2191259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0894F11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625AEA3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5CA6C97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map03015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15DEC7B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mRNA surveillance pathway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33585AD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01ED4D0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2B19EC9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489/31702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5EE77EF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0.0061349693251534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1724663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0.999999701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45DB522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3F8F383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24C8ED46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452EC28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map03040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123F27C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Spliceosome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7632E28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3845DD5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09AD564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556/31702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4DC6B2A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0.0071942446043165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12F2AE3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0.999999812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7151637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53F5AE0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1ACF645B" w14:textId="77777777">
        <w:trPr>
          <w:trHeight w:val="300"/>
          <w:jc w:val="center"/>
        </w:trPr>
        <w:tc>
          <w:tcPr>
            <w:tcW w:w="347" w:type="pct"/>
            <w:tcBorders>
              <w:tl2br w:val="nil"/>
              <w:tr2bl w:val="nil"/>
            </w:tcBorders>
            <w:noWrap/>
            <w:vAlign w:val="center"/>
          </w:tcPr>
          <w:p w14:paraId="4AE13FE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map03013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noWrap/>
            <w:vAlign w:val="center"/>
          </w:tcPr>
          <w:p w14:paraId="7992E9F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Nucleocytoplasmic transport</w:t>
            </w:r>
          </w:p>
        </w:tc>
        <w:tc>
          <w:tcPr>
            <w:tcW w:w="283" w:type="pct"/>
            <w:tcBorders>
              <w:tl2br w:val="nil"/>
              <w:tr2bl w:val="nil"/>
            </w:tcBorders>
            <w:noWrap/>
            <w:vAlign w:val="center"/>
          </w:tcPr>
          <w:p w14:paraId="19FB524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noWrap/>
            <w:vAlign w:val="center"/>
          </w:tcPr>
          <w:p w14:paraId="753B7EE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1/1293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noWrap/>
            <w:vAlign w:val="center"/>
          </w:tcPr>
          <w:p w14:paraId="416A248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387/31702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0DD6A2D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0.0025839793281654</w:t>
            </w:r>
          </w:p>
        </w:tc>
        <w:tc>
          <w:tcPr>
            <w:tcW w:w="563" w:type="pct"/>
            <w:tcBorders>
              <w:tl2br w:val="nil"/>
              <w:tr2bl w:val="nil"/>
            </w:tcBorders>
            <w:noWrap/>
            <w:vAlign w:val="center"/>
          </w:tcPr>
          <w:p w14:paraId="5EEE919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0.999999909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041FEC4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noWrap/>
            <w:vAlign w:val="center"/>
          </w:tcPr>
          <w:p w14:paraId="1E47432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</w:tbl>
    <w:p w14:paraId="53C2B159" w14:textId="77777777" w:rsidR="005547E7" w:rsidRPr="00F24FAD" w:rsidRDefault="005547E7">
      <w:pPr>
        <w:rPr>
          <w:rFonts w:ascii="Times New Roman" w:eastAsia="宋体" w:hAnsi="Times New Roman" w:cs="Times New Roman"/>
          <w:sz w:val="24"/>
        </w:rPr>
        <w:sectPr w:rsidR="005547E7" w:rsidRPr="00F24FAD" w:rsidSect="007407DF"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417D111C" w14:textId="77777777" w:rsidR="005547E7" w:rsidRPr="00F24FAD" w:rsidRDefault="00000000">
      <w:pPr>
        <w:jc w:val="center"/>
        <w:rPr>
          <w:rFonts w:ascii="Times New Roman" w:eastAsia="宋体" w:hAnsi="Times New Roman" w:cs="Times New Roman"/>
          <w:sz w:val="24"/>
        </w:rPr>
      </w:pPr>
      <w:r w:rsidRPr="00F24FAD">
        <w:rPr>
          <w:rFonts w:ascii="Times New Roman" w:eastAsia="宋体" w:hAnsi="Times New Roman" w:cs="Times New Roman"/>
          <w:b/>
          <w:bCs/>
          <w:sz w:val="22"/>
          <w:szCs w:val="22"/>
        </w:rPr>
        <w:lastRenderedPageBreak/>
        <w:t xml:space="preserve">Table S14.  </w:t>
      </w:r>
      <w:r w:rsidRPr="00F24FAD">
        <w:rPr>
          <w:rFonts w:ascii="Times New Roman" w:eastAsia="宋体" w:hAnsi="Times New Roman" w:cs="Times New Roman"/>
          <w:color w:val="000000"/>
          <w:kern w:val="0"/>
          <w:sz w:val="22"/>
          <w:szCs w:val="22"/>
          <w:lang w:bidi="ar"/>
        </w:rPr>
        <w:t>KEGG pathways enriched for R100 vs R10</w:t>
      </w:r>
    </w:p>
    <w:tbl>
      <w:tblPr>
        <w:tblW w:w="5000" w:type="pct"/>
        <w:jc w:val="center"/>
        <w:tblBorders>
          <w:top w:val="single" w:sz="12" w:space="0" w:color="000000"/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7"/>
        <w:gridCol w:w="3588"/>
        <w:gridCol w:w="773"/>
        <w:gridCol w:w="1272"/>
        <w:gridCol w:w="1128"/>
        <w:gridCol w:w="1673"/>
        <w:gridCol w:w="1568"/>
        <w:gridCol w:w="1568"/>
        <w:gridCol w:w="1627"/>
      </w:tblGrid>
      <w:tr w:rsidR="005547E7" w:rsidRPr="00F24FAD" w14:paraId="3C76D585" w14:textId="77777777">
        <w:trPr>
          <w:trHeight w:val="300"/>
          <w:jc w:val="center"/>
        </w:trPr>
        <w:tc>
          <w:tcPr>
            <w:tcW w:w="345" w:type="pct"/>
            <w:tcBorders>
              <w:bottom w:val="single" w:sz="8" w:space="0" w:color="000000"/>
            </w:tcBorders>
            <w:noWrap/>
            <w:vAlign w:val="center"/>
          </w:tcPr>
          <w:p w14:paraId="4C00134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Pathway ID</w:t>
            </w:r>
          </w:p>
        </w:tc>
        <w:tc>
          <w:tcPr>
            <w:tcW w:w="1264" w:type="pct"/>
            <w:tcBorders>
              <w:bottom w:val="single" w:sz="8" w:space="0" w:color="000000"/>
            </w:tcBorders>
            <w:noWrap/>
            <w:vAlign w:val="center"/>
          </w:tcPr>
          <w:p w14:paraId="129833F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Description</w:t>
            </w:r>
          </w:p>
        </w:tc>
        <w:tc>
          <w:tcPr>
            <w:tcW w:w="273" w:type="pct"/>
            <w:tcBorders>
              <w:bottom w:val="single" w:sz="8" w:space="0" w:color="000000"/>
            </w:tcBorders>
            <w:noWrap/>
            <w:vAlign w:val="center"/>
          </w:tcPr>
          <w:p w14:paraId="6B548C5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Number</w:t>
            </w:r>
          </w:p>
        </w:tc>
        <w:tc>
          <w:tcPr>
            <w:tcW w:w="448" w:type="pct"/>
            <w:tcBorders>
              <w:bottom w:val="single" w:sz="8" w:space="0" w:color="000000"/>
            </w:tcBorders>
            <w:noWrap/>
            <w:vAlign w:val="center"/>
          </w:tcPr>
          <w:p w14:paraId="7B848C6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Ratio_in_study</w:t>
            </w:r>
            <w:proofErr w:type="spellEnd"/>
          </w:p>
        </w:tc>
        <w:tc>
          <w:tcPr>
            <w:tcW w:w="397" w:type="pct"/>
            <w:tcBorders>
              <w:bottom w:val="single" w:sz="8" w:space="0" w:color="000000"/>
            </w:tcBorders>
            <w:noWrap/>
            <w:vAlign w:val="center"/>
          </w:tcPr>
          <w:p w14:paraId="54B88DC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Ratio_in_pop</w:t>
            </w:r>
            <w:proofErr w:type="spellEnd"/>
          </w:p>
        </w:tc>
        <w:tc>
          <w:tcPr>
            <w:tcW w:w="589" w:type="pct"/>
            <w:tcBorders>
              <w:bottom w:val="single" w:sz="8" w:space="0" w:color="000000"/>
            </w:tcBorders>
            <w:noWrap/>
            <w:vAlign w:val="center"/>
          </w:tcPr>
          <w:p w14:paraId="2016395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Rich factor</w:t>
            </w:r>
          </w:p>
        </w:tc>
        <w:tc>
          <w:tcPr>
            <w:tcW w:w="552" w:type="pct"/>
            <w:tcBorders>
              <w:bottom w:val="single" w:sz="8" w:space="0" w:color="000000"/>
            </w:tcBorders>
            <w:noWrap/>
            <w:vAlign w:val="center"/>
          </w:tcPr>
          <w:p w14:paraId="74D410B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Pvalue</w:t>
            </w:r>
            <w:proofErr w:type="spellEnd"/>
          </w:p>
        </w:tc>
        <w:tc>
          <w:tcPr>
            <w:tcW w:w="552" w:type="pct"/>
            <w:tcBorders>
              <w:bottom w:val="single" w:sz="8" w:space="0" w:color="000000"/>
            </w:tcBorders>
            <w:noWrap/>
            <w:vAlign w:val="center"/>
          </w:tcPr>
          <w:p w14:paraId="6B28933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Padjust</w:t>
            </w:r>
            <w:proofErr w:type="spellEnd"/>
          </w:p>
        </w:tc>
        <w:tc>
          <w:tcPr>
            <w:tcW w:w="573" w:type="pct"/>
            <w:tcBorders>
              <w:bottom w:val="single" w:sz="8" w:space="0" w:color="000000"/>
            </w:tcBorders>
            <w:noWrap/>
            <w:vAlign w:val="center"/>
          </w:tcPr>
          <w:p w14:paraId="107EAE9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First Category</w:t>
            </w:r>
          </w:p>
        </w:tc>
      </w:tr>
      <w:tr w:rsidR="005547E7" w:rsidRPr="00F24FAD" w14:paraId="72B834BD" w14:textId="77777777">
        <w:trPr>
          <w:trHeight w:val="300"/>
          <w:jc w:val="center"/>
        </w:trPr>
        <w:tc>
          <w:tcPr>
            <w:tcW w:w="345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3B12BA1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map00500</w:t>
            </w:r>
          </w:p>
        </w:tc>
        <w:tc>
          <w:tcPr>
            <w:tcW w:w="1264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1693A35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Starch and sucrose metabolism</w:t>
            </w:r>
          </w:p>
        </w:tc>
        <w:tc>
          <w:tcPr>
            <w:tcW w:w="273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41C29FE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38</w:t>
            </w:r>
          </w:p>
        </w:tc>
        <w:tc>
          <w:tcPr>
            <w:tcW w:w="448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6A304A8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38/839</w:t>
            </w:r>
          </w:p>
        </w:tc>
        <w:tc>
          <w:tcPr>
            <w:tcW w:w="397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26F55C7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472/31702</w:t>
            </w:r>
          </w:p>
        </w:tc>
        <w:tc>
          <w:tcPr>
            <w:tcW w:w="589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7876334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0.080508474576271</w:t>
            </w:r>
          </w:p>
        </w:tc>
        <w:tc>
          <w:tcPr>
            <w:tcW w:w="552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39F6768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1.63608563009E-9</w:t>
            </w:r>
          </w:p>
        </w:tc>
        <w:tc>
          <w:tcPr>
            <w:tcW w:w="552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17190CF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1.60336391749E-7</w:t>
            </w:r>
          </w:p>
        </w:tc>
        <w:tc>
          <w:tcPr>
            <w:tcW w:w="573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648767E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B044779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731664B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map00940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2E7A8F2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Phenylpropanoid biosynthesis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13AD56F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22E6689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37F7D22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468/31702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7F08B5C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0.072649572649573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496E807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1.41750954262E-7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4B23D02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6.94579675885E-6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144FCB2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B9DE815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2486755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map00908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53D7D76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Zeatin biosynthesis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6B5B19C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23A99E8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2E6F0F3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80/31702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7F6F3D4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0.1375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4BF63A8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8.30489421359E-6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59B13FF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0.000271293210977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170B093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B12399F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2D9EA6A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map04075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10BD7FA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Plant hormone signal transduction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2D5736C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54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1DDA8CA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54/839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60E530F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1113/31702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72DC207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0.048517520215633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7C8DD4F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1.63755820172E-5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2611F15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0.000401201759422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4A9E659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Environmental Information Processing</w:t>
            </w:r>
          </w:p>
        </w:tc>
      </w:tr>
      <w:tr w:rsidR="005547E7" w:rsidRPr="00F24FAD" w14:paraId="7B186764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2374DAC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map00910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2404314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Nitrogen metabolism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24FDECF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0A12FCA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5672782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106/31702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3192EEB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0.10377358490566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14779CD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0.000118353803126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527203E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0.00231973454128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017A793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0125432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3405C35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map04626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6FC3677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Plant-pathogen interaction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327B703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41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0B38C3D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41/839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2F067F1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847/31702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490A45C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0.04840613931523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704DC38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0.000176617893733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5A0A039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0.00288475893098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67B1346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Organismal Systems</w:t>
            </w:r>
          </w:p>
        </w:tc>
      </w:tr>
      <w:tr w:rsidR="005547E7" w:rsidRPr="00F24FAD" w14:paraId="6D2F7273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480E893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map00380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2DC6F48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Tryptophan metabolism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7CCBADD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130D5AE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38000BB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198/31702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2B7E67F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0.075757575757576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3DC3C42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0.000274462852187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044C917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0.00298859550159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2C07BA2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FDDA47F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0F25BA4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map00904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013C92A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Diterpenoid biosynthesis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404F8CC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28F7138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2FDBDAF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79/31702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793555C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0.11392405063291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3B8C5E9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0.000240011260713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0D7D835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0.00336015764998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41BED96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6D854C4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4409C03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map00906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31E6F80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Carotenoid biosynthesis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1EBD666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715F612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05447EB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98/31702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32D6C84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0.10204081632653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436CB08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0.000274438242104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22F8590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0.00336186846577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444122E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E53C765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0D66725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map00250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310DCDA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Alanine, aspartate and glutamate metabolism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5AB7A28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000775A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2A43AA3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165/31702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5556ADB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0.078787878787879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1250A0D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0.000473142357457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30B5161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0.00463679510308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72D6F5A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BE6B3CD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068EF8C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map00790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13306C3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Folate biosynthesis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417FCE0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356D105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698CBDB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74/31702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520A74A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0.094594594594595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4AAA9B7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0.00343363098591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0A1AD17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0.0305905306017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60B37B1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4C6010D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32C0ADC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map00195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426D07B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Photosynthesis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0E73A52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73610FD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2879FE9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308/31702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4FC6C63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0.055194805194805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0FA3A32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0.00374687807268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1E6F188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0.0305995042602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5410C2E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3CD3C06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2CC8B78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map00920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64C1149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Sulfur metabolism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7A7BEB5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60FD924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63E4544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104/31702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41110B9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0.076923076923077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66FD7B4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0.00645119779669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2FEB88A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0.0486321064673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6FCDC8C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68CC74E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16EC5EF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map00999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3C60DC2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Biosynthesis of various plant secondary metabolites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274BBA4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0ADA671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0A25975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199/31702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0B29772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0.060301507537688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3FE40A3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0.00701099044219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31AB77A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0.0490769330953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5F91E88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A631F14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57CBC1D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map00330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24EA27B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Arginine and proline metabolism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768B0E4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6264AC3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3673F3A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188/31702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41A18E3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0.058510638297872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2BBD418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0.01184512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5844E2F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0.0725513602514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65A4E3A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0D29D34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0D662AB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map00350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3E22B3B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Tyrosine metabolism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5D1E962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69D4591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30EB24C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163/31702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1C3B079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0.061349693251534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1CB6B4A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0.0117816816813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3341398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0.076973654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34171C7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3E9C9E8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33CF4FB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map04016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4E77019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MAPK signaling pathway - plant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3562321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64C6FE1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7BB005F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617/31702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28F938B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0.038897893030794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71CA444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0.0405356844898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3082334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0.180568049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136C83C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Environmental Information Processing</w:t>
            </w:r>
          </w:p>
        </w:tc>
      </w:tr>
      <w:tr w:rsidR="005547E7" w:rsidRPr="00F24FAD" w14:paraId="5C7B4374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2F0F476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map00591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1B43E62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Linoleic acid metabolism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7B40EC5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3676C38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44A4741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49/31702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7C4BB82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0.081632653061224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5824A19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0.0403770505973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700ABE9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0.188426236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0539A5B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CBA9673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46DAFD3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map00430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42B2BA5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Taurine and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hypotaurine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metabolism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3CC076E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7822A08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5C831DA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28/31702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1D2A39A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0.10714285714286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1214A51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0.0370289456265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55D11CE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0.190991404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4A9D21C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E294678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14BF9FD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map00261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6F63858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Monobactam biosynthesis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67E8F55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72A3DD2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196401B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010191E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0.11111111111111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1624A4D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0.0337060040927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27E8D51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0.1943052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01E702D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AD33427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265D802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map00730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0F7B799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Thiamine metabolism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25995A4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2081A2C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324AB3B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71/31702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631BB09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0.070422535211268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674011E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0.0399627811779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521BB0A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0.195817628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3F6B4EE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D966131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07E33AD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map00270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112E47F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Cysteine and methionine metabolism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357B7FD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138F49B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1987664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338/31702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75E8D40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0.044378698224852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305D13D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0.0367883954639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52C41ED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0.200292375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448E2BE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77CF82F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7CBF1EB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map00740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31B849B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Riboflavin metabolism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17FD364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4B14225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4C21BA9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53/31702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18B687F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0.075471698113208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10EE381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0.0514455218298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5DA8260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0.219202658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3DB2556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7BB7715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4B5D493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map00450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50EB358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Selenocompound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metabolism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28C27C9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7980841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47ECDB6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19B901A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0.070175438596491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6DD2F97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0.0640023880155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275576E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0.261343084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5A98549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4063305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38FFBE4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map00460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56BB90F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Cyanoamino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acid metabolism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0EB63A4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14F3A17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27A6621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164/31702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449D719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0.048780487804878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67516B8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0.0708285378051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0F04400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0.277647868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1BD5BD0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61928D6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1941B68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map00905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60DCEE4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Brassinosteroid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biosynthesis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7B7DDAF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3F9FB9A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3D02EB8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41/31702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7D815F6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0.073170731707317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3E94558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0.0940051512898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30EB4BF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0.354327109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3333995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0E6478B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18ECAD6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map00909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17CDFE5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Sesquiterpenoid and triterpenoid biosynthesis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61A7A94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25AD595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40AF5D5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123/31702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635E25B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0.048780487804878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597FDE6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0.10863299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7762F57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0.380215465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793EA0B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80CEA34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6464FA8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map04712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374DE85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Circadian rhythm - plant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7357D68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47341D0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5B3209A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151/31702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29E1014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0.04635761589404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77DE4BA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0.10697557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466B810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0.3882817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18E6C0E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Organismal Systems</w:t>
            </w:r>
          </w:p>
        </w:tc>
      </w:tr>
      <w:tr w:rsidR="005547E7" w:rsidRPr="00F24FAD" w14:paraId="47452563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369E6CB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map00750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7AF2EB1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Vitamin B6 metabolism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162DA9E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5FB9B18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1CFA196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3C74321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0.066666666666667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6482D88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0.116054305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7257F01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0.392183515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56A81E5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922081F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2F3208B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map00511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323C9F8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Other glycan degradation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7C853FB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2168194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20EFE75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537A688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0.065217391304348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2CAC756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0.1218445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362ACD3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0.398025366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47269CD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EB9EB14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3CE030C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map00592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12EE22B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alpha-Linolenic acid metabolism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18C315E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7A8376E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56308C1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190/31702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3E2F3F4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0.042105263157895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33135DE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0.132911908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3E1E4F8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0.420173129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21A2BEB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A3F5CDA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797D540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map04070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3B7F52B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Phosphatidylinositol signaling system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67A9BE3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24ED847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4C8C44C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224/31702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7311267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0.040178571428571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5C5202B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0.141874147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5E409BD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0.421323224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26AF11B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Environmental Information Processing</w:t>
            </w:r>
          </w:p>
        </w:tc>
      </w:tr>
      <w:tr w:rsidR="005547E7" w:rsidRPr="00F24FAD" w14:paraId="07B40D95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0CDB086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map00230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476EAB5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Purine metabolism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3B35128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1C4F04B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67C7200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254/31702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1A42101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0.039370078740157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15665C4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0.138767369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62A525B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0.424975068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2B2DC56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9B8FB11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49A4446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map00071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5019D78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Fatty acid degradation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7F6518F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0C07CC0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2A95DD4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176/31702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7459E28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0.039772727272727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2899AF5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0.18673339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12B58FE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0.538231535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139E54F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BA334C6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052EA6E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map00950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401640B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Isoquinoline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alkaloid biosynthesis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4EB7EAF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0B5876C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70BAD37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87/31702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7B55FDA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0.045977011494253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70AB04D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0.199021381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4330387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0.557259866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11A1EE3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ECE5CA6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1BDF1E5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map00100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2502CC3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Steroid biosynthesis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5C7EA3A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7FFCBE6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07B1BFE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120/31702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26871FF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0.041666666666667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345760B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0.212826036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6C0686B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0.563701393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578AADC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24F8F57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14A8CC1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map00966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6E6FB57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Glucosinolate biosynthesis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5C5AE39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08E0C29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29EA6BB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38DD1ED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0.0625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6FEC6C7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0.207341748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14C9C39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0.564430313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232563D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F72FF33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1B6D5C2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map02010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3749251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ABC transporters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51E0FA0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48DC94C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582FE4E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223/31702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55AE3A1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0.035874439461883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42E52AE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0.240049626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3AF06B1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0.619075352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7CC353D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Environmental Information Processing</w:t>
            </w:r>
          </w:p>
        </w:tc>
      </w:tr>
      <w:tr w:rsidR="005547E7" w:rsidRPr="00F24FAD" w14:paraId="46795959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23F2389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map00130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59AABC8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Ubiquinone and other terpenoid-quinone biosynthesis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64DAFAB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5F1A6D6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6B47FAF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128/31702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07C417B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0.0390625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732ADC0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0.251718576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7928833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0.632523601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06C1348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50D9BEE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4550237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map00943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7B57A39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Isoflavonoid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biosynthesis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76160E2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6B5C052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1CB7CDC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62AA675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0.083333333333333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099A835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0.275241794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7BA8649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0.674342395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02F8E22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99E5D26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6E38C77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map00650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3F91950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Butanoate metabolism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0C6FA3B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0815018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49FD74C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70/31702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676ED0A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0.042857142857143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5DD254A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0.282886381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126AA6E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0.676167447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29F3078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AF2DE8D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7FA9C52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map04141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7187BD1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Protein processing in endoplasmic reticulum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4C8DA32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532BF40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5386956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729/31702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2CE5DEA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0.030178326474623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28C12A2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0.294286907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2BF006F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0.686669449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4ECC986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047229FE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66EC9E3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map00480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428C25F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Glutathione metabolism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736B145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0D3E383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7E5DA08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321/31702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4E3A906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0.031152647975078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3737422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0.345170086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78E4408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0.768787919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69F925A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2E2C90F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000E8E4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map00410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0B46607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beta-Alanine metabolism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713C7EA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2C45384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5A9583A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145/31702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419D360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0.03448275862069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44299CE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0.33891747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23AD221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0.77241656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761D7E8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03992BA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18ED582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map00564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7B7569E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Glycerophospholipid metabolism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26371AE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656450E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4680F16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324/31702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64BDF3D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0.030864197530864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2D0AD0F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0.355686136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37611CD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0.774605362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774F190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41004C6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746CAFC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map00941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6A391DA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Flavonoid biosynthesis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141D0DD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0D0E862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39D72C6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156/31702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2D19501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0.032051282051282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2CD0E78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0.396641384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721822E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0.845018601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460DB95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3A0BCE0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21373CE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map00062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698DB3A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Fatty acid elongation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082360F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5EDBF39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41E1674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87/31702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1546355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0.03448275862069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74E2B38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0.405787029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5363AE1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0.846109125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2BE243F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18EEDDA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001F8CC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map00280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262F787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Valine, leucine and isoleucine degradation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3138C49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495187B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26BFE8C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125/31702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02B10B7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0.032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1CAA8E9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0.42249226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5CD975F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0.862588364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03BAC23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68AA404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377B792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map00260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10F9FEA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Glycine, serine and threonine metabolism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33586D9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32AD894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09A2042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203/31702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6B645E5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0.029556650246305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428E7FE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0.450155361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4C7C62D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0.882304508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36E6737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24D3FC7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3C30850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map00290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74C3B21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Valine, leucine and isoleucine biosynthesis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1026600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2E96911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2BD804D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59/31702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5776074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0.033898305084746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636233A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0.465157455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7AB4E8B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0.893831972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1F272D4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C547A62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081786F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map00520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384580E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Amino sugar and nucleotide sugar metabolism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711C20E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62B41B5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5AA9AEE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424/31702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41146AD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0.028301886792453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036CDCD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0.447631964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585E073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0.895263928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0CD0855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449A472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2C46A0B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map00196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2D2C3A1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Photosynthesis - antenna proteins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25D0C6D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4A1B996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1D695B2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3C73D75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0.032786885245902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64A89F3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0.482532341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5983AB3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0.909387874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090DD89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44519F8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27FE6A0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map00300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237AC25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Lysine biosynthesis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5B00DC3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11CBE32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7BAB8EE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3170AE6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0.03125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71BCC71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0.57629613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35A4D06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0.925852799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3847588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0215813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3BA602B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map00360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0E56591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Phenylalanine metabolism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5340645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07F4AC5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224834F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112/31702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38B6F63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0.026785714285714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41C1C0F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0.572034356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724A5D2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0.934322781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286EF1F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28860FD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55A3BF2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map00760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774C5A1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Nicotinate and nicotinamide metabolism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57113C3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6635FC9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5710630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75/31702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3BA8624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0.026666666666667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1DB069D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0.593804975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3915428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0.938594961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6E30B32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68D85F6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7849077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map00600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4D6D8CD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Sphingolipid metabolism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3BB47C4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02CF9A7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56F2567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110/31702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2F68A6C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0.027272727272727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4A037F3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0.559796388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127EAA5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0.945862863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2419A2B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43297F8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59607B8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map00040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5160AF7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Pentose and glucuronate interconversions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42D2AFB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60A96E1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518B783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502/31702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4C06278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0.025896414342629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54E11D3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0.57086222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7F66CB7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0.948211823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6ED93DE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C370643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68DF17F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map00670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5EE3BD1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One carbon pool by folate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0B24B4D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0826A8E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1872B54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67/31702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1709559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0.029850746268657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7AE5669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0.532496184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7C8724C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0.948811382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009438B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F1BD7F6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5701DA4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map00630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16FD075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Glyoxylate and dicarboxylate metabolism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55DCC72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3F97B17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4D8AD39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262/31702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20F43C3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0.026717557251908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2D528E7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0.542851981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19ECD27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0.949990967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751B052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45DBCB4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49BEEB4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map00240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39BFA58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Pyrimidine metabolism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1DAF368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09286E1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7D70083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187/31702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4FEFF6A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0.026737967914439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2A198D3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0.553260413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371303C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0.951219657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0B4EBB6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7A8647B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2E5B573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map04122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5ADB356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Sulfur relay system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50A30FE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059CEB4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2BF7A59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28/31702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30C2B3A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0.035714285714286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25EA9C0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0.528262384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6939F7B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0.9586984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3AFF972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327CE41D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09E3B09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map00053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78BE493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Ascorbate and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aldarate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metabolism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25CC96B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4E2E7B4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7664F3B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220/31702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75E4901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0.027272727272727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131ECE0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0.527666175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23C3CD1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0.975684625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55479B6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B8D2E6F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08574DA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map00400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54ABC53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Phenylalanine, tyrosine and tryptophan biosynthesis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60ABB52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520E20C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7E769C9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125/31702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2E9B17B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0.024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066FD3D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0.646233581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444C837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0.989545171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3F40C9A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510FF8B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23C076D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map00590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4251F2C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Arachidonic acid metabolism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3821B26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2FA34D1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109A363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38/31702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77FF567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0.026315789473684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76D7D22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0.639343204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4B5930F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0.994533873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45C8B9C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760373E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65E7B0B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map00945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39686E5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Stilbenoid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, diarylheptanoid and gingerol </w:t>
            </w: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biosynthesis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063F968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2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0B4ED7C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1A9AD46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88/31702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30F2000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0.022727272727273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1C4F4AC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0.680217665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46142E8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3EDCA72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82D045C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41ECDDE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map00860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350CA4F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Porphyrin metabolism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0C64A0F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66CE4CE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0A2F128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132/31702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25C7B9D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0.022727272727273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2770E58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0.682219192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107E507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7CEBA25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AAEC07D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4C9D09C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map00603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1466F36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Glycosphingolipid biosynthesis -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globo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and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isoglobo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series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05061B7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3B75B65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5CA1D33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6A53337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0.022222222222222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510ED88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0.701154006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679EB33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6423713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43034AC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796CE75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map00010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318598A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Glycolysis / Gluconeogenesis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04F8D73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645AD43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589A731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430/31702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102C93B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0.023255813953488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5E3DDDD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0.704127832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074D4F0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6550EF1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65A89DD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447E5E0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map00960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1B75BFA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Tropane, piperidine and pyridine alkaloid biosynthesis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337AB07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1F3CEE7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4FD0790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96/31702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74D13BD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0.020833333333333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625E4DF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0.725537588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3A51FDE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77326C6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C2B3786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6D89C73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map04130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7CBB52E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SNARE interactions in vesicular transport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263A031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652E9DC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22EE8D3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149/31702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6658140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0.020134228187919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201CFD5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0.758077629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17AFE54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557CE7B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51788313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4A9B389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map00052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40E1A8A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Galactose metabolism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575D0FE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674B316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0FFA591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196/31702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62D722D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0.020408163265306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47A4086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0.764955435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606F035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0147D2E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5BBDF16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1144C14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map00562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6F9E7A8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Inositol phosphate metabolism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75FA700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0D6BBEB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12C1CAC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242/31702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6668FE1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0.020661157024793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634DC56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0.770258215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61AB627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4DAE4B7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10A3065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2FCBEF8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map00073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729ABBA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Cutin,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suberine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and wax biosynthesis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18BCA11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4282739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0B27BE3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110/31702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4BE8385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0.018181818181818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4716288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0.791750724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2B948BC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25D63ED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5BE9A23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3D76684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map00220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79B2368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Arginine biosynthesis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1B565D1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50DBFD9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60BBB55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115/31702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2B7BC4B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0.017391304347826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7B7C126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0.811745685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46C08E0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3A8C1E6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16B230F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7F26AC8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map00770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0A35393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Pantothenate and CoA biosynthesis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28862F2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0FDD6CF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0C77877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117/31702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2840B2D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0.017094017094017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02C8349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0.819252115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50DA3E8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7682C0A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8ABE2A5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688BA43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map00030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5881FC3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Pentose phosphate pathway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063D99A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34C558E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7370250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168/31702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4B06214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0.017857142857143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7A64CAC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0.824805129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3D30CE3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31C3A5A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EDF1FD0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4F4893E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map00620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7E77FC8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Pyruvate metabolism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5013137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7F41BB1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6C88B8A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396/31702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1FC56C1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0.02020202020202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3AA1077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0.825247425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1232E9A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6CAC32E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5A0193E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2BF19F3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map00561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02491D8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Glycerolipid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metabolism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00D3672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4639687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1493C0A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273/31702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27A0220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0.018315018315018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19D3F82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0.851263159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2FC87F8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54A4D73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DC35E6F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4A3E775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map00970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3DCCA1D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Aminoacyl-tRNA biosynthesis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2BA5EBF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5BDB1DD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2A7B24B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183/31702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63C70F6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0.016393442622951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6A20D25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0.865752583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15246B5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5F76DF3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5387D01A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2BB830B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map00310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7381A4A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Lysine degradation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23F1985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11CC597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1FD67C8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82/31702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18A538B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0.01219512195122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17F83F0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0.889444029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1371D48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28D53AE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35B3E62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223BB26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map03020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6C9DB16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RNA polymerase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76FE849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556E6D3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1ABF518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197/31702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57B144C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0.015228426395939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285F2D7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0.896116732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5875E22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15214EB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593B7BA5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3D5266C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map04145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0603657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Phagosome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06790FA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4A3F38E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01F841F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354/31702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4C832AC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0.016949152542373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4521070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0.909152546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60BF7BD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78C6F23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Cellular Processes</w:t>
            </w:r>
          </w:p>
        </w:tc>
      </w:tr>
      <w:tr w:rsidR="005547E7" w:rsidRPr="00F24FAD" w14:paraId="42D9B91C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6949EDA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map00051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2A787B7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Fructose and mannose metabolism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18FCF39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119CFE5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1543478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174/31702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55D233F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0.011494252873563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04B81BD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0.946579033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19B105F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4EDD1F7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5C32701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42E5D3C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map03410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2081399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Base excision repair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5D68EB4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267952A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2AF0E23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112/31702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2B8D3CB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0.0089285714285714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3593D69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0.950677506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39A2680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6CB84B6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440DC3D4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4F906CC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map00900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27211FE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Terpenoid backbone biosynthesis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4B39CAA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06285DE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58E03C1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185/31702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71B4BF7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0.010810810810811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4D4C946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0.958208881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4F67932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388D6F3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2699A2C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7BCBFAF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map00710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5F15747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Carbon fixation in photosynthetic organisms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5490DEB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5ECBD27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0075450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266/31702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0C5FDA8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0.011278195488722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3F80BB5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0.973123017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2D5F8CF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4D67662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779EC4A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44DE8B3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map00061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3C0CA60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Fatty acid biosynthesis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00D850F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59EC276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4D09481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163/31702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0226C54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0.0061349693251534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390717D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0.987515914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0F17416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53BCEE3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B7CEFEF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2842C92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map03060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5C7A4E0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Protein export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5DC91D7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7BECA89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4005542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169/31702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041CA26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0.0059171597633136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7FE86DB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0.98938075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6BDBCAF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43ED7AF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14EC24EC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65DC3F3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map00510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4639097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N-Glycan biosynthesis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275D5D4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69B76B6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5CFB54E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187/31702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2AEF21A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0.0053475935828877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34CB9A7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0.993465328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60F8790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5A1C500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3306C87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0041E6A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map00190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6D43389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Oxidative phosphorylation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723740D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42955C9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20E8F02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570/31702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3565D9F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0.012280701754386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6C0C5F0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0.993663509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6EB51F7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6616D3C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6157CE6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52EB5A7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map03008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0146AAA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Ribosome biogenesis in eukaryotes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05BAC83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2B2DD37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19D2A8A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211/31702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15A099D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0.004739336492891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6D48F3D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0.9965812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44FD6DE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71F4FC0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4A8440C4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6EB372E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map04120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0BD4770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Ubiquitin mediated proteolysis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28B5C68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62EE4CF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215DDE9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466/31702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11D88F8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0.0085836909871245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46A9C98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0.998480603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7D79782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359BDD6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4461303A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58F86FE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map04144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634AC4A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Endocytosis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230C771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04F34DD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5079E33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617/31702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231CD67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0.0097244732576985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3EFE9A3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0.99909644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1C035F5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7D24D10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Cellular Processes</w:t>
            </w:r>
          </w:p>
        </w:tc>
      </w:tr>
      <w:tr w:rsidR="005547E7" w:rsidRPr="00F24FAD" w14:paraId="152CF635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17483E5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map03018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6C6671D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RNA degradation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2E03245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7F6A801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4733524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372/31702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424711F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0.0053763440860215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0939740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0.999508587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483245F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622DD21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2D891D02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523C0F63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map03013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3FA7DDE7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Nucleocytoplasmic transport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53AEB36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7B8828A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61DB853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387/31702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6C2C541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0.0051679586563307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28C66B6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0.999660813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1ECDBE8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3514ECA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5D3A01FD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64BCC34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map03040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4EFFA2A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Spliceosome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6BD7B16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6FCB569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7E8D2D9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556/31702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37A3320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0.0053956834532374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3D22DAC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0.999960741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4C8F9FDA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2EB66C42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55906953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60C28158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map03015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682437B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mRNA surveillance pathway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021B80A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0D4813B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01265B54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489/31702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2F54E57C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0.0040899795501022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4E1A2B9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0.999973664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6FB48E5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6D48B820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632CC0B2" w14:textId="77777777">
        <w:trPr>
          <w:trHeight w:val="300"/>
          <w:jc w:val="center"/>
        </w:trPr>
        <w:tc>
          <w:tcPr>
            <w:tcW w:w="345" w:type="pct"/>
            <w:tcBorders>
              <w:tl2br w:val="nil"/>
              <w:tr2bl w:val="nil"/>
            </w:tcBorders>
            <w:noWrap/>
            <w:vAlign w:val="center"/>
          </w:tcPr>
          <w:p w14:paraId="04F0906D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map03010</w:t>
            </w:r>
          </w:p>
        </w:tc>
        <w:tc>
          <w:tcPr>
            <w:tcW w:w="1264" w:type="pct"/>
            <w:tcBorders>
              <w:tl2br w:val="nil"/>
              <w:tr2bl w:val="nil"/>
            </w:tcBorders>
            <w:noWrap/>
            <w:vAlign w:val="center"/>
          </w:tcPr>
          <w:p w14:paraId="0C3A1CC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Ribosome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14:paraId="5CD28469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48" w:type="pct"/>
            <w:tcBorders>
              <w:tl2br w:val="nil"/>
              <w:tr2bl w:val="nil"/>
            </w:tcBorders>
            <w:noWrap/>
            <w:vAlign w:val="center"/>
          </w:tcPr>
          <w:p w14:paraId="5782A52E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4/839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noWrap/>
            <w:vAlign w:val="center"/>
          </w:tcPr>
          <w:p w14:paraId="3D31E471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1308/31702</w:t>
            </w:r>
          </w:p>
        </w:tc>
        <w:tc>
          <w:tcPr>
            <w:tcW w:w="589" w:type="pct"/>
            <w:tcBorders>
              <w:tl2br w:val="nil"/>
              <w:tr2bl w:val="nil"/>
            </w:tcBorders>
            <w:noWrap/>
            <w:vAlign w:val="center"/>
          </w:tcPr>
          <w:p w14:paraId="6903DF8B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0.0030581039755352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166412F5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6A73BA1F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noWrap/>
            <w:vAlign w:val="center"/>
          </w:tcPr>
          <w:p w14:paraId="27E3DC36" w14:textId="77777777" w:rsidR="005547E7" w:rsidRPr="00F24FAD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</w:tbl>
    <w:p w14:paraId="042559B0" w14:textId="77777777" w:rsidR="005547E7" w:rsidRPr="00F24FAD" w:rsidRDefault="005547E7">
      <w:pPr>
        <w:rPr>
          <w:rFonts w:ascii="Times New Roman" w:eastAsia="宋体" w:hAnsi="Times New Roman" w:cs="Times New Roman"/>
          <w:sz w:val="24"/>
        </w:rPr>
      </w:pPr>
    </w:p>
    <w:p w14:paraId="394AF167" w14:textId="77777777" w:rsidR="005547E7" w:rsidRPr="00F24FAD" w:rsidRDefault="005547E7">
      <w:pPr>
        <w:rPr>
          <w:rFonts w:ascii="Times New Roman" w:eastAsia="宋体" w:hAnsi="Times New Roman" w:cs="Times New Roman"/>
          <w:sz w:val="24"/>
        </w:rPr>
        <w:sectPr w:rsidR="005547E7" w:rsidRPr="00F24FAD" w:rsidSect="007407DF"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346EA65E" w14:textId="77777777" w:rsidR="005547E7" w:rsidRPr="00F24FAD" w:rsidRDefault="00000000">
      <w:pPr>
        <w:jc w:val="center"/>
        <w:rPr>
          <w:rFonts w:ascii="Times New Roman" w:eastAsia="宋体" w:hAnsi="Times New Roman" w:cs="Times New Roman"/>
          <w:sz w:val="24"/>
        </w:rPr>
      </w:pPr>
      <w:r w:rsidRPr="00F24FAD">
        <w:rPr>
          <w:rFonts w:ascii="Times New Roman" w:eastAsia="宋体" w:hAnsi="Times New Roman" w:cs="Times New Roman"/>
          <w:b/>
          <w:bCs/>
          <w:sz w:val="22"/>
          <w:szCs w:val="22"/>
        </w:rPr>
        <w:lastRenderedPageBreak/>
        <w:t xml:space="preserve">Table S15.  </w:t>
      </w:r>
      <w:r w:rsidRPr="00F24FAD">
        <w:rPr>
          <w:rFonts w:ascii="Times New Roman" w:eastAsia="宋体" w:hAnsi="Times New Roman" w:cs="Times New Roman"/>
          <w:color w:val="000000"/>
          <w:kern w:val="0"/>
          <w:sz w:val="22"/>
          <w:szCs w:val="22"/>
          <w:lang w:bidi="ar"/>
        </w:rPr>
        <w:t>KEGG pathways enriched for R100 vs RCK</w:t>
      </w:r>
    </w:p>
    <w:tbl>
      <w:tblPr>
        <w:tblW w:w="5000" w:type="pct"/>
        <w:jc w:val="center"/>
        <w:tblBorders>
          <w:top w:val="single" w:sz="12" w:space="0" w:color="000000"/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3"/>
        <w:gridCol w:w="3559"/>
        <w:gridCol w:w="781"/>
        <w:gridCol w:w="1268"/>
        <w:gridCol w:w="1117"/>
        <w:gridCol w:w="1690"/>
        <w:gridCol w:w="1568"/>
        <w:gridCol w:w="1568"/>
        <w:gridCol w:w="1610"/>
      </w:tblGrid>
      <w:tr w:rsidR="005547E7" w:rsidRPr="00F24FAD" w14:paraId="30AE48A3" w14:textId="77777777">
        <w:trPr>
          <w:trHeight w:val="300"/>
          <w:jc w:val="center"/>
        </w:trPr>
        <w:tc>
          <w:tcPr>
            <w:tcW w:w="357" w:type="pct"/>
            <w:tcBorders>
              <w:bottom w:val="single" w:sz="8" w:space="0" w:color="000000"/>
            </w:tcBorders>
            <w:noWrap/>
            <w:vAlign w:val="center"/>
          </w:tcPr>
          <w:p w14:paraId="195542D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Pathway ID</w:t>
            </w:r>
          </w:p>
        </w:tc>
        <w:tc>
          <w:tcPr>
            <w:tcW w:w="1254" w:type="pct"/>
            <w:tcBorders>
              <w:bottom w:val="single" w:sz="8" w:space="0" w:color="000000"/>
            </w:tcBorders>
            <w:noWrap/>
            <w:vAlign w:val="center"/>
          </w:tcPr>
          <w:p w14:paraId="3FBCB8F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Description</w:t>
            </w:r>
          </w:p>
        </w:tc>
        <w:tc>
          <w:tcPr>
            <w:tcW w:w="275" w:type="pct"/>
            <w:tcBorders>
              <w:bottom w:val="single" w:sz="8" w:space="0" w:color="000000"/>
            </w:tcBorders>
            <w:noWrap/>
            <w:vAlign w:val="center"/>
          </w:tcPr>
          <w:p w14:paraId="535C65E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Number</w:t>
            </w:r>
          </w:p>
        </w:tc>
        <w:tc>
          <w:tcPr>
            <w:tcW w:w="447" w:type="pct"/>
            <w:tcBorders>
              <w:bottom w:val="single" w:sz="8" w:space="0" w:color="000000"/>
            </w:tcBorders>
            <w:noWrap/>
            <w:vAlign w:val="center"/>
          </w:tcPr>
          <w:p w14:paraId="5EFC229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Ratio_in_study</w:t>
            </w:r>
            <w:proofErr w:type="spellEnd"/>
          </w:p>
        </w:tc>
        <w:tc>
          <w:tcPr>
            <w:tcW w:w="394" w:type="pct"/>
            <w:tcBorders>
              <w:bottom w:val="single" w:sz="8" w:space="0" w:color="000000"/>
            </w:tcBorders>
            <w:noWrap/>
            <w:vAlign w:val="center"/>
          </w:tcPr>
          <w:p w14:paraId="148F0C4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Ratio_in_pop</w:t>
            </w:r>
            <w:proofErr w:type="spellEnd"/>
          </w:p>
        </w:tc>
        <w:tc>
          <w:tcPr>
            <w:tcW w:w="596" w:type="pct"/>
            <w:tcBorders>
              <w:bottom w:val="single" w:sz="8" w:space="0" w:color="000000"/>
            </w:tcBorders>
            <w:noWrap/>
            <w:vAlign w:val="center"/>
          </w:tcPr>
          <w:p w14:paraId="184E36B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Rich factor</w:t>
            </w:r>
          </w:p>
        </w:tc>
        <w:tc>
          <w:tcPr>
            <w:tcW w:w="553" w:type="pct"/>
            <w:tcBorders>
              <w:bottom w:val="single" w:sz="8" w:space="0" w:color="000000"/>
            </w:tcBorders>
            <w:noWrap/>
            <w:vAlign w:val="center"/>
          </w:tcPr>
          <w:p w14:paraId="0676994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Pvalue</w:t>
            </w:r>
            <w:proofErr w:type="spellEnd"/>
          </w:p>
        </w:tc>
        <w:tc>
          <w:tcPr>
            <w:tcW w:w="553" w:type="pct"/>
            <w:tcBorders>
              <w:bottom w:val="single" w:sz="8" w:space="0" w:color="000000"/>
            </w:tcBorders>
            <w:noWrap/>
            <w:vAlign w:val="center"/>
          </w:tcPr>
          <w:p w14:paraId="444073B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Padjust</w:t>
            </w:r>
            <w:proofErr w:type="spellEnd"/>
          </w:p>
        </w:tc>
        <w:tc>
          <w:tcPr>
            <w:tcW w:w="568" w:type="pct"/>
            <w:tcBorders>
              <w:bottom w:val="single" w:sz="8" w:space="0" w:color="000000"/>
            </w:tcBorders>
            <w:noWrap/>
            <w:vAlign w:val="center"/>
          </w:tcPr>
          <w:p w14:paraId="16CAEDF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First Category</w:t>
            </w:r>
          </w:p>
        </w:tc>
      </w:tr>
      <w:tr w:rsidR="005547E7" w:rsidRPr="00F24FAD" w14:paraId="2687AEEB" w14:textId="77777777">
        <w:trPr>
          <w:trHeight w:val="300"/>
          <w:jc w:val="center"/>
        </w:trPr>
        <w:tc>
          <w:tcPr>
            <w:tcW w:w="357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6BB2DFD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map04075</w:t>
            </w:r>
          </w:p>
        </w:tc>
        <w:tc>
          <w:tcPr>
            <w:tcW w:w="1254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2710759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Plant hormone signal transduction</w:t>
            </w:r>
          </w:p>
        </w:tc>
        <w:tc>
          <w:tcPr>
            <w:tcW w:w="275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48B4A06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118</w:t>
            </w:r>
          </w:p>
        </w:tc>
        <w:tc>
          <w:tcPr>
            <w:tcW w:w="447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5DDF6D9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118/1499</w:t>
            </w:r>
          </w:p>
        </w:tc>
        <w:tc>
          <w:tcPr>
            <w:tcW w:w="394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19B6763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1113/31702</w:t>
            </w:r>
          </w:p>
        </w:tc>
        <w:tc>
          <w:tcPr>
            <w:tcW w:w="596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68143C2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0.10601976639712</w:t>
            </w:r>
          </w:p>
        </w:tc>
        <w:tc>
          <w:tcPr>
            <w:tcW w:w="553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6FEED2B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1.8101165306E-16</w:t>
            </w:r>
          </w:p>
        </w:tc>
        <w:tc>
          <w:tcPr>
            <w:tcW w:w="553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144EF1D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1.88252119182E-14</w:t>
            </w:r>
          </w:p>
        </w:tc>
        <w:tc>
          <w:tcPr>
            <w:tcW w:w="568" w:type="pct"/>
            <w:tcBorders>
              <w:top w:val="single" w:sz="8" w:space="0" w:color="000000"/>
              <w:tl2br w:val="nil"/>
              <w:tr2bl w:val="nil"/>
            </w:tcBorders>
            <w:noWrap/>
            <w:vAlign w:val="center"/>
          </w:tcPr>
          <w:p w14:paraId="1D42515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Environmental Information Processing</w:t>
            </w:r>
          </w:p>
        </w:tc>
      </w:tr>
      <w:tr w:rsidR="005547E7" w:rsidRPr="00F24FAD" w14:paraId="3EC60312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3CF7042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map04016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21E81F5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MAPK signaling pathway - plant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11626E2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66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278844E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66/1499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3BEF22F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617/31702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20BFD6C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0.10696920583468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2B59823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6.47342044854E-10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3BACBCD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3.36617863324E-8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6433D32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Environmental Information Processing</w:t>
            </w:r>
          </w:p>
        </w:tc>
      </w:tr>
      <w:tr w:rsidR="005547E7" w:rsidRPr="00F24FAD" w14:paraId="46AA973B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5EC5C34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map04626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3BA9B79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Plant-pathogen interaction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02333AF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80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3ED19B4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80/1499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269A5AC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847/31702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11E3C82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0.094451003541913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1D9EC12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3.67586848703E-9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3C823CE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1.2743010755E-7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2C51B09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Organismal Systems</w:t>
            </w:r>
          </w:p>
        </w:tc>
      </w:tr>
      <w:tr w:rsidR="005547E7" w:rsidRPr="00F24FAD" w14:paraId="5A6D3686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2CA5ACA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map00940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70546E0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Phenylpropanoid biosynthesis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14F166C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52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678D89B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52/1499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2BE7149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468/31702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0C928D9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0.11111111111111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505FFDD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1.19074154879E-8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7EBDFCE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3.09592802686E-7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6E2ADF7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3963DF2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6736C4F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map00500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1DC0312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Starch and sucrose metabolism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17BD53E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1BCA94E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1510313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472/31702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517EF87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0.095338983050847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034DF5E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7.42155147973E-6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01D1B01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0.000154368270778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22A62EC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71A27EB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1578404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map00270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29586CA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Cysteine and methionine metabolism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4F3220D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33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128B2E6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33/1499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5B8E293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338/31702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4E03DE3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0.097633136094675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0C30EF2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7.37505969208E-5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156AC0C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0.00127834367996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7D964E3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D969E97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3614FF9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map00999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43FB051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Biosynthesis of various plant secondary metabolites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008E3E3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5F2D93A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618514C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199/31702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667CA53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0.1105527638191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795C4F5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0.000199310468915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46D1ED3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0.00296118410959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6625826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872C9F5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4152D33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map00908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0E37FED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Zeatin biosynthesis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56B496F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0378897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39A7CFA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80/31702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192A563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1E108D0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0.000365616024411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3FA2017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0.00475300831734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1B4B7DF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64559C3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2316E90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map00905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1F2B113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Brassinosteroid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biosynthesis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4DE4F42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5C75776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126599F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41/31702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204281D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0.19512195121951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5ED969D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0.000580234065737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7788673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0.00670492698185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4A1EA2E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44F90B9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18BF511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map00380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10F1061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Tryptophan metabolism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1488AE0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5819E03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5CD0B1D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198/31702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60DC835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0.1010101010101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44C3F2B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0.00119195442421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4CE4D33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0.0123963260118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6D68170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7F87F0B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2F4F022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map00906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095FC48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Carotenoid biosynthesis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2331C6F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0A4DA75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3D3BD18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98/31702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05BBAB6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0.12244897959184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08AECB5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0.00226495334661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1150931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0.021414104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2403697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77AFB4F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7043CA2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map00920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3F8BC0B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Sulfur metabolism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5B3F536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2EF507C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6DD2135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104/31702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296CA36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0.11538461538462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254DF46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0.00372399765675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1EBE36D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0.0322746463585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14508F5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A2CF485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085E60E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map00592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0CC84D7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alpha-Linolenic acid metabolism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45F31C3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0C20918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0335B6D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190/31702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5A71F2F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0.089473684210526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49D5FBD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0.00898829451423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74269AE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0.0719063561138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1C2E72A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9B5359A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12E3C3F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map00430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121ABC6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Taurine and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hypotaurine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metabolism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2846BBA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16B2A05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04F051E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28/31702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60690B7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0.14285714285714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62536C8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0.0412646309568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546FE6B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0.306537259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0823C7D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62DA72F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1650CF7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map00520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7383729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Amino sugar and nucleotide sugar metabolism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58FE2B7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28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30E43CC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28/1499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6120427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424/31702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39796C2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0.066037735849057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2D602A5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0.0482761857258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7E148B2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0.334714888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54BF923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778D660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253E876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map00040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1FF0B8A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Pentose and glucuronate interconversions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7531271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41F4390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4010D91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502/31702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0B2BE35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0.063745019920319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4CC2FCF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0.0546895033671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35C32E4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0.355481772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7E217A6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80B777D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7EE651A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map00966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6CECDE5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Glucosinolate biosynthesis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51B783A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0A2EC96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43BBDE7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47B6AD2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0.125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4A990E9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0.0625823718691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36C6C13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0.361587037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631299E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72F8BB4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3F46F20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map00750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06B3B1B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Vitamin B6 metabolism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3E4AF4F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27B45EA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7382ACD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52B461C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0.11111111111111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1942EFB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0.0601566185062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1049A17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0.36801696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038BDA1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403ACDB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6724B72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map00601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04E7FD4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Glycosphingolipid biosynthesis -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lacto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and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neolacto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series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33E6C76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6ED52E3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5883B4C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0D6AEF4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0.18181818181818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1049E05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0.0925903049178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7953A8A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0.50681009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4DACF0F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6AA77A4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78A1F03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map00250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191BDC9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Alanine, aspartate and glutamate metabolism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7E94889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465C916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754CC9C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165/31702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535DED7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0.066666666666667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6EFFCF2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0.15932823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770131E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0.828506794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6409C59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B00ED4E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784912A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map02010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68B77D3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ABC transporters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6B9B836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1A00FC2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2BE5DB6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223/31702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64711CC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0.062780269058296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4B962FB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0.172558351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1EC3344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0.854574692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25584CE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Environmental Information Processing</w:t>
            </w:r>
          </w:p>
        </w:tc>
      </w:tr>
      <w:tr w:rsidR="005547E7" w:rsidRPr="00F24FAD" w14:paraId="11C08CB3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3B1F515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map00909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70C665B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Sesquiterpenoid and triterpenoid biosynthesis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7C0716E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2B69A40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1FB1F20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123/31702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52F0E16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0.065040650406504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7521797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0.226883231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4EA53C0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59641E5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B3BE88E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6CDFC8B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map00730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616C7F0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Thiamine metabolism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4FFF745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244DEEA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5F1532E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71/31702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50CE233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0.070422535211268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2705D6F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0.244798819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6AC5942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74BADB2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031CD73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5E095C1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map04130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0811FD4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SNARE interactions in vesicular transport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2A9FC95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4C07D30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3992377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149/31702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053A9A6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0.060402684563758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753BA6F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0.273425043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61C996B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1F5F337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5A1B2427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6E77333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map00330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3B14B66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Arginine and proline metabolism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639317A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7247548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37C65DE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188/31702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306D548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0.058510638297872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3DF48F6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0.277361512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1BC2846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0F9FCF0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9BFB5D6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77E5741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map00360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4BBACCC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Phenylalanine metabolism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766F13C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2DA9342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0E359C0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112/31702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62A2586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0.0625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548B088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0.279331658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0522D60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2C98757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69C6FDD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3C57BC4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map04712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6C9EF17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Circadian rhythm - plant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0B40C64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5F71D7E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63ADA86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151/31702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07A5B7D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0.059602649006623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1AA17BA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0.286201091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7F93BEB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3C4C4C9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Organismal Systems</w:t>
            </w:r>
          </w:p>
        </w:tc>
      </w:tr>
      <w:tr w:rsidR="005547E7" w:rsidRPr="00F24FAD" w14:paraId="066688A1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1170438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map00904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320628F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Diterpenoid biosynthesis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44BEEB2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73DBF96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0ADF5A0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79/31702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2C13EA4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0.063291139240506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7FBE1B8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0.318259495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66FBB06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1A757FB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40DC754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129C1E0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map00543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7AE7A61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Exopolysaccharide biosynthesis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516F87F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72B98F3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2429EA0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4ABE6DF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0.125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71401FD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0.321283624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0176521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1533D50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41B8D16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7698C98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map00053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1CC58DC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Ascorbate and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aldarate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metabolism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57B1EB4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18A9B5C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703D652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220/31702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0D1F3A2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0.054545454545455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7319172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0.347785632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2C18913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362E633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25E7F0C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201E405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map00604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644BED7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Glycosphingolipid biosynthesis -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ganglio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series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4823071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75B35BA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044B3BF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4328E29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0.11111111111111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3E53962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0.353384206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7DF844F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5812EA5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AB3468F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181D64F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map00603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467BAB8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Glycosphingolipid biosynthesis -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globo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and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isoglobo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series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120DC99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7C5CBAB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7DED78A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291A1D3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0.066666666666667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7EC1C29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0.358675927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520C2B3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53544DA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DB5EB21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7E16E15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map00350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5A65115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Tyrosine metabolism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0E9AF45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2D6A885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4FBBBA6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163/31702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082D5DB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0.05521472392638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3AAAA2E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0.365521367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70EDA55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4420B56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57FE764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382E20C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map00261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49ECCA5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Monobactam biosynthesis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7EDDA6B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4FA6760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0AC30D6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53CFC5E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0.074074074074074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184B608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0.367282732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56A17A3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12842A2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A37CC35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0D35A61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map04070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5CF7FB0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Phosphatidylinositol signaling system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250004D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6404233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670C632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224/31702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39A2557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0.053571428571429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4073BDF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0.370702114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4C25CDF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4E0762D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Environmental Information Processing</w:t>
            </w:r>
          </w:p>
        </w:tc>
      </w:tr>
      <w:tr w:rsidR="005547E7" w:rsidRPr="00F24FAD" w14:paraId="463CE82A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2B8BB18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map00460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2C52F95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Cyanoamino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acid metabolism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3BE8849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1F6C690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2C04D22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164/31702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01473B7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0.054878048780488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1106731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0.372267157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0D25F3F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7F023F9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4868CF4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1465C01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map00591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41E8915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Linoleic acid metabolism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41DB57A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343F8CB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1E9A785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49/31702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20A5932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0.061224489795918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6D644A0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0.41050863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656958E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490ADC2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E9709C6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70D5FCE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map00650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7F2959C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Butanoate metabolism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2941354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5156520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4C27E95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70/31702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2B42F64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0.057142857142857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33723BC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0.423546838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2C9044B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64CB31F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0D6AEDE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04456C8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map00943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5E30B38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Isoflavonoid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biosynthesis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0499BEC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07551D4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155049E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74F5CA4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0.083333333333333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3BAE3D9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0.440865658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70EA7DD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5CE4E09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D3709A1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61EEF04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map00052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20449B5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Galactose metabolism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45C8B17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3BC77FC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706D838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196/31702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0189D29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0.051020408163265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4C8F0F0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0.44874193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7758E13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39CCB39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3EE1BDD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4E32C31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map00051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2569E75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Fructose and mannose metabolism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69193A8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72D90D7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3C92264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174/31702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5D00181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0.045977011494253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10DC61C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0.582796656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03EEE3E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170808A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0272F27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3D736CC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map00511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213BF7A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Other glycan degradation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2BF01F1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2316740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26E13C7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725473B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0.043478260869565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3505009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0.646542928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3968A11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1ED28B6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15ED304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2A577A6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map00480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35E03E7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Glutathione metabolism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25CF41C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6901698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401AF89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321/31702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138D1DE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0.043613707165109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04AE783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0.659588698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484B5AA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129044F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C93F5C3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480F92E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map00960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6C86523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Tropane, piperidine and pyridine alkaloid biosynthesis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1235781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0F34963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446FF4B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96/31702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210B92D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0.041666666666667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50FE210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0.670883753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21A9109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3859B74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1C472F5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59B8533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map00410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23CA110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beta-Alanine metabolism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1497616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646C3AF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3AEFF07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145/31702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7A6B49C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0.041379310344828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6D50566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0.68709709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3EC85BA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332031A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7831C25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7A21C16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map04141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33A266F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Protein processing in endoplasmic reticulum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080ABDC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5692A6B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51CDFF6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729/31702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7F556AF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0.043895747599451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13B1E52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0.693447796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407DE76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734C5E2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7D796B25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342F18E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map00660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571E93A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C5-Branched dibasic acid metabolism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7483F5E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5F0A0BC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026C924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25/31702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7C06510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37B39B2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0.702229654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5A31CF2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56AE5F3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529F19F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0B9C02B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map00740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127F5D7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Riboflavin metabolism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71039F6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5EF7A5C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4BBE84E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53/31702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1E9E362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0.037735849056604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43D63F0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0.721628833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423ABA0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473D543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8F3AD1D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57AB55D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map00130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0DF106F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Ubiquinone and other terpenoid-quinone biosynthesis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494C6CC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4031703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73D197C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128/31702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328A9DD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0.0390625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7D6FFEE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0.728967818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5AADCE6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1197921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092ADFA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51A32D6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map00071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4F115E3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Fatty acid degradation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1FC4D0E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66EEEA9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1212D14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176/31702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403A06A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0.039772727272727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04BF286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0.731386069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4CA198A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5D5889A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E47B98E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24E3785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map00910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70302DB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Nitrogen metabolism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5CD8520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3643BC3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1464B99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106/31702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559844A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0.037735849056604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48D56BD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0.74393188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6FEB9F6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557446B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4388756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2C6873E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map00860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42D2D8A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Porphyrin metabolism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78D5011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1F5E276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6DA4FC5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132/31702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47E6991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0.037878787878788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7AE715C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0.753214095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47DDA4D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5256629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5D41D79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4F9809D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map00450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39B0D38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Selenocompound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metabolism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0B05370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0DCA771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3F0E8AE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486D310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0.035087719298246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013A13A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0.758173045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60931A0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0919547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71BBC36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7502477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map00290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61F43AC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Valine, leucine and isoleucine biosynthesis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52125ED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3323276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023A5E3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59/31702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360F0D4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0.033898305084746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772CF3D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0.774837956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3DCB1A0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1524F5A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C5000EC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6709B9F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map00950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2C324FD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Isoquinoline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alkaloid biosynthesis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3FEA392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4E63924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35D28C1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87/31702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685D1CF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0.03448275862069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23FD246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0.785531178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0E9B3E3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5A568AE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92D539C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1A35FC6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map00944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73F6F0C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Flavone and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flavonol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biosynthesis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3D6CF13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33483E9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35229D6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33/31702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4112768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0.03030303030303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0C152B0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0.797961725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0BFEF7C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2D31BD3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4ED79D3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02CCF32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map00100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254E9F4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Steroid biosynthesis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4D63DA8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44F04E1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1EB6526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120/31702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641495F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0.033333333333333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360A8C5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0.82450759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05DB2E9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7227B4D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BA48C39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4378F87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map00531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74C92ED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Glycosaminoglycan degradation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1A3F0A9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49E64FE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782091B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68/31702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6625F2D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0.029411764705882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67A8278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0.837940857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229F709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0329CD2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770822F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7337FE4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map03018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25EC3D5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RNA degradation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073DD49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12F3088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565B8F1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372/31702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282C571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0.037634408602151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3EB1843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0.843110044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1228926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487DF6B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0A5D96D2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309BDE4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map00400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11C7690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Phenylalanine, tyrosine and tryptophan biosynthesis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2FA9EF5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18B55DE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1200545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125/31702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2CC3003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0.032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42EE3CF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0.847676014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18B9E2D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1DB2CBD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EC5AAFF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3B58699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map00565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56DDD71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Ether lipid metabolism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5CE2683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2185A23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61EB3CA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100/31702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78E6B71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7BED6FE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0.857409322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1A1D8CF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7819D41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4ED7CBA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4EA13DD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map00941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4D938F6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Flavonoid biosynthesis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43D44EF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70D569E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4AD2FDE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156/31702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7534FB8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0.032051282051282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4524A06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0.865538508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27FB0F0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20709D3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6102226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2780D4B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map00790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4DCFC12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Folate biosynthesis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1C990A3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19D859F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05E885B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74/31702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2C52483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0.027027027027027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430A2E7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0.870626226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4683592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7EE3C46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5B1410C1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0E62FDF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map00510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72FA518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N-Glycan biosynthesis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333B900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3481932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6F741FB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187/31702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3D49262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0.032085561497326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62A7D86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0.881094538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66043DB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2B7947F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BA0EDB5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708C721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map00062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37B4CA8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Fatty acid elongation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36BB10F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44F8D28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4BFD988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87/31702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3F7079A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0.022988505747126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7CF733F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0.921654539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3F7AE7C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0833953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67A6518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645A157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map00945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7CEB269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Stilbenoid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, diarylheptanoid and gingerol biosynthesis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0D8A72A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16D77A3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7AD617D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88/31702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6A10926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0.022727272727273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786D4D0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0.924670301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2718825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4CC715C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4E860E2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1ACAA3A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map00280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15B0CC6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Valine, leucine and isoleucine degradation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0637555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1DF3E83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55C5A03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125/31702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68D0F04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0.024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7BD707F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0.938652987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1DFE3A3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74422AD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120B097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30BF03D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map00562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409767D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Inositol phosphate metabolism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308E223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75533C0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654F806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242/31702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7845844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0.028925619834711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6DCA2C5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0.942823165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6690923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40EBF27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571A2D8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5E7933E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map04145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65F846B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Phagosome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51C3D84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4E7B982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3AE3C6B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354/31702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61D8125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0.031073446327684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1C7A14C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0.949533528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60792D4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5E600E0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Cellular Processes</w:t>
            </w:r>
          </w:p>
        </w:tc>
      </w:tr>
      <w:tr w:rsidR="005547E7" w:rsidRPr="00F24FAD" w14:paraId="30586905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4B217A9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map00640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55C07DF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Propanoate metabolism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22FB720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7E00342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0866A11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135/31702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13E7466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0.022222222222222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567A4A5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0.956966949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2E09440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2D46E85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42AA86A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28007D5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map00030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62D3AF9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Pentose phosphate pathway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1C2B925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3B83A1A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4EFA8E5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168/31702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7E82C3F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0.023809523809524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1D22A77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0.959801316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1FB089F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0A337F7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982DAFD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534BDE4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map00670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6016085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One carbon pool by folate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60B3BB4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31FE9B1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7105CFF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67/31702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3497A90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0.014925373134328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31B021A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0.961181051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374706D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1011C63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8EB06A0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5419B91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map00260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34DB153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Glycine, serine and threonine metabolism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51C169B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4FDE6C2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5001D39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203/31702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28DBE0A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0.024630541871921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0EDFFF1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0.96573634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02B30FF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397BBD0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CFD1242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59EB82C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map00600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3332B19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Sphingolipid metabolism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4CB8342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3374F9C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0D37DCE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110/31702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57F7E43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0.018181818181818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5A3144E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0.968853469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3874A2B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0950B8A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2DFBA6A7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3A33ECB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map00010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0B231D0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Glycolysis / Gluconeogenesis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498AAD0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2415B55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6F67629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430/31702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5436427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0.030232558139535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77DDC5A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0.970300526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4DE3ED1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6216169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83607F8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77092E7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map00561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5C16315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Glycerolipid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metabolism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669B9F9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3E20BB8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6829985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273/31702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24526A9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0.025641025641026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201C9FD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0.975707182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04AAFDA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736AC0A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B5F5318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51398DE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map04120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74D4EA5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Ubiquitin mediated proteolysis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17375AA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0E88F09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6059EF6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466/31702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0D0F07D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0.030042918454936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2BB4F29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0.976062642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077325E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1079A2A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0838FBEB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204F5C1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map01040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0977730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Biosynthesis of unsaturated fatty acids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501B482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3767904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3E40BF5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79/31702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5FD6F9A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0.012658227848101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537754F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0.978322364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1B00E10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53B9DAD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FE2E60B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763D309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map00240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0F4045C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Pyrimidine metabolism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0A90E08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797072E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07C9538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187/31702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37F0D82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0.021390374331551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037F203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0.978814783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2DC0F69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2CC9463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DF5FC96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545758C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map00513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4A62BC8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Various types of N-glycan biosynthesis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5202F76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1A768E2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4D96A81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157/31702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799F30B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0.019108280254777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133C6A1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0.980805259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487E3F9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47B5235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7C31F37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5601E0A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map00310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156979C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Lysine degradation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18320A0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319ACDD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1373860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82/31702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3EC9D66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0.01219512195122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51DEF03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0.981261338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21DEBE9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3762D76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34C765E9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75A41CF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map00230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549F0C1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Purine metabolism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7C9E260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2145644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320C957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254/31702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18C78C3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0.023622047244094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2BCFC53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0.982184014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3942DF6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364B144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7402600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69F417A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map00564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5434035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Glycerophospholipid metabolism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3E8129C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6860790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7C05CA0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324/31702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571389E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0.024691358024691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1D78348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0.987069375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665DF30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04F1FFE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50ED8B8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3547095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map00195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0152787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Photosynthesis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2C8E076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088B95B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31E7B57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308/31702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1B7A60E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0.022727272727273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20755DE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0.991427491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36BEB81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53E40A0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010FDA3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059FF50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map03250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365489C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Viral life cycle - HIV-1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75F312C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0F5A407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50FA132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107/31702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72BB00B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0.0093457943925234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018C1BF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0.994438122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46A44D0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03E5132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Genetic Information </w:t>
            </w: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Processing</w:t>
            </w:r>
          </w:p>
        </w:tc>
      </w:tr>
      <w:tr w:rsidR="005547E7" w:rsidRPr="00F24FAD" w14:paraId="0D234327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123768E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map00073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61004FB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Cutin, </w:t>
            </w:r>
            <w:proofErr w:type="spellStart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suberine</w:t>
            </w:r>
            <w:proofErr w:type="spellEnd"/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and wax biosynthesis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0F4E3A9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0FC0A64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138F218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110/31702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4003F65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0.0090909090909091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5CF479B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0.995192817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6B7041D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09FDDE0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E2B5C16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2BC18F4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map03410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0C75B7A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Base excision repair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1F7020C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0B47686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38740ED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112/31702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3052412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0.0089285714285714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22903E6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0.995638191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734CD31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3FFE926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1A5F35D3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64DC7E9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map00770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44D1D3B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Pantothenate and CoA biosynthesis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335EBA1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14680F2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7DA7A26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117/31702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4BA7E5D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0.0085470085470085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0E794CE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0.996579459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1616B0D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3BD003D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302AEF3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3425FA0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map03060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56C3513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Protein export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4D66430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67C8B49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27DB299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169/31702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0C9CB12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0.011834319526627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0F573FE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0.997430485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78DE995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220819F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71E3CF0A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14DB5BF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map04144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4C6E169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Endocytosis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5CE147D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745B09A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21DF4D6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617/31702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52188AA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0.025931928687196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3FC1130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0.997678775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19A29AB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7FAB519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Cellular Processes</w:t>
            </w:r>
          </w:p>
        </w:tc>
      </w:tr>
      <w:tr w:rsidR="005547E7" w:rsidRPr="00F24FAD" w14:paraId="406A2363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658B317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map03440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3056F26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Homologous recombination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7583D9A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5AF86C0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76F5793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132/31702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764AC38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0.0075757575757576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12B5F73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0.998350788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6126355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5468917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7DEAA40B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404690F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map00630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597E6B8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Glyoxylate and dicarboxylate metabolism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405CD18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7F116AF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68D339E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262/31702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53BE325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0.015267175572519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7EC0E8F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0.9986264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1471ED8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43CE92D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4D43F007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180E308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map00900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28CE279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Terpenoid backbone biosynthesis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6609203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009CA8E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461D26B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185/31702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4742A45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0.010810810810811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6B848C9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0.998721122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35C1254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5471F30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1FE049E1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71B1F42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map00710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4134214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Carbon fixation in photosynthetic organisms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656FB81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7BDBB4B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5C4044C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266/31702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1DF6D46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0.015037593984962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22DED83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0.998821409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7980B33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3296942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7B1321EA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204FC08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map00620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42CE79D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Pyruvate metabolism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01FD35F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0CDB3F4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1E74DB1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396/31702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3E08107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0.017676767676768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29D128A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0.999522081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54A6DB2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683A7C9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1A865A3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5076F1C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map00970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235E230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Aminoacyl-tRNA biosynthesis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723F4C8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09F7432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0D9DCA5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183/31702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17F8F75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0.0054644808743169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66E7C56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0.999862299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38010FA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13AE003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4EC89F70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3E5BDD6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map04146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28DBCE0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Peroxisome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2F69A02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0E63095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36221E1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280/31702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20798E0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0.010714285714286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55A04BF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0.999863222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6AB48F2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09C7A24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Cellular Processes</w:t>
            </w:r>
          </w:p>
        </w:tc>
      </w:tr>
      <w:tr w:rsidR="005547E7" w:rsidRPr="00F24FAD" w14:paraId="7CC4C793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5B7661C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map00020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20DF16B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Citrate cycle (TCA cycle)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41616AE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11E05AB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3915122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201/31702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447D96B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0.0049751243781095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57B8EFD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0.999942731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1A2191E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6FB81BE4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033324F0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78E78F6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map03008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0B0D362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Ribosome biogenesis in eukaryotes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538E6DA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55DCF3A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5934297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211/31702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7B048E6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0.004739336492891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1E0E781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0.999964832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13DD13E9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60277B8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5B847620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7F8354E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map03015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369EDE2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mRNA surveillance pathway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0A5BBE5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4BF15E5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7D98616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489/31702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4DCAF96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0.014314928425358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63650D4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0.999983221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2E171E1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71650FA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72724FB8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7939420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map03040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0BECE1FD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Spliceosome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7A6D619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768B7C38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3160450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556/31702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182139CB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0.014388489208633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0E45D0C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0.999994573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07021CB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33C7CC0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  <w:tr w:rsidR="005547E7" w:rsidRPr="00F24FAD" w14:paraId="0EC29C86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6343C77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map00190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2D21AFD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Oxidative phosphorylation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0CF5F97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44A0EEE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4C0E783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570/31702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3A72BB9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0.014035087719298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59E750D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0.999996774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279CD3D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1A1E785E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Metabolism</w:t>
            </w:r>
          </w:p>
        </w:tc>
      </w:tr>
      <w:tr w:rsidR="005547E7" w:rsidRPr="00F24FAD" w14:paraId="641DC882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568D0646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map03013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1275E0E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Nucleocytoplasmic transport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3162C725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6947E3F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2226053A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387/31702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3EB3B68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0.0051679586563307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6F2868D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0.999999869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55DBAE7C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27F3B433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Genetic Information </w:t>
            </w: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Processing</w:t>
            </w:r>
          </w:p>
        </w:tc>
      </w:tr>
      <w:tr w:rsidR="005547E7" w:rsidRPr="00F24FAD" w14:paraId="264FD396" w14:textId="77777777">
        <w:trPr>
          <w:trHeight w:val="300"/>
          <w:jc w:val="center"/>
        </w:trPr>
        <w:tc>
          <w:tcPr>
            <w:tcW w:w="357" w:type="pct"/>
            <w:tcBorders>
              <w:tl2br w:val="nil"/>
              <w:tr2bl w:val="nil"/>
            </w:tcBorders>
            <w:noWrap/>
            <w:vAlign w:val="center"/>
          </w:tcPr>
          <w:p w14:paraId="106309EF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map03010</w:t>
            </w:r>
          </w:p>
        </w:tc>
        <w:tc>
          <w:tcPr>
            <w:tcW w:w="1254" w:type="pct"/>
            <w:tcBorders>
              <w:tl2br w:val="nil"/>
              <w:tr2bl w:val="nil"/>
            </w:tcBorders>
            <w:noWrap/>
            <w:vAlign w:val="center"/>
          </w:tcPr>
          <w:p w14:paraId="5EDC7F4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Ribosome</w:t>
            </w:r>
          </w:p>
        </w:tc>
        <w:tc>
          <w:tcPr>
            <w:tcW w:w="275" w:type="pct"/>
            <w:tcBorders>
              <w:tl2br w:val="nil"/>
              <w:tr2bl w:val="nil"/>
            </w:tcBorders>
            <w:noWrap/>
            <w:vAlign w:val="center"/>
          </w:tcPr>
          <w:p w14:paraId="2E89684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/>
            <w:vAlign w:val="center"/>
          </w:tcPr>
          <w:p w14:paraId="568AC3B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2/1499</w:t>
            </w:r>
          </w:p>
        </w:tc>
        <w:tc>
          <w:tcPr>
            <w:tcW w:w="394" w:type="pct"/>
            <w:tcBorders>
              <w:tl2br w:val="nil"/>
              <w:tr2bl w:val="nil"/>
            </w:tcBorders>
            <w:noWrap/>
            <w:vAlign w:val="center"/>
          </w:tcPr>
          <w:p w14:paraId="3FDA6681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1308/31702</w:t>
            </w:r>
          </w:p>
        </w:tc>
        <w:tc>
          <w:tcPr>
            <w:tcW w:w="596" w:type="pct"/>
            <w:tcBorders>
              <w:tl2br w:val="nil"/>
              <w:tr2bl w:val="nil"/>
            </w:tcBorders>
            <w:noWrap/>
            <w:vAlign w:val="center"/>
          </w:tcPr>
          <w:p w14:paraId="5A11F67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0.0015290519877676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74756EC2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53" w:type="pct"/>
            <w:tcBorders>
              <w:tl2br w:val="nil"/>
              <w:tr2bl w:val="nil"/>
            </w:tcBorders>
            <w:noWrap/>
            <w:vAlign w:val="center"/>
          </w:tcPr>
          <w:p w14:paraId="1809A547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noWrap/>
            <w:vAlign w:val="center"/>
          </w:tcPr>
          <w:p w14:paraId="70684C20" w14:textId="77777777" w:rsidR="005547E7" w:rsidRPr="00F24FAD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24FA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Genetic Information Processing</w:t>
            </w:r>
          </w:p>
        </w:tc>
      </w:tr>
    </w:tbl>
    <w:p w14:paraId="4D2E7778" w14:textId="77777777" w:rsidR="005547E7" w:rsidRPr="00F24FAD" w:rsidRDefault="005547E7">
      <w:pPr>
        <w:rPr>
          <w:rFonts w:ascii="Times New Roman" w:eastAsia="宋体" w:hAnsi="Times New Roman" w:cs="Times New Roman"/>
          <w:sz w:val="24"/>
        </w:rPr>
      </w:pPr>
    </w:p>
    <w:p w14:paraId="38BED0D8" w14:textId="296B3CBF" w:rsidR="00654DFB" w:rsidRPr="00F24FAD" w:rsidRDefault="00654DFB" w:rsidP="009E4CA0">
      <w:pPr>
        <w:rPr>
          <w:rFonts w:ascii="Times New Roman" w:eastAsia="宋体" w:hAnsi="Times New Roman" w:cs="Times New Roman"/>
          <w:color w:val="000000"/>
          <w:kern w:val="0"/>
          <w:sz w:val="22"/>
          <w:szCs w:val="22"/>
          <w:lang w:bidi="ar"/>
        </w:rPr>
      </w:pPr>
      <w:r w:rsidRPr="00F24FAD">
        <w:rPr>
          <w:rFonts w:ascii="Times New Roman" w:eastAsia="宋体" w:hAnsi="Times New Roman" w:cs="Times New Roman"/>
          <w:b/>
          <w:bCs/>
          <w:sz w:val="22"/>
          <w:szCs w:val="22"/>
        </w:rPr>
        <w:t xml:space="preserve">Table S16. </w:t>
      </w:r>
      <w:r w:rsidR="009E4CA0" w:rsidRPr="00F24FAD">
        <w:rPr>
          <w:rFonts w:ascii="Times New Roman" w:eastAsia="宋体" w:hAnsi="Times New Roman" w:cs="Times New Roman"/>
          <w:b/>
          <w:bCs/>
          <w:sz w:val="22"/>
          <w:szCs w:val="22"/>
        </w:rPr>
        <w:t xml:space="preserve"> </w:t>
      </w:r>
      <w:r w:rsidR="009E4CA0" w:rsidRPr="00F24FAD">
        <w:rPr>
          <w:rFonts w:ascii="Times New Roman" w:eastAsia="宋体" w:hAnsi="Times New Roman" w:cs="Times New Roman"/>
          <w:color w:val="000000"/>
          <w:kern w:val="0"/>
          <w:sz w:val="22"/>
          <w:szCs w:val="22"/>
          <w:lang w:bidi="ar"/>
        </w:rPr>
        <w:t>Expression of genes annotated to map00196 and map00944 in L100 vs LCK. Criteria for significance:</w:t>
      </w:r>
      <w:r w:rsidR="00853CCE" w:rsidRPr="00F24FAD">
        <w:rPr>
          <w:rFonts w:ascii="Times New Roman" w:eastAsia="宋体" w:hAnsi="Times New Roman" w:cs="Times New Roman"/>
          <w:color w:val="000000"/>
          <w:kern w:val="0"/>
          <w:sz w:val="22"/>
          <w:szCs w:val="22"/>
          <w:lang w:bidi="ar"/>
        </w:rPr>
        <w:t xml:space="preserve"> |log2(FC)| ≥ 1 and </w:t>
      </w:r>
      <w:proofErr w:type="spellStart"/>
      <w:r w:rsidR="00853CCE" w:rsidRPr="00F24FAD">
        <w:rPr>
          <w:rFonts w:ascii="Times New Roman" w:eastAsia="宋体" w:hAnsi="Times New Roman" w:cs="Times New Roman"/>
          <w:color w:val="000000"/>
          <w:kern w:val="0"/>
          <w:sz w:val="22"/>
          <w:szCs w:val="22"/>
          <w:lang w:bidi="ar"/>
        </w:rPr>
        <w:t>Padjust</w:t>
      </w:r>
      <w:proofErr w:type="spellEnd"/>
      <w:r w:rsidR="00853CCE" w:rsidRPr="00F24FAD">
        <w:rPr>
          <w:rFonts w:ascii="Times New Roman" w:eastAsia="宋体" w:hAnsi="Times New Roman" w:cs="Times New Roman"/>
          <w:color w:val="000000"/>
          <w:kern w:val="0"/>
          <w:sz w:val="22"/>
          <w:szCs w:val="22"/>
          <w:lang w:bidi="ar"/>
        </w:rPr>
        <w:t xml:space="preserve"> &lt; 0.05</w:t>
      </w:r>
      <w:r w:rsidR="009E4CA0" w:rsidRPr="00F24FAD">
        <w:rPr>
          <w:rFonts w:ascii="Times New Roman" w:eastAsia="宋体" w:hAnsi="Times New Roman" w:cs="Times New Roman"/>
          <w:color w:val="000000"/>
          <w:kern w:val="0"/>
          <w:sz w:val="22"/>
          <w:szCs w:val="22"/>
          <w:lang w:bidi="ar"/>
        </w:rPr>
        <w:t>.</w:t>
      </w:r>
    </w:p>
    <w:tbl>
      <w:tblPr>
        <w:tblW w:w="4997" w:type="pct"/>
        <w:jc w:val="center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573"/>
        <w:gridCol w:w="1902"/>
        <w:gridCol w:w="1822"/>
        <w:gridCol w:w="2604"/>
        <w:gridCol w:w="2448"/>
        <w:gridCol w:w="1745"/>
        <w:gridCol w:w="2071"/>
      </w:tblGrid>
      <w:tr w:rsidR="00850F7C" w:rsidRPr="00F24FAD" w14:paraId="090F7FB8" w14:textId="77777777" w:rsidTr="00193D82">
        <w:trPr>
          <w:trHeight w:val="400"/>
          <w:jc w:val="center"/>
        </w:trPr>
        <w:tc>
          <w:tcPr>
            <w:tcW w:w="555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7E749D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Pathway ID</w:t>
            </w:r>
          </w:p>
        </w:tc>
        <w:tc>
          <w:tcPr>
            <w:tcW w:w="671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4C7FEE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Gene Name</w:t>
            </w:r>
          </w:p>
        </w:tc>
        <w:tc>
          <w:tcPr>
            <w:tcW w:w="643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D49F96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FC(L100/LCK)</w:t>
            </w:r>
          </w:p>
        </w:tc>
        <w:tc>
          <w:tcPr>
            <w:tcW w:w="919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FAF3F8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Log2FC(L100/LCK)</w:t>
            </w:r>
          </w:p>
        </w:tc>
        <w:tc>
          <w:tcPr>
            <w:tcW w:w="864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6E2698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Padjust</w:t>
            </w:r>
            <w:proofErr w:type="spellEnd"/>
          </w:p>
        </w:tc>
        <w:tc>
          <w:tcPr>
            <w:tcW w:w="616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CB6338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Significant</w:t>
            </w:r>
          </w:p>
        </w:tc>
        <w:tc>
          <w:tcPr>
            <w:tcW w:w="731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AA388E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Regulate</w:t>
            </w:r>
          </w:p>
        </w:tc>
      </w:tr>
      <w:tr w:rsidR="00850F7C" w:rsidRPr="00F24FAD" w14:paraId="4A1240E4" w14:textId="77777777" w:rsidTr="00193D82">
        <w:trPr>
          <w:trHeight w:val="400"/>
          <w:jc w:val="center"/>
        </w:trPr>
        <w:tc>
          <w:tcPr>
            <w:tcW w:w="55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D9EDB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map00196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416A5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LOC121228245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57EAC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0.123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9784F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-3.024674631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930C9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0.00312140354453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170CD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143E3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down</w:t>
            </w:r>
          </w:p>
        </w:tc>
      </w:tr>
      <w:tr w:rsidR="00850F7C" w:rsidRPr="00F24FAD" w14:paraId="3A8FA335" w14:textId="77777777" w:rsidTr="00193D82">
        <w:trPr>
          <w:trHeight w:val="4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D5D65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49B6C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LOC121204934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B4CC3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5.764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C961B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2.527115537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7454E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0.00431721770864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A7D5C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7E97F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up</w:t>
            </w:r>
          </w:p>
        </w:tc>
      </w:tr>
      <w:tr w:rsidR="00850F7C" w:rsidRPr="00F24FAD" w14:paraId="466D1024" w14:textId="77777777" w:rsidTr="00193D82">
        <w:trPr>
          <w:trHeight w:val="4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0B736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172D3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LOC107917723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EEB2F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2.477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13E71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1.308523127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5631F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0.0193932835567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86F95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D805F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up</w:t>
            </w:r>
          </w:p>
        </w:tc>
      </w:tr>
      <w:tr w:rsidR="00850F7C" w:rsidRPr="00F24FAD" w14:paraId="754166D3" w14:textId="77777777" w:rsidTr="00193D82">
        <w:trPr>
          <w:trHeight w:val="4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A9878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7FEE5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LOC107954744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A8615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3.644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6CD3D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1.865475544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C6F6E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0.000600988184965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BB9BD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134EA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up</w:t>
            </w:r>
          </w:p>
        </w:tc>
      </w:tr>
      <w:tr w:rsidR="00850F7C" w:rsidRPr="00F24FAD" w14:paraId="6E1155E8" w14:textId="77777777" w:rsidTr="00193D82">
        <w:trPr>
          <w:trHeight w:val="4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D7D80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49A54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LOC121229382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141B1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2.016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1C71E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1.0112808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09CFE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0.0418390814339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3A6F9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96B1B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up</w:t>
            </w:r>
          </w:p>
        </w:tc>
      </w:tr>
      <w:tr w:rsidR="00850F7C" w:rsidRPr="00F24FAD" w14:paraId="7A6533F6" w14:textId="77777777" w:rsidTr="00193D82">
        <w:trPr>
          <w:trHeight w:val="4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F4FCB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4D17A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LOC107901843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4E7AD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4.267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88DB9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2.093345393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1BCB0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0.00658123405453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0748B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3D2B7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up</w:t>
            </w:r>
          </w:p>
        </w:tc>
      </w:tr>
      <w:tr w:rsidR="00850F7C" w:rsidRPr="00F24FAD" w14:paraId="54B42016" w14:textId="77777777" w:rsidTr="00193D82">
        <w:trPr>
          <w:trHeight w:val="4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D841DA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631871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LOC107901842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AD957F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5.528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4CF917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2.466864766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FC9390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0.00159967724454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B5DB98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B63FB8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up</w:t>
            </w:r>
          </w:p>
        </w:tc>
      </w:tr>
      <w:tr w:rsidR="00850F7C" w:rsidRPr="00F24FAD" w14:paraId="7B4F672E" w14:textId="77777777" w:rsidTr="00193D82">
        <w:trPr>
          <w:trHeight w:val="400"/>
          <w:jc w:val="center"/>
        </w:trPr>
        <w:tc>
          <w:tcPr>
            <w:tcW w:w="55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8CECC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map00944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25E45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LOC107960224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76811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0.916586822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01657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-0.125656551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5C9FD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0.901648479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2EC91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A41AE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down</w:t>
            </w:r>
          </w:p>
        </w:tc>
      </w:tr>
      <w:tr w:rsidR="00850F7C" w:rsidRPr="00F24FAD" w14:paraId="3641BB24" w14:textId="77777777" w:rsidTr="00193D82">
        <w:trPr>
          <w:trHeight w:val="4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55229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DE607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LOC107960223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E938D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0.933944658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F6F8C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-0.098591032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73A35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0.917268061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0CFE8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4CA27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down</w:t>
            </w:r>
          </w:p>
        </w:tc>
      </w:tr>
      <w:tr w:rsidR="00850F7C" w:rsidRPr="00F24FAD" w14:paraId="1FDE173D" w14:textId="77777777" w:rsidTr="00193D82">
        <w:trPr>
          <w:trHeight w:val="4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D2962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96659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LOC107943302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844B1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2.122993905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0048D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1.086100229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B95A6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0.519958718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8E7E1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49622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up</w:t>
            </w:r>
          </w:p>
        </w:tc>
      </w:tr>
      <w:tr w:rsidR="00850F7C" w:rsidRPr="00F24FAD" w14:paraId="27492619" w14:textId="77777777" w:rsidTr="00193D82">
        <w:trPr>
          <w:trHeight w:val="4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AADCC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A36A3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LOC107912543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EE8A7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2.120354727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0158D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1.084305642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7959F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0.551285984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3AE9A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E52D7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up</w:t>
            </w:r>
          </w:p>
        </w:tc>
      </w:tr>
      <w:tr w:rsidR="00850F7C" w:rsidRPr="00F24FAD" w14:paraId="58BF4DE0" w14:textId="77777777" w:rsidTr="00193D82">
        <w:trPr>
          <w:trHeight w:val="4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FADE6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F1FC0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LOC107951234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208BB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1.216569936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5AAB4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0.282819258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27AC7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0.365280819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D17C3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543CB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up</w:t>
            </w:r>
          </w:p>
        </w:tc>
      </w:tr>
      <w:tr w:rsidR="00850F7C" w:rsidRPr="00F24FAD" w14:paraId="5F6E2201" w14:textId="77777777" w:rsidTr="00193D82">
        <w:trPr>
          <w:trHeight w:val="4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1E79C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F2EA7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LOC107946535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D947C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1.763214261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62E64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0.818207797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E87E6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0.00342429527648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046AA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3C5DF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up</w:t>
            </w:r>
          </w:p>
        </w:tc>
      </w:tr>
      <w:tr w:rsidR="00850F7C" w:rsidRPr="00F24FAD" w14:paraId="4AAC2B37" w14:textId="77777777" w:rsidTr="00193D82">
        <w:trPr>
          <w:trHeight w:val="4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A16C4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8674C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LOC107954320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F9F76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2.019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524F9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1.013942257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8134A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0.00237506898961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8C585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E3C4F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up</w:t>
            </w:r>
          </w:p>
        </w:tc>
      </w:tr>
      <w:tr w:rsidR="00850F7C" w:rsidRPr="00F24FAD" w14:paraId="44F6EDB5" w14:textId="77777777" w:rsidTr="00193D82">
        <w:trPr>
          <w:trHeight w:val="4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D0DD560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26BF9B51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LOC107953189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1FB64B4B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2.178</w:t>
            </w:r>
          </w:p>
        </w:tc>
        <w:tc>
          <w:tcPr>
            <w:tcW w:w="919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2F73400F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1.123236947</w:t>
            </w:r>
          </w:p>
        </w:tc>
        <w:tc>
          <w:tcPr>
            <w:tcW w:w="864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736D41AF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0.00195359292878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417DC64B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31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112CFE7F" w14:textId="77777777" w:rsidR="00850F7C" w:rsidRPr="00F24FAD" w:rsidRDefault="00850F7C" w:rsidP="00193D8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4FAD">
              <w:rPr>
                <w:rFonts w:ascii="Times New Roman" w:eastAsia="宋体" w:hAnsi="Times New Roman" w:cs="Times New Roman"/>
                <w:sz w:val="20"/>
                <w:szCs w:val="20"/>
              </w:rPr>
              <w:t>up</w:t>
            </w:r>
          </w:p>
        </w:tc>
      </w:tr>
    </w:tbl>
    <w:p w14:paraId="1F67BB07" w14:textId="4406B63A" w:rsidR="00654DFB" w:rsidRPr="0088429F" w:rsidRDefault="00E833B1" w:rsidP="0088429F">
      <w:pPr>
        <w:jc w:val="center"/>
        <w:rPr>
          <w:rFonts w:ascii="Times New Roman" w:eastAsia="宋体" w:hAnsi="Times New Roman" w:cs="Times New Roman"/>
          <w:sz w:val="22"/>
          <w:szCs w:val="22"/>
        </w:rPr>
      </w:pPr>
      <w:r w:rsidRPr="0088429F">
        <w:rPr>
          <w:rFonts w:ascii="Times New Roman" w:eastAsia="宋体" w:hAnsi="Times New Roman" w:cs="Times New Roman"/>
          <w:b/>
          <w:bCs/>
          <w:sz w:val="22"/>
          <w:szCs w:val="22"/>
        </w:rPr>
        <w:lastRenderedPageBreak/>
        <w:t>Table S17.</w:t>
      </w:r>
      <w:r w:rsidRPr="0088429F">
        <w:rPr>
          <w:rFonts w:ascii="Times New Roman" w:eastAsia="宋体" w:hAnsi="Times New Roman" w:cs="Times New Roman"/>
          <w:sz w:val="22"/>
          <w:szCs w:val="22"/>
        </w:rPr>
        <w:t xml:space="preserve">  Main physicochemical properties of the experimental soil (Mean ± SD, n = 3).</w:t>
      </w:r>
    </w:p>
    <w:tbl>
      <w:tblPr>
        <w:tblW w:w="9246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4"/>
        <w:gridCol w:w="3652"/>
      </w:tblGrid>
      <w:tr w:rsidR="00FE3058" w:rsidRPr="00E833B1" w14:paraId="48CD7ABB" w14:textId="77777777" w:rsidTr="00FE3058">
        <w:trPr>
          <w:trHeight w:val="397"/>
          <w:jc w:val="center"/>
        </w:trPr>
        <w:tc>
          <w:tcPr>
            <w:tcW w:w="559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50654346" w14:textId="77777777" w:rsidR="00E833B1" w:rsidRPr="0088429F" w:rsidRDefault="00E833B1" w:rsidP="0088429F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88429F">
              <w:rPr>
                <w:rFonts w:ascii="Times New Roman" w:eastAsia="宋体" w:hAnsi="Times New Roman" w:cs="Times New Roman"/>
                <w:sz w:val="22"/>
                <w:szCs w:val="22"/>
              </w:rPr>
              <w:t>Soil physicochemical properties</w:t>
            </w:r>
          </w:p>
        </w:tc>
        <w:tc>
          <w:tcPr>
            <w:tcW w:w="365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57D2B097" w14:textId="77777777" w:rsidR="00E833B1" w:rsidRPr="0088429F" w:rsidRDefault="00E833B1" w:rsidP="0088429F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88429F">
              <w:rPr>
                <w:rFonts w:ascii="Times New Roman" w:eastAsia="宋体" w:hAnsi="Times New Roman" w:cs="Times New Roman"/>
                <w:sz w:val="22"/>
                <w:szCs w:val="22"/>
              </w:rPr>
              <w:t>Mean ± SD</w:t>
            </w:r>
          </w:p>
        </w:tc>
      </w:tr>
      <w:tr w:rsidR="00FE3058" w:rsidRPr="00E833B1" w14:paraId="480C6C78" w14:textId="77777777" w:rsidTr="00FE3058">
        <w:trPr>
          <w:trHeight w:val="376"/>
          <w:jc w:val="center"/>
        </w:trPr>
        <w:tc>
          <w:tcPr>
            <w:tcW w:w="5594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A24AA" w14:textId="77777777" w:rsidR="00E833B1" w:rsidRPr="0088429F" w:rsidRDefault="00E833B1" w:rsidP="0088429F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88429F">
              <w:rPr>
                <w:rFonts w:ascii="Times New Roman" w:eastAsia="宋体" w:hAnsi="Times New Roman" w:cs="Times New Roman"/>
                <w:sz w:val="22"/>
                <w:szCs w:val="22"/>
              </w:rPr>
              <w:t>pH</w:t>
            </w:r>
          </w:p>
        </w:tc>
        <w:tc>
          <w:tcPr>
            <w:tcW w:w="3652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D413B" w14:textId="77777777" w:rsidR="00E833B1" w:rsidRPr="0088429F" w:rsidRDefault="00E833B1" w:rsidP="0088429F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88429F">
              <w:rPr>
                <w:rFonts w:ascii="Times New Roman" w:eastAsia="宋体" w:hAnsi="Times New Roman" w:cs="Times New Roman"/>
                <w:sz w:val="22"/>
                <w:szCs w:val="22"/>
              </w:rPr>
              <w:t>7.15 ± 0.16</w:t>
            </w:r>
          </w:p>
        </w:tc>
      </w:tr>
      <w:tr w:rsidR="00FE3058" w:rsidRPr="00E833B1" w14:paraId="5865B4AE" w14:textId="77777777" w:rsidTr="00FE3058">
        <w:trPr>
          <w:trHeight w:val="376"/>
          <w:jc w:val="center"/>
        </w:trPr>
        <w:tc>
          <w:tcPr>
            <w:tcW w:w="55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A10FC" w14:textId="77777777" w:rsidR="00E833B1" w:rsidRPr="0088429F" w:rsidRDefault="00E833B1" w:rsidP="0088429F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88429F">
              <w:rPr>
                <w:rFonts w:ascii="Times New Roman" w:eastAsia="宋体" w:hAnsi="Times New Roman" w:cs="Times New Roman"/>
                <w:sz w:val="22"/>
                <w:szCs w:val="22"/>
              </w:rPr>
              <w:t>Soil organic carbon (SOC, g·kg</w:t>
            </w:r>
            <w:r w:rsidRPr="0088429F">
              <w:rPr>
                <w:rFonts w:ascii="Times New Roman" w:eastAsia="宋体" w:hAnsi="Times New Roman" w:cs="Times New Roman"/>
                <w:sz w:val="22"/>
                <w:szCs w:val="22"/>
                <w:vertAlign w:val="superscript"/>
              </w:rPr>
              <w:t>-1</w:t>
            </w:r>
            <w:r w:rsidRPr="0088429F">
              <w:rPr>
                <w:rFonts w:ascii="Times New Roman" w:eastAsia="宋体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A61C5" w14:textId="77777777" w:rsidR="00E833B1" w:rsidRPr="0088429F" w:rsidRDefault="00E833B1" w:rsidP="0088429F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88429F">
              <w:rPr>
                <w:rFonts w:ascii="Times New Roman" w:eastAsia="宋体" w:hAnsi="Times New Roman" w:cs="Times New Roman"/>
                <w:sz w:val="22"/>
                <w:szCs w:val="22"/>
              </w:rPr>
              <w:t>31.98 ± 1.24</w:t>
            </w:r>
          </w:p>
        </w:tc>
      </w:tr>
      <w:tr w:rsidR="00FE3058" w:rsidRPr="00E833B1" w14:paraId="68A80B53" w14:textId="77777777" w:rsidTr="00FE3058">
        <w:trPr>
          <w:trHeight w:val="376"/>
          <w:jc w:val="center"/>
        </w:trPr>
        <w:tc>
          <w:tcPr>
            <w:tcW w:w="55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1698D" w14:textId="77777777" w:rsidR="00E833B1" w:rsidRPr="0088429F" w:rsidRDefault="00E833B1" w:rsidP="0088429F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88429F">
              <w:rPr>
                <w:rFonts w:ascii="Times New Roman" w:eastAsia="宋体" w:hAnsi="Times New Roman" w:cs="Times New Roman"/>
                <w:sz w:val="22"/>
                <w:szCs w:val="22"/>
              </w:rPr>
              <w:t>Soil total nitrogen (STN, g·kg</w:t>
            </w:r>
            <w:r w:rsidRPr="0088429F">
              <w:rPr>
                <w:rFonts w:ascii="Times New Roman" w:eastAsia="宋体" w:hAnsi="Times New Roman" w:cs="Times New Roman"/>
                <w:sz w:val="22"/>
                <w:szCs w:val="22"/>
                <w:vertAlign w:val="superscript"/>
              </w:rPr>
              <w:t>-1</w:t>
            </w:r>
            <w:r w:rsidRPr="0088429F">
              <w:rPr>
                <w:rFonts w:ascii="Times New Roman" w:eastAsia="宋体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B271C" w14:textId="77777777" w:rsidR="00E833B1" w:rsidRPr="0088429F" w:rsidRDefault="00E833B1" w:rsidP="0088429F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88429F">
              <w:rPr>
                <w:rFonts w:ascii="Times New Roman" w:eastAsia="宋体" w:hAnsi="Times New Roman" w:cs="Times New Roman"/>
                <w:sz w:val="22"/>
                <w:szCs w:val="22"/>
              </w:rPr>
              <w:t>1.93 ± 0.34</w:t>
            </w:r>
          </w:p>
        </w:tc>
      </w:tr>
      <w:tr w:rsidR="00FE3058" w:rsidRPr="00E833B1" w14:paraId="451F0072" w14:textId="77777777" w:rsidTr="00FE3058">
        <w:trPr>
          <w:trHeight w:val="376"/>
          <w:jc w:val="center"/>
        </w:trPr>
        <w:tc>
          <w:tcPr>
            <w:tcW w:w="55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76B29" w14:textId="77777777" w:rsidR="00E833B1" w:rsidRPr="0088429F" w:rsidRDefault="00E833B1" w:rsidP="0088429F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88429F">
              <w:rPr>
                <w:rFonts w:ascii="Times New Roman" w:eastAsia="宋体" w:hAnsi="Times New Roman" w:cs="Times New Roman"/>
                <w:sz w:val="22"/>
                <w:szCs w:val="22"/>
              </w:rPr>
              <w:t>Soil total phosphorus (STP, g·kg</w:t>
            </w:r>
            <w:r w:rsidRPr="0088429F">
              <w:rPr>
                <w:rFonts w:ascii="Times New Roman" w:eastAsia="宋体" w:hAnsi="Times New Roman" w:cs="Times New Roman"/>
                <w:sz w:val="22"/>
                <w:szCs w:val="22"/>
                <w:vertAlign w:val="superscript"/>
              </w:rPr>
              <w:t>-1</w:t>
            </w:r>
            <w:r w:rsidRPr="0088429F">
              <w:rPr>
                <w:rFonts w:ascii="Times New Roman" w:eastAsia="宋体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6CEF9" w14:textId="77777777" w:rsidR="00E833B1" w:rsidRPr="0088429F" w:rsidRDefault="00E833B1" w:rsidP="0088429F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88429F">
              <w:rPr>
                <w:rFonts w:ascii="Times New Roman" w:eastAsia="宋体" w:hAnsi="Times New Roman" w:cs="Times New Roman"/>
                <w:sz w:val="22"/>
                <w:szCs w:val="22"/>
              </w:rPr>
              <w:t>1.28 ± 0.12</w:t>
            </w:r>
          </w:p>
        </w:tc>
      </w:tr>
      <w:tr w:rsidR="00FE3058" w:rsidRPr="00E833B1" w14:paraId="3D403D7E" w14:textId="77777777" w:rsidTr="00FE3058">
        <w:trPr>
          <w:trHeight w:val="388"/>
          <w:jc w:val="center"/>
        </w:trPr>
        <w:tc>
          <w:tcPr>
            <w:tcW w:w="559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160F506" w14:textId="77777777" w:rsidR="00E833B1" w:rsidRPr="0088429F" w:rsidRDefault="00E833B1" w:rsidP="0088429F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88429F">
              <w:rPr>
                <w:rFonts w:ascii="Times New Roman" w:eastAsia="宋体" w:hAnsi="Times New Roman" w:cs="Times New Roman"/>
                <w:sz w:val="22"/>
                <w:szCs w:val="22"/>
              </w:rPr>
              <w:t>Soil total potassium (STK, g·kg</w:t>
            </w:r>
            <w:r w:rsidRPr="0088429F">
              <w:rPr>
                <w:rFonts w:ascii="Times New Roman" w:eastAsia="宋体" w:hAnsi="Times New Roman" w:cs="Times New Roman"/>
                <w:sz w:val="22"/>
                <w:szCs w:val="22"/>
                <w:vertAlign w:val="superscript"/>
              </w:rPr>
              <w:t>-1</w:t>
            </w:r>
            <w:r w:rsidRPr="0088429F">
              <w:rPr>
                <w:rFonts w:ascii="Times New Roman" w:eastAsia="宋体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FA4B855" w14:textId="77777777" w:rsidR="00E833B1" w:rsidRPr="0088429F" w:rsidRDefault="00E833B1" w:rsidP="0088429F">
            <w:pPr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88429F">
              <w:rPr>
                <w:rFonts w:ascii="Times New Roman" w:eastAsia="宋体" w:hAnsi="Times New Roman" w:cs="Times New Roman"/>
                <w:sz w:val="22"/>
                <w:szCs w:val="22"/>
              </w:rPr>
              <w:t>3.43 ± 0.28</w:t>
            </w:r>
          </w:p>
        </w:tc>
      </w:tr>
    </w:tbl>
    <w:p w14:paraId="61FEA7AB" w14:textId="77777777" w:rsidR="00E833B1" w:rsidRDefault="00E833B1">
      <w:pPr>
        <w:rPr>
          <w:rFonts w:ascii="Times New Roman" w:eastAsia="宋体" w:hAnsi="Times New Roman" w:cs="Times New Roman"/>
          <w:sz w:val="24"/>
        </w:rPr>
      </w:pPr>
    </w:p>
    <w:p w14:paraId="228D16B7" w14:textId="77777777" w:rsidR="00A14A8A" w:rsidRPr="00A33481" w:rsidRDefault="00A14A8A" w:rsidP="00B15511">
      <w:pPr>
        <w:jc w:val="center"/>
        <w:rPr>
          <w:rFonts w:ascii="Times New Roman" w:eastAsia="宋体" w:hAnsi="Times New Roman" w:cs="Times New Roman"/>
          <w:sz w:val="22"/>
          <w:szCs w:val="22"/>
        </w:rPr>
      </w:pPr>
      <w:r w:rsidRPr="00A33481">
        <w:rPr>
          <w:rFonts w:ascii="Times New Roman" w:eastAsia="宋体" w:hAnsi="Times New Roman" w:cs="Times New Roman"/>
          <w:b/>
          <w:bCs/>
          <w:sz w:val="22"/>
          <w:szCs w:val="22"/>
        </w:rPr>
        <w:t xml:space="preserve">Table S18. </w:t>
      </w:r>
      <w:r w:rsidRPr="00A33481">
        <w:rPr>
          <w:rFonts w:ascii="Times New Roman" w:eastAsia="宋体" w:hAnsi="Times New Roman" w:cs="Times New Roman"/>
          <w:sz w:val="22"/>
          <w:szCs w:val="22"/>
        </w:rPr>
        <w:t>Results of one-way ANOVA for physiological and biochemical indicators in cotton leaves and roots.</w:t>
      </w:r>
    </w:p>
    <w:tbl>
      <w:tblPr>
        <w:tblW w:w="12084" w:type="dxa"/>
        <w:jc w:val="center"/>
        <w:tblLayout w:type="fixed"/>
        <w:tblLook w:val="04A0" w:firstRow="1" w:lastRow="0" w:firstColumn="1" w:lastColumn="0" w:noHBand="0" w:noVBand="1"/>
      </w:tblPr>
      <w:tblGrid>
        <w:gridCol w:w="1757"/>
        <w:gridCol w:w="2268"/>
        <w:gridCol w:w="1701"/>
        <w:gridCol w:w="1701"/>
        <w:gridCol w:w="2638"/>
        <w:gridCol w:w="2019"/>
      </w:tblGrid>
      <w:tr w:rsidR="00A14A8A" w:rsidRPr="00A33481" w14:paraId="775FF6C0" w14:textId="77777777" w:rsidTr="00B15511">
        <w:trPr>
          <w:trHeight w:val="380"/>
          <w:jc w:val="center"/>
        </w:trPr>
        <w:tc>
          <w:tcPr>
            <w:tcW w:w="175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19AD3603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Indicator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24FDC82A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Source of Variation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F4BA24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Sig. (</w:t>
            </w:r>
            <w:r w:rsidRPr="00A33481">
              <w:rPr>
                <w:rFonts w:ascii="Times New Roman" w:eastAsia="宋体" w:hAnsi="Times New Roman" w:cs="Times New Roman"/>
                <w:i/>
                <w:iCs/>
                <w:sz w:val="22"/>
                <w:szCs w:val="22"/>
              </w:rPr>
              <w:t>P</w:t>
            </w: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-value)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6595CA79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Indicator</w:t>
            </w:r>
          </w:p>
        </w:tc>
        <w:tc>
          <w:tcPr>
            <w:tcW w:w="263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3E85642A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Source of Variation</w:t>
            </w:r>
          </w:p>
        </w:tc>
        <w:tc>
          <w:tcPr>
            <w:tcW w:w="201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E6081CA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Sig. (</w:t>
            </w:r>
            <w:r w:rsidRPr="00A33481">
              <w:rPr>
                <w:rFonts w:ascii="Times New Roman" w:eastAsia="宋体" w:hAnsi="Times New Roman" w:cs="Times New Roman"/>
                <w:i/>
                <w:iCs/>
                <w:sz w:val="22"/>
                <w:szCs w:val="22"/>
              </w:rPr>
              <w:t>P</w:t>
            </w: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-value)</w:t>
            </w:r>
          </w:p>
        </w:tc>
      </w:tr>
      <w:tr w:rsidR="00A14A8A" w:rsidRPr="00A33481" w14:paraId="6213689A" w14:textId="77777777" w:rsidTr="00B15511">
        <w:trPr>
          <w:trHeight w:val="300"/>
          <w:jc w:val="center"/>
        </w:trPr>
        <w:tc>
          <w:tcPr>
            <w:tcW w:w="17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A11D2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RFW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A78AF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Between Groups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noWrap/>
            <w:vAlign w:val="center"/>
            <w:hideMark/>
          </w:tcPr>
          <w:p w14:paraId="4654B1C8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0.089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52830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proofErr w:type="spellStart"/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Pn</w:t>
            </w:r>
            <w:proofErr w:type="spellEnd"/>
          </w:p>
        </w:tc>
        <w:tc>
          <w:tcPr>
            <w:tcW w:w="2638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38DCF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Between Groups</w:t>
            </w:r>
          </w:p>
        </w:tc>
        <w:tc>
          <w:tcPr>
            <w:tcW w:w="2019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405E8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0.001</w:t>
            </w:r>
          </w:p>
        </w:tc>
      </w:tr>
      <w:tr w:rsidR="00A14A8A" w:rsidRPr="00A33481" w14:paraId="68FF17A3" w14:textId="77777777" w:rsidTr="00B15511">
        <w:trPr>
          <w:trHeight w:val="300"/>
          <w:jc w:val="center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0B530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RDW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3B2BA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Between Groups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vAlign w:val="center"/>
            <w:hideMark/>
          </w:tcPr>
          <w:p w14:paraId="5AFC5D90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0.153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E4EE8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Ci</w:t>
            </w:r>
          </w:p>
        </w:tc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5DBD8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Between Groups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FC4D6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0.002</w:t>
            </w:r>
          </w:p>
        </w:tc>
      </w:tr>
      <w:tr w:rsidR="00A14A8A" w:rsidRPr="00A33481" w14:paraId="4B3D85ED" w14:textId="77777777" w:rsidTr="00B15511">
        <w:trPr>
          <w:trHeight w:val="300"/>
          <w:jc w:val="center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AB683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LFW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88173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Between Groups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vAlign w:val="center"/>
            <w:hideMark/>
          </w:tcPr>
          <w:p w14:paraId="5A0B0C04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0.081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8DD60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proofErr w:type="spellStart"/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Gs</w:t>
            </w:r>
            <w:proofErr w:type="spellEnd"/>
          </w:p>
        </w:tc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1A99B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Between Groups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4715B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0.001</w:t>
            </w:r>
          </w:p>
        </w:tc>
      </w:tr>
      <w:tr w:rsidR="00A14A8A" w:rsidRPr="00A33481" w14:paraId="424BAA59" w14:textId="77777777" w:rsidTr="00B15511">
        <w:trPr>
          <w:trHeight w:val="300"/>
          <w:jc w:val="center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7B515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LDW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AB441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Between Groups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vAlign w:val="center"/>
            <w:hideMark/>
          </w:tcPr>
          <w:p w14:paraId="23E20259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0.055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0D6EA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E</w:t>
            </w:r>
          </w:p>
        </w:tc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1ACE4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Between Groups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29784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0.002</w:t>
            </w:r>
          </w:p>
        </w:tc>
      </w:tr>
      <w:tr w:rsidR="00A14A8A" w:rsidRPr="00A33481" w14:paraId="4BB52F32" w14:textId="77777777" w:rsidTr="00B15511">
        <w:trPr>
          <w:trHeight w:val="300"/>
          <w:jc w:val="center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2FADC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LSOD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EC4A8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Between Groups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vAlign w:val="center"/>
            <w:hideMark/>
          </w:tcPr>
          <w:p w14:paraId="3DFB28E3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0.002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C6DB8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proofErr w:type="spellStart"/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Fv</w:t>
            </w:r>
            <w:proofErr w:type="spellEnd"/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/Fm</w:t>
            </w:r>
          </w:p>
        </w:tc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A2334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Between Groups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5694B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0.069</w:t>
            </w:r>
          </w:p>
        </w:tc>
      </w:tr>
      <w:tr w:rsidR="00A14A8A" w:rsidRPr="00A33481" w14:paraId="186CA576" w14:textId="77777777" w:rsidTr="00B15511">
        <w:trPr>
          <w:trHeight w:val="300"/>
          <w:jc w:val="center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07FEA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LPOD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7D2F4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Between Groups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vAlign w:val="center"/>
            <w:hideMark/>
          </w:tcPr>
          <w:p w14:paraId="3E84B528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i/>
                <w:iCs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＜</w:t>
            </w: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68EA9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proofErr w:type="spellStart"/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φPSⅡ</w:t>
            </w:r>
            <w:proofErr w:type="spellEnd"/>
          </w:p>
        </w:tc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B95AD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Between Groups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9F519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0.007</w:t>
            </w:r>
          </w:p>
        </w:tc>
      </w:tr>
      <w:tr w:rsidR="00A14A8A" w:rsidRPr="00A33481" w14:paraId="4E5F4854" w14:textId="77777777" w:rsidTr="00B15511">
        <w:trPr>
          <w:trHeight w:val="300"/>
          <w:jc w:val="center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4707E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LCAT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C5654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Between Groups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vAlign w:val="center"/>
            <w:hideMark/>
          </w:tcPr>
          <w:p w14:paraId="11F8DC70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0.046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D7B59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ETR</w:t>
            </w:r>
          </w:p>
        </w:tc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1C3D2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Between Groups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23BDC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0.03</w:t>
            </w:r>
          </w:p>
        </w:tc>
      </w:tr>
      <w:tr w:rsidR="00A14A8A" w:rsidRPr="00A33481" w14:paraId="666BE3C8" w14:textId="77777777" w:rsidTr="00B15511">
        <w:trPr>
          <w:trHeight w:val="300"/>
          <w:jc w:val="center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69D73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Chlorophyll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323EF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Between Groups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vAlign w:val="center"/>
            <w:hideMark/>
          </w:tcPr>
          <w:p w14:paraId="1A767BE4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0.413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B9B2A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NPQ</w:t>
            </w:r>
          </w:p>
        </w:tc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C8314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Between Groups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D9AE3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0.081</w:t>
            </w:r>
          </w:p>
        </w:tc>
      </w:tr>
      <w:tr w:rsidR="00A14A8A" w:rsidRPr="00A33481" w14:paraId="66FBF5CF" w14:textId="77777777" w:rsidTr="00B15511">
        <w:trPr>
          <w:trHeight w:val="300"/>
          <w:jc w:val="center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E7062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Carotenoids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A3BB0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Between Groups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vAlign w:val="center"/>
            <w:hideMark/>
          </w:tcPr>
          <w:p w14:paraId="42D0B1D8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0.013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37C51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proofErr w:type="spellStart"/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qP</w:t>
            </w:r>
            <w:proofErr w:type="spellEnd"/>
          </w:p>
        </w:tc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508E4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Between Groups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2E806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0.015</w:t>
            </w:r>
          </w:p>
        </w:tc>
      </w:tr>
      <w:tr w:rsidR="00A14A8A" w:rsidRPr="00A33481" w14:paraId="0C83BF06" w14:textId="77777777" w:rsidTr="00B15511">
        <w:trPr>
          <w:trHeight w:val="300"/>
          <w:jc w:val="center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1F8EA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Rubisco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7065F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Between Groups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vAlign w:val="center"/>
            <w:hideMark/>
          </w:tcPr>
          <w:p w14:paraId="760C2A93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0.027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A2EDB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proofErr w:type="spellStart"/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qN</w:t>
            </w:r>
            <w:proofErr w:type="spellEnd"/>
          </w:p>
        </w:tc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45F4D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Between Groups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8DB59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0.38</w:t>
            </w:r>
          </w:p>
        </w:tc>
      </w:tr>
      <w:tr w:rsidR="00A14A8A" w:rsidRPr="00A33481" w14:paraId="149E162C" w14:textId="77777777" w:rsidTr="00B15511">
        <w:trPr>
          <w:trHeight w:val="300"/>
          <w:jc w:val="center"/>
        </w:trPr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5440CEA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FBP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EB04EA5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Between Groups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CC5B70E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 w:rsidRPr="00A33481">
              <w:rPr>
                <w:rFonts w:ascii="Times New Roman" w:eastAsia="宋体" w:hAnsi="Times New Roman" w:cs="Times New Roman"/>
                <w:sz w:val="22"/>
                <w:szCs w:val="22"/>
              </w:rPr>
              <w:t>0.02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80C66E1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ED3BAED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BB6F33B" w14:textId="77777777" w:rsidR="00A14A8A" w:rsidRPr="00A33481" w:rsidRDefault="00A14A8A" w:rsidP="00B15511">
            <w:pPr>
              <w:jc w:val="left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</w:tr>
    </w:tbl>
    <w:p w14:paraId="5754F275" w14:textId="77777777" w:rsidR="00A14A8A" w:rsidRPr="00F24FAD" w:rsidRDefault="00A14A8A">
      <w:pPr>
        <w:rPr>
          <w:rFonts w:ascii="Times New Roman" w:eastAsia="宋体" w:hAnsi="Times New Roman" w:cs="Times New Roman"/>
          <w:sz w:val="24"/>
        </w:rPr>
      </w:pPr>
    </w:p>
    <w:sectPr w:rsidR="00A14A8A" w:rsidRPr="00F24FAD" w:rsidSect="007407DF">
      <w:pgSz w:w="16838" w:h="11906" w:orient="landscape"/>
      <w:pgMar w:top="1800" w:right="1440" w:bottom="1800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B971B" w14:textId="77777777" w:rsidR="00CD63E4" w:rsidRDefault="00CD63E4" w:rsidP="00FD240A">
      <w:r>
        <w:separator/>
      </w:r>
    </w:p>
  </w:endnote>
  <w:endnote w:type="continuationSeparator" w:id="0">
    <w:p w14:paraId="3CAD33BB" w14:textId="77777777" w:rsidR="00CD63E4" w:rsidRDefault="00CD63E4" w:rsidP="00FD2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153860"/>
      <w:docPartObj>
        <w:docPartGallery w:val="Page Numbers (Bottom of Page)"/>
        <w:docPartUnique/>
      </w:docPartObj>
    </w:sdtPr>
    <w:sdtContent>
      <w:p w14:paraId="0EF411E6" w14:textId="1C7591E7" w:rsidR="00FD240A" w:rsidRDefault="00FD240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F1A5A34" w14:textId="77777777" w:rsidR="00FD240A" w:rsidRDefault="00FD240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F45DA" w14:textId="77777777" w:rsidR="00CD63E4" w:rsidRDefault="00CD63E4" w:rsidP="00FD240A">
      <w:r>
        <w:separator/>
      </w:r>
    </w:p>
  </w:footnote>
  <w:footnote w:type="continuationSeparator" w:id="0">
    <w:p w14:paraId="2FF7A6EE" w14:textId="77777777" w:rsidR="00CD63E4" w:rsidRDefault="00CD63E4" w:rsidP="00FD24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4027"/>
    <w:rsid w:val="00032681"/>
    <w:rsid w:val="000374C2"/>
    <w:rsid w:val="000545A5"/>
    <w:rsid w:val="0005791D"/>
    <w:rsid w:val="00063897"/>
    <w:rsid w:val="00114553"/>
    <w:rsid w:val="00122315"/>
    <w:rsid w:val="0014417C"/>
    <w:rsid w:val="00193D82"/>
    <w:rsid w:val="001C22E7"/>
    <w:rsid w:val="001C5439"/>
    <w:rsid w:val="001D56B6"/>
    <w:rsid w:val="001D732E"/>
    <w:rsid w:val="001E15B8"/>
    <w:rsid w:val="002110F2"/>
    <w:rsid w:val="00240BBE"/>
    <w:rsid w:val="002A3D8E"/>
    <w:rsid w:val="002B76A7"/>
    <w:rsid w:val="002C26DD"/>
    <w:rsid w:val="002D1ADC"/>
    <w:rsid w:val="002E3CAD"/>
    <w:rsid w:val="002F2A54"/>
    <w:rsid w:val="003334D2"/>
    <w:rsid w:val="0036472F"/>
    <w:rsid w:val="003D2B58"/>
    <w:rsid w:val="00444CFA"/>
    <w:rsid w:val="00494FEC"/>
    <w:rsid w:val="004D387D"/>
    <w:rsid w:val="004E5528"/>
    <w:rsid w:val="00511E4F"/>
    <w:rsid w:val="00514446"/>
    <w:rsid w:val="0052278C"/>
    <w:rsid w:val="00540A0F"/>
    <w:rsid w:val="005547E7"/>
    <w:rsid w:val="00567CA8"/>
    <w:rsid w:val="005B5489"/>
    <w:rsid w:val="005C6CFE"/>
    <w:rsid w:val="005D6F4A"/>
    <w:rsid w:val="005D73E7"/>
    <w:rsid w:val="005E74C3"/>
    <w:rsid w:val="00634014"/>
    <w:rsid w:val="00654027"/>
    <w:rsid w:val="00654DFB"/>
    <w:rsid w:val="0067722F"/>
    <w:rsid w:val="006B5BB9"/>
    <w:rsid w:val="006D2732"/>
    <w:rsid w:val="006F4835"/>
    <w:rsid w:val="0073572B"/>
    <w:rsid w:val="007407DF"/>
    <w:rsid w:val="00770C11"/>
    <w:rsid w:val="007719AB"/>
    <w:rsid w:val="00782F16"/>
    <w:rsid w:val="00791C4F"/>
    <w:rsid w:val="007A31E7"/>
    <w:rsid w:val="007A4B8D"/>
    <w:rsid w:val="007C2CDB"/>
    <w:rsid w:val="007C4E58"/>
    <w:rsid w:val="007E2934"/>
    <w:rsid w:val="007E7E67"/>
    <w:rsid w:val="00850F7C"/>
    <w:rsid w:val="00853CCE"/>
    <w:rsid w:val="00880372"/>
    <w:rsid w:val="0088429F"/>
    <w:rsid w:val="008D5C8C"/>
    <w:rsid w:val="008F0769"/>
    <w:rsid w:val="009027D5"/>
    <w:rsid w:val="009304EB"/>
    <w:rsid w:val="00932DF2"/>
    <w:rsid w:val="009475C7"/>
    <w:rsid w:val="00991ADF"/>
    <w:rsid w:val="00994C10"/>
    <w:rsid w:val="009969DB"/>
    <w:rsid w:val="009A2292"/>
    <w:rsid w:val="009C2686"/>
    <w:rsid w:val="009C512B"/>
    <w:rsid w:val="009E4CA0"/>
    <w:rsid w:val="00A14A8A"/>
    <w:rsid w:val="00A21E54"/>
    <w:rsid w:val="00A23426"/>
    <w:rsid w:val="00A33481"/>
    <w:rsid w:val="00A531C3"/>
    <w:rsid w:val="00A641FB"/>
    <w:rsid w:val="00A714D6"/>
    <w:rsid w:val="00A776BB"/>
    <w:rsid w:val="00A81D22"/>
    <w:rsid w:val="00AA1453"/>
    <w:rsid w:val="00AB53C5"/>
    <w:rsid w:val="00AC426E"/>
    <w:rsid w:val="00B05FCC"/>
    <w:rsid w:val="00B15511"/>
    <w:rsid w:val="00B42CBA"/>
    <w:rsid w:val="00B619AC"/>
    <w:rsid w:val="00B909CF"/>
    <w:rsid w:val="00BF0D12"/>
    <w:rsid w:val="00BF420F"/>
    <w:rsid w:val="00C12DE3"/>
    <w:rsid w:val="00C24E43"/>
    <w:rsid w:val="00C34EFA"/>
    <w:rsid w:val="00C54B1D"/>
    <w:rsid w:val="00CD63E4"/>
    <w:rsid w:val="00D01939"/>
    <w:rsid w:val="00D55626"/>
    <w:rsid w:val="00D66F8A"/>
    <w:rsid w:val="00D76031"/>
    <w:rsid w:val="00DC7269"/>
    <w:rsid w:val="00E15470"/>
    <w:rsid w:val="00E20C71"/>
    <w:rsid w:val="00E833B1"/>
    <w:rsid w:val="00EA276E"/>
    <w:rsid w:val="00EA51F1"/>
    <w:rsid w:val="00EA7757"/>
    <w:rsid w:val="00EC2925"/>
    <w:rsid w:val="00ED67EA"/>
    <w:rsid w:val="00EE3C8D"/>
    <w:rsid w:val="00EF7BD2"/>
    <w:rsid w:val="00F2268D"/>
    <w:rsid w:val="00F227B2"/>
    <w:rsid w:val="00F24E65"/>
    <w:rsid w:val="00F24FAD"/>
    <w:rsid w:val="00F5784B"/>
    <w:rsid w:val="00F8409A"/>
    <w:rsid w:val="00F950DD"/>
    <w:rsid w:val="00FD240A"/>
    <w:rsid w:val="00FE3058"/>
    <w:rsid w:val="010348CA"/>
    <w:rsid w:val="01213882"/>
    <w:rsid w:val="014337F8"/>
    <w:rsid w:val="01E44FDB"/>
    <w:rsid w:val="01FE5971"/>
    <w:rsid w:val="02B0310F"/>
    <w:rsid w:val="02E85B2E"/>
    <w:rsid w:val="03125B78"/>
    <w:rsid w:val="03634626"/>
    <w:rsid w:val="036D2DAF"/>
    <w:rsid w:val="03C70711"/>
    <w:rsid w:val="03E5503B"/>
    <w:rsid w:val="04553F6E"/>
    <w:rsid w:val="0486237A"/>
    <w:rsid w:val="04C133B2"/>
    <w:rsid w:val="04D74983"/>
    <w:rsid w:val="04FC43EA"/>
    <w:rsid w:val="05184F9C"/>
    <w:rsid w:val="053C0C8A"/>
    <w:rsid w:val="056A3A4A"/>
    <w:rsid w:val="05776166"/>
    <w:rsid w:val="057C552B"/>
    <w:rsid w:val="059B00A7"/>
    <w:rsid w:val="05B11678"/>
    <w:rsid w:val="05D9297D"/>
    <w:rsid w:val="06007F0A"/>
    <w:rsid w:val="064F49ED"/>
    <w:rsid w:val="066B5CCB"/>
    <w:rsid w:val="068943A3"/>
    <w:rsid w:val="06C4362D"/>
    <w:rsid w:val="06E15F8D"/>
    <w:rsid w:val="070137E5"/>
    <w:rsid w:val="07350087"/>
    <w:rsid w:val="08017F69"/>
    <w:rsid w:val="08485B98"/>
    <w:rsid w:val="087D7F38"/>
    <w:rsid w:val="089B216C"/>
    <w:rsid w:val="08E81855"/>
    <w:rsid w:val="09140101"/>
    <w:rsid w:val="09842C00"/>
    <w:rsid w:val="09992B4F"/>
    <w:rsid w:val="09EB2C7F"/>
    <w:rsid w:val="0A395DAD"/>
    <w:rsid w:val="0A40121D"/>
    <w:rsid w:val="0A7D5FCD"/>
    <w:rsid w:val="0AA90B70"/>
    <w:rsid w:val="0AC27E84"/>
    <w:rsid w:val="0AEE5CC8"/>
    <w:rsid w:val="0BE1258C"/>
    <w:rsid w:val="0CA23AC9"/>
    <w:rsid w:val="0CB64708"/>
    <w:rsid w:val="0CC55A09"/>
    <w:rsid w:val="0CE75980"/>
    <w:rsid w:val="0D1F511A"/>
    <w:rsid w:val="0D4252AC"/>
    <w:rsid w:val="0D645222"/>
    <w:rsid w:val="0D8D29CB"/>
    <w:rsid w:val="0D9553DC"/>
    <w:rsid w:val="0DCB704F"/>
    <w:rsid w:val="0E010CC3"/>
    <w:rsid w:val="0E016F15"/>
    <w:rsid w:val="0E4F1A2E"/>
    <w:rsid w:val="0E6A4ABA"/>
    <w:rsid w:val="0ED463D8"/>
    <w:rsid w:val="0F36499C"/>
    <w:rsid w:val="0F711E78"/>
    <w:rsid w:val="0F7B647F"/>
    <w:rsid w:val="0FA43FFC"/>
    <w:rsid w:val="0FA7589A"/>
    <w:rsid w:val="0FD50659"/>
    <w:rsid w:val="101822F4"/>
    <w:rsid w:val="10741C20"/>
    <w:rsid w:val="10C2298C"/>
    <w:rsid w:val="111D7BC2"/>
    <w:rsid w:val="11290C5D"/>
    <w:rsid w:val="11D430DD"/>
    <w:rsid w:val="12B24C82"/>
    <w:rsid w:val="12C86253"/>
    <w:rsid w:val="12CD73C6"/>
    <w:rsid w:val="12D06EB6"/>
    <w:rsid w:val="12DE5A77"/>
    <w:rsid w:val="12F928B1"/>
    <w:rsid w:val="131C1634"/>
    <w:rsid w:val="13596EAB"/>
    <w:rsid w:val="13710699"/>
    <w:rsid w:val="137912FC"/>
    <w:rsid w:val="13A02D2C"/>
    <w:rsid w:val="13C26E28"/>
    <w:rsid w:val="14103A0E"/>
    <w:rsid w:val="14636234"/>
    <w:rsid w:val="14883EEC"/>
    <w:rsid w:val="14A16D5C"/>
    <w:rsid w:val="14BA1BCC"/>
    <w:rsid w:val="14C111AC"/>
    <w:rsid w:val="14CD7B51"/>
    <w:rsid w:val="159863B1"/>
    <w:rsid w:val="15A813E9"/>
    <w:rsid w:val="15AA7E92"/>
    <w:rsid w:val="15B17473"/>
    <w:rsid w:val="165A18B8"/>
    <w:rsid w:val="169C77DB"/>
    <w:rsid w:val="170610F8"/>
    <w:rsid w:val="17AA5F28"/>
    <w:rsid w:val="17FD699F"/>
    <w:rsid w:val="18075128"/>
    <w:rsid w:val="181B0BD3"/>
    <w:rsid w:val="18351C95"/>
    <w:rsid w:val="187F4120"/>
    <w:rsid w:val="18A46E1B"/>
    <w:rsid w:val="18AE37F5"/>
    <w:rsid w:val="18BC5F12"/>
    <w:rsid w:val="18DD40DB"/>
    <w:rsid w:val="191F4344"/>
    <w:rsid w:val="19235F91"/>
    <w:rsid w:val="197E141A"/>
    <w:rsid w:val="1A0D279E"/>
    <w:rsid w:val="1A824F3A"/>
    <w:rsid w:val="1AAD645B"/>
    <w:rsid w:val="1AD03EF7"/>
    <w:rsid w:val="1B007309"/>
    <w:rsid w:val="1B5508A0"/>
    <w:rsid w:val="1BC82E20"/>
    <w:rsid w:val="1BFD51C0"/>
    <w:rsid w:val="1C1E0C92"/>
    <w:rsid w:val="1C4306F9"/>
    <w:rsid w:val="1C5B1EE6"/>
    <w:rsid w:val="1C896A53"/>
    <w:rsid w:val="1D0D4B5F"/>
    <w:rsid w:val="1D19047B"/>
    <w:rsid w:val="1DD957B9"/>
    <w:rsid w:val="1DDB4BEA"/>
    <w:rsid w:val="1E2A7314"/>
    <w:rsid w:val="1E3B3D7D"/>
    <w:rsid w:val="1E71779F"/>
    <w:rsid w:val="1EB8717C"/>
    <w:rsid w:val="1EF06916"/>
    <w:rsid w:val="1F59095F"/>
    <w:rsid w:val="1F91749D"/>
    <w:rsid w:val="1FC16504"/>
    <w:rsid w:val="1FF64400"/>
    <w:rsid w:val="20631369"/>
    <w:rsid w:val="20827A42"/>
    <w:rsid w:val="21537630"/>
    <w:rsid w:val="21545D62"/>
    <w:rsid w:val="215A6C10"/>
    <w:rsid w:val="216830DB"/>
    <w:rsid w:val="227B0BEC"/>
    <w:rsid w:val="230C7A96"/>
    <w:rsid w:val="239B0E1A"/>
    <w:rsid w:val="23CD36CA"/>
    <w:rsid w:val="24443260"/>
    <w:rsid w:val="2452597D"/>
    <w:rsid w:val="246D27B7"/>
    <w:rsid w:val="24A51F50"/>
    <w:rsid w:val="24AF4508"/>
    <w:rsid w:val="24DB5972"/>
    <w:rsid w:val="24ED56A6"/>
    <w:rsid w:val="252A06A8"/>
    <w:rsid w:val="254C2D14"/>
    <w:rsid w:val="259C61B9"/>
    <w:rsid w:val="25C91C6F"/>
    <w:rsid w:val="25E371D4"/>
    <w:rsid w:val="26B20955"/>
    <w:rsid w:val="26C568DA"/>
    <w:rsid w:val="27391076"/>
    <w:rsid w:val="274041B2"/>
    <w:rsid w:val="27473793"/>
    <w:rsid w:val="275E288B"/>
    <w:rsid w:val="27EC7E96"/>
    <w:rsid w:val="283D06F2"/>
    <w:rsid w:val="286E6AFD"/>
    <w:rsid w:val="28B117FD"/>
    <w:rsid w:val="28E219C5"/>
    <w:rsid w:val="299E5D25"/>
    <w:rsid w:val="29AA1DB7"/>
    <w:rsid w:val="29C42E79"/>
    <w:rsid w:val="29CE5AA6"/>
    <w:rsid w:val="29DA5A8A"/>
    <w:rsid w:val="29DF7CB3"/>
    <w:rsid w:val="29F51284"/>
    <w:rsid w:val="29FB0865"/>
    <w:rsid w:val="2A3D0E7D"/>
    <w:rsid w:val="2A41271B"/>
    <w:rsid w:val="2A473AAA"/>
    <w:rsid w:val="2A7E571E"/>
    <w:rsid w:val="2ACD2201"/>
    <w:rsid w:val="2AF23A16"/>
    <w:rsid w:val="2B1C4F36"/>
    <w:rsid w:val="2B7803BF"/>
    <w:rsid w:val="2B9E76FA"/>
    <w:rsid w:val="2BC01D66"/>
    <w:rsid w:val="2BD1187D"/>
    <w:rsid w:val="2C4C53A8"/>
    <w:rsid w:val="2C6569FE"/>
    <w:rsid w:val="2D0F08AF"/>
    <w:rsid w:val="2D200D0E"/>
    <w:rsid w:val="2D5A4F98"/>
    <w:rsid w:val="2D6150C9"/>
    <w:rsid w:val="2E165C6D"/>
    <w:rsid w:val="2E255EB0"/>
    <w:rsid w:val="2E2E2FB7"/>
    <w:rsid w:val="2E8157DC"/>
    <w:rsid w:val="2E864BA1"/>
    <w:rsid w:val="2E996F2D"/>
    <w:rsid w:val="2EAC037F"/>
    <w:rsid w:val="2EB15996"/>
    <w:rsid w:val="2EDA313F"/>
    <w:rsid w:val="2EED2E72"/>
    <w:rsid w:val="2F4B49E0"/>
    <w:rsid w:val="2F633134"/>
    <w:rsid w:val="2F7E3ACA"/>
    <w:rsid w:val="2FB27C17"/>
    <w:rsid w:val="2FEC3129"/>
    <w:rsid w:val="3035353C"/>
    <w:rsid w:val="304E5B92"/>
    <w:rsid w:val="305B3E0B"/>
    <w:rsid w:val="30DD0CC4"/>
    <w:rsid w:val="30E3277E"/>
    <w:rsid w:val="31181CFC"/>
    <w:rsid w:val="31EC7411"/>
    <w:rsid w:val="32456B21"/>
    <w:rsid w:val="32546D64"/>
    <w:rsid w:val="325F4087"/>
    <w:rsid w:val="32917FB8"/>
    <w:rsid w:val="32D83E39"/>
    <w:rsid w:val="32DC4D7B"/>
    <w:rsid w:val="32F522F5"/>
    <w:rsid w:val="33010C9A"/>
    <w:rsid w:val="33704071"/>
    <w:rsid w:val="33957634"/>
    <w:rsid w:val="33E34843"/>
    <w:rsid w:val="33EA5BD2"/>
    <w:rsid w:val="340057D0"/>
    <w:rsid w:val="34480B4A"/>
    <w:rsid w:val="348A7B8B"/>
    <w:rsid w:val="351B3FB8"/>
    <w:rsid w:val="35DC09CE"/>
    <w:rsid w:val="361433DA"/>
    <w:rsid w:val="36453593"/>
    <w:rsid w:val="364F7F6E"/>
    <w:rsid w:val="36A24542"/>
    <w:rsid w:val="36F40B16"/>
    <w:rsid w:val="371B60A2"/>
    <w:rsid w:val="37735EDE"/>
    <w:rsid w:val="3784633D"/>
    <w:rsid w:val="379A790F"/>
    <w:rsid w:val="3841400E"/>
    <w:rsid w:val="38415FDC"/>
    <w:rsid w:val="38653A79"/>
    <w:rsid w:val="388C7258"/>
    <w:rsid w:val="38B30C88"/>
    <w:rsid w:val="38BD5663"/>
    <w:rsid w:val="38C509BB"/>
    <w:rsid w:val="38F44DFD"/>
    <w:rsid w:val="38F82B3F"/>
    <w:rsid w:val="39007C46"/>
    <w:rsid w:val="39225E0E"/>
    <w:rsid w:val="39861EF9"/>
    <w:rsid w:val="39932868"/>
    <w:rsid w:val="39ED01CA"/>
    <w:rsid w:val="3A173499"/>
    <w:rsid w:val="3A193A70"/>
    <w:rsid w:val="3A541FF7"/>
    <w:rsid w:val="3A695377"/>
    <w:rsid w:val="3AA20FB4"/>
    <w:rsid w:val="3AFD443D"/>
    <w:rsid w:val="3B133C60"/>
    <w:rsid w:val="3BC5019F"/>
    <w:rsid w:val="3BCB453B"/>
    <w:rsid w:val="3BE9676F"/>
    <w:rsid w:val="3C2123AD"/>
    <w:rsid w:val="3CE5018C"/>
    <w:rsid w:val="3D2A34E3"/>
    <w:rsid w:val="3D87623F"/>
    <w:rsid w:val="3E0B50C2"/>
    <w:rsid w:val="3E216694"/>
    <w:rsid w:val="3E2E2B5F"/>
    <w:rsid w:val="3F033FEC"/>
    <w:rsid w:val="3F0A537A"/>
    <w:rsid w:val="3F80563C"/>
    <w:rsid w:val="3F836EDA"/>
    <w:rsid w:val="3FB157F6"/>
    <w:rsid w:val="40773B80"/>
    <w:rsid w:val="40D21EC7"/>
    <w:rsid w:val="40D7128C"/>
    <w:rsid w:val="411A060E"/>
    <w:rsid w:val="41285F8B"/>
    <w:rsid w:val="42A96C58"/>
    <w:rsid w:val="42CB3FEA"/>
    <w:rsid w:val="42F500EF"/>
    <w:rsid w:val="430D39A8"/>
    <w:rsid w:val="434B5F61"/>
    <w:rsid w:val="43525542"/>
    <w:rsid w:val="437149C7"/>
    <w:rsid w:val="43B14016"/>
    <w:rsid w:val="43EF2D90"/>
    <w:rsid w:val="43FA3C0F"/>
    <w:rsid w:val="44004F9E"/>
    <w:rsid w:val="44586B88"/>
    <w:rsid w:val="44D0671E"/>
    <w:rsid w:val="451A5BEB"/>
    <w:rsid w:val="457E617A"/>
    <w:rsid w:val="45AF4585"/>
    <w:rsid w:val="45CC5137"/>
    <w:rsid w:val="45E561F9"/>
    <w:rsid w:val="45FB5A1D"/>
    <w:rsid w:val="46357180"/>
    <w:rsid w:val="46731A57"/>
    <w:rsid w:val="46805F22"/>
    <w:rsid w:val="468E063F"/>
    <w:rsid w:val="46E93AC7"/>
    <w:rsid w:val="472D60AA"/>
    <w:rsid w:val="472E70A4"/>
    <w:rsid w:val="4732546E"/>
    <w:rsid w:val="47946129"/>
    <w:rsid w:val="47DB626D"/>
    <w:rsid w:val="47EC7D13"/>
    <w:rsid w:val="47ED75E7"/>
    <w:rsid w:val="489F4D85"/>
    <w:rsid w:val="48F549A5"/>
    <w:rsid w:val="497A134E"/>
    <w:rsid w:val="498B355B"/>
    <w:rsid w:val="49D97E23"/>
    <w:rsid w:val="49DE18DD"/>
    <w:rsid w:val="49F42EAF"/>
    <w:rsid w:val="49FC1D63"/>
    <w:rsid w:val="4A631DE2"/>
    <w:rsid w:val="4A7638C4"/>
    <w:rsid w:val="4ADA02F6"/>
    <w:rsid w:val="4AE07169"/>
    <w:rsid w:val="4B045373"/>
    <w:rsid w:val="4B58121B"/>
    <w:rsid w:val="4B6E0A3F"/>
    <w:rsid w:val="4B7E143F"/>
    <w:rsid w:val="4B9009B5"/>
    <w:rsid w:val="4BB9615E"/>
    <w:rsid w:val="4BF058F8"/>
    <w:rsid w:val="4C0575F5"/>
    <w:rsid w:val="4C0C0983"/>
    <w:rsid w:val="4C1E06B7"/>
    <w:rsid w:val="4C710CB0"/>
    <w:rsid w:val="4C72630D"/>
    <w:rsid w:val="4CFF4044"/>
    <w:rsid w:val="4D2E66D8"/>
    <w:rsid w:val="4D381304"/>
    <w:rsid w:val="4D537EEC"/>
    <w:rsid w:val="4D7762D0"/>
    <w:rsid w:val="4E370595"/>
    <w:rsid w:val="4EFD2805"/>
    <w:rsid w:val="4F602D94"/>
    <w:rsid w:val="4F7D56F4"/>
    <w:rsid w:val="4F9273F2"/>
    <w:rsid w:val="4FE63299"/>
    <w:rsid w:val="50352B3E"/>
    <w:rsid w:val="5051105B"/>
    <w:rsid w:val="505A5A36"/>
    <w:rsid w:val="50642410"/>
    <w:rsid w:val="50CF1F80"/>
    <w:rsid w:val="515D758B"/>
    <w:rsid w:val="517448D5"/>
    <w:rsid w:val="51956D25"/>
    <w:rsid w:val="51A76A58"/>
    <w:rsid w:val="51E63A25"/>
    <w:rsid w:val="51FF0643"/>
    <w:rsid w:val="520B6FE7"/>
    <w:rsid w:val="52D4387D"/>
    <w:rsid w:val="5322283B"/>
    <w:rsid w:val="53690469"/>
    <w:rsid w:val="5385101B"/>
    <w:rsid w:val="53B07102"/>
    <w:rsid w:val="53B92A73"/>
    <w:rsid w:val="53C102A5"/>
    <w:rsid w:val="54C65448"/>
    <w:rsid w:val="54F621D1"/>
    <w:rsid w:val="550E59B3"/>
    <w:rsid w:val="550F5041"/>
    <w:rsid w:val="55986DE4"/>
    <w:rsid w:val="55A03EEB"/>
    <w:rsid w:val="55CC1183"/>
    <w:rsid w:val="563B3C13"/>
    <w:rsid w:val="56594B70"/>
    <w:rsid w:val="568E01E7"/>
    <w:rsid w:val="56CB143B"/>
    <w:rsid w:val="56D95906"/>
    <w:rsid w:val="56F65F3E"/>
    <w:rsid w:val="571A1A7B"/>
    <w:rsid w:val="572A7F10"/>
    <w:rsid w:val="57A34EE9"/>
    <w:rsid w:val="57E52089"/>
    <w:rsid w:val="5814296E"/>
    <w:rsid w:val="583D0117"/>
    <w:rsid w:val="58767185"/>
    <w:rsid w:val="589E6E07"/>
    <w:rsid w:val="58BC103B"/>
    <w:rsid w:val="59215342"/>
    <w:rsid w:val="59FE7432"/>
    <w:rsid w:val="5A1B6236"/>
    <w:rsid w:val="5A5A6D5E"/>
    <w:rsid w:val="5A736072"/>
    <w:rsid w:val="5A751DEA"/>
    <w:rsid w:val="5A8262B5"/>
    <w:rsid w:val="5AA91A93"/>
    <w:rsid w:val="5B3550D5"/>
    <w:rsid w:val="5B7A6F8C"/>
    <w:rsid w:val="5B7F45A2"/>
    <w:rsid w:val="5BCF1086"/>
    <w:rsid w:val="5BE10DB9"/>
    <w:rsid w:val="5C1D0043"/>
    <w:rsid w:val="5C606182"/>
    <w:rsid w:val="5CA02A22"/>
    <w:rsid w:val="5CF214D0"/>
    <w:rsid w:val="5D543F38"/>
    <w:rsid w:val="5DAF73C1"/>
    <w:rsid w:val="5DBE7604"/>
    <w:rsid w:val="5E0D2339"/>
    <w:rsid w:val="5E231B5D"/>
    <w:rsid w:val="5E56783C"/>
    <w:rsid w:val="5E6301AB"/>
    <w:rsid w:val="5E6C7060"/>
    <w:rsid w:val="5F221E14"/>
    <w:rsid w:val="5F245B8C"/>
    <w:rsid w:val="5F3F4774"/>
    <w:rsid w:val="5F443B39"/>
    <w:rsid w:val="6098238E"/>
    <w:rsid w:val="60D4713E"/>
    <w:rsid w:val="60F17CF0"/>
    <w:rsid w:val="60FD6695"/>
    <w:rsid w:val="61243C22"/>
    <w:rsid w:val="612C2AD6"/>
    <w:rsid w:val="613100ED"/>
    <w:rsid w:val="6142054C"/>
    <w:rsid w:val="61932B55"/>
    <w:rsid w:val="61FF01EB"/>
    <w:rsid w:val="6223212B"/>
    <w:rsid w:val="622F287E"/>
    <w:rsid w:val="625C563D"/>
    <w:rsid w:val="627B3D15"/>
    <w:rsid w:val="62E33669"/>
    <w:rsid w:val="62F12229"/>
    <w:rsid w:val="63442359"/>
    <w:rsid w:val="641066DF"/>
    <w:rsid w:val="643979E4"/>
    <w:rsid w:val="64917820"/>
    <w:rsid w:val="6497295D"/>
    <w:rsid w:val="65130235"/>
    <w:rsid w:val="6546685C"/>
    <w:rsid w:val="657A6506"/>
    <w:rsid w:val="659155FE"/>
    <w:rsid w:val="65960E66"/>
    <w:rsid w:val="65AD68DC"/>
    <w:rsid w:val="65BD63F3"/>
    <w:rsid w:val="660202AA"/>
    <w:rsid w:val="66AF3F8D"/>
    <w:rsid w:val="66CC2D91"/>
    <w:rsid w:val="670F2C7E"/>
    <w:rsid w:val="676A25AA"/>
    <w:rsid w:val="676C678E"/>
    <w:rsid w:val="67CA4CAD"/>
    <w:rsid w:val="67CE2B39"/>
    <w:rsid w:val="685748DD"/>
    <w:rsid w:val="688B4586"/>
    <w:rsid w:val="68B24209"/>
    <w:rsid w:val="694F7CAA"/>
    <w:rsid w:val="69CC6B23"/>
    <w:rsid w:val="69E71C90"/>
    <w:rsid w:val="6A3B3D8A"/>
    <w:rsid w:val="6A615EE7"/>
    <w:rsid w:val="6A694D9B"/>
    <w:rsid w:val="6A6D488B"/>
    <w:rsid w:val="6AF9611F"/>
    <w:rsid w:val="6B2F38EF"/>
    <w:rsid w:val="6BCA3618"/>
    <w:rsid w:val="6C186A79"/>
    <w:rsid w:val="6C32232C"/>
    <w:rsid w:val="6C33740F"/>
    <w:rsid w:val="6C733CAF"/>
    <w:rsid w:val="6CA4030D"/>
    <w:rsid w:val="6CA95923"/>
    <w:rsid w:val="6CB26586"/>
    <w:rsid w:val="6D5533B5"/>
    <w:rsid w:val="6DB12CE1"/>
    <w:rsid w:val="6DD4077E"/>
    <w:rsid w:val="6DDE33AA"/>
    <w:rsid w:val="6E105C5A"/>
    <w:rsid w:val="6E182D60"/>
    <w:rsid w:val="6E4C0C5C"/>
    <w:rsid w:val="6E8757F0"/>
    <w:rsid w:val="6EA6211A"/>
    <w:rsid w:val="6FA26D85"/>
    <w:rsid w:val="6FA50623"/>
    <w:rsid w:val="70700C31"/>
    <w:rsid w:val="709A3F00"/>
    <w:rsid w:val="70A64653"/>
    <w:rsid w:val="70C64CF5"/>
    <w:rsid w:val="71031AA6"/>
    <w:rsid w:val="718801FD"/>
    <w:rsid w:val="71942D69"/>
    <w:rsid w:val="71AF5789"/>
    <w:rsid w:val="71E85CC1"/>
    <w:rsid w:val="71F907B3"/>
    <w:rsid w:val="72331F17"/>
    <w:rsid w:val="7234463E"/>
    <w:rsid w:val="723637B5"/>
    <w:rsid w:val="72CA214F"/>
    <w:rsid w:val="72EE408F"/>
    <w:rsid w:val="73214465"/>
    <w:rsid w:val="732775A1"/>
    <w:rsid w:val="73DB2866"/>
    <w:rsid w:val="74836A59"/>
    <w:rsid w:val="74C23A26"/>
    <w:rsid w:val="754E350B"/>
    <w:rsid w:val="755723C0"/>
    <w:rsid w:val="755F3023"/>
    <w:rsid w:val="75610B49"/>
    <w:rsid w:val="75C94940"/>
    <w:rsid w:val="75D160D9"/>
    <w:rsid w:val="761756AB"/>
    <w:rsid w:val="762878B8"/>
    <w:rsid w:val="762A3631"/>
    <w:rsid w:val="763C5112"/>
    <w:rsid w:val="76595CC4"/>
    <w:rsid w:val="76674885"/>
    <w:rsid w:val="76E328CB"/>
    <w:rsid w:val="76EA2457"/>
    <w:rsid w:val="76FD2AF3"/>
    <w:rsid w:val="77073972"/>
    <w:rsid w:val="770E4D00"/>
    <w:rsid w:val="77642B72"/>
    <w:rsid w:val="776E39F1"/>
    <w:rsid w:val="77D5581E"/>
    <w:rsid w:val="7855070D"/>
    <w:rsid w:val="78E8332F"/>
    <w:rsid w:val="791800B8"/>
    <w:rsid w:val="79A33E26"/>
    <w:rsid w:val="7A347734"/>
    <w:rsid w:val="7A990D85"/>
    <w:rsid w:val="7B38059E"/>
    <w:rsid w:val="7BF81ADB"/>
    <w:rsid w:val="7C077F70"/>
    <w:rsid w:val="7C262AEC"/>
    <w:rsid w:val="7C9C4B5C"/>
    <w:rsid w:val="7CE502B1"/>
    <w:rsid w:val="7CE87DA1"/>
    <w:rsid w:val="7D562F5D"/>
    <w:rsid w:val="7DEB7B49"/>
    <w:rsid w:val="7E372D8F"/>
    <w:rsid w:val="7E386B07"/>
    <w:rsid w:val="7E5D031B"/>
    <w:rsid w:val="7EF70770"/>
    <w:rsid w:val="7F606315"/>
    <w:rsid w:val="7FE0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2692BF"/>
  <w15:docId w15:val="{FD6BE188-14FB-41A2-9AF9-ED7389BFB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71">
    <w:name w:val="font71"/>
    <w:basedOn w:val="a0"/>
    <w:qFormat/>
    <w:rPr>
      <w:rFonts w:ascii="宋体" w:eastAsia="宋体" w:hAnsi="宋体" w:hint="eastAsia"/>
      <w:b/>
      <w:bCs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hint="eastAsia"/>
      <w:b/>
      <w:bCs/>
      <w:color w:val="000000"/>
      <w:sz w:val="24"/>
      <w:szCs w:val="24"/>
      <w:u w:val="none"/>
    </w:rPr>
  </w:style>
  <w:style w:type="character" w:customStyle="1" w:styleId="font91">
    <w:name w:val="font91"/>
    <w:basedOn w:val="a0"/>
    <w:qFormat/>
    <w:rPr>
      <w:rFonts w:ascii="宋体" w:eastAsia="宋体" w:hAnsi="宋体" w:hint="eastAsia"/>
      <w:color w:val="000000"/>
      <w:sz w:val="24"/>
      <w:szCs w:val="24"/>
      <w:u w:val="none"/>
    </w:rPr>
  </w:style>
  <w:style w:type="paragraph" w:customStyle="1" w:styleId="RSCH01PaperTitle">
    <w:name w:val="RSC H01 Paper Title"/>
    <w:basedOn w:val="a"/>
    <w:next w:val="a"/>
    <w:qFormat/>
    <w:pPr>
      <w:tabs>
        <w:tab w:val="left" w:pos="284"/>
      </w:tabs>
      <w:spacing w:before="400" w:after="160"/>
    </w:pPr>
    <w:rPr>
      <w:rFonts w:ascii="Calibri" w:eastAsia="宋体" w:hAnsi="Calibri"/>
      <w:b/>
      <w:sz w:val="29"/>
      <w:szCs w:val="32"/>
    </w:rPr>
  </w:style>
  <w:style w:type="character" w:customStyle="1" w:styleId="font11">
    <w:name w:val="font11"/>
    <w:basedOn w:val="a0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21">
    <w:name w:val="font21"/>
    <w:basedOn w:val="a0"/>
    <w:rPr>
      <w:rFonts w:ascii="Arial" w:hAnsi="Arial" w:cs="Arial"/>
      <w:color w:val="000000"/>
      <w:sz w:val="24"/>
      <w:szCs w:val="24"/>
      <w:u w:val="none"/>
    </w:rPr>
  </w:style>
  <w:style w:type="character" w:customStyle="1" w:styleId="font01">
    <w:name w:val="font0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styleId="a3">
    <w:name w:val="line number"/>
    <w:basedOn w:val="a0"/>
    <w:rsid w:val="007407DF"/>
  </w:style>
  <w:style w:type="paragraph" w:styleId="a4">
    <w:name w:val="header"/>
    <w:basedOn w:val="a"/>
    <w:link w:val="a5"/>
    <w:rsid w:val="00FD240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FD240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uiPriority w:val="99"/>
    <w:rsid w:val="00FD24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D240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Revision"/>
    <w:hidden/>
    <w:uiPriority w:val="99"/>
    <w:unhideWhenUsed/>
    <w:rsid w:val="00770C11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3086F-A891-414E-8CC3-6A03AA886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42</Pages>
  <Words>9216</Words>
  <Characters>75577</Characters>
  <Application>Microsoft Office Word</Application>
  <DocSecurity>0</DocSecurity>
  <Lines>7557</Lines>
  <Paragraphs>7708</Paragraphs>
  <ScaleCrop>false</ScaleCrop>
  <Company/>
  <LinksUpToDate>false</LinksUpToDate>
  <CharactersWithSpaces>77085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wq</dc:creator>
  <cp:lastModifiedBy>wq</cp:lastModifiedBy>
  <cp:revision>271</cp:revision>
  <dcterms:created xsi:type="dcterms:W3CDTF">2025-04-08T04:04:00Z</dcterms:created>
  <dcterms:modified xsi:type="dcterms:W3CDTF">2026-02-12T09:56:00Z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eyJoZGlkIjoiMTU2NDU5OWQ5NTIxMjdkMWVmZmY0ZGQ1MDNlYWZhZDQiLCJ1c2VySWQiOiIxMTczNzM3MjM2In0=</vt:lpwstr>
  </property>
  <property fmtid="{D5CDD505-2E9C-101B-9397-08002B2CF9AE}" pid="4" name="ICV">
    <vt:lpwstr>DFCD5CFE44E545248BB542C2BACE53A9_12</vt:lpwstr>
  </property>
</Properties>
</file>