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4C12B" w14:textId="65CCCF0F" w:rsidR="0005055B" w:rsidRPr="0005055B" w:rsidRDefault="0005055B" w:rsidP="0005055B">
      <w:pPr>
        <w:spacing w:line="256" w:lineRule="auto"/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 xml:space="preserve">Supplementary </w:t>
      </w:r>
      <w:r w:rsidRPr="0005055B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>Table 1</w:t>
      </w:r>
      <w:r w:rsidRPr="0005055B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. </w:t>
      </w:r>
      <w:bookmarkStart w:id="0" w:name="_Hlk177564601"/>
      <w:r w:rsidRPr="0005055B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Influence of putrescine applications on the physicochemical properties of strawberry tree fruit during storage.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8"/>
        <w:gridCol w:w="1840"/>
        <w:gridCol w:w="1643"/>
        <w:gridCol w:w="1361"/>
        <w:gridCol w:w="1545"/>
        <w:gridCol w:w="1422"/>
        <w:gridCol w:w="1447"/>
        <w:gridCol w:w="1622"/>
      </w:tblGrid>
      <w:tr w:rsidR="0005055B" w:rsidRPr="0005055B" w14:paraId="323410FF" w14:textId="77777777">
        <w:trPr>
          <w:trHeight w:val="229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bookmarkEnd w:id="0"/>
          <w:p w14:paraId="19B38349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 xml:space="preserve">Storage time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C05A3E" w14:textId="77777777" w:rsidR="0005055B" w:rsidRPr="0005055B" w:rsidRDefault="0005055B" w:rsidP="0005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Weight Loss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52C461" w14:textId="77777777" w:rsidR="0005055B" w:rsidRPr="0005055B" w:rsidRDefault="0005055B" w:rsidP="0005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Decay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449E7F" w14:textId="77777777" w:rsidR="0005055B" w:rsidRPr="0005055B" w:rsidRDefault="0005055B" w:rsidP="0005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SSC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13F48" w14:textId="77777777" w:rsidR="0005055B" w:rsidRPr="0005055B" w:rsidRDefault="0005055B" w:rsidP="0005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Acidity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65A27F" w14:textId="77777777" w:rsidR="0005055B" w:rsidRPr="0005055B" w:rsidRDefault="0005055B" w:rsidP="0005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pH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17A6D9" w14:textId="77777777" w:rsidR="0005055B" w:rsidRPr="0005055B" w:rsidRDefault="0005055B" w:rsidP="000505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Res. Rate</w:t>
            </w:r>
          </w:p>
          <w:p w14:paraId="72689BF6" w14:textId="77777777" w:rsidR="0005055B" w:rsidRPr="0005055B" w:rsidRDefault="0005055B" w:rsidP="0005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(</w:t>
            </w:r>
            <w:bookmarkStart w:id="1" w:name="_Hlk148526168"/>
            <w:r w:rsidRPr="0005055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nmol CO</w:t>
            </w:r>
            <w:r w:rsidRPr="0005055B">
              <w:rPr>
                <w:rFonts w:ascii="Times New Roman" w:eastAsia="Calibri" w:hAnsi="Times New Roman" w:cs="Times New Roman"/>
                <w:kern w:val="0"/>
                <w:sz w:val="22"/>
                <w:szCs w:val="22"/>
                <w:vertAlign w:val="subscript"/>
                <w:lang w:val="en-US"/>
                <w14:ligatures w14:val="none"/>
              </w:rPr>
              <w:t>2</w:t>
            </w:r>
            <w:r w:rsidRPr="0005055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/kg/h</w:t>
            </w:r>
            <w:bookmarkEnd w:id="1"/>
            <w:r w:rsidRPr="0005055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)</w:t>
            </w:r>
          </w:p>
        </w:tc>
      </w:tr>
      <w:tr w:rsidR="0005055B" w:rsidRPr="0005055B" w14:paraId="78C3134E" w14:textId="77777777">
        <w:trPr>
          <w:trHeight w:val="229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CDE61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Harvest</w:t>
            </w:r>
          </w:p>
        </w:tc>
        <w:tc>
          <w:tcPr>
            <w:tcW w:w="0" w:type="auto"/>
            <w:vAlign w:val="bottom"/>
            <w:hideMark/>
          </w:tcPr>
          <w:p w14:paraId="5B6BFD9D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 ± 0.00d</w:t>
            </w:r>
          </w:p>
        </w:tc>
        <w:tc>
          <w:tcPr>
            <w:tcW w:w="0" w:type="auto"/>
            <w:noWrap/>
            <w:vAlign w:val="bottom"/>
            <w:hideMark/>
          </w:tcPr>
          <w:p w14:paraId="58ED49B9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 ± 0.00d</w:t>
            </w:r>
          </w:p>
        </w:tc>
        <w:tc>
          <w:tcPr>
            <w:tcW w:w="0" w:type="auto"/>
            <w:noWrap/>
            <w:vAlign w:val="bottom"/>
            <w:hideMark/>
          </w:tcPr>
          <w:p w14:paraId="2232284F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17.79 ± 0.25b</w:t>
            </w:r>
          </w:p>
        </w:tc>
        <w:tc>
          <w:tcPr>
            <w:tcW w:w="0" w:type="auto"/>
            <w:vAlign w:val="bottom"/>
            <w:hideMark/>
          </w:tcPr>
          <w:p w14:paraId="794119F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1.32 ± 0.07a</w:t>
            </w:r>
          </w:p>
        </w:tc>
        <w:tc>
          <w:tcPr>
            <w:tcW w:w="0" w:type="auto"/>
            <w:noWrap/>
            <w:vAlign w:val="bottom"/>
            <w:hideMark/>
          </w:tcPr>
          <w:p w14:paraId="518E0C92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3.57 ± 0.08c</w:t>
            </w:r>
          </w:p>
        </w:tc>
        <w:tc>
          <w:tcPr>
            <w:tcW w:w="0" w:type="auto"/>
            <w:noWrap/>
            <w:vAlign w:val="bottom"/>
            <w:hideMark/>
          </w:tcPr>
          <w:p w14:paraId="51850FFC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19.21 ± 0.31a</w:t>
            </w:r>
          </w:p>
        </w:tc>
      </w:tr>
      <w:tr w:rsidR="0005055B" w:rsidRPr="0005055B" w14:paraId="1F989FDD" w14:textId="77777777">
        <w:trPr>
          <w:trHeight w:val="229"/>
        </w:trPr>
        <w:tc>
          <w:tcPr>
            <w:tcW w:w="0" w:type="auto"/>
            <w:gridSpan w:val="2"/>
            <w:noWrap/>
            <w:vAlign w:val="bottom"/>
            <w:hideMark/>
          </w:tcPr>
          <w:p w14:paraId="6EC8929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Day 5</w:t>
            </w:r>
          </w:p>
        </w:tc>
        <w:tc>
          <w:tcPr>
            <w:tcW w:w="0" w:type="auto"/>
            <w:vAlign w:val="bottom"/>
            <w:hideMark/>
          </w:tcPr>
          <w:p w14:paraId="1FACA36B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2.09 ± 0.27c</w:t>
            </w:r>
          </w:p>
        </w:tc>
        <w:tc>
          <w:tcPr>
            <w:tcW w:w="0" w:type="auto"/>
            <w:noWrap/>
            <w:vAlign w:val="bottom"/>
            <w:hideMark/>
          </w:tcPr>
          <w:p w14:paraId="3D05FD63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1.68 ± 0.17c</w:t>
            </w:r>
          </w:p>
        </w:tc>
        <w:tc>
          <w:tcPr>
            <w:tcW w:w="0" w:type="auto"/>
            <w:noWrap/>
            <w:vAlign w:val="bottom"/>
            <w:hideMark/>
          </w:tcPr>
          <w:p w14:paraId="29D69DAD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19.03 ± 0.29ab</w:t>
            </w:r>
          </w:p>
        </w:tc>
        <w:tc>
          <w:tcPr>
            <w:tcW w:w="0" w:type="auto"/>
            <w:vAlign w:val="bottom"/>
            <w:hideMark/>
          </w:tcPr>
          <w:p w14:paraId="296BC01A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1.07 ± 0.04b</w:t>
            </w:r>
          </w:p>
        </w:tc>
        <w:tc>
          <w:tcPr>
            <w:tcW w:w="0" w:type="auto"/>
            <w:noWrap/>
            <w:vAlign w:val="bottom"/>
            <w:hideMark/>
          </w:tcPr>
          <w:p w14:paraId="25B57F83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4.00 ± 0.08bc</w:t>
            </w:r>
          </w:p>
        </w:tc>
        <w:tc>
          <w:tcPr>
            <w:tcW w:w="0" w:type="auto"/>
            <w:noWrap/>
            <w:vAlign w:val="bottom"/>
            <w:hideMark/>
          </w:tcPr>
          <w:p w14:paraId="3EE984CE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13.80 ± 0.71b</w:t>
            </w:r>
          </w:p>
        </w:tc>
      </w:tr>
      <w:tr w:rsidR="0005055B" w:rsidRPr="0005055B" w14:paraId="53D8D5CC" w14:textId="77777777">
        <w:trPr>
          <w:trHeight w:val="229"/>
        </w:trPr>
        <w:tc>
          <w:tcPr>
            <w:tcW w:w="0" w:type="auto"/>
            <w:gridSpan w:val="2"/>
            <w:noWrap/>
            <w:hideMark/>
          </w:tcPr>
          <w:p w14:paraId="3D39B0A2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Day 10</w:t>
            </w:r>
          </w:p>
        </w:tc>
        <w:tc>
          <w:tcPr>
            <w:tcW w:w="0" w:type="auto"/>
            <w:vAlign w:val="bottom"/>
            <w:hideMark/>
          </w:tcPr>
          <w:p w14:paraId="693A1E66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4.00 ± 0.31b</w:t>
            </w:r>
          </w:p>
        </w:tc>
        <w:tc>
          <w:tcPr>
            <w:tcW w:w="0" w:type="auto"/>
            <w:noWrap/>
            <w:vAlign w:val="bottom"/>
            <w:hideMark/>
          </w:tcPr>
          <w:p w14:paraId="75AD304E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2.95 ± 0.28b</w:t>
            </w:r>
          </w:p>
        </w:tc>
        <w:tc>
          <w:tcPr>
            <w:tcW w:w="0" w:type="auto"/>
            <w:noWrap/>
            <w:vAlign w:val="bottom"/>
            <w:hideMark/>
          </w:tcPr>
          <w:p w14:paraId="102306D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19.63 ± 0.50a</w:t>
            </w:r>
          </w:p>
        </w:tc>
        <w:tc>
          <w:tcPr>
            <w:tcW w:w="0" w:type="auto"/>
            <w:vAlign w:val="bottom"/>
            <w:hideMark/>
          </w:tcPr>
          <w:p w14:paraId="2ACA2C2A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0.93 ± 0.04c</w:t>
            </w:r>
          </w:p>
        </w:tc>
        <w:tc>
          <w:tcPr>
            <w:tcW w:w="0" w:type="auto"/>
            <w:noWrap/>
            <w:vAlign w:val="bottom"/>
            <w:hideMark/>
          </w:tcPr>
          <w:p w14:paraId="290D1ABB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4.21 ± 0.12b</w:t>
            </w:r>
          </w:p>
        </w:tc>
        <w:tc>
          <w:tcPr>
            <w:tcW w:w="0" w:type="auto"/>
            <w:noWrap/>
            <w:vAlign w:val="bottom"/>
            <w:hideMark/>
          </w:tcPr>
          <w:p w14:paraId="76C738BE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9.59 ± 0.72c</w:t>
            </w:r>
          </w:p>
        </w:tc>
      </w:tr>
      <w:tr w:rsidR="0005055B" w:rsidRPr="0005055B" w14:paraId="2B3C0B92" w14:textId="77777777">
        <w:trPr>
          <w:trHeight w:val="229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8EC7DB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Day 15</w:t>
            </w:r>
          </w:p>
        </w:tc>
        <w:tc>
          <w:tcPr>
            <w:tcW w:w="0" w:type="auto"/>
            <w:vAlign w:val="bottom"/>
            <w:hideMark/>
          </w:tcPr>
          <w:p w14:paraId="4095E0BE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5.13 ± 0.53a</w:t>
            </w:r>
          </w:p>
        </w:tc>
        <w:tc>
          <w:tcPr>
            <w:tcW w:w="0" w:type="auto"/>
            <w:noWrap/>
            <w:vAlign w:val="bottom"/>
            <w:hideMark/>
          </w:tcPr>
          <w:p w14:paraId="50DBBE1A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4.88 ± 0.45a</w:t>
            </w:r>
          </w:p>
        </w:tc>
        <w:tc>
          <w:tcPr>
            <w:tcW w:w="0" w:type="auto"/>
            <w:noWrap/>
            <w:vAlign w:val="bottom"/>
            <w:hideMark/>
          </w:tcPr>
          <w:p w14:paraId="1918C690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18.68 ± 0.10ab</w:t>
            </w:r>
          </w:p>
        </w:tc>
        <w:tc>
          <w:tcPr>
            <w:tcW w:w="0" w:type="auto"/>
            <w:vAlign w:val="bottom"/>
            <w:hideMark/>
          </w:tcPr>
          <w:p w14:paraId="668630FE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0.80 ± 0.04d</w:t>
            </w:r>
          </w:p>
        </w:tc>
        <w:tc>
          <w:tcPr>
            <w:tcW w:w="0" w:type="auto"/>
            <w:noWrap/>
            <w:vAlign w:val="bottom"/>
            <w:hideMark/>
          </w:tcPr>
          <w:p w14:paraId="45126055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4.52 ± 0.12a</w:t>
            </w:r>
          </w:p>
        </w:tc>
        <w:tc>
          <w:tcPr>
            <w:tcW w:w="0" w:type="auto"/>
            <w:noWrap/>
            <w:vAlign w:val="bottom"/>
            <w:hideMark/>
          </w:tcPr>
          <w:p w14:paraId="6D067178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6.00 ± 0.43d</w:t>
            </w:r>
          </w:p>
        </w:tc>
      </w:tr>
      <w:tr w:rsidR="0005055B" w:rsidRPr="0005055B" w14:paraId="0E91A33F" w14:textId="77777777">
        <w:trPr>
          <w:trHeight w:val="229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94A6FF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 xml:space="preserve">Putrescine and Storage time interaction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D75F01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645F16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8A0B1E6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D5956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D169E3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D7D84B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</w:tr>
      <w:tr w:rsidR="0005055B" w:rsidRPr="0005055B" w14:paraId="6A93C8E0" w14:textId="77777777">
        <w:trPr>
          <w:trHeight w:val="229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304DE1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Harvest</w:t>
            </w:r>
          </w:p>
        </w:tc>
        <w:tc>
          <w:tcPr>
            <w:tcW w:w="0" w:type="auto"/>
            <w:vAlign w:val="bottom"/>
            <w:hideMark/>
          </w:tcPr>
          <w:p w14:paraId="4C2867BC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 ± 0.00ı</w:t>
            </w:r>
          </w:p>
        </w:tc>
        <w:tc>
          <w:tcPr>
            <w:tcW w:w="0" w:type="auto"/>
            <w:noWrap/>
            <w:vAlign w:val="bottom"/>
            <w:hideMark/>
          </w:tcPr>
          <w:p w14:paraId="45207D93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 ± 0.00j</w:t>
            </w:r>
          </w:p>
        </w:tc>
        <w:tc>
          <w:tcPr>
            <w:tcW w:w="0" w:type="auto"/>
            <w:noWrap/>
            <w:vAlign w:val="bottom"/>
            <w:hideMark/>
          </w:tcPr>
          <w:p w14:paraId="0A7E47EC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17.79 ± 0.25ı</w:t>
            </w:r>
          </w:p>
        </w:tc>
        <w:tc>
          <w:tcPr>
            <w:tcW w:w="0" w:type="auto"/>
            <w:vAlign w:val="bottom"/>
            <w:hideMark/>
          </w:tcPr>
          <w:p w14:paraId="2999E235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1.32 ± 0.07a</w:t>
            </w:r>
          </w:p>
        </w:tc>
        <w:tc>
          <w:tcPr>
            <w:tcW w:w="0" w:type="auto"/>
            <w:noWrap/>
            <w:vAlign w:val="bottom"/>
            <w:hideMark/>
          </w:tcPr>
          <w:p w14:paraId="0F87CAF2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3.57 ± 0.08h</w:t>
            </w:r>
          </w:p>
        </w:tc>
        <w:tc>
          <w:tcPr>
            <w:tcW w:w="0" w:type="auto"/>
            <w:noWrap/>
            <w:vAlign w:val="bottom"/>
            <w:hideMark/>
          </w:tcPr>
          <w:p w14:paraId="67816886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19.21 ± 0.31a</w:t>
            </w:r>
          </w:p>
        </w:tc>
      </w:tr>
      <w:tr w:rsidR="0005055B" w:rsidRPr="0005055B" w14:paraId="19BB6C4C" w14:textId="77777777">
        <w:trPr>
          <w:trHeight w:val="229"/>
        </w:trPr>
        <w:tc>
          <w:tcPr>
            <w:tcW w:w="0" w:type="auto"/>
            <w:vMerge w:val="restart"/>
            <w:noWrap/>
            <w:vAlign w:val="center"/>
            <w:hideMark/>
          </w:tcPr>
          <w:p w14:paraId="428E1E4E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Day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12D6383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Control</w:t>
            </w:r>
          </w:p>
        </w:tc>
        <w:tc>
          <w:tcPr>
            <w:tcW w:w="0" w:type="auto"/>
            <w:vAlign w:val="bottom"/>
            <w:hideMark/>
          </w:tcPr>
          <w:p w14:paraId="254F75E1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2.97 ± 0.22ef</w:t>
            </w:r>
          </w:p>
        </w:tc>
        <w:tc>
          <w:tcPr>
            <w:tcW w:w="0" w:type="auto"/>
            <w:noWrap/>
            <w:vAlign w:val="bottom"/>
            <w:hideMark/>
          </w:tcPr>
          <w:p w14:paraId="7469F1AE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2.35 ± 0.10fg</w:t>
            </w:r>
          </w:p>
        </w:tc>
        <w:tc>
          <w:tcPr>
            <w:tcW w:w="0" w:type="auto"/>
            <w:noWrap/>
            <w:vAlign w:val="bottom"/>
            <w:hideMark/>
          </w:tcPr>
          <w:p w14:paraId="1F69A23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20.16 ± 0.13b</w:t>
            </w:r>
          </w:p>
        </w:tc>
        <w:tc>
          <w:tcPr>
            <w:tcW w:w="0" w:type="auto"/>
            <w:vAlign w:val="bottom"/>
            <w:hideMark/>
          </w:tcPr>
          <w:p w14:paraId="3280D12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0.93 ± 0.06d</w:t>
            </w:r>
          </w:p>
        </w:tc>
        <w:tc>
          <w:tcPr>
            <w:tcW w:w="0" w:type="auto"/>
            <w:noWrap/>
            <w:vAlign w:val="bottom"/>
            <w:hideMark/>
          </w:tcPr>
          <w:p w14:paraId="12E48F5A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4.25 ± 0.13cde</w:t>
            </w:r>
          </w:p>
        </w:tc>
        <w:tc>
          <w:tcPr>
            <w:tcW w:w="0" w:type="auto"/>
            <w:noWrap/>
            <w:vAlign w:val="bottom"/>
            <w:hideMark/>
          </w:tcPr>
          <w:p w14:paraId="655C1C6D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16.10 ± 0.55b</w:t>
            </w:r>
          </w:p>
        </w:tc>
      </w:tr>
      <w:tr w:rsidR="0005055B" w:rsidRPr="0005055B" w14:paraId="6475EB6C" w14:textId="77777777">
        <w:trPr>
          <w:trHeight w:val="229"/>
        </w:trPr>
        <w:tc>
          <w:tcPr>
            <w:tcW w:w="0" w:type="auto"/>
            <w:vMerge/>
            <w:vAlign w:val="center"/>
            <w:hideMark/>
          </w:tcPr>
          <w:p w14:paraId="46366C43" w14:textId="77777777" w:rsidR="0005055B" w:rsidRPr="0005055B" w:rsidRDefault="0005055B" w:rsidP="000505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bottom"/>
            <w:hideMark/>
          </w:tcPr>
          <w:p w14:paraId="30E41936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Put 1mM</w:t>
            </w:r>
          </w:p>
        </w:tc>
        <w:tc>
          <w:tcPr>
            <w:tcW w:w="0" w:type="auto"/>
            <w:vAlign w:val="bottom"/>
            <w:hideMark/>
          </w:tcPr>
          <w:p w14:paraId="39A80269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2.46 ± 0.31fg</w:t>
            </w:r>
          </w:p>
        </w:tc>
        <w:tc>
          <w:tcPr>
            <w:tcW w:w="0" w:type="auto"/>
            <w:noWrap/>
            <w:vAlign w:val="bottom"/>
            <w:hideMark/>
          </w:tcPr>
          <w:p w14:paraId="7D714F28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1.49 ± 0.17hı</w:t>
            </w:r>
          </w:p>
        </w:tc>
        <w:tc>
          <w:tcPr>
            <w:tcW w:w="0" w:type="auto"/>
            <w:noWrap/>
            <w:vAlign w:val="bottom"/>
            <w:hideMark/>
          </w:tcPr>
          <w:p w14:paraId="7EF6A9A3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19.14 ± 0.20d</w:t>
            </w:r>
          </w:p>
        </w:tc>
        <w:tc>
          <w:tcPr>
            <w:tcW w:w="0" w:type="auto"/>
            <w:vAlign w:val="bottom"/>
            <w:hideMark/>
          </w:tcPr>
          <w:p w14:paraId="57D6D902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1.08 ± 0.05b</w:t>
            </w:r>
          </w:p>
        </w:tc>
        <w:tc>
          <w:tcPr>
            <w:tcW w:w="0" w:type="auto"/>
            <w:noWrap/>
            <w:vAlign w:val="bottom"/>
            <w:hideMark/>
          </w:tcPr>
          <w:p w14:paraId="6850193C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4.12 ± 0.06def</w:t>
            </w:r>
          </w:p>
        </w:tc>
        <w:tc>
          <w:tcPr>
            <w:tcW w:w="0" w:type="auto"/>
            <w:noWrap/>
            <w:vAlign w:val="bottom"/>
            <w:hideMark/>
          </w:tcPr>
          <w:p w14:paraId="63E50822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14.83 ± 0.61b</w:t>
            </w:r>
          </w:p>
        </w:tc>
      </w:tr>
      <w:tr w:rsidR="0005055B" w:rsidRPr="0005055B" w14:paraId="6478D384" w14:textId="77777777">
        <w:trPr>
          <w:trHeight w:val="229"/>
        </w:trPr>
        <w:tc>
          <w:tcPr>
            <w:tcW w:w="0" w:type="auto"/>
            <w:vMerge/>
            <w:vAlign w:val="center"/>
            <w:hideMark/>
          </w:tcPr>
          <w:p w14:paraId="1AD57DBB" w14:textId="77777777" w:rsidR="0005055B" w:rsidRPr="0005055B" w:rsidRDefault="0005055B" w:rsidP="000505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B452D34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MAP</w:t>
            </w:r>
          </w:p>
        </w:tc>
        <w:tc>
          <w:tcPr>
            <w:tcW w:w="0" w:type="auto"/>
            <w:vAlign w:val="bottom"/>
            <w:hideMark/>
          </w:tcPr>
          <w:p w14:paraId="77E3D531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1.80 ± 0.15gh</w:t>
            </w:r>
          </w:p>
        </w:tc>
        <w:tc>
          <w:tcPr>
            <w:tcW w:w="0" w:type="auto"/>
            <w:noWrap/>
            <w:vAlign w:val="bottom"/>
            <w:hideMark/>
          </w:tcPr>
          <w:p w14:paraId="7A76A691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1.71 ± 0.16hı</w:t>
            </w:r>
          </w:p>
        </w:tc>
        <w:tc>
          <w:tcPr>
            <w:tcW w:w="0" w:type="auto"/>
            <w:noWrap/>
            <w:vAlign w:val="bottom"/>
            <w:hideMark/>
          </w:tcPr>
          <w:p w14:paraId="34E10CED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18.69 ± 0.14def</w:t>
            </w:r>
          </w:p>
        </w:tc>
        <w:tc>
          <w:tcPr>
            <w:tcW w:w="0" w:type="auto"/>
            <w:vAlign w:val="bottom"/>
            <w:hideMark/>
          </w:tcPr>
          <w:p w14:paraId="38B9AA81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1.09 ± 0.02b</w:t>
            </w:r>
          </w:p>
        </w:tc>
        <w:tc>
          <w:tcPr>
            <w:tcW w:w="0" w:type="auto"/>
            <w:noWrap/>
            <w:vAlign w:val="bottom"/>
            <w:hideMark/>
          </w:tcPr>
          <w:p w14:paraId="45CED880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3.93 ± 0.05fg</w:t>
            </w:r>
          </w:p>
        </w:tc>
        <w:tc>
          <w:tcPr>
            <w:tcW w:w="0" w:type="auto"/>
            <w:noWrap/>
            <w:vAlign w:val="bottom"/>
            <w:hideMark/>
          </w:tcPr>
          <w:p w14:paraId="2B5484D6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12.85 ± 0.57c</w:t>
            </w:r>
          </w:p>
        </w:tc>
      </w:tr>
      <w:tr w:rsidR="0005055B" w:rsidRPr="0005055B" w14:paraId="7A110EA0" w14:textId="77777777">
        <w:trPr>
          <w:trHeight w:val="229"/>
        </w:trPr>
        <w:tc>
          <w:tcPr>
            <w:tcW w:w="0" w:type="auto"/>
            <w:vMerge/>
            <w:vAlign w:val="center"/>
            <w:hideMark/>
          </w:tcPr>
          <w:p w14:paraId="0A575DA0" w14:textId="77777777" w:rsidR="0005055B" w:rsidRPr="0005055B" w:rsidRDefault="0005055B" w:rsidP="000505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AF817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Put + MAP</w:t>
            </w:r>
          </w:p>
        </w:tc>
        <w:tc>
          <w:tcPr>
            <w:tcW w:w="0" w:type="auto"/>
            <w:vAlign w:val="bottom"/>
            <w:hideMark/>
          </w:tcPr>
          <w:p w14:paraId="6C0690DD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1.14 ± 0.09h</w:t>
            </w:r>
          </w:p>
        </w:tc>
        <w:tc>
          <w:tcPr>
            <w:tcW w:w="0" w:type="auto"/>
            <w:noWrap/>
            <w:vAlign w:val="bottom"/>
            <w:hideMark/>
          </w:tcPr>
          <w:p w14:paraId="52F057EF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1.19 ± 0.08ı</w:t>
            </w:r>
          </w:p>
        </w:tc>
        <w:tc>
          <w:tcPr>
            <w:tcW w:w="0" w:type="auto"/>
            <w:noWrap/>
            <w:vAlign w:val="bottom"/>
            <w:hideMark/>
          </w:tcPr>
          <w:p w14:paraId="696A4A28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18.14 ± 0.13hı</w:t>
            </w:r>
          </w:p>
        </w:tc>
        <w:tc>
          <w:tcPr>
            <w:tcW w:w="0" w:type="auto"/>
            <w:vAlign w:val="bottom"/>
            <w:hideMark/>
          </w:tcPr>
          <w:p w14:paraId="2DABD4AC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1.18 ± 0.05b</w:t>
            </w:r>
          </w:p>
        </w:tc>
        <w:tc>
          <w:tcPr>
            <w:tcW w:w="0" w:type="auto"/>
            <w:noWrap/>
            <w:vAlign w:val="bottom"/>
            <w:hideMark/>
          </w:tcPr>
          <w:p w14:paraId="340A92CB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3.71 ± 0.06gh</w:t>
            </w:r>
          </w:p>
        </w:tc>
        <w:tc>
          <w:tcPr>
            <w:tcW w:w="0" w:type="auto"/>
            <w:noWrap/>
            <w:vAlign w:val="bottom"/>
            <w:hideMark/>
          </w:tcPr>
          <w:p w14:paraId="14AE341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11.43 ± 0.34d</w:t>
            </w:r>
          </w:p>
        </w:tc>
      </w:tr>
      <w:tr w:rsidR="0005055B" w:rsidRPr="0005055B" w14:paraId="349680D8" w14:textId="77777777">
        <w:trPr>
          <w:trHeight w:val="229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AF9C5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Day 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1FCFF43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Control</w:t>
            </w:r>
          </w:p>
        </w:tc>
        <w:tc>
          <w:tcPr>
            <w:tcW w:w="0" w:type="auto"/>
            <w:vAlign w:val="bottom"/>
            <w:hideMark/>
          </w:tcPr>
          <w:p w14:paraId="71D9A18D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4.90 ± 0.32bc</w:t>
            </w:r>
          </w:p>
        </w:tc>
        <w:tc>
          <w:tcPr>
            <w:tcW w:w="0" w:type="auto"/>
            <w:noWrap/>
            <w:vAlign w:val="bottom"/>
            <w:hideMark/>
          </w:tcPr>
          <w:p w14:paraId="451793DC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3.84 ± 0.36cd</w:t>
            </w:r>
          </w:p>
        </w:tc>
        <w:tc>
          <w:tcPr>
            <w:tcW w:w="0" w:type="auto"/>
            <w:noWrap/>
            <w:vAlign w:val="bottom"/>
            <w:hideMark/>
          </w:tcPr>
          <w:p w14:paraId="34903FA8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21.74 ± 0.14a</w:t>
            </w:r>
          </w:p>
        </w:tc>
        <w:tc>
          <w:tcPr>
            <w:tcW w:w="0" w:type="auto"/>
            <w:vAlign w:val="bottom"/>
            <w:hideMark/>
          </w:tcPr>
          <w:p w14:paraId="1CE6D69E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0.83 ± 0.03def</w:t>
            </w:r>
          </w:p>
        </w:tc>
        <w:tc>
          <w:tcPr>
            <w:tcW w:w="0" w:type="auto"/>
            <w:noWrap/>
            <w:vAlign w:val="bottom"/>
            <w:hideMark/>
          </w:tcPr>
          <w:p w14:paraId="5EC422EB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4.60 ± 0.06b</w:t>
            </w:r>
          </w:p>
        </w:tc>
        <w:tc>
          <w:tcPr>
            <w:tcW w:w="0" w:type="auto"/>
            <w:noWrap/>
            <w:vAlign w:val="bottom"/>
            <w:hideMark/>
          </w:tcPr>
          <w:p w14:paraId="257C8211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12.59 ± 0.66cd</w:t>
            </w:r>
          </w:p>
        </w:tc>
      </w:tr>
      <w:tr w:rsidR="0005055B" w:rsidRPr="0005055B" w14:paraId="4CAC9C52" w14:textId="77777777">
        <w:trPr>
          <w:trHeight w:val="22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D9C0EE" w14:textId="77777777" w:rsidR="0005055B" w:rsidRPr="0005055B" w:rsidRDefault="0005055B" w:rsidP="000505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bottom"/>
            <w:hideMark/>
          </w:tcPr>
          <w:p w14:paraId="18CB1180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Put 1mM</w:t>
            </w:r>
          </w:p>
        </w:tc>
        <w:tc>
          <w:tcPr>
            <w:tcW w:w="0" w:type="auto"/>
            <w:vAlign w:val="bottom"/>
            <w:hideMark/>
          </w:tcPr>
          <w:p w14:paraId="416B2754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4.27 ± 0.28cd</w:t>
            </w:r>
          </w:p>
        </w:tc>
        <w:tc>
          <w:tcPr>
            <w:tcW w:w="0" w:type="auto"/>
            <w:noWrap/>
            <w:vAlign w:val="bottom"/>
            <w:hideMark/>
          </w:tcPr>
          <w:p w14:paraId="46D09476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3.27 ± 0.16de</w:t>
            </w:r>
          </w:p>
        </w:tc>
        <w:tc>
          <w:tcPr>
            <w:tcW w:w="0" w:type="auto"/>
            <w:noWrap/>
            <w:vAlign w:val="bottom"/>
            <w:hideMark/>
          </w:tcPr>
          <w:p w14:paraId="4ADC4FA1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19.65 ± 0.13c</w:t>
            </w:r>
          </w:p>
        </w:tc>
        <w:tc>
          <w:tcPr>
            <w:tcW w:w="0" w:type="auto"/>
            <w:vAlign w:val="bottom"/>
            <w:hideMark/>
          </w:tcPr>
          <w:p w14:paraId="00E7A863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0.88 ± 0.06de</w:t>
            </w:r>
          </w:p>
        </w:tc>
        <w:tc>
          <w:tcPr>
            <w:tcW w:w="0" w:type="auto"/>
            <w:noWrap/>
            <w:vAlign w:val="bottom"/>
            <w:hideMark/>
          </w:tcPr>
          <w:p w14:paraId="523389B9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4.36 ± 0.09cd</w:t>
            </w:r>
          </w:p>
        </w:tc>
        <w:tc>
          <w:tcPr>
            <w:tcW w:w="0" w:type="auto"/>
            <w:noWrap/>
            <w:vAlign w:val="bottom"/>
            <w:hideMark/>
          </w:tcPr>
          <w:p w14:paraId="1E375B0C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9.50 ± 0.38e</w:t>
            </w:r>
          </w:p>
        </w:tc>
      </w:tr>
      <w:tr w:rsidR="0005055B" w:rsidRPr="0005055B" w14:paraId="336CE8BE" w14:textId="77777777">
        <w:trPr>
          <w:trHeight w:val="22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F5E223" w14:textId="77777777" w:rsidR="0005055B" w:rsidRPr="0005055B" w:rsidRDefault="0005055B" w:rsidP="000505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7F12538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MAP</w:t>
            </w:r>
          </w:p>
        </w:tc>
        <w:tc>
          <w:tcPr>
            <w:tcW w:w="0" w:type="auto"/>
            <w:vAlign w:val="bottom"/>
            <w:hideMark/>
          </w:tcPr>
          <w:p w14:paraId="392D9A4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3.90 ± 0.56de</w:t>
            </w:r>
          </w:p>
        </w:tc>
        <w:tc>
          <w:tcPr>
            <w:tcW w:w="0" w:type="auto"/>
            <w:noWrap/>
            <w:vAlign w:val="bottom"/>
            <w:hideMark/>
          </w:tcPr>
          <w:p w14:paraId="258473D4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2.76 ± 0.23ef</w:t>
            </w:r>
          </w:p>
        </w:tc>
        <w:tc>
          <w:tcPr>
            <w:tcW w:w="0" w:type="auto"/>
            <w:noWrap/>
            <w:vAlign w:val="bottom"/>
            <w:hideMark/>
          </w:tcPr>
          <w:p w14:paraId="655C644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18.91 ± 0.12de</w:t>
            </w:r>
          </w:p>
        </w:tc>
        <w:tc>
          <w:tcPr>
            <w:tcW w:w="0" w:type="auto"/>
            <w:vAlign w:val="bottom"/>
            <w:hideMark/>
          </w:tcPr>
          <w:p w14:paraId="247FF6F3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0.94 ± 0.03d</w:t>
            </w:r>
          </w:p>
        </w:tc>
        <w:tc>
          <w:tcPr>
            <w:tcW w:w="0" w:type="auto"/>
            <w:noWrap/>
            <w:vAlign w:val="bottom"/>
            <w:hideMark/>
          </w:tcPr>
          <w:p w14:paraId="5C31851E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4.10 ± 0.07ef</w:t>
            </w:r>
          </w:p>
        </w:tc>
        <w:tc>
          <w:tcPr>
            <w:tcW w:w="0" w:type="auto"/>
            <w:noWrap/>
            <w:vAlign w:val="bottom"/>
            <w:hideMark/>
          </w:tcPr>
          <w:p w14:paraId="72CCBC9E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8.69 ± 0.42ef</w:t>
            </w:r>
          </w:p>
        </w:tc>
      </w:tr>
      <w:tr w:rsidR="0005055B" w:rsidRPr="0005055B" w14:paraId="20C07CB8" w14:textId="77777777">
        <w:trPr>
          <w:trHeight w:val="22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2997DD" w14:textId="77777777" w:rsidR="0005055B" w:rsidRPr="0005055B" w:rsidRDefault="0005055B" w:rsidP="000505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AB3E720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Put + MAP</w:t>
            </w:r>
          </w:p>
        </w:tc>
        <w:tc>
          <w:tcPr>
            <w:tcW w:w="0" w:type="auto"/>
            <w:vAlign w:val="bottom"/>
            <w:hideMark/>
          </w:tcPr>
          <w:p w14:paraId="62B6C1EA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2.93 ± 0.29ef</w:t>
            </w:r>
          </w:p>
        </w:tc>
        <w:tc>
          <w:tcPr>
            <w:tcW w:w="0" w:type="auto"/>
            <w:noWrap/>
            <w:vAlign w:val="bottom"/>
            <w:hideMark/>
          </w:tcPr>
          <w:p w14:paraId="183A21A0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1.92 ± 0.23gh</w:t>
            </w:r>
          </w:p>
        </w:tc>
        <w:tc>
          <w:tcPr>
            <w:tcW w:w="0" w:type="auto"/>
            <w:noWrap/>
            <w:vAlign w:val="bottom"/>
            <w:hideMark/>
          </w:tcPr>
          <w:p w14:paraId="0928B505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18.22 ± 0.11ghı</w:t>
            </w:r>
          </w:p>
        </w:tc>
        <w:tc>
          <w:tcPr>
            <w:tcW w:w="0" w:type="auto"/>
            <w:vAlign w:val="bottom"/>
            <w:hideMark/>
          </w:tcPr>
          <w:p w14:paraId="79B535A3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1.08 ± 0.04bc</w:t>
            </w:r>
          </w:p>
        </w:tc>
        <w:tc>
          <w:tcPr>
            <w:tcW w:w="0" w:type="auto"/>
            <w:noWrap/>
            <w:vAlign w:val="bottom"/>
            <w:hideMark/>
          </w:tcPr>
          <w:p w14:paraId="37D7B09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3.80 ± 0.08gh</w:t>
            </w:r>
          </w:p>
        </w:tc>
        <w:tc>
          <w:tcPr>
            <w:tcW w:w="0" w:type="auto"/>
            <w:noWrap/>
            <w:vAlign w:val="bottom"/>
            <w:hideMark/>
          </w:tcPr>
          <w:p w14:paraId="689E6CCA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7.58 ± 0.30f</w:t>
            </w:r>
          </w:p>
        </w:tc>
      </w:tr>
      <w:tr w:rsidR="0005055B" w:rsidRPr="0005055B" w14:paraId="0631C005" w14:textId="77777777">
        <w:trPr>
          <w:trHeight w:val="229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37D5193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9AF26C1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Control</w:t>
            </w:r>
          </w:p>
        </w:tc>
        <w:tc>
          <w:tcPr>
            <w:tcW w:w="0" w:type="auto"/>
            <w:vAlign w:val="bottom"/>
            <w:hideMark/>
          </w:tcPr>
          <w:p w14:paraId="5F6E9659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7.08 ± 0.58a</w:t>
            </w:r>
          </w:p>
        </w:tc>
        <w:tc>
          <w:tcPr>
            <w:tcW w:w="0" w:type="auto"/>
            <w:noWrap/>
            <w:vAlign w:val="bottom"/>
            <w:hideMark/>
          </w:tcPr>
          <w:p w14:paraId="308AC52D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6.55 ± 0.22a</w:t>
            </w:r>
          </w:p>
        </w:tc>
        <w:tc>
          <w:tcPr>
            <w:tcW w:w="0" w:type="auto"/>
            <w:noWrap/>
            <w:vAlign w:val="bottom"/>
            <w:hideMark/>
          </w:tcPr>
          <w:p w14:paraId="56BB17F4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18.81 ± 0.18de</w:t>
            </w:r>
          </w:p>
        </w:tc>
        <w:tc>
          <w:tcPr>
            <w:tcW w:w="0" w:type="auto"/>
            <w:vAlign w:val="bottom"/>
            <w:hideMark/>
          </w:tcPr>
          <w:p w14:paraId="6292C5DA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0.69 ± 0.04f</w:t>
            </w:r>
          </w:p>
        </w:tc>
        <w:tc>
          <w:tcPr>
            <w:tcW w:w="0" w:type="auto"/>
            <w:noWrap/>
            <w:vAlign w:val="bottom"/>
            <w:hideMark/>
          </w:tcPr>
          <w:p w14:paraId="33BD30B6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4.91 ± 0.08a</w:t>
            </w:r>
          </w:p>
        </w:tc>
        <w:tc>
          <w:tcPr>
            <w:tcW w:w="0" w:type="auto"/>
            <w:noWrap/>
            <w:vAlign w:val="bottom"/>
            <w:hideMark/>
          </w:tcPr>
          <w:p w14:paraId="7C027AE6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7.64 ± 0.29f</w:t>
            </w:r>
          </w:p>
        </w:tc>
      </w:tr>
      <w:tr w:rsidR="0005055B" w:rsidRPr="0005055B" w14:paraId="6312A701" w14:textId="77777777">
        <w:trPr>
          <w:trHeight w:val="229"/>
        </w:trPr>
        <w:tc>
          <w:tcPr>
            <w:tcW w:w="0" w:type="auto"/>
            <w:noWrap/>
          </w:tcPr>
          <w:p w14:paraId="3DA03A09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bottom"/>
            <w:hideMark/>
          </w:tcPr>
          <w:p w14:paraId="46DF4A4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Put 1mM</w:t>
            </w:r>
          </w:p>
        </w:tc>
        <w:tc>
          <w:tcPr>
            <w:tcW w:w="0" w:type="auto"/>
            <w:vAlign w:val="bottom"/>
            <w:hideMark/>
          </w:tcPr>
          <w:p w14:paraId="7F316BEB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5.63 ± 0.34b</w:t>
            </w:r>
          </w:p>
        </w:tc>
        <w:tc>
          <w:tcPr>
            <w:tcW w:w="0" w:type="auto"/>
            <w:noWrap/>
            <w:vAlign w:val="bottom"/>
            <w:hideMark/>
          </w:tcPr>
          <w:p w14:paraId="26060651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5.24 ± 0.22b</w:t>
            </w:r>
          </w:p>
        </w:tc>
        <w:tc>
          <w:tcPr>
            <w:tcW w:w="0" w:type="auto"/>
            <w:noWrap/>
            <w:vAlign w:val="bottom"/>
            <w:hideMark/>
          </w:tcPr>
          <w:p w14:paraId="502D1349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18.95 ± 0.09de</w:t>
            </w:r>
          </w:p>
        </w:tc>
        <w:tc>
          <w:tcPr>
            <w:tcW w:w="0" w:type="auto"/>
            <w:vAlign w:val="bottom"/>
            <w:hideMark/>
          </w:tcPr>
          <w:p w14:paraId="6C49CAC2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0.74 ± 0.04ef</w:t>
            </w:r>
          </w:p>
        </w:tc>
        <w:tc>
          <w:tcPr>
            <w:tcW w:w="0" w:type="auto"/>
            <w:noWrap/>
            <w:vAlign w:val="bottom"/>
            <w:hideMark/>
          </w:tcPr>
          <w:p w14:paraId="65F45C40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4.64 ± 0.09b</w:t>
            </w:r>
          </w:p>
        </w:tc>
        <w:tc>
          <w:tcPr>
            <w:tcW w:w="0" w:type="auto"/>
            <w:noWrap/>
            <w:vAlign w:val="bottom"/>
            <w:hideMark/>
          </w:tcPr>
          <w:p w14:paraId="6A83F31E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6.24 ± 0.14g</w:t>
            </w:r>
          </w:p>
        </w:tc>
      </w:tr>
      <w:tr w:rsidR="0005055B" w:rsidRPr="0005055B" w14:paraId="73360613" w14:textId="77777777">
        <w:trPr>
          <w:trHeight w:val="229"/>
        </w:trPr>
        <w:tc>
          <w:tcPr>
            <w:tcW w:w="0" w:type="auto"/>
            <w:noWrap/>
            <w:hideMark/>
          </w:tcPr>
          <w:p w14:paraId="5D9DBAC9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Day 15</w:t>
            </w:r>
          </w:p>
        </w:tc>
        <w:tc>
          <w:tcPr>
            <w:tcW w:w="0" w:type="auto"/>
            <w:hideMark/>
          </w:tcPr>
          <w:p w14:paraId="0713A0AB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MAP</w:t>
            </w:r>
          </w:p>
        </w:tc>
        <w:tc>
          <w:tcPr>
            <w:tcW w:w="0" w:type="auto"/>
            <w:vAlign w:val="bottom"/>
            <w:hideMark/>
          </w:tcPr>
          <w:p w14:paraId="170765F6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4.26 ± 0.23cd</w:t>
            </w:r>
          </w:p>
        </w:tc>
        <w:tc>
          <w:tcPr>
            <w:tcW w:w="0" w:type="auto"/>
            <w:noWrap/>
            <w:vAlign w:val="bottom"/>
            <w:hideMark/>
          </w:tcPr>
          <w:p w14:paraId="11DF5DCB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4.39 ± 0.16c</w:t>
            </w:r>
          </w:p>
        </w:tc>
        <w:tc>
          <w:tcPr>
            <w:tcW w:w="0" w:type="auto"/>
            <w:noWrap/>
            <w:vAlign w:val="bottom"/>
            <w:hideMark/>
          </w:tcPr>
          <w:p w14:paraId="411DFCE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18.35 ± 0.13fgh</w:t>
            </w:r>
          </w:p>
        </w:tc>
        <w:tc>
          <w:tcPr>
            <w:tcW w:w="0" w:type="auto"/>
            <w:vAlign w:val="bottom"/>
            <w:hideMark/>
          </w:tcPr>
          <w:p w14:paraId="367C00B0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0.83 ± 0.02def</w:t>
            </w:r>
          </w:p>
        </w:tc>
        <w:tc>
          <w:tcPr>
            <w:tcW w:w="0" w:type="auto"/>
            <w:noWrap/>
            <w:vAlign w:val="bottom"/>
            <w:hideMark/>
          </w:tcPr>
          <w:p w14:paraId="4E332073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4.45 ± 0.06bc</w:t>
            </w:r>
          </w:p>
        </w:tc>
        <w:tc>
          <w:tcPr>
            <w:tcW w:w="0" w:type="auto"/>
            <w:noWrap/>
            <w:vAlign w:val="bottom"/>
            <w:hideMark/>
          </w:tcPr>
          <w:p w14:paraId="1A70C4AE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5.53 ± 0.24gh</w:t>
            </w:r>
          </w:p>
        </w:tc>
      </w:tr>
      <w:tr w:rsidR="0005055B" w:rsidRPr="0005055B" w14:paraId="5197BEE0" w14:textId="77777777">
        <w:trPr>
          <w:trHeight w:val="229"/>
        </w:trPr>
        <w:tc>
          <w:tcPr>
            <w:tcW w:w="0" w:type="auto"/>
            <w:noWrap/>
          </w:tcPr>
          <w:p w14:paraId="7A93EFF3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693098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Put + MAP</w:t>
            </w:r>
          </w:p>
        </w:tc>
        <w:tc>
          <w:tcPr>
            <w:tcW w:w="0" w:type="auto"/>
            <w:vAlign w:val="bottom"/>
            <w:hideMark/>
          </w:tcPr>
          <w:p w14:paraId="1679FFAD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3.56 ± 0.27de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525C1F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3.34 ± 0.21de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A50E05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18.63 ± 0.14efg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A1799D9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0.94 ± 0.05cd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76175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4.10 ± 0.08ef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6A219A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4.60 ± 0.22h</w:t>
            </w:r>
          </w:p>
        </w:tc>
      </w:tr>
      <w:tr w:rsidR="0005055B" w:rsidRPr="0005055B" w14:paraId="0A931121" w14:textId="77777777">
        <w:trPr>
          <w:trHeight w:val="229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827E7A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ANOVA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3AE5C3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8D42B6" w14:textId="77777777" w:rsidR="0005055B" w:rsidRPr="0005055B" w:rsidRDefault="0005055B" w:rsidP="000505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44DD90" w14:textId="77777777" w:rsidR="0005055B" w:rsidRPr="0005055B" w:rsidRDefault="0005055B" w:rsidP="0005055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F4C5EA" w14:textId="77777777" w:rsidR="0005055B" w:rsidRPr="0005055B" w:rsidRDefault="0005055B" w:rsidP="0005055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5976D3" w14:textId="77777777" w:rsidR="0005055B" w:rsidRPr="0005055B" w:rsidRDefault="0005055B" w:rsidP="0005055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306E2B" w14:textId="77777777" w:rsidR="0005055B" w:rsidRPr="0005055B" w:rsidRDefault="0005055B" w:rsidP="0005055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FF48A8" w14:textId="77777777" w:rsidR="0005055B" w:rsidRPr="0005055B" w:rsidRDefault="0005055B" w:rsidP="0005055B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05055B" w:rsidRPr="0005055B" w14:paraId="7D6D7403" w14:textId="77777777">
        <w:trPr>
          <w:trHeight w:val="229"/>
        </w:trPr>
        <w:tc>
          <w:tcPr>
            <w:tcW w:w="0" w:type="auto"/>
            <w:gridSpan w:val="2"/>
            <w:noWrap/>
            <w:hideMark/>
          </w:tcPr>
          <w:p w14:paraId="4704C60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F (Storage time)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D2DC65F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18.6***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FFD76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25.18***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B4E43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2.63</w:t>
            </w: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ns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2065B98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16.31***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4DD16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7.56**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29365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44.06***</w:t>
            </w:r>
          </w:p>
        </w:tc>
      </w:tr>
      <w:tr w:rsidR="0005055B" w:rsidRPr="0005055B" w14:paraId="6316FC19" w14:textId="77777777">
        <w:trPr>
          <w:trHeight w:val="229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088DA0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bookmarkStart w:id="2" w:name="_Hlk148521316"/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 xml:space="preserve">F (Put × </w:t>
            </w:r>
            <w:bookmarkEnd w:id="2"/>
            <w:r w:rsidRPr="000505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  <w:t>Storage time)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2E1AC0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35.06***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C519AE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83.82***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771190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47.61***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BE983C7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15.97***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712131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25.42***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131B9B" w14:textId="77777777" w:rsidR="0005055B" w:rsidRPr="0005055B" w:rsidRDefault="0005055B" w:rsidP="0005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05055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113.11***</w:t>
            </w:r>
          </w:p>
        </w:tc>
      </w:tr>
    </w:tbl>
    <w:p w14:paraId="03D22F6A" w14:textId="77777777" w:rsidR="0005055B" w:rsidRPr="0005055B" w:rsidRDefault="0005055B" w:rsidP="0005055B">
      <w:pPr>
        <w:spacing w:line="256" w:lineRule="auto"/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</w:pPr>
      <w:bookmarkStart w:id="3" w:name="_Hlk209042976"/>
      <w:r w:rsidRPr="0005055B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Different letters in the same column indicates statistical differences at </w:t>
      </w:r>
      <w:r w:rsidRPr="0005055B">
        <w:rPr>
          <w:rFonts w:ascii="Times New Roman" w:eastAsia="Calibri" w:hAnsi="Times New Roman" w:cs="Times New Roman"/>
          <w:i/>
          <w:iCs/>
          <w:kern w:val="0"/>
          <w:sz w:val="22"/>
          <w:szCs w:val="22"/>
          <w:lang w:val="en-US"/>
          <w14:ligatures w14:val="none"/>
        </w:rPr>
        <w:t>p</w:t>
      </w:r>
      <w:r w:rsidRPr="0005055B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≤0.05. ** and *** indicates</w:t>
      </w:r>
      <w:r w:rsidRPr="0005055B">
        <w:rPr>
          <w:rFonts w:ascii="Times New Roman" w:eastAsia="Calibri" w:hAnsi="Times New Roman" w:cs="Times New Roman"/>
          <w:i/>
          <w:iCs/>
          <w:kern w:val="0"/>
          <w:sz w:val="22"/>
          <w:szCs w:val="22"/>
          <w:lang w:val="en-US"/>
          <w14:ligatures w14:val="none"/>
        </w:rPr>
        <w:t xml:space="preserve"> p</w:t>
      </w:r>
      <w:r w:rsidRPr="0005055B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≤0.01 </w:t>
      </w:r>
      <w:bookmarkStart w:id="4" w:name="_Hlk148521248"/>
      <w:bookmarkStart w:id="5" w:name="_Hlk209042843"/>
      <w:r w:rsidRPr="0005055B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and </w:t>
      </w:r>
      <w:r w:rsidRPr="0005055B">
        <w:rPr>
          <w:rFonts w:ascii="Times New Roman" w:eastAsia="Calibri" w:hAnsi="Times New Roman" w:cs="Times New Roman"/>
          <w:i/>
          <w:iCs/>
          <w:kern w:val="0"/>
          <w:sz w:val="22"/>
          <w:szCs w:val="22"/>
          <w:lang w:val="en-US"/>
          <w14:ligatures w14:val="none"/>
        </w:rPr>
        <w:t>p</w:t>
      </w:r>
      <w:r w:rsidRPr="0005055B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≤0.0</w:t>
      </w:r>
      <w:bookmarkEnd w:id="4"/>
      <w:r w:rsidRPr="0005055B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01</w:t>
      </w:r>
      <w:bookmarkEnd w:id="5"/>
      <w:r w:rsidRPr="0005055B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. ns: not signification.</w:t>
      </w:r>
      <w:bookmarkEnd w:id="3"/>
    </w:p>
    <w:p w14:paraId="32A7082E" w14:textId="77777777" w:rsidR="008B0C25" w:rsidRDefault="008B0C25"/>
    <w:sectPr w:rsidR="008B0C25" w:rsidSect="0005055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5B"/>
    <w:rsid w:val="0005055B"/>
    <w:rsid w:val="003B489D"/>
    <w:rsid w:val="008B0C25"/>
    <w:rsid w:val="00D4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26025D"/>
  <w15:chartTrackingRefBased/>
  <w15:docId w15:val="{3A1B7C4A-5B23-4F6A-B61C-E4AAA5CBC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50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50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505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505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505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505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505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505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505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505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505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505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5055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5055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5055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5055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5055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5055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505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50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505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50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50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5055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5055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5055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505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5055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505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1833</Characters>
  <Application>Microsoft Office Word</Application>
  <DocSecurity>0</DocSecurity>
  <Lines>41</Lines>
  <Paragraphs>21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Muttalip Gundogdu</dc:creator>
  <cp:keywords/>
  <dc:description/>
  <cp:lastModifiedBy>Muttalip Gundogdu</cp:lastModifiedBy>
  <cp:revision>1</cp:revision>
  <dcterms:created xsi:type="dcterms:W3CDTF">2026-03-31T13:46:00Z</dcterms:created>
  <dcterms:modified xsi:type="dcterms:W3CDTF">2026-03-31T13:48:00Z</dcterms:modified>
</cp:coreProperties>
</file>