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5186C4" w14:textId="383BA380" w:rsidR="00A4197A" w:rsidRDefault="00B54BBB" w:rsidP="00237C89">
      <w:pPr>
        <w:bidi w:val="0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 xml:space="preserve">Supplementary </w:t>
      </w:r>
      <w:r w:rsidR="00046546">
        <w:rPr>
          <w:rFonts w:asciiTheme="majorBidi" w:hAnsiTheme="majorBidi" w:cstheme="majorBidi"/>
          <w:b/>
          <w:bCs/>
          <w:sz w:val="24"/>
          <w:szCs w:val="24"/>
        </w:rPr>
        <w:t>2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: </w:t>
      </w:r>
      <w:r w:rsidR="00A4197A" w:rsidRPr="001F6B2E">
        <w:rPr>
          <w:rFonts w:asciiTheme="majorBidi" w:hAnsiTheme="majorBidi" w:cstheme="majorBidi"/>
          <w:b/>
          <w:bCs/>
          <w:sz w:val="24"/>
          <w:szCs w:val="24"/>
        </w:rPr>
        <w:t>SMOG</w:t>
      </w:r>
      <w:r w:rsidR="004321F6">
        <w:rPr>
          <w:rFonts w:asciiTheme="majorBidi" w:hAnsiTheme="majorBidi" w:cstheme="majorBidi"/>
          <w:b/>
          <w:bCs/>
          <w:sz w:val="24"/>
          <w:szCs w:val="24"/>
        </w:rPr>
        <w:t>N</w:t>
      </w:r>
      <w:r w:rsidR="00675E39">
        <w:rPr>
          <w:rFonts w:asciiTheme="majorBidi" w:hAnsiTheme="majorBidi" w:cstheme="majorBidi"/>
          <w:b/>
          <w:bCs/>
          <w:sz w:val="24"/>
          <w:szCs w:val="24"/>
        </w:rPr>
        <w:t xml:space="preserve">, </w:t>
      </w:r>
      <w:r w:rsidR="004B7E37">
        <w:rPr>
          <w:rFonts w:asciiTheme="majorBidi" w:hAnsiTheme="majorBidi" w:cstheme="majorBidi"/>
          <w:b/>
          <w:bCs/>
          <w:sz w:val="24"/>
          <w:szCs w:val="24"/>
        </w:rPr>
        <w:t>ML</w:t>
      </w:r>
      <w:r w:rsidR="00046546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="004B7E37">
        <w:rPr>
          <w:rFonts w:asciiTheme="majorBidi" w:hAnsiTheme="majorBidi" w:cstheme="majorBidi"/>
          <w:b/>
          <w:bCs/>
          <w:sz w:val="24"/>
          <w:szCs w:val="24"/>
        </w:rPr>
        <w:t>Wo</w:t>
      </w:r>
      <w:r w:rsidR="004B7E37" w:rsidRPr="001F6B2E">
        <w:rPr>
          <w:rFonts w:asciiTheme="majorBidi" w:hAnsiTheme="majorBidi" w:cstheme="majorBidi"/>
          <w:b/>
          <w:bCs/>
          <w:sz w:val="24"/>
          <w:szCs w:val="24"/>
        </w:rPr>
        <w:t>rkflow</w:t>
      </w:r>
      <w:r w:rsidR="00675E39">
        <w:rPr>
          <w:rFonts w:asciiTheme="majorBidi" w:hAnsiTheme="majorBidi" w:cstheme="majorBidi"/>
          <w:b/>
          <w:bCs/>
          <w:sz w:val="24"/>
          <w:szCs w:val="24"/>
        </w:rPr>
        <w:t>, Parameters</w:t>
      </w:r>
      <w:r w:rsidR="001F6B2E" w:rsidRPr="001F6B2E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</w:p>
    <w:p w14:paraId="18D915AE" w14:textId="77777777" w:rsidR="00A435B8" w:rsidRPr="001F6B2E" w:rsidRDefault="00A435B8" w:rsidP="008E7F0F">
      <w:pPr>
        <w:bidi w:val="0"/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017"/>
      </w:tblGrid>
      <w:tr w:rsidR="00AF7EF9" w14:paraId="0874885A" w14:textId="77777777" w:rsidTr="000B2982">
        <w:trPr>
          <w:jc w:val="center"/>
        </w:trPr>
        <w:tc>
          <w:tcPr>
            <w:tcW w:w="9017" w:type="dxa"/>
          </w:tcPr>
          <w:p w14:paraId="2BA407AC" w14:textId="77777777" w:rsidR="00AF7EF9" w:rsidRPr="00A4197A" w:rsidRDefault="00AF7EF9" w:rsidP="008E7F0F">
            <w:pPr>
              <w:bidi w:val="0"/>
              <w:spacing w:after="160" w:line="259" w:lineRule="auto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A4197A">
              <w:rPr>
                <w:rFonts w:asciiTheme="majorBidi" w:hAnsiTheme="majorBidi" w:cstheme="majorBidi"/>
                <w:b/>
                <w:bCs/>
              </w:rPr>
              <w:t xml:space="preserve">SMOGN </w:t>
            </w:r>
            <w:r w:rsidRPr="008E7F0F">
              <w:rPr>
                <w:rFonts w:asciiTheme="majorBidi" w:hAnsiTheme="majorBidi" w:cstheme="majorBidi"/>
                <w:b/>
                <w:bCs/>
              </w:rPr>
              <w:t>method and package availability</w:t>
            </w:r>
          </w:p>
          <w:p w14:paraId="04FD6767" w14:textId="0B4E5F1E" w:rsidR="00AF7EF9" w:rsidRPr="00A435B8" w:rsidRDefault="00AF7EF9" w:rsidP="008E7F0F">
            <w:pPr>
              <w:bidi w:val="0"/>
              <w:spacing w:after="160" w:line="259" w:lineRule="auto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A4197A">
              <w:rPr>
                <w:rFonts w:asciiTheme="majorBidi" w:hAnsiTheme="majorBidi" w:cstheme="majorBidi"/>
                <w:sz w:val="24"/>
                <w:szCs w:val="24"/>
              </w:rPr>
              <w:t xml:space="preserve">SMOGN (Synthetic Minority Over-sampling Technique for Regression with Gaussian Noise) was implemented using the smogn Python package (v0.1.0), available at: </w:t>
            </w:r>
            <w:hyperlink r:id="rId7" w:tgtFrame="_blank" w:history="1">
              <w:r w:rsidRPr="00A4197A">
                <w:rPr>
                  <w:rStyle w:val="Hyperlink"/>
                  <w:rFonts w:asciiTheme="majorBidi" w:hAnsiTheme="majorBidi" w:cstheme="majorBidi"/>
                  <w:sz w:val="24"/>
                  <w:szCs w:val="24"/>
                </w:rPr>
                <w:t>https://github.com/nickkunz/smogn</w:t>
              </w:r>
            </w:hyperlink>
            <w:r w:rsidRPr="001F6B2E">
              <w:rPr>
                <w:rFonts w:asciiTheme="majorBidi" w:hAnsiTheme="majorBidi" w:cstheme="majorBidi"/>
                <w:sz w:val="24"/>
                <w:szCs w:val="24"/>
              </w:rPr>
              <w:t xml:space="preserve"> and </w:t>
            </w:r>
            <w:hyperlink r:id="rId8" w:history="1">
              <w:r w:rsidRPr="0074452A">
                <w:rPr>
                  <w:rStyle w:val="Hyperlink"/>
                  <w:rFonts w:asciiTheme="majorBidi" w:hAnsiTheme="majorBidi" w:cstheme="majorBidi"/>
                  <w:sz w:val="24"/>
                  <w:szCs w:val="24"/>
                  <w:lang w:bidi="ar-SA"/>
                </w:rPr>
                <w:t>https://pypi.org/project/smogn/</w:t>
              </w:r>
            </w:hyperlink>
            <w:r w:rsidRPr="001F6B2E">
              <w:rPr>
                <w:rFonts w:asciiTheme="majorBidi" w:hAnsiTheme="majorBidi" w:cstheme="majorBidi"/>
                <w:sz w:val="24"/>
                <w:szCs w:val="24"/>
                <w:lang w:bidi="ar-SA"/>
              </w:rPr>
              <w:t xml:space="preserve">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.</w:t>
            </w:r>
          </w:p>
        </w:tc>
      </w:tr>
      <w:tr w:rsidR="00AF7EF9" w14:paraId="7C9A6AC3" w14:textId="77777777" w:rsidTr="000B2982">
        <w:trPr>
          <w:jc w:val="center"/>
        </w:trPr>
        <w:tc>
          <w:tcPr>
            <w:tcW w:w="9017" w:type="dxa"/>
          </w:tcPr>
          <w:p w14:paraId="74528254" w14:textId="074491BF" w:rsidR="00AF7EF9" w:rsidRPr="00A4197A" w:rsidRDefault="00AF7EF9" w:rsidP="008E7F0F">
            <w:pPr>
              <w:bidi w:val="0"/>
              <w:spacing w:after="160" w:line="259" w:lineRule="auto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A4197A">
              <w:rPr>
                <w:rFonts w:asciiTheme="majorBidi" w:hAnsiTheme="majorBidi" w:cstheme="majorBidi"/>
                <w:b/>
                <w:bCs/>
              </w:rPr>
              <w:t xml:space="preserve">SMOGN </w:t>
            </w:r>
            <w:r w:rsidRPr="008E7F0F">
              <w:rPr>
                <w:rFonts w:asciiTheme="majorBidi" w:hAnsiTheme="majorBidi" w:cstheme="majorBidi"/>
                <w:b/>
                <w:bCs/>
              </w:rPr>
              <w:t>p</w:t>
            </w:r>
            <w:r w:rsidRPr="00A4197A">
              <w:rPr>
                <w:rFonts w:asciiTheme="majorBidi" w:hAnsiTheme="majorBidi" w:cstheme="majorBidi"/>
                <w:b/>
                <w:bCs/>
              </w:rPr>
              <w:t>arameters Used</w:t>
            </w:r>
            <w:r w:rsidRPr="008E7F0F">
              <w:rPr>
                <w:rFonts w:asciiTheme="majorBidi" w:hAnsiTheme="majorBidi" w:cstheme="majorBidi"/>
                <w:b/>
                <w:bCs/>
              </w:rPr>
              <w:t xml:space="preserve"> in the analyses</w:t>
            </w:r>
          </w:p>
          <w:p w14:paraId="1C5ED883" w14:textId="3AB7A1AE" w:rsidR="00AF7EF9" w:rsidRPr="00A4197A" w:rsidRDefault="00AF7EF9" w:rsidP="008E7F0F">
            <w:pPr>
              <w:bidi w:val="0"/>
              <w:spacing w:after="160"/>
            </w:pPr>
            <w:r w:rsidRPr="00A4197A">
              <w:t>Python</w:t>
            </w:r>
            <w:r>
              <w:t xml:space="preserve"> </w:t>
            </w:r>
          </w:p>
          <w:p w14:paraId="7DA4E723" w14:textId="77777777" w:rsidR="00AF7EF9" w:rsidRPr="00A4197A" w:rsidRDefault="00AF7EF9" w:rsidP="008E7F0F">
            <w:pPr>
              <w:bidi w:val="0"/>
              <w:spacing w:after="160"/>
            </w:pPr>
            <w:r w:rsidRPr="00A4197A">
              <w:t>smogn.smogn(</w:t>
            </w:r>
          </w:p>
          <w:p w14:paraId="3A4429D8" w14:textId="77777777" w:rsidR="00AF7EF9" w:rsidRPr="00A4197A" w:rsidRDefault="00AF7EF9" w:rsidP="008E7F0F">
            <w:pPr>
              <w:bidi w:val="0"/>
              <w:spacing w:after="160"/>
            </w:pPr>
            <w:r w:rsidRPr="00A4197A">
              <w:t xml:space="preserve">    data = train_df,</w:t>
            </w:r>
          </w:p>
          <w:p w14:paraId="64060E52" w14:textId="77777777" w:rsidR="00AF7EF9" w:rsidRPr="00A4197A" w:rsidRDefault="00AF7EF9" w:rsidP="008E7F0F">
            <w:pPr>
              <w:bidi w:val="0"/>
              <w:spacing w:after="160"/>
            </w:pPr>
            <w:r w:rsidRPr="00A4197A">
              <w:t xml:space="preserve">    y = 'FWS',</w:t>
            </w:r>
          </w:p>
          <w:p w14:paraId="57604B3C" w14:textId="77777777" w:rsidR="00AF7EF9" w:rsidRPr="00A4197A" w:rsidRDefault="00AF7EF9" w:rsidP="008E7F0F">
            <w:pPr>
              <w:bidi w:val="0"/>
              <w:spacing w:after="160"/>
            </w:pPr>
            <w:r w:rsidRPr="00A4197A">
              <w:t xml:space="preserve">    rel_thresh = 0.5,      # Threshold for determining rare target regions</w:t>
            </w:r>
          </w:p>
          <w:p w14:paraId="243328C5" w14:textId="77777777" w:rsidR="00AF7EF9" w:rsidRPr="00A4197A" w:rsidRDefault="00AF7EF9" w:rsidP="008E7F0F">
            <w:pPr>
              <w:bidi w:val="0"/>
              <w:spacing w:after="160"/>
            </w:pPr>
            <w:r w:rsidRPr="00A4197A">
              <w:t xml:space="preserve">    rel_coef = 0.5,        # Oversampling intensity coefficient</w:t>
            </w:r>
          </w:p>
          <w:p w14:paraId="59AFDD97" w14:textId="77777777" w:rsidR="00AF7EF9" w:rsidRPr="00A4197A" w:rsidRDefault="00AF7EF9" w:rsidP="008E7F0F">
            <w:pPr>
              <w:bidi w:val="0"/>
              <w:spacing w:after="160"/>
            </w:pPr>
            <w:r w:rsidRPr="00A4197A">
              <w:t xml:space="preserve">    samp_method = 'balance',  # Balanced sampling strategy</w:t>
            </w:r>
          </w:p>
          <w:p w14:paraId="4AD4C365" w14:textId="77777777" w:rsidR="00AF7EF9" w:rsidRPr="00A4197A" w:rsidRDefault="00AF7EF9" w:rsidP="008E7F0F">
            <w:pPr>
              <w:bidi w:val="0"/>
              <w:spacing w:after="160"/>
            </w:pPr>
            <w:r w:rsidRPr="00A4197A">
              <w:t xml:space="preserve">    k = 5,                 # Number of nearest neighbors</w:t>
            </w:r>
          </w:p>
          <w:p w14:paraId="5F58D5DA" w14:textId="77777777" w:rsidR="00AF7EF9" w:rsidRPr="00A4197A" w:rsidRDefault="00AF7EF9" w:rsidP="008E7F0F">
            <w:pPr>
              <w:bidi w:val="0"/>
              <w:spacing w:after="160"/>
            </w:pPr>
            <w:r w:rsidRPr="00A4197A">
              <w:t xml:space="preserve">    drop_na = True,</w:t>
            </w:r>
          </w:p>
          <w:p w14:paraId="6E10F611" w14:textId="77777777" w:rsidR="00AF7EF9" w:rsidRPr="00A4197A" w:rsidRDefault="00AF7EF9" w:rsidP="008E7F0F">
            <w:pPr>
              <w:bidi w:val="0"/>
              <w:spacing w:after="160"/>
            </w:pPr>
            <w:r w:rsidRPr="00A4197A">
              <w:t xml:space="preserve">    seed = 42</w:t>
            </w:r>
          </w:p>
          <w:p w14:paraId="799FA56E" w14:textId="16CE4A3A" w:rsidR="00AF7EF9" w:rsidRDefault="00AF7EF9" w:rsidP="008E7F0F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A4197A">
              <w:t>)</w:t>
            </w:r>
          </w:p>
        </w:tc>
      </w:tr>
      <w:tr w:rsidR="00AF7EF9" w14:paraId="0FCF64DE" w14:textId="77777777" w:rsidTr="000B2982">
        <w:trPr>
          <w:jc w:val="center"/>
        </w:trPr>
        <w:tc>
          <w:tcPr>
            <w:tcW w:w="9017" w:type="dxa"/>
          </w:tcPr>
          <w:p w14:paraId="017EFDA6" w14:textId="77777777" w:rsidR="0075111E" w:rsidRPr="00A4197A" w:rsidRDefault="0075111E" w:rsidP="008E7F0F">
            <w:pPr>
              <w:bidi w:val="0"/>
              <w:spacing w:after="16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A4197A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Preprocessing Order (No Data Leakage)</w:t>
            </w:r>
          </w:p>
          <w:p w14:paraId="7FD588B1" w14:textId="77777777" w:rsidR="0075111E" w:rsidRPr="00A4197A" w:rsidRDefault="0075111E" w:rsidP="008E7F0F">
            <w:pPr>
              <w:bidi w:val="0"/>
              <w:spacing w:after="160"/>
              <w:rPr>
                <w:rFonts w:asciiTheme="majorBidi" w:hAnsiTheme="majorBidi" w:cstheme="majorBidi"/>
                <w:sz w:val="24"/>
                <w:szCs w:val="24"/>
              </w:rPr>
            </w:pPr>
            <w:r w:rsidRPr="00A4197A">
              <w:rPr>
                <w:rFonts w:asciiTheme="majorBidi" w:hAnsiTheme="majorBidi" w:cstheme="majorBidi"/>
                <w:sz w:val="24"/>
                <w:szCs w:val="24"/>
              </w:rPr>
              <w:t>All preprocessing steps were applied exclusively within each cross-validation fold to prevent data leakage:</w:t>
            </w:r>
          </w:p>
          <w:p w14:paraId="3DE9E1C4" w14:textId="77777777" w:rsidR="0075111E" w:rsidRPr="00A4197A" w:rsidRDefault="0075111E" w:rsidP="008E7F0F">
            <w:pPr>
              <w:bidi w:val="0"/>
              <w:spacing w:after="160"/>
              <w:rPr>
                <w:rFonts w:asciiTheme="majorBidi" w:hAnsiTheme="majorBidi" w:cstheme="majorBidi"/>
                <w:sz w:val="24"/>
                <w:szCs w:val="24"/>
              </w:rPr>
            </w:pPr>
            <w:r w:rsidRPr="00A4197A">
              <w:rPr>
                <w:rFonts w:asciiTheme="majorBidi" w:hAnsiTheme="majorBidi" w:cstheme="majorBidi"/>
                <w:sz w:val="24"/>
                <w:szCs w:val="24"/>
              </w:rPr>
              <w:t>For each fold (5-fold CV × 10 repeats):</w:t>
            </w:r>
          </w:p>
          <w:p w14:paraId="65D047B3" w14:textId="424FD30B" w:rsidR="0075111E" w:rsidRDefault="0075111E" w:rsidP="008E7F0F">
            <w:pPr>
              <w:bidi w:val="0"/>
              <w:spacing w:after="160"/>
              <w:rPr>
                <w:rFonts w:asciiTheme="majorBidi" w:hAnsiTheme="majorBidi" w:cstheme="majorBidi"/>
                <w:sz w:val="24"/>
                <w:szCs w:val="24"/>
              </w:rPr>
            </w:pPr>
            <w:r w:rsidRPr="00A4197A">
              <w:rPr>
                <w:rFonts w:asciiTheme="majorBidi" w:hAnsiTheme="majorBidi" w:cstheme="majorBidi"/>
                <w:sz w:val="24"/>
                <w:szCs w:val="24"/>
              </w:rPr>
              <w:t>1. Data Split:</w:t>
            </w:r>
            <w:r w:rsidR="00A435B8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75111E">
              <w:rPr>
                <w:rFonts w:asciiTheme="majorBidi" w:hAnsiTheme="majorBidi" w:cstheme="majorBidi"/>
                <w:sz w:val="24"/>
                <w:szCs w:val="24"/>
              </w:rPr>
              <w:t>80% Training, 20% Test (preserving original n = 36)</w:t>
            </w:r>
          </w:p>
          <w:p w14:paraId="025B86B5" w14:textId="77777777" w:rsidR="0075111E" w:rsidRPr="00A4197A" w:rsidRDefault="0075111E" w:rsidP="008E7F0F">
            <w:pPr>
              <w:bidi w:val="0"/>
              <w:spacing w:after="160"/>
              <w:rPr>
                <w:rFonts w:asciiTheme="majorBidi" w:hAnsiTheme="majorBidi" w:cstheme="majorBidi"/>
                <w:sz w:val="24"/>
                <w:szCs w:val="24"/>
              </w:rPr>
            </w:pPr>
            <w:r w:rsidRPr="00A4197A">
              <w:rPr>
                <w:rFonts w:asciiTheme="majorBidi" w:hAnsiTheme="majorBidi" w:cstheme="majorBidi"/>
                <w:sz w:val="24"/>
                <w:szCs w:val="24"/>
              </w:rPr>
              <w:t>2. Feature Normalization:</w:t>
            </w:r>
          </w:p>
          <w:p w14:paraId="0C4B77B8" w14:textId="77777777" w:rsidR="0075111E" w:rsidRPr="0075111E" w:rsidRDefault="0075111E" w:rsidP="008E7F0F">
            <w:pPr>
              <w:pStyle w:val="ListParagraph"/>
              <w:numPr>
                <w:ilvl w:val="0"/>
                <w:numId w:val="3"/>
              </w:num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75111E">
              <w:rPr>
                <w:rFonts w:asciiTheme="majorBidi" w:hAnsiTheme="majorBidi" w:cstheme="majorBidi"/>
                <w:sz w:val="24"/>
                <w:szCs w:val="24"/>
              </w:rPr>
              <w:t>StandardScaler (Z-score) fit on training data only</w:t>
            </w:r>
          </w:p>
          <w:p w14:paraId="463C7688" w14:textId="77777777" w:rsidR="0075111E" w:rsidRDefault="0075111E" w:rsidP="008E7F0F">
            <w:pPr>
              <w:pStyle w:val="ListParagraph"/>
              <w:numPr>
                <w:ilvl w:val="0"/>
                <w:numId w:val="3"/>
              </w:num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75111E">
              <w:rPr>
                <w:rFonts w:asciiTheme="majorBidi" w:hAnsiTheme="majorBidi" w:cstheme="majorBidi"/>
                <w:sz w:val="24"/>
                <w:szCs w:val="24"/>
              </w:rPr>
              <w:t>Mean and standard deviation parameters used to transform test data</w:t>
            </w:r>
          </w:p>
          <w:p w14:paraId="57C6F5D3" w14:textId="77777777" w:rsidR="0075111E" w:rsidRPr="0075111E" w:rsidRDefault="0075111E" w:rsidP="008E7F0F">
            <w:pPr>
              <w:pStyle w:val="ListParagraph"/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189C2215" w14:textId="77777777" w:rsidR="0075111E" w:rsidRPr="00A4197A" w:rsidRDefault="0075111E" w:rsidP="008E7F0F">
            <w:pPr>
              <w:bidi w:val="0"/>
              <w:spacing w:after="160"/>
              <w:rPr>
                <w:rFonts w:asciiTheme="majorBidi" w:hAnsiTheme="majorBidi" w:cstheme="majorBidi"/>
                <w:sz w:val="24"/>
                <w:szCs w:val="24"/>
              </w:rPr>
            </w:pPr>
            <w:r w:rsidRPr="00A4197A">
              <w:rPr>
                <w:rFonts w:asciiTheme="majorBidi" w:hAnsiTheme="majorBidi" w:cstheme="majorBidi"/>
                <w:sz w:val="24"/>
                <w:szCs w:val="24"/>
              </w:rPr>
              <w:t>3. SMOGN Augmentation:</w:t>
            </w:r>
          </w:p>
          <w:p w14:paraId="38D42C49" w14:textId="77777777" w:rsidR="0075111E" w:rsidRPr="0075111E" w:rsidRDefault="0075111E" w:rsidP="008E7F0F">
            <w:pPr>
              <w:pStyle w:val="ListParagraph"/>
              <w:numPr>
                <w:ilvl w:val="0"/>
                <w:numId w:val="5"/>
              </w:num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75111E">
              <w:rPr>
                <w:rFonts w:asciiTheme="majorBidi" w:hAnsiTheme="majorBidi" w:cstheme="majorBidi"/>
                <w:sz w:val="24"/>
                <w:szCs w:val="24"/>
              </w:rPr>
              <w:t>Applied only to training data</w:t>
            </w:r>
          </w:p>
          <w:p w14:paraId="3EB3D040" w14:textId="77777777" w:rsidR="0075111E" w:rsidRPr="0075111E" w:rsidRDefault="0075111E" w:rsidP="008E7F0F">
            <w:pPr>
              <w:pStyle w:val="ListParagraph"/>
              <w:numPr>
                <w:ilvl w:val="0"/>
                <w:numId w:val="5"/>
              </w:num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75111E">
              <w:rPr>
                <w:rFonts w:asciiTheme="majorBidi" w:hAnsiTheme="majorBidi" w:cstheme="majorBidi"/>
                <w:sz w:val="24"/>
                <w:szCs w:val="24"/>
              </w:rPr>
              <w:t>Parameters: rel_thresh=0.5, rel_coef=0.5, k=5</w:t>
            </w:r>
          </w:p>
          <w:p w14:paraId="1348F807" w14:textId="77777777" w:rsidR="0075111E" w:rsidRDefault="0075111E" w:rsidP="008E7F0F">
            <w:pPr>
              <w:pStyle w:val="ListParagraph"/>
              <w:numPr>
                <w:ilvl w:val="0"/>
                <w:numId w:val="5"/>
              </w:num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75111E">
              <w:rPr>
                <w:rFonts w:asciiTheme="majorBidi" w:hAnsiTheme="majorBidi" w:cstheme="majorBidi"/>
                <w:sz w:val="24"/>
                <w:szCs w:val="24"/>
              </w:rPr>
              <w:t>Training data: 36 → ~100 samples (2.80× augmentation)</w:t>
            </w:r>
          </w:p>
          <w:p w14:paraId="303F6524" w14:textId="77777777" w:rsidR="0075111E" w:rsidRPr="0075111E" w:rsidRDefault="0075111E" w:rsidP="008E7F0F">
            <w:pPr>
              <w:pStyle w:val="ListParagraph"/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03D5562B" w14:textId="7B9C2B09" w:rsidR="0075111E" w:rsidRDefault="0075111E" w:rsidP="008E7F0F">
            <w:pPr>
              <w:bidi w:val="0"/>
              <w:spacing w:after="160"/>
              <w:rPr>
                <w:rFonts w:asciiTheme="majorBidi" w:hAnsiTheme="majorBidi" w:cstheme="majorBidi"/>
                <w:sz w:val="24"/>
                <w:szCs w:val="24"/>
              </w:rPr>
            </w:pPr>
            <w:r w:rsidRPr="00A4197A">
              <w:rPr>
                <w:rFonts w:asciiTheme="majorBidi" w:hAnsiTheme="majorBidi" w:cstheme="majorBidi"/>
                <w:sz w:val="24"/>
                <w:szCs w:val="24"/>
              </w:rPr>
              <w:t>4. Model Training:</w:t>
            </w:r>
            <w:r w:rsidR="00A435B8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75111E">
              <w:rPr>
                <w:rFonts w:asciiTheme="majorBidi" w:hAnsiTheme="majorBidi" w:cstheme="majorBidi"/>
                <w:sz w:val="24"/>
                <w:szCs w:val="24"/>
              </w:rPr>
              <w:t>Trained on SMOGN-augmented training data</w:t>
            </w:r>
          </w:p>
          <w:p w14:paraId="2A575084" w14:textId="77777777" w:rsidR="0075111E" w:rsidRPr="00A4197A" w:rsidRDefault="0075111E" w:rsidP="008E7F0F">
            <w:pPr>
              <w:bidi w:val="0"/>
              <w:spacing w:after="160"/>
              <w:rPr>
                <w:rFonts w:asciiTheme="majorBidi" w:hAnsiTheme="majorBidi" w:cstheme="majorBidi"/>
                <w:sz w:val="24"/>
                <w:szCs w:val="24"/>
              </w:rPr>
            </w:pPr>
            <w:r w:rsidRPr="00A4197A">
              <w:rPr>
                <w:rFonts w:asciiTheme="majorBidi" w:hAnsiTheme="majorBidi" w:cstheme="majorBidi"/>
                <w:sz w:val="24"/>
                <w:szCs w:val="24"/>
              </w:rPr>
              <w:t>5. Model Evaluation:</w:t>
            </w:r>
          </w:p>
          <w:p w14:paraId="72B8A7D3" w14:textId="77777777" w:rsidR="0075111E" w:rsidRPr="00A4197A" w:rsidRDefault="0075111E" w:rsidP="008E7F0F">
            <w:pPr>
              <w:pStyle w:val="ListParagraph"/>
              <w:numPr>
                <w:ilvl w:val="0"/>
                <w:numId w:val="6"/>
              </w:num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A4197A">
              <w:rPr>
                <w:rFonts w:asciiTheme="majorBidi" w:hAnsiTheme="majorBidi" w:cstheme="majorBidi"/>
                <w:sz w:val="24"/>
                <w:szCs w:val="24"/>
              </w:rPr>
              <w:t xml:space="preserve"> Evaluated on untouched test data (NO SYNTHETIC SAMPLES)</w:t>
            </w:r>
          </w:p>
          <w:p w14:paraId="310B3B9F" w14:textId="77777777" w:rsidR="0075111E" w:rsidRDefault="0075111E" w:rsidP="008E7F0F">
            <w:pPr>
              <w:pStyle w:val="ListParagraph"/>
              <w:numPr>
                <w:ilvl w:val="0"/>
                <w:numId w:val="6"/>
              </w:numPr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A4197A">
              <w:rPr>
                <w:rFonts w:asciiTheme="majorBidi" w:hAnsiTheme="majorBidi" w:cstheme="majorBidi"/>
                <w:sz w:val="24"/>
                <w:szCs w:val="24"/>
              </w:rPr>
              <w:t>Metrics: R², RMSE, MSE, RMSLE, MAPE</w:t>
            </w:r>
          </w:p>
          <w:p w14:paraId="4933501C" w14:textId="77777777" w:rsidR="0075111E" w:rsidRPr="00A4197A" w:rsidRDefault="0075111E" w:rsidP="008E7F0F">
            <w:pPr>
              <w:pStyle w:val="ListParagraph"/>
              <w:bidi w:val="0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365D8178" w14:textId="1BBE0FB1" w:rsidR="0075111E" w:rsidRPr="0075111E" w:rsidRDefault="0075111E" w:rsidP="008E7F0F">
            <w:pPr>
              <w:bidi w:val="0"/>
              <w:spacing w:after="160"/>
              <w:rPr>
                <w:rFonts w:asciiTheme="majorBidi" w:hAnsiTheme="majorBidi" w:cstheme="majorBidi"/>
                <w:sz w:val="24"/>
                <w:szCs w:val="24"/>
              </w:rPr>
            </w:pPr>
            <w:r w:rsidRPr="00A4197A">
              <w:rPr>
                <w:rFonts w:asciiTheme="majorBidi" w:hAnsiTheme="majorBidi" w:cstheme="majorBidi"/>
                <w:sz w:val="24"/>
                <w:szCs w:val="24"/>
              </w:rPr>
              <w:t>6. Repeat:</w:t>
            </w:r>
            <w:r w:rsidR="00A435B8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75111E">
              <w:rPr>
                <w:rFonts w:asciiTheme="majorBidi" w:hAnsiTheme="majorBidi" w:cstheme="majorBidi"/>
                <w:sz w:val="24"/>
                <w:szCs w:val="24"/>
              </w:rPr>
              <w:t>Repeated 10 times with different shuffling (random_state = 42 + repeat)</w:t>
            </w:r>
          </w:p>
          <w:p w14:paraId="1E67D126" w14:textId="77777777" w:rsidR="00AF7EF9" w:rsidRPr="00A4197A" w:rsidRDefault="00AF7EF9" w:rsidP="008E7F0F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</w:tr>
      <w:tr w:rsidR="00E12DB0" w14:paraId="66AD0BDE" w14:textId="77777777" w:rsidTr="000B2982">
        <w:trPr>
          <w:jc w:val="center"/>
        </w:trPr>
        <w:tc>
          <w:tcPr>
            <w:tcW w:w="9017" w:type="dxa"/>
          </w:tcPr>
          <w:p w14:paraId="19A12723" w14:textId="11E7CAA9" w:rsidR="00E12DB0" w:rsidRPr="00A4197A" w:rsidRDefault="00E12DB0" w:rsidP="008E7F0F">
            <w:pPr>
              <w:bidi w:val="0"/>
              <w:spacing w:after="160" w:line="259" w:lineRule="auto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A4197A">
              <w:rPr>
                <w:rFonts w:asciiTheme="majorBidi" w:hAnsiTheme="majorBidi" w:cstheme="majorBidi"/>
                <w:b/>
                <w:bCs/>
              </w:rPr>
              <w:lastRenderedPageBreak/>
              <w:t>Handling of Missing Data</w:t>
            </w:r>
          </w:p>
          <w:p w14:paraId="566720DC" w14:textId="77777777" w:rsidR="00E12DB0" w:rsidRPr="00A4197A" w:rsidRDefault="00E12DB0" w:rsidP="008E7F0F">
            <w:pPr>
              <w:bidi w:val="0"/>
              <w:spacing w:after="160" w:line="259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A4197A">
              <w:rPr>
                <w:rFonts w:asciiTheme="majorBidi" w:hAnsiTheme="majorBidi" w:cstheme="majorBidi"/>
                <w:sz w:val="24"/>
                <w:szCs w:val="24"/>
              </w:rPr>
              <w:t>Missing values were handled prior to analysis:</w:t>
            </w:r>
          </w:p>
          <w:p w14:paraId="4D648C23" w14:textId="77777777" w:rsidR="00E12DB0" w:rsidRPr="00A4197A" w:rsidRDefault="00E12DB0" w:rsidP="008E7F0F">
            <w:pPr>
              <w:numPr>
                <w:ilvl w:val="0"/>
                <w:numId w:val="1"/>
              </w:numPr>
              <w:bidi w:val="0"/>
              <w:spacing w:after="160" w:line="259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A4197A">
              <w:rPr>
                <w:rFonts w:asciiTheme="majorBidi" w:hAnsiTheme="majorBidi" w:cstheme="majorBidi"/>
                <w:sz w:val="24"/>
                <w:szCs w:val="24"/>
              </w:rPr>
              <w:t>Target Variable (FWS): Rows with missing FWS values were removed</w:t>
            </w:r>
          </w:p>
          <w:p w14:paraId="2560E9FE" w14:textId="2AC785CB" w:rsidR="00E12DB0" w:rsidRPr="00A4197A" w:rsidRDefault="00E12DB0" w:rsidP="008E7F0F">
            <w:pPr>
              <w:numPr>
                <w:ilvl w:val="0"/>
                <w:numId w:val="1"/>
              </w:numPr>
              <w:bidi w:val="0"/>
              <w:spacing w:after="160" w:line="259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A4197A">
              <w:rPr>
                <w:rFonts w:asciiTheme="majorBidi" w:hAnsiTheme="majorBidi" w:cstheme="majorBidi"/>
                <w:sz w:val="24"/>
                <w:szCs w:val="24"/>
              </w:rPr>
              <w:t>Features: Columns with &gt;</w:t>
            </w:r>
            <w:r w:rsidR="00A435B8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A4197A">
              <w:rPr>
                <w:rFonts w:asciiTheme="majorBidi" w:hAnsiTheme="majorBidi" w:cstheme="majorBidi"/>
                <w:sz w:val="24"/>
                <w:szCs w:val="24"/>
              </w:rPr>
              <w:t>50</w:t>
            </w:r>
            <w:r w:rsidR="00A435B8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A4197A">
              <w:rPr>
                <w:rFonts w:asciiTheme="majorBidi" w:hAnsiTheme="majorBidi" w:cstheme="majorBidi"/>
                <w:sz w:val="24"/>
                <w:szCs w:val="24"/>
              </w:rPr>
              <w:t>% missing values were excluded</w:t>
            </w:r>
          </w:p>
          <w:p w14:paraId="11FD6F7F" w14:textId="77777777" w:rsidR="00E12DB0" w:rsidRPr="00A4197A" w:rsidRDefault="00E12DB0" w:rsidP="008E7F0F">
            <w:pPr>
              <w:numPr>
                <w:ilvl w:val="0"/>
                <w:numId w:val="1"/>
              </w:numPr>
              <w:bidi w:val="0"/>
              <w:spacing w:after="160" w:line="259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A4197A">
              <w:rPr>
                <w:rFonts w:asciiTheme="majorBidi" w:hAnsiTheme="majorBidi" w:cstheme="majorBidi"/>
                <w:sz w:val="24"/>
                <w:szCs w:val="24"/>
              </w:rPr>
              <w:t>Remaining Missing Values: Imputed with the median of the respective feature (preserves central tendency without introducing bias)</w:t>
            </w:r>
          </w:p>
          <w:p w14:paraId="509B08CA" w14:textId="4005C350" w:rsidR="00E12DB0" w:rsidRPr="00A4197A" w:rsidRDefault="00E12DB0" w:rsidP="008E7F0F">
            <w:pPr>
              <w:bidi w:val="0"/>
              <w:spacing w:after="160" w:line="259" w:lineRule="auto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A4197A">
              <w:rPr>
                <w:rFonts w:asciiTheme="majorBidi" w:hAnsiTheme="majorBidi" w:cstheme="majorBidi"/>
                <w:sz w:val="24"/>
                <w:szCs w:val="24"/>
              </w:rPr>
              <w:t>Verification: After preprocessing, no missing values remained in the dataset.</w:t>
            </w:r>
          </w:p>
        </w:tc>
      </w:tr>
      <w:tr w:rsidR="006E4D16" w14:paraId="57BB0B92" w14:textId="77777777" w:rsidTr="000B2982">
        <w:trPr>
          <w:jc w:val="center"/>
        </w:trPr>
        <w:tc>
          <w:tcPr>
            <w:tcW w:w="9017" w:type="dxa"/>
          </w:tcPr>
          <w:p w14:paraId="5C32EED1" w14:textId="6063E439" w:rsidR="006E4D16" w:rsidRPr="00A4197A" w:rsidRDefault="006E4D16" w:rsidP="008E7F0F">
            <w:pPr>
              <w:bidi w:val="0"/>
              <w:spacing w:after="160" w:line="259" w:lineRule="auto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A4197A">
              <w:rPr>
                <w:rFonts w:asciiTheme="majorBidi" w:hAnsiTheme="majorBidi" w:cstheme="majorBidi"/>
                <w:b/>
                <w:bCs/>
              </w:rPr>
              <w:t>Feature Selection</w:t>
            </w:r>
          </w:p>
          <w:p w14:paraId="2900A297" w14:textId="77777777" w:rsidR="006E4D16" w:rsidRPr="00A4197A" w:rsidRDefault="006E4D16" w:rsidP="008E7F0F">
            <w:pPr>
              <w:bidi w:val="0"/>
              <w:spacing w:after="160" w:line="259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A4197A">
              <w:rPr>
                <w:rFonts w:asciiTheme="majorBidi" w:hAnsiTheme="majorBidi" w:cstheme="majorBidi"/>
                <w:sz w:val="24"/>
                <w:szCs w:val="24"/>
              </w:rPr>
              <w:t>No feature selection was applied prior to model training. All 16 physiological features were included to maintain biological completeness. However, post-hoc feature importance analysis was conducted to identify the most influential predictors:</w:t>
            </w:r>
          </w:p>
          <w:p w14:paraId="186A4C75" w14:textId="77777777" w:rsidR="006E4D16" w:rsidRPr="00A4197A" w:rsidRDefault="006E4D16" w:rsidP="008E7F0F">
            <w:pPr>
              <w:numPr>
                <w:ilvl w:val="0"/>
                <w:numId w:val="2"/>
              </w:numPr>
              <w:bidi w:val="0"/>
              <w:spacing w:after="160" w:line="259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A4197A">
              <w:rPr>
                <w:rFonts w:asciiTheme="majorBidi" w:hAnsiTheme="majorBidi" w:cstheme="majorBidi"/>
                <w:sz w:val="24"/>
                <w:szCs w:val="24"/>
              </w:rPr>
              <w:t>Method: Feature importance derived from model-specific attributes (Gini impurity for tree-based models, coefficients for linear models)</w:t>
            </w:r>
          </w:p>
          <w:p w14:paraId="56A6CAB3" w14:textId="0ED468BF" w:rsidR="006E4D16" w:rsidRPr="00A4197A" w:rsidRDefault="006E4D16" w:rsidP="008E7F0F">
            <w:pPr>
              <w:numPr>
                <w:ilvl w:val="0"/>
                <w:numId w:val="2"/>
              </w:numPr>
              <w:bidi w:val="0"/>
              <w:spacing w:after="160" w:line="259" w:lineRule="auto"/>
              <w:rPr>
                <w:rFonts w:asciiTheme="majorBidi" w:hAnsiTheme="majorBidi" w:cstheme="majorBidi"/>
                <w:b/>
                <w:bCs/>
              </w:rPr>
            </w:pPr>
            <w:r w:rsidRPr="00A4197A">
              <w:rPr>
                <w:rFonts w:asciiTheme="majorBidi" w:hAnsiTheme="majorBidi" w:cstheme="majorBidi"/>
                <w:sz w:val="24"/>
                <w:szCs w:val="24"/>
              </w:rPr>
              <w:t>Top Predictors: Chlorophyll a and chlorophyll b consistently ranked as the most important predictors across all models</w:t>
            </w:r>
            <w:r w:rsidR="00A75C0D" w:rsidRPr="00A75C0D">
              <w:rPr>
                <w:rFonts w:asciiTheme="majorBidi" w:hAnsiTheme="majorBidi" w:cstheme="majorBidi"/>
                <w:sz w:val="24"/>
                <w:szCs w:val="24"/>
              </w:rPr>
              <w:t xml:space="preserve">. </w:t>
            </w:r>
          </w:p>
        </w:tc>
      </w:tr>
      <w:tr w:rsidR="00417419" w14:paraId="286A168B" w14:textId="77777777" w:rsidTr="000B2982">
        <w:trPr>
          <w:jc w:val="center"/>
        </w:trPr>
        <w:tc>
          <w:tcPr>
            <w:tcW w:w="9017" w:type="dxa"/>
          </w:tcPr>
          <w:p w14:paraId="5DA4F1BB" w14:textId="33E1901E" w:rsidR="00417419" w:rsidRPr="00417419" w:rsidRDefault="00417419" w:rsidP="00417419">
            <w:pPr>
              <w:bidi w:val="0"/>
              <w:spacing w:after="160" w:line="259" w:lineRule="auto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417419">
              <w:rPr>
                <w:rFonts w:asciiTheme="majorBidi" w:hAnsiTheme="majorBidi" w:cstheme="majorBidi"/>
                <w:b/>
                <w:bCs/>
              </w:rPr>
              <w:t>Cross-Validation Strategy</w:t>
            </w:r>
          </w:p>
          <w:p w14:paraId="4CB2701C" w14:textId="6CAC84E3" w:rsidR="00417419" w:rsidRPr="00417419" w:rsidRDefault="00417419" w:rsidP="006D5ABD">
            <w:pPr>
              <w:bidi w:val="0"/>
              <w:spacing w:after="160" w:line="259" w:lineRule="auto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417419">
              <w:rPr>
                <w:rFonts w:asciiTheme="majorBidi" w:hAnsiTheme="majorBidi" w:cstheme="majorBidi"/>
                <w:sz w:val="24"/>
                <w:szCs w:val="24"/>
              </w:rPr>
              <w:t>A 5-fold cross-validation strategy with 10 repeats was implemented to ensure robust model evaluation. For each repeat, the dataset was randomly partitioned into five equal folds (80% training, 20% testing per fold), with shuffling controlled by random_state = 42 + repeat_iteration (42–51). This procedure yielded 50 fold-level estimates per model, ensuring that each sample was used for testing across multiple folds. All preprocessing steps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  <w:r w:rsidRPr="00417419">
              <w:rPr>
                <w:rFonts w:asciiTheme="majorBidi" w:hAnsiTheme="majorBidi" w:cstheme="majorBidi"/>
                <w:sz w:val="24"/>
                <w:szCs w:val="24"/>
              </w:rPr>
              <w:t>including feature normalization and SMOGN augmentation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  <w:r w:rsidRPr="00417419">
              <w:rPr>
                <w:rFonts w:asciiTheme="majorBidi" w:hAnsiTheme="majorBidi" w:cstheme="majorBidi"/>
                <w:sz w:val="24"/>
                <w:szCs w:val="24"/>
              </w:rPr>
              <w:t>were performed exclusively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417419">
              <w:rPr>
                <w:rFonts w:asciiTheme="majorBidi" w:hAnsiTheme="majorBidi" w:cstheme="majorBidi"/>
                <w:sz w:val="24"/>
                <w:szCs w:val="24"/>
              </w:rPr>
              <w:t>within each training fold to prevent data leakage.</w:t>
            </w:r>
          </w:p>
          <w:p w14:paraId="1FBCC8A5" w14:textId="2C0A3685" w:rsidR="00417419" w:rsidRPr="00A4197A" w:rsidRDefault="00417419" w:rsidP="006D5ABD">
            <w:pPr>
              <w:bidi w:val="0"/>
              <w:spacing w:after="160" w:line="259" w:lineRule="auto"/>
              <w:jc w:val="both"/>
              <w:rPr>
                <w:rFonts w:asciiTheme="majorBidi" w:hAnsiTheme="majorBidi" w:cstheme="majorBidi"/>
                <w:b/>
                <w:bCs/>
              </w:rPr>
            </w:pPr>
            <w:r w:rsidRPr="00417419">
              <w:rPr>
                <w:rFonts w:asciiTheme="majorBidi" w:hAnsiTheme="majorBidi" w:cstheme="majorBidi"/>
                <w:sz w:val="24"/>
                <w:szCs w:val="24"/>
              </w:rPr>
              <w:t>No hyperparameter tuning was performed for any of the 20 models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and </w:t>
            </w:r>
            <w:r w:rsidRPr="00417419">
              <w:rPr>
                <w:rFonts w:asciiTheme="majorBidi" w:hAnsiTheme="majorBidi" w:cstheme="majorBidi"/>
                <w:sz w:val="24"/>
                <w:szCs w:val="24"/>
              </w:rPr>
              <w:t>all algorithms were evaluated using their default or fixed parameters as specified in the hyperparameter table above. This approach avoids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417419">
              <w:rPr>
                <w:rFonts w:asciiTheme="majorBidi" w:hAnsiTheme="majorBidi" w:cstheme="majorBidi"/>
                <w:sz w:val="24"/>
                <w:szCs w:val="24"/>
              </w:rPr>
              <w:t>overfitting and provides an honest assessment of model generalizability.</w:t>
            </w:r>
          </w:p>
        </w:tc>
      </w:tr>
    </w:tbl>
    <w:p w14:paraId="506B7F85" w14:textId="77777777" w:rsidR="008E7F0F" w:rsidRDefault="008E7F0F" w:rsidP="008E7F0F">
      <w:pPr>
        <w:bidi w:val="0"/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14:paraId="70E692CF" w14:textId="77777777" w:rsidR="00AC7DD0" w:rsidRDefault="00AC7DD0" w:rsidP="00AC7DD0">
      <w:pPr>
        <w:bidi w:val="0"/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14:paraId="613B7EEB" w14:textId="4EA03EBD" w:rsidR="008E7F0F" w:rsidRPr="00A4197A" w:rsidRDefault="008E7F0F" w:rsidP="008E7F0F">
      <w:pPr>
        <w:bidi w:val="0"/>
        <w:jc w:val="center"/>
        <w:rPr>
          <w:rFonts w:asciiTheme="majorBidi" w:hAnsiTheme="majorBidi" w:cstheme="majorBidi"/>
          <w:sz w:val="24"/>
          <w:szCs w:val="24"/>
        </w:rPr>
      </w:pPr>
      <w:r w:rsidRPr="00A4197A">
        <w:rPr>
          <w:rFonts w:asciiTheme="majorBidi" w:hAnsiTheme="majorBidi" w:cstheme="majorBidi"/>
          <w:b/>
          <w:bCs/>
          <w:sz w:val="24"/>
          <w:szCs w:val="24"/>
        </w:rPr>
        <w:t>Random Seed Consistency</w:t>
      </w:r>
      <w:r>
        <w:rPr>
          <w:rFonts w:asciiTheme="majorBidi" w:hAnsiTheme="majorBidi" w:cstheme="majorBidi"/>
          <w:sz w:val="24"/>
          <w:szCs w:val="24"/>
        </w:rPr>
        <w:br/>
      </w:r>
      <w:r w:rsidRPr="00A4197A">
        <w:rPr>
          <w:rFonts w:asciiTheme="majorBidi" w:hAnsiTheme="majorBidi" w:cstheme="majorBidi"/>
          <w:sz w:val="24"/>
          <w:szCs w:val="24"/>
        </w:rPr>
        <w:t>All random seeds have been unified to random_state = 42 throughout the analysis: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570"/>
        <w:gridCol w:w="4626"/>
      </w:tblGrid>
      <w:tr w:rsidR="008E7F0F" w:rsidRPr="00A4197A" w14:paraId="63E3F91A" w14:textId="77777777" w:rsidTr="00B70951">
        <w:trPr>
          <w:jc w:val="center"/>
        </w:trPr>
        <w:tc>
          <w:tcPr>
            <w:tcW w:w="2570" w:type="dxa"/>
            <w:shd w:val="clear" w:color="auto" w:fill="F2F2F2" w:themeFill="background1" w:themeFillShade="F2"/>
            <w:hideMark/>
          </w:tcPr>
          <w:p w14:paraId="4280FA47" w14:textId="77777777" w:rsidR="008E7F0F" w:rsidRPr="00A4197A" w:rsidRDefault="008E7F0F" w:rsidP="008F596E">
            <w:pPr>
              <w:bidi w:val="0"/>
              <w:spacing w:after="160" w:line="259" w:lineRule="auto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A4197A">
              <w:rPr>
                <w:rFonts w:asciiTheme="majorBidi" w:hAnsiTheme="majorBidi" w:cstheme="majorBidi"/>
                <w:b/>
                <w:bCs/>
              </w:rPr>
              <w:t>Component</w:t>
            </w:r>
          </w:p>
        </w:tc>
        <w:tc>
          <w:tcPr>
            <w:tcW w:w="4626" w:type="dxa"/>
            <w:shd w:val="clear" w:color="auto" w:fill="F2F2F2" w:themeFill="background1" w:themeFillShade="F2"/>
            <w:hideMark/>
          </w:tcPr>
          <w:p w14:paraId="690E47C3" w14:textId="77777777" w:rsidR="008E7F0F" w:rsidRPr="00A4197A" w:rsidRDefault="008E7F0F" w:rsidP="008F596E">
            <w:pPr>
              <w:bidi w:val="0"/>
              <w:spacing w:after="160" w:line="259" w:lineRule="auto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A4197A">
              <w:rPr>
                <w:rFonts w:asciiTheme="majorBidi" w:hAnsiTheme="majorBidi" w:cstheme="majorBidi"/>
                <w:b/>
                <w:bCs/>
              </w:rPr>
              <w:t>Random Seed</w:t>
            </w:r>
          </w:p>
        </w:tc>
      </w:tr>
      <w:tr w:rsidR="008E7F0F" w:rsidRPr="00A4197A" w14:paraId="64552A36" w14:textId="77777777" w:rsidTr="008F596E">
        <w:trPr>
          <w:jc w:val="center"/>
        </w:trPr>
        <w:tc>
          <w:tcPr>
            <w:tcW w:w="2570" w:type="dxa"/>
            <w:hideMark/>
          </w:tcPr>
          <w:p w14:paraId="3BD83E8D" w14:textId="77777777" w:rsidR="008E7F0F" w:rsidRPr="00A4197A" w:rsidRDefault="008E7F0F" w:rsidP="008F596E">
            <w:pPr>
              <w:bidi w:val="0"/>
              <w:spacing w:after="160" w:line="259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A4197A">
              <w:rPr>
                <w:rFonts w:asciiTheme="majorBidi" w:hAnsiTheme="majorBidi" w:cstheme="majorBidi"/>
                <w:sz w:val="24"/>
                <w:szCs w:val="24"/>
              </w:rPr>
              <w:t>Model initialization</w:t>
            </w:r>
          </w:p>
        </w:tc>
        <w:tc>
          <w:tcPr>
            <w:tcW w:w="4626" w:type="dxa"/>
            <w:hideMark/>
          </w:tcPr>
          <w:p w14:paraId="71E47479" w14:textId="77777777" w:rsidR="008E7F0F" w:rsidRPr="00A4197A" w:rsidRDefault="008E7F0F" w:rsidP="008F596E">
            <w:pPr>
              <w:bidi w:val="0"/>
              <w:spacing w:after="160" w:line="259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A4197A">
              <w:rPr>
                <w:rFonts w:asciiTheme="majorBidi" w:hAnsiTheme="majorBidi" w:cstheme="majorBidi"/>
                <w:sz w:val="24"/>
                <w:szCs w:val="24"/>
              </w:rPr>
              <w:t>random_state=42</w:t>
            </w:r>
          </w:p>
        </w:tc>
      </w:tr>
      <w:tr w:rsidR="008E7F0F" w:rsidRPr="00A4197A" w14:paraId="38CE9A8D" w14:textId="77777777" w:rsidTr="008F596E">
        <w:trPr>
          <w:jc w:val="center"/>
        </w:trPr>
        <w:tc>
          <w:tcPr>
            <w:tcW w:w="2570" w:type="dxa"/>
            <w:hideMark/>
          </w:tcPr>
          <w:p w14:paraId="324134F5" w14:textId="77777777" w:rsidR="008E7F0F" w:rsidRPr="00A4197A" w:rsidRDefault="008E7F0F" w:rsidP="008F596E">
            <w:pPr>
              <w:bidi w:val="0"/>
              <w:spacing w:after="160" w:line="259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A4197A">
              <w:rPr>
                <w:rFonts w:asciiTheme="majorBidi" w:hAnsiTheme="majorBidi" w:cstheme="majorBidi"/>
                <w:sz w:val="24"/>
                <w:szCs w:val="24"/>
              </w:rPr>
              <w:t>SMOGN augmentation</w:t>
            </w:r>
          </w:p>
        </w:tc>
        <w:tc>
          <w:tcPr>
            <w:tcW w:w="4626" w:type="dxa"/>
            <w:hideMark/>
          </w:tcPr>
          <w:p w14:paraId="0A995E98" w14:textId="77777777" w:rsidR="008E7F0F" w:rsidRPr="00A4197A" w:rsidRDefault="008E7F0F" w:rsidP="008F596E">
            <w:pPr>
              <w:bidi w:val="0"/>
              <w:spacing w:after="160" w:line="259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A4197A">
              <w:rPr>
                <w:rFonts w:asciiTheme="majorBidi" w:hAnsiTheme="majorBidi" w:cstheme="majorBidi"/>
                <w:sz w:val="24"/>
                <w:szCs w:val="24"/>
              </w:rPr>
              <w:t>seed=42</w:t>
            </w:r>
          </w:p>
        </w:tc>
      </w:tr>
      <w:tr w:rsidR="008E7F0F" w:rsidRPr="00A4197A" w14:paraId="1C05BE74" w14:textId="77777777" w:rsidTr="008F596E">
        <w:trPr>
          <w:jc w:val="center"/>
        </w:trPr>
        <w:tc>
          <w:tcPr>
            <w:tcW w:w="2570" w:type="dxa"/>
            <w:hideMark/>
          </w:tcPr>
          <w:p w14:paraId="690BE8F0" w14:textId="77777777" w:rsidR="008E7F0F" w:rsidRPr="00A4197A" w:rsidRDefault="008E7F0F" w:rsidP="008F596E">
            <w:pPr>
              <w:bidi w:val="0"/>
              <w:spacing w:after="160" w:line="259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A4197A">
              <w:rPr>
                <w:rFonts w:asciiTheme="majorBidi" w:hAnsiTheme="majorBidi" w:cstheme="majorBidi"/>
                <w:sz w:val="24"/>
                <w:szCs w:val="24"/>
              </w:rPr>
              <w:t>Cross-validation</w:t>
            </w:r>
          </w:p>
        </w:tc>
        <w:tc>
          <w:tcPr>
            <w:tcW w:w="4626" w:type="dxa"/>
            <w:hideMark/>
          </w:tcPr>
          <w:p w14:paraId="08F4379A" w14:textId="77777777" w:rsidR="008E7F0F" w:rsidRPr="00A4197A" w:rsidRDefault="008E7F0F" w:rsidP="008F596E">
            <w:pPr>
              <w:bidi w:val="0"/>
              <w:spacing w:after="160" w:line="259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A4197A">
              <w:rPr>
                <w:rFonts w:asciiTheme="majorBidi" w:hAnsiTheme="majorBidi" w:cstheme="majorBidi"/>
                <w:sz w:val="24"/>
                <w:szCs w:val="24"/>
              </w:rPr>
              <w:t>random_state=42 + repeat (42, 43, 44, ... 51)</w:t>
            </w:r>
          </w:p>
        </w:tc>
      </w:tr>
      <w:tr w:rsidR="008E7F0F" w:rsidRPr="00A4197A" w14:paraId="0265CCF8" w14:textId="77777777" w:rsidTr="008F596E">
        <w:trPr>
          <w:jc w:val="center"/>
        </w:trPr>
        <w:tc>
          <w:tcPr>
            <w:tcW w:w="2570" w:type="dxa"/>
            <w:hideMark/>
          </w:tcPr>
          <w:p w14:paraId="236821C3" w14:textId="77777777" w:rsidR="008E7F0F" w:rsidRPr="00A4197A" w:rsidRDefault="008E7F0F" w:rsidP="008F596E">
            <w:pPr>
              <w:bidi w:val="0"/>
              <w:spacing w:after="160" w:line="259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A4197A">
              <w:rPr>
                <w:rFonts w:asciiTheme="majorBidi" w:hAnsiTheme="majorBidi" w:cstheme="majorBidi"/>
                <w:sz w:val="24"/>
                <w:szCs w:val="24"/>
              </w:rPr>
              <w:t>Data splitting</w:t>
            </w:r>
          </w:p>
        </w:tc>
        <w:tc>
          <w:tcPr>
            <w:tcW w:w="4626" w:type="dxa"/>
            <w:hideMark/>
          </w:tcPr>
          <w:p w14:paraId="6CE40377" w14:textId="77777777" w:rsidR="008E7F0F" w:rsidRPr="00A4197A" w:rsidRDefault="008E7F0F" w:rsidP="008F596E">
            <w:pPr>
              <w:bidi w:val="0"/>
              <w:spacing w:after="160" w:line="259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A4197A">
              <w:rPr>
                <w:rFonts w:asciiTheme="majorBidi" w:hAnsiTheme="majorBidi" w:cstheme="majorBidi"/>
                <w:sz w:val="24"/>
                <w:szCs w:val="24"/>
              </w:rPr>
              <w:t>random_state=42</w:t>
            </w:r>
          </w:p>
        </w:tc>
      </w:tr>
      <w:tr w:rsidR="008E7F0F" w:rsidRPr="00A4197A" w14:paraId="1B717D81" w14:textId="77777777" w:rsidTr="008F596E">
        <w:trPr>
          <w:jc w:val="center"/>
        </w:trPr>
        <w:tc>
          <w:tcPr>
            <w:tcW w:w="2570" w:type="dxa"/>
            <w:hideMark/>
          </w:tcPr>
          <w:p w14:paraId="1674E664" w14:textId="77777777" w:rsidR="008E7F0F" w:rsidRPr="00A4197A" w:rsidRDefault="008E7F0F" w:rsidP="008F596E">
            <w:pPr>
              <w:bidi w:val="0"/>
              <w:spacing w:after="160" w:line="259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A4197A">
              <w:rPr>
                <w:rFonts w:asciiTheme="majorBidi" w:hAnsiTheme="majorBidi" w:cstheme="majorBidi"/>
                <w:sz w:val="24"/>
                <w:szCs w:val="24"/>
              </w:rPr>
              <w:t>Reproducibility</w:t>
            </w:r>
          </w:p>
        </w:tc>
        <w:tc>
          <w:tcPr>
            <w:tcW w:w="4626" w:type="dxa"/>
            <w:hideMark/>
          </w:tcPr>
          <w:p w14:paraId="1DB748D3" w14:textId="77777777" w:rsidR="008E7F0F" w:rsidRPr="00A4197A" w:rsidRDefault="008E7F0F" w:rsidP="008F596E">
            <w:pPr>
              <w:bidi w:val="0"/>
              <w:spacing w:after="160" w:line="259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A4197A">
              <w:rPr>
                <w:rFonts w:asciiTheme="majorBidi" w:hAnsiTheme="majorBidi" w:cstheme="majorBidi"/>
                <w:sz w:val="24"/>
                <w:szCs w:val="24"/>
              </w:rPr>
              <w:t>All seeds fixed to ensure consistent results</w:t>
            </w:r>
          </w:p>
        </w:tc>
      </w:tr>
    </w:tbl>
    <w:p w14:paraId="2B616D49" w14:textId="77777777" w:rsidR="00AC7DD0" w:rsidRDefault="00AC7DD0" w:rsidP="008E7F0F">
      <w:pPr>
        <w:bidi w:val="0"/>
      </w:pPr>
    </w:p>
    <w:p w14:paraId="60A9B688" w14:textId="77777777" w:rsidR="00AC7DD0" w:rsidRDefault="00AC7DD0" w:rsidP="00AC7DD0">
      <w:pPr>
        <w:bidi w:val="0"/>
        <w:rPr>
          <w:rFonts w:asciiTheme="majorBidi" w:hAnsiTheme="majorBidi" w:cstheme="majorBidi"/>
          <w:b/>
          <w:bCs/>
          <w:sz w:val="24"/>
          <w:szCs w:val="24"/>
        </w:rPr>
      </w:pPr>
    </w:p>
    <w:p w14:paraId="6A2C25EB" w14:textId="77777777" w:rsidR="00C35EA6" w:rsidRDefault="00C35EA6" w:rsidP="00C35EA6">
      <w:pPr>
        <w:bidi w:val="0"/>
        <w:rPr>
          <w:rFonts w:asciiTheme="majorBidi" w:hAnsiTheme="majorBidi" w:cstheme="majorBidi"/>
          <w:b/>
          <w:bCs/>
          <w:sz w:val="24"/>
          <w:szCs w:val="24"/>
        </w:rPr>
      </w:pPr>
    </w:p>
    <w:p w14:paraId="34320EEC" w14:textId="0580C0D7" w:rsidR="00A4197A" w:rsidRPr="00A4197A" w:rsidRDefault="00A341C3" w:rsidP="00AC7DD0">
      <w:pPr>
        <w:bidi w:val="0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 xml:space="preserve">The </w:t>
      </w:r>
      <w:r w:rsidR="00A4197A" w:rsidRPr="00A4197A">
        <w:rPr>
          <w:rFonts w:asciiTheme="majorBidi" w:hAnsiTheme="majorBidi" w:cstheme="majorBidi"/>
          <w:b/>
          <w:bCs/>
          <w:sz w:val="24"/>
          <w:szCs w:val="24"/>
        </w:rPr>
        <w:t>Model</w:t>
      </w:r>
      <w:r>
        <w:rPr>
          <w:rFonts w:asciiTheme="majorBidi" w:hAnsiTheme="majorBidi" w:cstheme="majorBidi"/>
          <w:b/>
          <w:bCs/>
          <w:sz w:val="24"/>
          <w:szCs w:val="24"/>
        </w:rPr>
        <w:t>s'</w:t>
      </w:r>
      <w:r w:rsidR="00A4197A" w:rsidRPr="00A4197A">
        <w:rPr>
          <w:rFonts w:asciiTheme="majorBidi" w:hAnsiTheme="majorBidi" w:cstheme="majorBidi"/>
          <w:b/>
          <w:bCs/>
          <w:sz w:val="24"/>
          <w:szCs w:val="24"/>
        </w:rPr>
        <w:t xml:space="preserve"> Hyperparameters</w:t>
      </w:r>
    </w:p>
    <w:p w14:paraId="7F734C72" w14:textId="1E534AD6" w:rsidR="00A4197A" w:rsidRPr="00A4197A" w:rsidRDefault="00A4197A" w:rsidP="008E7F0F">
      <w:pPr>
        <w:bidi w:val="0"/>
        <w:jc w:val="center"/>
        <w:rPr>
          <w:rFonts w:asciiTheme="majorBidi" w:hAnsiTheme="majorBidi" w:cstheme="majorBidi"/>
          <w:sz w:val="24"/>
          <w:szCs w:val="24"/>
        </w:rPr>
      </w:pPr>
      <w:r w:rsidRPr="00A4197A">
        <w:rPr>
          <w:rFonts w:asciiTheme="majorBidi" w:hAnsiTheme="majorBidi" w:cstheme="majorBidi"/>
          <w:sz w:val="24"/>
          <w:szCs w:val="24"/>
        </w:rPr>
        <w:t xml:space="preserve">All </w:t>
      </w:r>
      <w:r w:rsidR="00A341C3">
        <w:rPr>
          <w:rFonts w:asciiTheme="majorBidi" w:hAnsiTheme="majorBidi" w:cstheme="majorBidi"/>
          <w:sz w:val="24"/>
          <w:szCs w:val="24"/>
        </w:rPr>
        <w:t>twenty</w:t>
      </w:r>
      <w:r w:rsidRPr="00A4197A">
        <w:rPr>
          <w:rFonts w:asciiTheme="majorBidi" w:hAnsiTheme="majorBidi" w:cstheme="majorBidi"/>
          <w:sz w:val="24"/>
          <w:szCs w:val="24"/>
        </w:rPr>
        <w:t xml:space="preserve"> models were implemented with their default parameters unless specified below:</w:t>
      </w:r>
    </w:p>
    <w:tbl>
      <w:tblPr>
        <w:tblStyle w:val="TableGrid"/>
        <w:tblW w:w="9129" w:type="dxa"/>
        <w:jc w:val="center"/>
        <w:tblLook w:val="04A0" w:firstRow="1" w:lastRow="0" w:firstColumn="1" w:lastColumn="0" w:noHBand="0" w:noVBand="1"/>
      </w:tblPr>
      <w:tblGrid>
        <w:gridCol w:w="2867"/>
        <w:gridCol w:w="6262"/>
      </w:tblGrid>
      <w:tr w:rsidR="00AB1309" w:rsidRPr="00A4197A" w14:paraId="0ABBC44E" w14:textId="77777777" w:rsidTr="00B70951">
        <w:trPr>
          <w:jc w:val="center"/>
        </w:trPr>
        <w:tc>
          <w:tcPr>
            <w:tcW w:w="2868" w:type="dxa"/>
            <w:shd w:val="clear" w:color="auto" w:fill="F2F2F2" w:themeFill="background1" w:themeFillShade="F2"/>
            <w:vAlign w:val="center"/>
            <w:hideMark/>
          </w:tcPr>
          <w:p w14:paraId="0548B405" w14:textId="77777777" w:rsidR="00AB1309" w:rsidRPr="00A4197A" w:rsidRDefault="00AB1309" w:rsidP="00B70951">
            <w:pPr>
              <w:bidi w:val="0"/>
              <w:spacing w:after="160" w:line="259" w:lineRule="auto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A4197A">
              <w:rPr>
                <w:rFonts w:asciiTheme="majorBidi" w:hAnsiTheme="majorBidi" w:cstheme="majorBidi"/>
                <w:b/>
                <w:bCs/>
              </w:rPr>
              <w:t>Model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  <w:hideMark/>
          </w:tcPr>
          <w:p w14:paraId="512EC802" w14:textId="77777777" w:rsidR="00AB1309" w:rsidRPr="00A4197A" w:rsidRDefault="00AB1309" w:rsidP="00B70951">
            <w:pPr>
              <w:bidi w:val="0"/>
              <w:spacing w:after="160" w:line="259" w:lineRule="auto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A4197A">
              <w:rPr>
                <w:rFonts w:asciiTheme="majorBidi" w:hAnsiTheme="majorBidi" w:cstheme="majorBidi"/>
                <w:b/>
                <w:bCs/>
              </w:rPr>
              <w:t>Hyperparameters</w:t>
            </w:r>
          </w:p>
        </w:tc>
      </w:tr>
      <w:tr w:rsidR="00AB1309" w:rsidRPr="00A4197A" w14:paraId="0EE5A0A8" w14:textId="77777777" w:rsidTr="000B2982">
        <w:trPr>
          <w:jc w:val="center"/>
        </w:trPr>
        <w:tc>
          <w:tcPr>
            <w:tcW w:w="2868" w:type="dxa"/>
            <w:hideMark/>
          </w:tcPr>
          <w:p w14:paraId="60669410" w14:textId="77777777" w:rsidR="00AB1309" w:rsidRPr="00A4197A" w:rsidRDefault="00AB1309" w:rsidP="008E7F0F">
            <w:pPr>
              <w:bidi w:val="0"/>
              <w:spacing w:after="160" w:line="259" w:lineRule="auto"/>
              <w:rPr>
                <w:rFonts w:asciiTheme="majorBidi" w:hAnsiTheme="majorBidi" w:cstheme="majorBidi"/>
              </w:rPr>
            </w:pPr>
            <w:r w:rsidRPr="00A4197A">
              <w:rPr>
                <w:rFonts w:asciiTheme="majorBidi" w:hAnsiTheme="majorBidi" w:cstheme="majorBidi"/>
              </w:rPr>
              <w:t>Linear Regression</w:t>
            </w:r>
          </w:p>
        </w:tc>
        <w:tc>
          <w:tcPr>
            <w:tcW w:w="0" w:type="auto"/>
            <w:hideMark/>
          </w:tcPr>
          <w:p w14:paraId="5A4B1EB3" w14:textId="77777777" w:rsidR="00AB1309" w:rsidRPr="00A4197A" w:rsidRDefault="00AB1309" w:rsidP="008E7F0F">
            <w:pPr>
              <w:bidi w:val="0"/>
              <w:spacing w:after="160" w:line="259" w:lineRule="auto"/>
              <w:rPr>
                <w:rFonts w:asciiTheme="majorBidi" w:hAnsiTheme="majorBidi" w:cstheme="majorBidi"/>
              </w:rPr>
            </w:pPr>
            <w:r w:rsidRPr="00A4197A">
              <w:rPr>
                <w:rFonts w:asciiTheme="majorBidi" w:hAnsiTheme="majorBidi" w:cstheme="majorBidi"/>
              </w:rPr>
              <w:t>Default</w:t>
            </w:r>
          </w:p>
        </w:tc>
      </w:tr>
      <w:tr w:rsidR="00AB1309" w:rsidRPr="00A4197A" w14:paraId="4F3A2F3F" w14:textId="77777777" w:rsidTr="000B2982">
        <w:trPr>
          <w:jc w:val="center"/>
        </w:trPr>
        <w:tc>
          <w:tcPr>
            <w:tcW w:w="2868" w:type="dxa"/>
            <w:hideMark/>
          </w:tcPr>
          <w:p w14:paraId="1A510887" w14:textId="77777777" w:rsidR="00AB1309" w:rsidRPr="00A4197A" w:rsidRDefault="00AB1309" w:rsidP="008E7F0F">
            <w:pPr>
              <w:bidi w:val="0"/>
              <w:spacing w:after="160" w:line="259" w:lineRule="auto"/>
              <w:rPr>
                <w:rFonts w:asciiTheme="majorBidi" w:hAnsiTheme="majorBidi" w:cstheme="majorBidi"/>
              </w:rPr>
            </w:pPr>
            <w:r w:rsidRPr="00A4197A">
              <w:rPr>
                <w:rFonts w:asciiTheme="majorBidi" w:hAnsiTheme="majorBidi" w:cstheme="majorBidi"/>
              </w:rPr>
              <w:t>Ridge</w:t>
            </w:r>
          </w:p>
        </w:tc>
        <w:tc>
          <w:tcPr>
            <w:tcW w:w="0" w:type="auto"/>
            <w:hideMark/>
          </w:tcPr>
          <w:p w14:paraId="31C0DF10" w14:textId="77777777" w:rsidR="00AB1309" w:rsidRPr="00A4197A" w:rsidRDefault="00AB1309" w:rsidP="008E7F0F">
            <w:pPr>
              <w:bidi w:val="0"/>
              <w:spacing w:after="160" w:line="259" w:lineRule="auto"/>
              <w:rPr>
                <w:rFonts w:asciiTheme="majorBidi" w:hAnsiTheme="majorBidi" w:cstheme="majorBidi"/>
              </w:rPr>
            </w:pPr>
            <w:r w:rsidRPr="00A4197A">
              <w:rPr>
                <w:rFonts w:asciiTheme="majorBidi" w:hAnsiTheme="majorBidi" w:cstheme="majorBidi"/>
              </w:rPr>
              <w:t>alpha=1.0, random_state=42</w:t>
            </w:r>
          </w:p>
        </w:tc>
      </w:tr>
      <w:tr w:rsidR="00AB1309" w:rsidRPr="00A4197A" w14:paraId="53D2DC58" w14:textId="77777777" w:rsidTr="000B2982">
        <w:trPr>
          <w:jc w:val="center"/>
        </w:trPr>
        <w:tc>
          <w:tcPr>
            <w:tcW w:w="2868" w:type="dxa"/>
            <w:hideMark/>
          </w:tcPr>
          <w:p w14:paraId="063353D7" w14:textId="77777777" w:rsidR="00AB1309" w:rsidRPr="00A4197A" w:rsidRDefault="00AB1309" w:rsidP="008E7F0F">
            <w:pPr>
              <w:bidi w:val="0"/>
              <w:spacing w:after="160" w:line="259" w:lineRule="auto"/>
              <w:rPr>
                <w:rFonts w:asciiTheme="majorBidi" w:hAnsiTheme="majorBidi" w:cstheme="majorBidi"/>
              </w:rPr>
            </w:pPr>
            <w:r w:rsidRPr="00A4197A">
              <w:rPr>
                <w:rFonts w:asciiTheme="majorBidi" w:hAnsiTheme="majorBidi" w:cstheme="majorBidi"/>
              </w:rPr>
              <w:t>Lasso</w:t>
            </w:r>
          </w:p>
        </w:tc>
        <w:tc>
          <w:tcPr>
            <w:tcW w:w="0" w:type="auto"/>
            <w:hideMark/>
          </w:tcPr>
          <w:p w14:paraId="7A240B4F" w14:textId="77777777" w:rsidR="00AB1309" w:rsidRPr="00A4197A" w:rsidRDefault="00AB1309" w:rsidP="008E7F0F">
            <w:pPr>
              <w:bidi w:val="0"/>
              <w:spacing w:after="160" w:line="259" w:lineRule="auto"/>
              <w:rPr>
                <w:rFonts w:asciiTheme="majorBidi" w:hAnsiTheme="majorBidi" w:cstheme="majorBidi"/>
              </w:rPr>
            </w:pPr>
            <w:r w:rsidRPr="00A4197A">
              <w:rPr>
                <w:rFonts w:asciiTheme="majorBidi" w:hAnsiTheme="majorBidi" w:cstheme="majorBidi"/>
              </w:rPr>
              <w:t>alpha=0.1, random_state=42</w:t>
            </w:r>
          </w:p>
        </w:tc>
      </w:tr>
      <w:tr w:rsidR="00AB1309" w:rsidRPr="00A4197A" w14:paraId="5BB63C70" w14:textId="77777777" w:rsidTr="000B2982">
        <w:trPr>
          <w:jc w:val="center"/>
        </w:trPr>
        <w:tc>
          <w:tcPr>
            <w:tcW w:w="2868" w:type="dxa"/>
            <w:hideMark/>
          </w:tcPr>
          <w:p w14:paraId="5B5C058B" w14:textId="77777777" w:rsidR="00AB1309" w:rsidRPr="00A4197A" w:rsidRDefault="00AB1309" w:rsidP="008E7F0F">
            <w:pPr>
              <w:bidi w:val="0"/>
              <w:spacing w:after="160" w:line="259" w:lineRule="auto"/>
              <w:rPr>
                <w:rFonts w:asciiTheme="majorBidi" w:hAnsiTheme="majorBidi" w:cstheme="majorBidi"/>
              </w:rPr>
            </w:pPr>
            <w:r w:rsidRPr="00A4197A">
              <w:rPr>
                <w:rFonts w:asciiTheme="majorBidi" w:hAnsiTheme="majorBidi" w:cstheme="majorBidi"/>
              </w:rPr>
              <w:t>ElasticNet</w:t>
            </w:r>
          </w:p>
        </w:tc>
        <w:tc>
          <w:tcPr>
            <w:tcW w:w="0" w:type="auto"/>
            <w:hideMark/>
          </w:tcPr>
          <w:p w14:paraId="744D7CB6" w14:textId="77777777" w:rsidR="00AB1309" w:rsidRPr="00A4197A" w:rsidRDefault="00AB1309" w:rsidP="008E7F0F">
            <w:pPr>
              <w:bidi w:val="0"/>
              <w:spacing w:after="160" w:line="259" w:lineRule="auto"/>
              <w:rPr>
                <w:rFonts w:asciiTheme="majorBidi" w:hAnsiTheme="majorBidi" w:cstheme="majorBidi"/>
              </w:rPr>
            </w:pPr>
            <w:r w:rsidRPr="00A4197A">
              <w:rPr>
                <w:rFonts w:asciiTheme="majorBidi" w:hAnsiTheme="majorBidi" w:cstheme="majorBidi"/>
              </w:rPr>
              <w:t>alpha=0.1, l1_ratio=0.5, random_state=42</w:t>
            </w:r>
          </w:p>
        </w:tc>
      </w:tr>
      <w:tr w:rsidR="00AB1309" w:rsidRPr="00A4197A" w14:paraId="6DDDD608" w14:textId="77777777" w:rsidTr="000B2982">
        <w:trPr>
          <w:jc w:val="center"/>
        </w:trPr>
        <w:tc>
          <w:tcPr>
            <w:tcW w:w="2868" w:type="dxa"/>
            <w:hideMark/>
          </w:tcPr>
          <w:p w14:paraId="79398B4C" w14:textId="77777777" w:rsidR="00AB1309" w:rsidRPr="00A4197A" w:rsidRDefault="00AB1309" w:rsidP="008E7F0F">
            <w:pPr>
              <w:bidi w:val="0"/>
              <w:spacing w:after="160" w:line="259" w:lineRule="auto"/>
              <w:rPr>
                <w:rFonts w:asciiTheme="majorBidi" w:hAnsiTheme="majorBidi" w:cstheme="majorBidi"/>
              </w:rPr>
            </w:pPr>
            <w:r w:rsidRPr="00A4197A">
              <w:rPr>
                <w:rFonts w:asciiTheme="majorBidi" w:hAnsiTheme="majorBidi" w:cstheme="majorBidi"/>
              </w:rPr>
              <w:t>Bayesian Ridge</w:t>
            </w:r>
          </w:p>
        </w:tc>
        <w:tc>
          <w:tcPr>
            <w:tcW w:w="0" w:type="auto"/>
            <w:hideMark/>
          </w:tcPr>
          <w:p w14:paraId="2FA1D10E" w14:textId="77777777" w:rsidR="00AB1309" w:rsidRPr="00A4197A" w:rsidRDefault="00AB1309" w:rsidP="008E7F0F">
            <w:pPr>
              <w:bidi w:val="0"/>
              <w:spacing w:after="160" w:line="259" w:lineRule="auto"/>
              <w:rPr>
                <w:rFonts w:asciiTheme="majorBidi" w:hAnsiTheme="majorBidi" w:cstheme="majorBidi"/>
              </w:rPr>
            </w:pPr>
            <w:r w:rsidRPr="00A4197A">
              <w:rPr>
                <w:rFonts w:asciiTheme="majorBidi" w:hAnsiTheme="majorBidi" w:cstheme="majorBidi"/>
              </w:rPr>
              <w:t>Default</w:t>
            </w:r>
          </w:p>
        </w:tc>
      </w:tr>
      <w:tr w:rsidR="00AB1309" w:rsidRPr="00A4197A" w14:paraId="4B772848" w14:textId="77777777" w:rsidTr="000B2982">
        <w:trPr>
          <w:jc w:val="center"/>
        </w:trPr>
        <w:tc>
          <w:tcPr>
            <w:tcW w:w="2868" w:type="dxa"/>
            <w:hideMark/>
          </w:tcPr>
          <w:p w14:paraId="7268E9D6" w14:textId="77777777" w:rsidR="00AB1309" w:rsidRPr="00A4197A" w:rsidRDefault="00AB1309" w:rsidP="008E7F0F">
            <w:pPr>
              <w:bidi w:val="0"/>
              <w:spacing w:after="160" w:line="259" w:lineRule="auto"/>
              <w:rPr>
                <w:rFonts w:asciiTheme="majorBidi" w:hAnsiTheme="majorBidi" w:cstheme="majorBidi"/>
              </w:rPr>
            </w:pPr>
            <w:r w:rsidRPr="00A4197A">
              <w:rPr>
                <w:rFonts w:asciiTheme="majorBidi" w:hAnsiTheme="majorBidi" w:cstheme="majorBidi"/>
              </w:rPr>
              <w:t>Huber Regressor</w:t>
            </w:r>
          </w:p>
        </w:tc>
        <w:tc>
          <w:tcPr>
            <w:tcW w:w="0" w:type="auto"/>
            <w:hideMark/>
          </w:tcPr>
          <w:p w14:paraId="3DDFBD8A" w14:textId="77777777" w:rsidR="00AB1309" w:rsidRPr="00A4197A" w:rsidRDefault="00AB1309" w:rsidP="008E7F0F">
            <w:pPr>
              <w:bidi w:val="0"/>
              <w:spacing w:after="160" w:line="259" w:lineRule="auto"/>
              <w:rPr>
                <w:rFonts w:asciiTheme="majorBidi" w:hAnsiTheme="majorBidi" w:cstheme="majorBidi"/>
              </w:rPr>
            </w:pPr>
            <w:r w:rsidRPr="00A4197A">
              <w:rPr>
                <w:rFonts w:asciiTheme="majorBidi" w:hAnsiTheme="majorBidi" w:cstheme="majorBidi"/>
              </w:rPr>
              <w:t>Default</w:t>
            </w:r>
          </w:p>
        </w:tc>
      </w:tr>
      <w:tr w:rsidR="00AB1309" w:rsidRPr="00A4197A" w14:paraId="786A60F0" w14:textId="77777777" w:rsidTr="000B2982">
        <w:trPr>
          <w:jc w:val="center"/>
        </w:trPr>
        <w:tc>
          <w:tcPr>
            <w:tcW w:w="2868" w:type="dxa"/>
            <w:hideMark/>
          </w:tcPr>
          <w:p w14:paraId="35512122" w14:textId="77777777" w:rsidR="00AB1309" w:rsidRPr="00A4197A" w:rsidRDefault="00AB1309" w:rsidP="008E7F0F">
            <w:pPr>
              <w:bidi w:val="0"/>
              <w:spacing w:after="160" w:line="259" w:lineRule="auto"/>
              <w:rPr>
                <w:rFonts w:asciiTheme="majorBidi" w:hAnsiTheme="majorBidi" w:cstheme="majorBidi"/>
              </w:rPr>
            </w:pPr>
            <w:r w:rsidRPr="00A4197A">
              <w:rPr>
                <w:rFonts w:asciiTheme="majorBidi" w:hAnsiTheme="majorBidi" w:cstheme="majorBidi"/>
              </w:rPr>
              <w:t>K-Nearest Neighbors</w:t>
            </w:r>
          </w:p>
        </w:tc>
        <w:tc>
          <w:tcPr>
            <w:tcW w:w="0" w:type="auto"/>
            <w:hideMark/>
          </w:tcPr>
          <w:p w14:paraId="0470DA11" w14:textId="77777777" w:rsidR="00AB1309" w:rsidRPr="00A4197A" w:rsidRDefault="00AB1309" w:rsidP="008E7F0F">
            <w:pPr>
              <w:bidi w:val="0"/>
              <w:spacing w:after="160" w:line="259" w:lineRule="auto"/>
              <w:rPr>
                <w:rFonts w:asciiTheme="majorBidi" w:hAnsiTheme="majorBidi" w:cstheme="majorBidi"/>
              </w:rPr>
            </w:pPr>
            <w:r w:rsidRPr="00A4197A">
              <w:rPr>
                <w:rFonts w:asciiTheme="majorBidi" w:hAnsiTheme="majorBidi" w:cstheme="majorBidi"/>
              </w:rPr>
              <w:t>n_neighbors=5</w:t>
            </w:r>
          </w:p>
        </w:tc>
      </w:tr>
      <w:tr w:rsidR="00AB1309" w:rsidRPr="00A4197A" w14:paraId="7A39EE83" w14:textId="77777777" w:rsidTr="000B2982">
        <w:trPr>
          <w:jc w:val="center"/>
        </w:trPr>
        <w:tc>
          <w:tcPr>
            <w:tcW w:w="2868" w:type="dxa"/>
            <w:hideMark/>
          </w:tcPr>
          <w:p w14:paraId="2415E22E" w14:textId="77777777" w:rsidR="00AB1309" w:rsidRPr="00A4197A" w:rsidRDefault="00AB1309" w:rsidP="008E7F0F">
            <w:pPr>
              <w:bidi w:val="0"/>
              <w:spacing w:after="160" w:line="259" w:lineRule="auto"/>
              <w:rPr>
                <w:rFonts w:asciiTheme="majorBidi" w:hAnsiTheme="majorBidi" w:cstheme="majorBidi"/>
              </w:rPr>
            </w:pPr>
            <w:r w:rsidRPr="00A4197A">
              <w:rPr>
                <w:rFonts w:asciiTheme="majorBidi" w:hAnsiTheme="majorBidi" w:cstheme="majorBidi"/>
              </w:rPr>
              <w:t>Decision Tree</w:t>
            </w:r>
          </w:p>
        </w:tc>
        <w:tc>
          <w:tcPr>
            <w:tcW w:w="0" w:type="auto"/>
            <w:hideMark/>
          </w:tcPr>
          <w:p w14:paraId="7692D673" w14:textId="77777777" w:rsidR="00AB1309" w:rsidRPr="00A4197A" w:rsidRDefault="00AB1309" w:rsidP="008E7F0F">
            <w:pPr>
              <w:bidi w:val="0"/>
              <w:spacing w:after="160" w:line="259" w:lineRule="auto"/>
              <w:rPr>
                <w:rFonts w:asciiTheme="majorBidi" w:hAnsiTheme="majorBidi" w:cstheme="majorBidi"/>
              </w:rPr>
            </w:pPr>
            <w:r w:rsidRPr="00A4197A">
              <w:rPr>
                <w:rFonts w:asciiTheme="majorBidi" w:hAnsiTheme="majorBidi" w:cstheme="majorBidi"/>
              </w:rPr>
              <w:t>max_depth=10, random_state=42</w:t>
            </w:r>
          </w:p>
        </w:tc>
      </w:tr>
      <w:tr w:rsidR="00AB1309" w:rsidRPr="00A4197A" w14:paraId="366FFA22" w14:textId="77777777" w:rsidTr="000B2982">
        <w:trPr>
          <w:jc w:val="center"/>
        </w:trPr>
        <w:tc>
          <w:tcPr>
            <w:tcW w:w="2868" w:type="dxa"/>
            <w:hideMark/>
          </w:tcPr>
          <w:p w14:paraId="1B8017CB" w14:textId="77777777" w:rsidR="00AB1309" w:rsidRPr="00A4197A" w:rsidRDefault="00AB1309" w:rsidP="008E7F0F">
            <w:pPr>
              <w:bidi w:val="0"/>
              <w:spacing w:after="160" w:line="259" w:lineRule="auto"/>
              <w:rPr>
                <w:rFonts w:asciiTheme="majorBidi" w:hAnsiTheme="majorBidi" w:cstheme="majorBidi"/>
              </w:rPr>
            </w:pPr>
            <w:r w:rsidRPr="00A4197A">
              <w:rPr>
                <w:rFonts w:asciiTheme="majorBidi" w:hAnsiTheme="majorBidi" w:cstheme="majorBidi"/>
              </w:rPr>
              <w:t>Random Forest</w:t>
            </w:r>
          </w:p>
        </w:tc>
        <w:tc>
          <w:tcPr>
            <w:tcW w:w="0" w:type="auto"/>
            <w:hideMark/>
          </w:tcPr>
          <w:p w14:paraId="1C1D987F" w14:textId="77777777" w:rsidR="00AB1309" w:rsidRPr="00A4197A" w:rsidRDefault="00AB1309" w:rsidP="008E7F0F">
            <w:pPr>
              <w:bidi w:val="0"/>
              <w:spacing w:after="160" w:line="259" w:lineRule="auto"/>
              <w:rPr>
                <w:rFonts w:asciiTheme="majorBidi" w:hAnsiTheme="majorBidi" w:cstheme="majorBidi"/>
              </w:rPr>
            </w:pPr>
            <w:r w:rsidRPr="00A4197A">
              <w:rPr>
                <w:rFonts w:asciiTheme="majorBidi" w:hAnsiTheme="majorBidi" w:cstheme="majorBidi"/>
              </w:rPr>
              <w:t>n_estimators=100, random_state=42, n_jobs=-1</w:t>
            </w:r>
          </w:p>
        </w:tc>
      </w:tr>
      <w:tr w:rsidR="00AB1309" w:rsidRPr="00A4197A" w14:paraId="2205E750" w14:textId="77777777" w:rsidTr="000B2982">
        <w:trPr>
          <w:jc w:val="center"/>
        </w:trPr>
        <w:tc>
          <w:tcPr>
            <w:tcW w:w="2868" w:type="dxa"/>
            <w:hideMark/>
          </w:tcPr>
          <w:p w14:paraId="00DBB476" w14:textId="77777777" w:rsidR="00AB1309" w:rsidRPr="00A4197A" w:rsidRDefault="00AB1309" w:rsidP="008E7F0F">
            <w:pPr>
              <w:bidi w:val="0"/>
              <w:spacing w:after="160" w:line="259" w:lineRule="auto"/>
              <w:rPr>
                <w:rFonts w:asciiTheme="majorBidi" w:hAnsiTheme="majorBidi" w:cstheme="majorBidi"/>
              </w:rPr>
            </w:pPr>
            <w:r w:rsidRPr="00A4197A">
              <w:rPr>
                <w:rFonts w:asciiTheme="majorBidi" w:hAnsiTheme="majorBidi" w:cstheme="majorBidi"/>
              </w:rPr>
              <w:t>Extra Trees</w:t>
            </w:r>
          </w:p>
        </w:tc>
        <w:tc>
          <w:tcPr>
            <w:tcW w:w="0" w:type="auto"/>
            <w:hideMark/>
          </w:tcPr>
          <w:p w14:paraId="07A6B8A3" w14:textId="77777777" w:rsidR="00AB1309" w:rsidRPr="00A4197A" w:rsidRDefault="00AB1309" w:rsidP="008E7F0F">
            <w:pPr>
              <w:bidi w:val="0"/>
              <w:spacing w:after="160" w:line="259" w:lineRule="auto"/>
              <w:rPr>
                <w:rFonts w:asciiTheme="majorBidi" w:hAnsiTheme="majorBidi" w:cstheme="majorBidi"/>
              </w:rPr>
            </w:pPr>
            <w:r w:rsidRPr="00A4197A">
              <w:rPr>
                <w:rFonts w:asciiTheme="majorBidi" w:hAnsiTheme="majorBidi" w:cstheme="majorBidi"/>
              </w:rPr>
              <w:t>n_estimators=100, random_state=42, n_jobs=-1</w:t>
            </w:r>
          </w:p>
        </w:tc>
      </w:tr>
      <w:tr w:rsidR="00AB1309" w:rsidRPr="00A4197A" w14:paraId="12882E46" w14:textId="77777777" w:rsidTr="000B2982">
        <w:trPr>
          <w:jc w:val="center"/>
        </w:trPr>
        <w:tc>
          <w:tcPr>
            <w:tcW w:w="2868" w:type="dxa"/>
            <w:hideMark/>
          </w:tcPr>
          <w:p w14:paraId="5787997A" w14:textId="77777777" w:rsidR="00AB1309" w:rsidRPr="00A4197A" w:rsidRDefault="00AB1309" w:rsidP="008E7F0F">
            <w:pPr>
              <w:bidi w:val="0"/>
              <w:spacing w:after="160" w:line="259" w:lineRule="auto"/>
              <w:rPr>
                <w:rFonts w:asciiTheme="majorBidi" w:hAnsiTheme="majorBidi" w:cstheme="majorBidi"/>
              </w:rPr>
            </w:pPr>
            <w:r w:rsidRPr="00A4197A">
              <w:rPr>
                <w:rFonts w:asciiTheme="majorBidi" w:hAnsiTheme="majorBidi" w:cstheme="majorBidi"/>
              </w:rPr>
              <w:t>Gradient Boosting</w:t>
            </w:r>
          </w:p>
        </w:tc>
        <w:tc>
          <w:tcPr>
            <w:tcW w:w="6261" w:type="dxa"/>
            <w:hideMark/>
          </w:tcPr>
          <w:p w14:paraId="0817C25D" w14:textId="77777777" w:rsidR="00AB1309" w:rsidRPr="00A4197A" w:rsidRDefault="00AB1309" w:rsidP="008E7F0F">
            <w:pPr>
              <w:bidi w:val="0"/>
              <w:spacing w:after="160" w:line="259" w:lineRule="auto"/>
              <w:rPr>
                <w:rFonts w:asciiTheme="majorBidi" w:hAnsiTheme="majorBidi" w:cstheme="majorBidi"/>
              </w:rPr>
            </w:pPr>
            <w:r w:rsidRPr="00A4197A">
              <w:rPr>
                <w:rFonts w:asciiTheme="majorBidi" w:hAnsiTheme="majorBidi" w:cstheme="majorBidi"/>
              </w:rPr>
              <w:t>n_estimators=100, random_state=42</w:t>
            </w:r>
          </w:p>
        </w:tc>
      </w:tr>
      <w:tr w:rsidR="00AB1309" w:rsidRPr="00A4197A" w14:paraId="389643F0" w14:textId="77777777" w:rsidTr="000B2982">
        <w:trPr>
          <w:jc w:val="center"/>
        </w:trPr>
        <w:tc>
          <w:tcPr>
            <w:tcW w:w="2868" w:type="dxa"/>
            <w:hideMark/>
          </w:tcPr>
          <w:p w14:paraId="0D63E7A8" w14:textId="77777777" w:rsidR="00AB1309" w:rsidRPr="00A4197A" w:rsidRDefault="00AB1309" w:rsidP="008E7F0F">
            <w:pPr>
              <w:bidi w:val="0"/>
              <w:spacing w:after="160" w:line="259" w:lineRule="auto"/>
              <w:rPr>
                <w:rFonts w:asciiTheme="majorBidi" w:hAnsiTheme="majorBidi" w:cstheme="majorBidi"/>
              </w:rPr>
            </w:pPr>
            <w:r w:rsidRPr="00A4197A">
              <w:rPr>
                <w:rFonts w:asciiTheme="majorBidi" w:hAnsiTheme="majorBidi" w:cstheme="majorBidi"/>
              </w:rPr>
              <w:t>AdaBoost</w:t>
            </w:r>
          </w:p>
        </w:tc>
        <w:tc>
          <w:tcPr>
            <w:tcW w:w="0" w:type="auto"/>
            <w:hideMark/>
          </w:tcPr>
          <w:p w14:paraId="4CBAE2A9" w14:textId="77777777" w:rsidR="00AB1309" w:rsidRPr="00A4197A" w:rsidRDefault="00AB1309" w:rsidP="008E7F0F">
            <w:pPr>
              <w:bidi w:val="0"/>
              <w:spacing w:after="160" w:line="259" w:lineRule="auto"/>
              <w:rPr>
                <w:rFonts w:asciiTheme="majorBidi" w:hAnsiTheme="majorBidi" w:cstheme="majorBidi"/>
              </w:rPr>
            </w:pPr>
            <w:r w:rsidRPr="00A4197A">
              <w:rPr>
                <w:rFonts w:asciiTheme="majorBidi" w:hAnsiTheme="majorBidi" w:cstheme="majorBidi"/>
              </w:rPr>
              <w:t>n_estimators=100, random_state=42</w:t>
            </w:r>
          </w:p>
        </w:tc>
      </w:tr>
      <w:tr w:rsidR="00AB1309" w:rsidRPr="00A4197A" w14:paraId="4E19B6ED" w14:textId="77777777" w:rsidTr="000B2982">
        <w:trPr>
          <w:jc w:val="center"/>
        </w:trPr>
        <w:tc>
          <w:tcPr>
            <w:tcW w:w="2868" w:type="dxa"/>
            <w:hideMark/>
          </w:tcPr>
          <w:p w14:paraId="77B92028" w14:textId="77777777" w:rsidR="00AB1309" w:rsidRPr="00A4197A" w:rsidRDefault="00AB1309" w:rsidP="008E7F0F">
            <w:pPr>
              <w:bidi w:val="0"/>
              <w:spacing w:after="160" w:line="259" w:lineRule="auto"/>
              <w:rPr>
                <w:rFonts w:asciiTheme="majorBidi" w:hAnsiTheme="majorBidi" w:cstheme="majorBidi"/>
              </w:rPr>
            </w:pPr>
            <w:r w:rsidRPr="00A4197A">
              <w:rPr>
                <w:rFonts w:asciiTheme="majorBidi" w:hAnsiTheme="majorBidi" w:cstheme="majorBidi"/>
              </w:rPr>
              <w:t>Hist Gradient Boosting</w:t>
            </w:r>
          </w:p>
        </w:tc>
        <w:tc>
          <w:tcPr>
            <w:tcW w:w="0" w:type="auto"/>
            <w:hideMark/>
          </w:tcPr>
          <w:p w14:paraId="141393CC" w14:textId="77777777" w:rsidR="00AB1309" w:rsidRPr="00A4197A" w:rsidRDefault="00AB1309" w:rsidP="008E7F0F">
            <w:pPr>
              <w:bidi w:val="0"/>
              <w:spacing w:after="160" w:line="259" w:lineRule="auto"/>
              <w:rPr>
                <w:rFonts w:asciiTheme="majorBidi" w:hAnsiTheme="majorBidi" w:cstheme="majorBidi"/>
              </w:rPr>
            </w:pPr>
            <w:r w:rsidRPr="00A4197A">
              <w:rPr>
                <w:rFonts w:asciiTheme="majorBidi" w:hAnsiTheme="majorBidi" w:cstheme="majorBidi"/>
              </w:rPr>
              <w:t>random_state=42</w:t>
            </w:r>
          </w:p>
        </w:tc>
      </w:tr>
      <w:tr w:rsidR="00AB1309" w:rsidRPr="00A4197A" w14:paraId="7A480682" w14:textId="77777777" w:rsidTr="000B2982">
        <w:trPr>
          <w:jc w:val="center"/>
        </w:trPr>
        <w:tc>
          <w:tcPr>
            <w:tcW w:w="2868" w:type="dxa"/>
            <w:hideMark/>
          </w:tcPr>
          <w:p w14:paraId="4B8B7651" w14:textId="77777777" w:rsidR="00AB1309" w:rsidRPr="00A4197A" w:rsidRDefault="00AB1309" w:rsidP="008E7F0F">
            <w:pPr>
              <w:bidi w:val="0"/>
              <w:spacing w:after="160" w:line="259" w:lineRule="auto"/>
              <w:rPr>
                <w:rFonts w:asciiTheme="majorBidi" w:hAnsiTheme="majorBidi" w:cstheme="majorBidi"/>
              </w:rPr>
            </w:pPr>
            <w:r w:rsidRPr="00A4197A">
              <w:rPr>
                <w:rFonts w:asciiTheme="majorBidi" w:hAnsiTheme="majorBidi" w:cstheme="majorBidi"/>
              </w:rPr>
              <w:t>Support Vector Regression</w:t>
            </w:r>
          </w:p>
        </w:tc>
        <w:tc>
          <w:tcPr>
            <w:tcW w:w="0" w:type="auto"/>
            <w:hideMark/>
          </w:tcPr>
          <w:p w14:paraId="4046E18F" w14:textId="77777777" w:rsidR="00AB1309" w:rsidRPr="00A4197A" w:rsidRDefault="00AB1309" w:rsidP="008E7F0F">
            <w:pPr>
              <w:bidi w:val="0"/>
              <w:spacing w:after="160" w:line="259" w:lineRule="auto"/>
              <w:rPr>
                <w:rFonts w:asciiTheme="majorBidi" w:hAnsiTheme="majorBidi" w:cstheme="majorBidi"/>
              </w:rPr>
            </w:pPr>
            <w:r w:rsidRPr="00A4197A">
              <w:rPr>
                <w:rFonts w:asciiTheme="majorBidi" w:hAnsiTheme="majorBidi" w:cstheme="majorBidi"/>
              </w:rPr>
              <w:t>kernel='rbf', C=1.0, epsilon=0.1</w:t>
            </w:r>
          </w:p>
        </w:tc>
      </w:tr>
      <w:tr w:rsidR="00A4197A" w:rsidRPr="00A4197A" w14:paraId="33AF3815" w14:textId="77777777" w:rsidTr="000B2982">
        <w:trPr>
          <w:jc w:val="center"/>
        </w:trPr>
        <w:tc>
          <w:tcPr>
            <w:tcW w:w="2868" w:type="dxa"/>
            <w:hideMark/>
          </w:tcPr>
          <w:p w14:paraId="382EA815" w14:textId="77777777" w:rsidR="00A4197A" w:rsidRPr="00A4197A" w:rsidRDefault="00A4197A" w:rsidP="008E7F0F">
            <w:pPr>
              <w:bidi w:val="0"/>
              <w:spacing w:after="160" w:line="259" w:lineRule="auto"/>
              <w:rPr>
                <w:rFonts w:asciiTheme="majorBidi" w:hAnsiTheme="majorBidi" w:cstheme="majorBidi"/>
              </w:rPr>
            </w:pPr>
            <w:r w:rsidRPr="00A4197A">
              <w:rPr>
                <w:rFonts w:asciiTheme="majorBidi" w:hAnsiTheme="majorBidi" w:cstheme="majorBidi"/>
              </w:rPr>
              <w:t>Kernel Ridge</w:t>
            </w:r>
          </w:p>
        </w:tc>
        <w:tc>
          <w:tcPr>
            <w:tcW w:w="0" w:type="auto"/>
            <w:hideMark/>
          </w:tcPr>
          <w:p w14:paraId="70F2F508" w14:textId="77777777" w:rsidR="00A4197A" w:rsidRPr="00A4197A" w:rsidRDefault="00A4197A" w:rsidP="008E7F0F">
            <w:pPr>
              <w:bidi w:val="0"/>
              <w:spacing w:after="160" w:line="259" w:lineRule="auto"/>
              <w:rPr>
                <w:rFonts w:asciiTheme="majorBidi" w:hAnsiTheme="majorBidi" w:cstheme="majorBidi"/>
              </w:rPr>
            </w:pPr>
            <w:r w:rsidRPr="00A4197A">
              <w:rPr>
                <w:rFonts w:asciiTheme="majorBidi" w:hAnsiTheme="majorBidi" w:cstheme="majorBidi"/>
              </w:rPr>
              <w:t>alpha=1.0</w:t>
            </w:r>
          </w:p>
        </w:tc>
      </w:tr>
      <w:tr w:rsidR="00A4197A" w:rsidRPr="00A4197A" w14:paraId="2B2FBAE5" w14:textId="77777777" w:rsidTr="000B2982">
        <w:trPr>
          <w:jc w:val="center"/>
        </w:trPr>
        <w:tc>
          <w:tcPr>
            <w:tcW w:w="2868" w:type="dxa"/>
            <w:hideMark/>
          </w:tcPr>
          <w:p w14:paraId="640740FD" w14:textId="77777777" w:rsidR="00A4197A" w:rsidRPr="00A4197A" w:rsidRDefault="00A4197A" w:rsidP="008E7F0F">
            <w:pPr>
              <w:bidi w:val="0"/>
              <w:spacing w:after="160" w:line="259" w:lineRule="auto"/>
              <w:rPr>
                <w:rFonts w:asciiTheme="majorBidi" w:hAnsiTheme="majorBidi" w:cstheme="majorBidi"/>
              </w:rPr>
            </w:pPr>
            <w:r w:rsidRPr="00A4197A">
              <w:rPr>
                <w:rFonts w:asciiTheme="majorBidi" w:hAnsiTheme="majorBidi" w:cstheme="majorBidi"/>
              </w:rPr>
              <w:t>Gaussian Process</w:t>
            </w:r>
          </w:p>
        </w:tc>
        <w:tc>
          <w:tcPr>
            <w:tcW w:w="0" w:type="auto"/>
            <w:hideMark/>
          </w:tcPr>
          <w:p w14:paraId="05550F11" w14:textId="77777777" w:rsidR="00A4197A" w:rsidRPr="00A4197A" w:rsidRDefault="00A4197A" w:rsidP="008E7F0F">
            <w:pPr>
              <w:bidi w:val="0"/>
              <w:spacing w:after="160" w:line="259" w:lineRule="auto"/>
              <w:rPr>
                <w:rFonts w:asciiTheme="majorBidi" w:hAnsiTheme="majorBidi" w:cstheme="majorBidi"/>
              </w:rPr>
            </w:pPr>
            <w:r w:rsidRPr="00A4197A">
              <w:rPr>
                <w:rFonts w:asciiTheme="majorBidi" w:hAnsiTheme="majorBidi" w:cstheme="majorBidi"/>
              </w:rPr>
              <w:t>random_state=42</w:t>
            </w:r>
          </w:p>
        </w:tc>
      </w:tr>
      <w:tr w:rsidR="00A4197A" w:rsidRPr="00A4197A" w14:paraId="701DA72A" w14:textId="77777777" w:rsidTr="000B2982">
        <w:trPr>
          <w:jc w:val="center"/>
        </w:trPr>
        <w:tc>
          <w:tcPr>
            <w:tcW w:w="2868" w:type="dxa"/>
            <w:hideMark/>
          </w:tcPr>
          <w:p w14:paraId="6121B41D" w14:textId="77777777" w:rsidR="00A4197A" w:rsidRPr="00A4197A" w:rsidRDefault="00A4197A" w:rsidP="008E7F0F">
            <w:pPr>
              <w:bidi w:val="0"/>
              <w:spacing w:after="160" w:line="259" w:lineRule="auto"/>
              <w:rPr>
                <w:rFonts w:asciiTheme="majorBidi" w:hAnsiTheme="majorBidi" w:cstheme="majorBidi"/>
              </w:rPr>
            </w:pPr>
            <w:r w:rsidRPr="00A4197A">
              <w:rPr>
                <w:rFonts w:asciiTheme="majorBidi" w:hAnsiTheme="majorBidi" w:cstheme="majorBidi"/>
              </w:rPr>
              <w:t>MLP</w:t>
            </w:r>
          </w:p>
        </w:tc>
        <w:tc>
          <w:tcPr>
            <w:tcW w:w="0" w:type="auto"/>
            <w:hideMark/>
          </w:tcPr>
          <w:p w14:paraId="65079CF7" w14:textId="59043E55" w:rsidR="00A4197A" w:rsidRPr="00A4197A" w:rsidRDefault="00A4197A" w:rsidP="008E7F0F">
            <w:pPr>
              <w:bidi w:val="0"/>
              <w:spacing w:after="160" w:line="259" w:lineRule="auto"/>
              <w:rPr>
                <w:rFonts w:asciiTheme="majorBidi" w:hAnsiTheme="majorBidi" w:cstheme="majorBidi"/>
              </w:rPr>
            </w:pPr>
            <w:r w:rsidRPr="00A4197A">
              <w:rPr>
                <w:rFonts w:asciiTheme="majorBidi" w:hAnsiTheme="majorBidi" w:cstheme="majorBidi"/>
              </w:rPr>
              <w:t>hidden_layer_size</w:t>
            </w:r>
            <w:r w:rsidR="00AB1309">
              <w:rPr>
                <w:rFonts w:asciiTheme="majorBidi" w:hAnsiTheme="majorBidi" w:cstheme="majorBidi"/>
              </w:rPr>
              <w:t xml:space="preserve"> </w:t>
            </w:r>
            <w:r w:rsidRPr="00A4197A">
              <w:rPr>
                <w:rFonts w:asciiTheme="majorBidi" w:hAnsiTheme="majorBidi" w:cstheme="majorBidi"/>
              </w:rPr>
              <w:t>s=(100,50), max_iter=500, random_state=42</w:t>
            </w:r>
          </w:p>
        </w:tc>
      </w:tr>
      <w:tr w:rsidR="00A4197A" w:rsidRPr="00A4197A" w14:paraId="6C539B6A" w14:textId="77777777" w:rsidTr="000B2982">
        <w:trPr>
          <w:jc w:val="center"/>
        </w:trPr>
        <w:tc>
          <w:tcPr>
            <w:tcW w:w="2868" w:type="dxa"/>
            <w:hideMark/>
          </w:tcPr>
          <w:p w14:paraId="3CA2E4A1" w14:textId="77777777" w:rsidR="00A4197A" w:rsidRPr="00A4197A" w:rsidRDefault="00A4197A" w:rsidP="008E7F0F">
            <w:pPr>
              <w:bidi w:val="0"/>
              <w:spacing w:after="160" w:line="259" w:lineRule="auto"/>
              <w:rPr>
                <w:rFonts w:asciiTheme="majorBidi" w:hAnsiTheme="majorBidi" w:cstheme="majorBidi"/>
              </w:rPr>
            </w:pPr>
            <w:r w:rsidRPr="00A4197A">
              <w:rPr>
                <w:rFonts w:asciiTheme="majorBidi" w:hAnsiTheme="majorBidi" w:cstheme="majorBidi"/>
              </w:rPr>
              <w:t>XGBoost</w:t>
            </w:r>
          </w:p>
        </w:tc>
        <w:tc>
          <w:tcPr>
            <w:tcW w:w="0" w:type="auto"/>
            <w:hideMark/>
          </w:tcPr>
          <w:p w14:paraId="5029BD65" w14:textId="77777777" w:rsidR="00A4197A" w:rsidRPr="00A4197A" w:rsidRDefault="00A4197A" w:rsidP="008E7F0F">
            <w:pPr>
              <w:bidi w:val="0"/>
              <w:spacing w:after="160" w:line="259" w:lineRule="auto"/>
              <w:rPr>
                <w:rFonts w:asciiTheme="majorBidi" w:hAnsiTheme="majorBidi" w:cstheme="majorBidi"/>
              </w:rPr>
            </w:pPr>
            <w:r w:rsidRPr="00A4197A">
              <w:rPr>
                <w:rFonts w:asciiTheme="majorBidi" w:hAnsiTheme="majorBidi" w:cstheme="majorBidi"/>
              </w:rPr>
              <w:t>n_estimators=100, learning_rate=0.1, random_state=42, verbosity=0</w:t>
            </w:r>
          </w:p>
        </w:tc>
      </w:tr>
      <w:tr w:rsidR="00A4197A" w:rsidRPr="00A4197A" w14:paraId="5EFE4BC1" w14:textId="77777777" w:rsidTr="000B2982">
        <w:trPr>
          <w:jc w:val="center"/>
        </w:trPr>
        <w:tc>
          <w:tcPr>
            <w:tcW w:w="2868" w:type="dxa"/>
            <w:hideMark/>
          </w:tcPr>
          <w:p w14:paraId="5E7E1589" w14:textId="77777777" w:rsidR="00A4197A" w:rsidRPr="00A4197A" w:rsidRDefault="00A4197A" w:rsidP="008E7F0F">
            <w:pPr>
              <w:bidi w:val="0"/>
              <w:spacing w:after="160" w:line="259" w:lineRule="auto"/>
              <w:rPr>
                <w:rFonts w:asciiTheme="majorBidi" w:hAnsiTheme="majorBidi" w:cstheme="majorBidi"/>
              </w:rPr>
            </w:pPr>
            <w:r w:rsidRPr="00A4197A">
              <w:rPr>
                <w:rFonts w:asciiTheme="majorBidi" w:hAnsiTheme="majorBidi" w:cstheme="majorBidi"/>
              </w:rPr>
              <w:t>LightGBM</w:t>
            </w:r>
          </w:p>
        </w:tc>
        <w:tc>
          <w:tcPr>
            <w:tcW w:w="0" w:type="auto"/>
            <w:hideMark/>
          </w:tcPr>
          <w:p w14:paraId="260D157E" w14:textId="77777777" w:rsidR="00A4197A" w:rsidRPr="00A4197A" w:rsidRDefault="00A4197A" w:rsidP="008E7F0F">
            <w:pPr>
              <w:bidi w:val="0"/>
              <w:spacing w:after="160" w:line="259" w:lineRule="auto"/>
              <w:rPr>
                <w:rFonts w:asciiTheme="majorBidi" w:hAnsiTheme="majorBidi" w:cstheme="majorBidi"/>
              </w:rPr>
            </w:pPr>
            <w:r w:rsidRPr="00A4197A">
              <w:rPr>
                <w:rFonts w:asciiTheme="majorBidi" w:hAnsiTheme="majorBidi" w:cstheme="majorBidi"/>
              </w:rPr>
              <w:t>n_estimators=100, learning_rate=0.1, random_state=42, verbose=-1</w:t>
            </w:r>
          </w:p>
        </w:tc>
      </w:tr>
      <w:tr w:rsidR="00A4197A" w:rsidRPr="00A4197A" w14:paraId="34D4350C" w14:textId="77777777" w:rsidTr="000B2982">
        <w:trPr>
          <w:jc w:val="center"/>
        </w:trPr>
        <w:tc>
          <w:tcPr>
            <w:tcW w:w="2868" w:type="dxa"/>
            <w:hideMark/>
          </w:tcPr>
          <w:p w14:paraId="5CAD01CE" w14:textId="77777777" w:rsidR="00A4197A" w:rsidRPr="00A4197A" w:rsidRDefault="00A4197A" w:rsidP="008E7F0F">
            <w:pPr>
              <w:bidi w:val="0"/>
              <w:spacing w:after="160" w:line="259" w:lineRule="auto"/>
              <w:rPr>
                <w:rFonts w:asciiTheme="majorBidi" w:hAnsiTheme="majorBidi" w:cstheme="majorBidi"/>
              </w:rPr>
            </w:pPr>
            <w:r w:rsidRPr="00A4197A">
              <w:rPr>
                <w:rFonts w:asciiTheme="majorBidi" w:hAnsiTheme="majorBidi" w:cstheme="majorBidi"/>
              </w:rPr>
              <w:t>CatBoost</w:t>
            </w:r>
          </w:p>
        </w:tc>
        <w:tc>
          <w:tcPr>
            <w:tcW w:w="0" w:type="auto"/>
            <w:hideMark/>
          </w:tcPr>
          <w:p w14:paraId="742B1BBE" w14:textId="77777777" w:rsidR="00A4197A" w:rsidRPr="00A4197A" w:rsidRDefault="00A4197A" w:rsidP="008E7F0F">
            <w:pPr>
              <w:bidi w:val="0"/>
              <w:spacing w:after="160" w:line="259" w:lineRule="auto"/>
              <w:rPr>
                <w:rFonts w:asciiTheme="majorBidi" w:hAnsiTheme="majorBidi" w:cstheme="majorBidi"/>
              </w:rPr>
            </w:pPr>
            <w:r w:rsidRPr="00A4197A">
              <w:rPr>
                <w:rFonts w:asciiTheme="majorBidi" w:hAnsiTheme="majorBidi" w:cstheme="majorBidi"/>
              </w:rPr>
              <w:t>iterations=100, learning_rate=0.1, random_state=42, verbose=False</w:t>
            </w:r>
          </w:p>
        </w:tc>
      </w:tr>
    </w:tbl>
    <w:p w14:paraId="4C03CBED" w14:textId="37776138" w:rsidR="00A4197A" w:rsidRDefault="00A4197A" w:rsidP="008E7F0F">
      <w:pPr>
        <w:bidi w:val="0"/>
      </w:pPr>
    </w:p>
    <w:p w14:paraId="27DEA5AB" w14:textId="77777777" w:rsidR="00AB1309" w:rsidRDefault="00AB1309" w:rsidP="008E7F0F">
      <w:pPr>
        <w:bidi w:val="0"/>
      </w:pPr>
    </w:p>
    <w:p w14:paraId="2BEC129A" w14:textId="77777777" w:rsidR="006D5ABD" w:rsidRDefault="00AB1309" w:rsidP="00AC7DD0">
      <w:pPr>
        <w:bidi w:val="0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>
        <w:br w:type="page"/>
      </w:r>
    </w:p>
    <w:p w14:paraId="7F5233F7" w14:textId="77777777" w:rsidR="006D5ABD" w:rsidRDefault="006D5ABD" w:rsidP="006D5ABD">
      <w:pPr>
        <w:bidi w:val="0"/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14:paraId="7BB84632" w14:textId="1A9272FE" w:rsidR="00AC7DD0" w:rsidRPr="00A4197A" w:rsidRDefault="00AC7DD0" w:rsidP="006D5ABD">
      <w:pPr>
        <w:bidi w:val="0"/>
        <w:jc w:val="center"/>
        <w:rPr>
          <w:rFonts w:asciiTheme="majorBidi" w:hAnsiTheme="majorBidi" w:cstheme="majorBidi"/>
          <w:sz w:val="24"/>
          <w:szCs w:val="24"/>
        </w:rPr>
      </w:pPr>
      <w:r w:rsidRPr="00A4197A">
        <w:rPr>
          <w:rFonts w:asciiTheme="majorBidi" w:hAnsiTheme="majorBidi" w:cstheme="majorBidi"/>
          <w:b/>
          <w:bCs/>
          <w:sz w:val="24"/>
          <w:szCs w:val="24"/>
        </w:rPr>
        <w:t>Package Names and Versions</w:t>
      </w:r>
      <w:r>
        <w:rPr>
          <w:rFonts w:asciiTheme="majorBidi" w:hAnsiTheme="majorBidi" w:cstheme="majorBidi"/>
          <w:sz w:val="24"/>
          <w:szCs w:val="24"/>
        </w:rPr>
        <w:br/>
      </w:r>
      <w:r w:rsidRPr="00A4197A">
        <w:rPr>
          <w:rFonts w:asciiTheme="majorBidi" w:hAnsiTheme="majorBidi" w:cstheme="majorBidi"/>
          <w:sz w:val="24"/>
          <w:szCs w:val="24"/>
        </w:rPr>
        <w:t>All analyses were performed in Python 3.10 with the following libraries: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296"/>
        <w:gridCol w:w="950"/>
        <w:gridCol w:w="3303"/>
      </w:tblGrid>
      <w:tr w:rsidR="00AC7DD0" w:rsidRPr="00AF7EF9" w14:paraId="157C507E" w14:textId="77777777" w:rsidTr="00B70951">
        <w:trPr>
          <w:jc w:val="center"/>
        </w:trPr>
        <w:tc>
          <w:tcPr>
            <w:tcW w:w="0" w:type="auto"/>
            <w:shd w:val="clear" w:color="auto" w:fill="F2F2F2" w:themeFill="background1" w:themeFillShade="F2"/>
            <w:hideMark/>
          </w:tcPr>
          <w:p w14:paraId="6769EB51" w14:textId="77777777" w:rsidR="00AC7DD0" w:rsidRPr="00A4197A" w:rsidRDefault="00AC7DD0" w:rsidP="00B70951">
            <w:pPr>
              <w:bidi w:val="0"/>
              <w:spacing w:after="160" w:line="259" w:lineRule="auto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A4197A">
              <w:rPr>
                <w:rFonts w:asciiTheme="majorBidi" w:hAnsiTheme="majorBidi" w:cstheme="majorBidi"/>
                <w:b/>
                <w:bCs/>
              </w:rPr>
              <w:t>Package</w:t>
            </w:r>
          </w:p>
        </w:tc>
        <w:tc>
          <w:tcPr>
            <w:tcW w:w="0" w:type="auto"/>
            <w:shd w:val="clear" w:color="auto" w:fill="F2F2F2" w:themeFill="background1" w:themeFillShade="F2"/>
            <w:hideMark/>
          </w:tcPr>
          <w:p w14:paraId="657565B4" w14:textId="77777777" w:rsidR="00AC7DD0" w:rsidRPr="00A4197A" w:rsidRDefault="00AC7DD0" w:rsidP="00B70951">
            <w:pPr>
              <w:bidi w:val="0"/>
              <w:spacing w:after="160" w:line="259" w:lineRule="auto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A4197A">
              <w:rPr>
                <w:rFonts w:asciiTheme="majorBidi" w:hAnsiTheme="majorBidi" w:cstheme="majorBidi"/>
                <w:b/>
                <w:bCs/>
              </w:rPr>
              <w:t>Version</w:t>
            </w:r>
          </w:p>
        </w:tc>
        <w:tc>
          <w:tcPr>
            <w:tcW w:w="0" w:type="auto"/>
            <w:shd w:val="clear" w:color="auto" w:fill="F2F2F2" w:themeFill="background1" w:themeFillShade="F2"/>
            <w:hideMark/>
          </w:tcPr>
          <w:p w14:paraId="63CB9E14" w14:textId="77777777" w:rsidR="00AC7DD0" w:rsidRPr="00A4197A" w:rsidRDefault="00AC7DD0" w:rsidP="00B70951">
            <w:pPr>
              <w:bidi w:val="0"/>
              <w:spacing w:after="160" w:line="259" w:lineRule="auto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A4197A">
              <w:rPr>
                <w:rFonts w:asciiTheme="majorBidi" w:hAnsiTheme="majorBidi" w:cstheme="majorBidi"/>
                <w:b/>
                <w:bCs/>
              </w:rPr>
              <w:t>Purpose</w:t>
            </w:r>
          </w:p>
        </w:tc>
      </w:tr>
      <w:tr w:rsidR="00AC7DD0" w:rsidRPr="00AF7EF9" w14:paraId="22CADE5A" w14:textId="77777777" w:rsidTr="00AC7DD0">
        <w:trPr>
          <w:jc w:val="center"/>
        </w:trPr>
        <w:tc>
          <w:tcPr>
            <w:tcW w:w="0" w:type="auto"/>
            <w:hideMark/>
          </w:tcPr>
          <w:p w14:paraId="5D28A27A" w14:textId="77777777" w:rsidR="00AC7DD0" w:rsidRPr="00A4197A" w:rsidRDefault="00AC7DD0" w:rsidP="008F596E">
            <w:pPr>
              <w:bidi w:val="0"/>
              <w:spacing w:after="160" w:line="259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A4197A">
              <w:rPr>
                <w:rFonts w:asciiTheme="majorBidi" w:hAnsiTheme="majorBidi" w:cstheme="majorBidi"/>
                <w:sz w:val="24"/>
                <w:szCs w:val="24"/>
              </w:rPr>
              <w:t>pandas</w:t>
            </w:r>
          </w:p>
        </w:tc>
        <w:tc>
          <w:tcPr>
            <w:tcW w:w="0" w:type="auto"/>
            <w:hideMark/>
          </w:tcPr>
          <w:p w14:paraId="7AEDFEB4" w14:textId="77777777" w:rsidR="00AC7DD0" w:rsidRPr="00A4197A" w:rsidRDefault="00AC7DD0" w:rsidP="008F596E">
            <w:pPr>
              <w:bidi w:val="0"/>
              <w:spacing w:after="160" w:line="259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A4197A">
              <w:rPr>
                <w:rFonts w:asciiTheme="majorBidi" w:hAnsiTheme="majorBidi" w:cstheme="majorBidi"/>
                <w:sz w:val="24"/>
                <w:szCs w:val="24"/>
              </w:rPr>
              <w:t>2.0.3</w:t>
            </w:r>
          </w:p>
        </w:tc>
        <w:tc>
          <w:tcPr>
            <w:tcW w:w="0" w:type="auto"/>
            <w:hideMark/>
          </w:tcPr>
          <w:p w14:paraId="17513E2C" w14:textId="77777777" w:rsidR="00AC7DD0" w:rsidRPr="00A4197A" w:rsidRDefault="00AC7DD0" w:rsidP="008F596E">
            <w:pPr>
              <w:bidi w:val="0"/>
              <w:spacing w:after="160" w:line="259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A4197A">
              <w:rPr>
                <w:rFonts w:asciiTheme="majorBidi" w:hAnsiTheme="majorBidi" w:cstheme="majorBidi"/>
                <w:sz w:val="24"/>
                <w:szCs w:val="24"/>
              </w:rPr>
              <w:t>Data manipulation</w:t>
            </w:r>
          </w:p>
        </w:tc>
      </w:tr>
      <w:tr w:rsidR="00AC7DD0" w:rsidRPr="00AF7EF9" w14:paraId="10007D81" w14:textId="77777777" w:rsidTr="00AC7DD0">
        <w:trPr>
          <w:jc w:val="center"/>
        </w:trPr>
        <w:tc>
          <w:tcPr>
            <w:tcW w:w="0" w:type="auto"/>
            <w:hideMark/>
          </w:tcPr>
          <w:p w14:paraId="5BC0D74B" w14:textId="77777777" w:rsidR="00AC7DD0" w:rsidRPr="00A4197A" w:rsidRDefault="00AC7DD0" w:rsidP="008F596E">
            <w:pPr>
              <w:bidi w:val="0"/>
              <w:spacing w:after="160" w:line="259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A4197A">
              <w:rPr>
                <w:rFonts w:asciiTheme="majorBidi" w:hAnsiTheme="majorBidi" w:cstheme="majorBidi"/>
                <w:sz w:val="24"/>
                <w:szCs w:val="24"/>
              </w:rPr>
              <w:t>numpy</w:t>
            </w:r>
          </w:p>
        </w:tc>
        <w:tc>
          <w:tcPr>
            <w:tcW w:w="0" w:type="auto"/>
            <w:hideMark/>
          </w:tcPr>
          <w:p w14:paraId="101045B8" w14:textId="77777777" w:rsidR="00AC7DD0" w:rsidRPr="00A4197A" w:rsidRDefault="00AC7DD0" w:rsidP="008F596E">
            <w:pPr>
              <w:bidi w:val="0"/>
              <w:spacing w:after="160" w:line="259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A4197A">
              <w:rPr>
                <w:rFonts w:asciiTheme="majorBidi" w:hAnsiTheme="majorBidi" w:cstheme="majorBidi"/>
                <w:sz w:val="24"/>
                <w:szCs w:val="24"/>
              </w:rPr>
              <w:t>1.24.3</w:t>
            </w:r>
          </w:p>
        </w:tc>
        <w:tc>
          <w:tcPr>
            <w:tcW w:w="0" w:type="auto"/>
            <w:hideMark/>
          </w:tcPr>
          <w:p w14:paraId="5B4F65C8" w14:textId="77777777" w:rsidR="00AC7DD0" w:rsidRPr="00A4197A" w:rsidRDefault="00AC7DD0" w:rsidP="008F596E">
            <w:pPr>
              <w:bidi w:val="0"/>
              <w:spacing w:after="160" w:line="259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A4197A">
              <w:rPr>
                <w:rFonts w:asciiTheme="majorBidi" w:hAnsiTheme="majorBidi" w:cstheme="majorBidi"/>
                <w:sz w:val="24"/>
                <w:szCs w:val="24"/>
              </w:rPr>
              <w:t>Numerical computations</w:t>
            </w:r>
          </w:p>
        </w:tc>
      </w:tr>
      <w:tr w:rsidR="00AC7DD0" w:rsidRPr="00AF7EF9" w14:paraId="6AC754BB" w14:textId="77777777" w:rsidTr="00AC7DD0">
        <w:trPr>
          <w:jc w:val="center"/>
        </w:trPr>
        <w:tc>
          <w:tcPr>
            <w:tcW w:w="0" w:type="auto"/>
            <w:hideMark/>
          </w:tcPr>
          <w:p w14:paraId="7DDB7B27" w14:textId="77777777" w:rsidR="00AC7DD0" w:rsidRPr="00A4197A" w:rsidRDefault="00AC7DD0" w:rsidP="008F596E">
            <w:pPr>
              <w:bidi w:val="0"/>
              <w:spacing w:after="160" w:line="259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A4197A">
              <w:rPr>
                <w:rFonts w:asciiTheme="majorBidi" w:hAnsiTheme="majorBidi" w:cstheme="majorBidi"/>
                <w:sz w:val="24"/>
                <w:szCs w:val="24"/>
              </w:rPr>
              <w:t>scikit-learn</w:t>
            </w:r>
          </w:p>
        </w:tc>
        <w:tc>
          <w:tcPr>
            <w:tcW w:w="0" w:type="auto"/>
            <w:hideMark/>
          </w:tcPr>
          <w:p w14:paraId="68107755" w14:textId="77777777" w:rsidR="00AC7DD0" w:rsidRPr="00A4197A" w:rsidRDefault="00AC7DD0" w:rsidP="008F596E">
            <w:pPr>
              <w:bidi w:val="0"/>
              <w:spacing w:after="160" w:line="259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A4197A">
              <w:rPr>
                <w:rFonts w:asciiTheme="majorBidi" w:hAnsiTheme="majorBidi" w:cstheme="majorBidi"/>
                <w:sz w:val="24"/>
                <w:szCs w:val="24"/>
              </w:rPr>
              <w:t>1.3.0</w:t>
            </w:r>
          </w:p>
        </w:tc>
        <w:tc>
          <w:tcPr>
            <w:tcW w:w="0" w:type="auto"/>
            <w:hideMark/>
          </w:tcPr>
          <w:p w14:paraId="5ABEF4EF" w14:textId="77777777" w:rsidR="00AC7DD0" w:rsidRPr="00A4197A" w:rsidRDefault="00AC7DD0" w:rsidP="008F596E">
            <w:pPr>
              <w:bidi w:val="0"/>
              <w:spacing w:after="160" w:line="259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A4197A">
              <w:rPr>
                <w:rFonts w:asciiTheme="majorBidi" w:hAnsiTheme="majorBidi" w:cstheme="majorBidi"/>
                <w:sz w:val="24"/>
                <w:szCs w:val="24"/>
              </w:rPr>
              <w:t>ML algorithms &amp; preprocessing</w:t>
            </w:r>
          </w:p>
        </w:tc>
      </w:tr>
      <w:tr w:rsidR="00AC7DD0" w:rsidRPr="00AF7EF9" w14:paraId="1F1F5C24" w14:textId="77777777" w:rsidTr="00AC7DD0">
        <w:trPr>
          <w:jc w:val="center"/>
        </w:trPr>
        <w:tc>
          <w:tcPr>
            <w:tcW w:w="0" w:type="auto"/>
            <w:hideMark/>
          </w:tcPr>
          <w:p w14:paraId="7C0A76F3" w14:textId="77777777" w:rsidR="00AC7DD0" w:rsidRPr="00A4197A" w:rsidRDefault="00AC7DD0" w:rsidP="008F596E">
            <w:pPr>
              <w:bidi w:val="0"/>
              <w:spacing w:after="160" w:line="259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A4197A">
              <w:rPr>
                <w:rFonts w:asciiTheme="majorBidi" w:hAnsiTheme="majorBidi" w:cstheme="majorBidi"/>
                <w:sz w:val="24"/>
                <w:szCs w:val="24"/>
              </w:rPr>
              <w:t>smogn</w:t>
            </w:r>
          </w:p>
        </w:tc>
        <w:tc>
          <w:tcPr>
            <w:tcW w:w="0" w:type="auto"/>
            <w:hideMark/>
          </w:tcPr>
          <w:p w14:paraId="38825392" w14:textId="77777777" w:rsidR="00AC7DD0" w:rsidRPr="00A4197A" w:rsidRDefault="00AC7DD0" w:rsidP="008F596E">
            <w:pPr>
              <w:bidi w:val="0"/>
              <w:spacing w:after="160" w:line="259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A4197A">
              <w:rPr>
                <w:rFonts w:asciiTheme="majorBidi" w:hAnsiTheme="majorBidi" w:cstheme="majorBidi"/>
                <w:sz w:val="24"/>
                <w:szCs w:val="24"/>
              </w:rPr>
              <w:t>0.1.0</w:t>
            </w:r>
          </w:p>
        </w:tc>
        <w:tc>
          <w:tcPr>
            <w:tcW w:w="0" w:type="auto"/>
            <w:hideMark/>
          </w:tcPr>
          <w:p w14:paraId="7ACCD549" w14:textId="77777777" w:rsidR="00AC7DD0" w:rsidRPr="00A4197A" w:rsidRDefault="00AC7DD0" w:rsidP="008F596E">
            <w:pPr>
              <w:bidi w:val="0"/>
              <w:spacing w:after="160" w:line="259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A4197A">
              <w:rPr>
                <w:rFonts w:asciiTheme="majorBidi" w:hAnsiTheme="majorBidi" w:cstheme="majorBidi"/>
                <w:sz w:val="24"/>
                <w:szCs w:val="24"/>
              </w:rPr>
              <w:t>SMOGN augmentation</w:t>
            </w:r>
          </w:p>
        </w:tc>
      </w:tr>
      <w:tr w:rsidR="00AC7DD0" w:rsidRPr="00AF7EF9" w14:paraId="2E55066E" w14:textId="77777777" w:rsidTr="00AC7DD0">
        <w:trPr>
          <w:jc w:val="center"/>
        </w:trPr>
        <w:tc>
          <w:tcPr>
            <w:tcW w:w="0" w:type="auto"/>
            <w:hideMark/>
          </w:tcPr>
          <w:p w14:paraId="111E860E" w14:textId="77777777" w:rsidR="00AC7DD0" w:rsidRPr="00A4197A" w:rsidRDefault="00AC7DD0" w:rsidP="008F596E">
            <w:pPr>
              <w:bidi w:val="0"/>
              <w:spacing w:after="160" w:line="259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A4197A">
              <w:rPr>
                <w:rFonts w:asciiTheme="majorBidi" w:hAnsiTheme="majorBidi" w:cstheme="majorBidi"/>
                <w:sz w:val="24"/>
                <w:szCs w:val="24"/>
              </w:rPr>
              <w:t>matplotlib</w:t>
            </w:r>
          </w:p>
        </w:tc>
        <w:tc>
          <w:tcPr>
            <w:tcW w:w="0" w:type="auto"/>
            <w:hideMark/>
          </w:tcPr>
          <w:p w14:paraId="5B098AAC" w14:textId="77777777" w:rsidR="00AC7DD0" w:rsidRPr="00A4197A" w:rsidRDefault="00AC7DD0" w:rsidP="008F596E">
            <w:pPr>
              <w:bidi w:val="0"/>
              <w:spacing w:after="160" w:line="259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A4197A">
              <w:rPr>
                <w:rFonts w:asciiTheme="majorBidi" w:hAnsiTheme="majorBidi" w:cstheme="majorBidi"/>
                <w:sz w:val="24"/>
                <w:szCs w:val="24"/>
              </w:rPr>
              <w:t>3.7.2</w:t>
            </w:r>
          </w:p>
        </w:tc>
        <w:tc>
          <w:tcPr>
            <w:tcW w:w="0" w:type="auto"/>
            <w:hideMark/>
          </w:tcPr>
          <w:p w14:paraId="1819BC2F" w14:textId="77777777" w:rsidR="00AC7DD0" w:rsidRPr="00A4197A" w:rsidRDefault="00AC7DD0" w:rsidP="008F596E">
            <w:pPr>
              <w:bidi w:val="0"/>
              <w:spacing w:after="160" w:line="259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A4197A">
              <w:rPr>
                <w:rFonts w:asciiTheme="majorBidi" w:hAnsiTheme="majorBidi" w:cstheme="majorBidi"/>
                <w:sz w:val="24"/>
                <w:szCs w:val="24"/>
              </w:rPr>
              <w:t>Data visualization</w:t>
            </w:r>
          </w:p>
        </w:tc>
      </w:tr>
      <w:tr w:rsidR="00AC7DD0" w:rsidRPr="00AF7EF9" w14:paraId="0E926198" w14:textId="77777777" w:rsidTr="00AC7DD0">
        <w:trPr>
          <w:jc w:val="center"/>
        </w:trPr>
        <w:tc>
          <w:tcPr>
            <w:tcW w:w="0" w:type="auto"/>
            <w:hideMark/>
          </w:tcPr>
          <w:p w14:paraId="0EE47C03" w14:textId="77777777" w:rsidR="00AC7DD0" w:rsidRPr="00A4197A" w:rsidRDefault="00AC7DD0" w:rsidP="008F596E">
            <w:pPr>
              <w:bidi w:val="0"/>
              <w:spacing w:after="160" w:line="259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A4197A">
              <w:rPr>
                <w:rFonts w:asciiTheme="majorBidi" w:hAnsiTheme="majorBidi" w:cstheme="majorBidi"/>
                <w:sz w:val="24"/>
                <w:szCs w:val="24"/>
              </w:rPr>
              <w:t>seaborn</w:t>
            </w:r>
          </w:p>
        </w:tc>
        <w:tc>
          <w:tcPr>
            <w:tcW w:w="0" w:type="auto"/>
            <w:hideMark/>
          </w:tcPr>
          <w:p w14:paraId="6E762E98" w14:textId="77777777" w:rsidR="00AC7DD0" w:rsidRPr="00A4197A" w:rsidRDefault="00AC7DD0" w:rsidP="008F596E">
            <w:pPr>
              <w:bidi w:val="0"/>
              <w:spacing w:after="160" w:line="259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A4197A">
              <w:rPr>
                <w:rFonts w:asciiTheme="majorBidi" w:hAnsiTheme="majorBidi" w:cstheme="majorBidi"/>
                <w:sz w:val="24"/>
                <w:szCs w:val="24"/>
              </w:rPr>
              <w:t>0.12.2</w:t>
            </w:r>
          </w:p>
        </w:tc>
        <w:tc>
          <w:tcPr>
            <w:tcW w:w="0" w:type="auto"/>
            <w:hideMark/>
          </w:tcPr>
          <w:p w14:paraId="46E65D34" w14:textId="77777777" w:rsidR="00AC7DD0" w:rsidRPr="00A4197A" w:rsidRDefault="00AC7DD0" w:rsidP="008F596E">
            <w:pPr>
              <w:bidi w:val="0"/>
              <w:spacing w:after="160" w:line="259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A4197A">
              <w:rPr>
                <w:rFonts w:asciiTheme="majorBidi" w:hAnsiTheme="majorBidi" w:cstheme="majorBidi"/>
                <w:sz w:val="24"/>
                <w:szCs w:val="24"/>
              </w:rPr>
              <w:t>Statistical visualization</w:t>
            </w:r>
          </w:p>
        </w:tc>
      </w:tr>
      <w:tr w:rsidR="00AC7DD0" w:rsidRPr="00AF7EF9" w14:paraId="5B1DD796" w14:textId="77777777" w:rsidTr="00AC7DD0">
        <w:trPr>
          <w:jc w:val="center"/>
        </w:trPr>
        <w:tc>
          <w:tcPr>
            <w:tcW w:w="0" w:type="auto"/>
            <w:hideMark/>
          </w:tcPr>
          <w:p w14:paraId="20B6C58F" w14:textId="77777777" w:rsidR="00AC7DD0" w:rsidRPr="00A4197A" w:rsidRDefault="00AC7DD0" w:rsidP="008F596E">
            <w:pPr>
              <w:bidi w:val="0"/>
              <w:spacing w:after="160" w:line="259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A4197A">
              <w:rPr>
                <w:rFonts w:asciiTheme="majorBidi" w:hAnsiTheme="majorBidi" w:cstheme="majorBidi"/>
                <w:sz w:val="24"/>
                <w:szCs w:val="24"/>
              </w:rPr>
              <w:t>xgboost</w:t>
            </w:r>
          </w:p>
        </w:tc>
        <w:tc>
          <w:tcPr>
            <w:tcW w:w="0" w:type="auto"/>
            <w:hideMark/>
          </w:tcPr>
          <w:p w14:paraId="1EC5C16A" w14:textId="77777777" w:rsidR="00AC7DD0" w:rsidRPr="00A4197A" w:rsidRDefault="00AC7DD0" w:rsidP="008F596E">
            <w:pPr>
              <w:bidi w:val="0"/>
              <w:spacing w:after="160" w:line="259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A4197A">
              <w:rPr>
                <w:rFonts w:asciiTheme="majorBidi" w:hAnsiTheme="majorBidi" w:cstheme="majorBidi"/>
                <w:sz w:val="24"/>
                <w:szCs w:val="24"/>
              </w:rPr>
              <w:t>2.0.0</w:t>
            </w:r>
          </w:p>
        </w:tc>
        <w:tc>
          <w:tcPr>
            <w:tcW w:w="0" w:type="auto"/>
            <w:hideMark/>
          </w:tcPr>
          <w:p w14:paraId="2399B768" w14:textId="77777777" w:rsidR="00AC7DD0" w:rsidRPr="00A4197A" w:rsidRDefault="00AC7DD0" w:rsidP="008F596E">
            <w:pPr>
              <w:bidi w:val="0"/>
              <w:spacing w:after="160" w:line="259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A4197A">
              <w:rPr>
                <w:rFonts w:asciiTheme="majorBidi" w:hAnsiTheme="majorBidi" w:cstheme="majorBidi"/>
                <w:sz w:val="24"/>
                <w:szCs w:val="24"/>
              </w:rPr>
              <w:t>Gradient boosting</w:t>
            </w:r>
          </w:p>
        </w:tc>
      </w:tr>
      <w:tr w:rsidR="00AC7DD0" w:rsidRPr="00AF7EF9" w14:paraId="04F123C9" w14:textId="77777777" w:rsidTr="00AC7DD0">
        <w:trPr>
          <w:jc w:val="center"/>
        </w:trPr>
        <w:tc>
          <w:tcPr>
            <w:tcW w:w="0" w:type="auto"/>
            <w:hideMark/>
          </w:tcPr>
          <w:p w14:paraId="22E48849" w14:textId="77777777" w:rsidR="00AC7DD0" w:rsidRPr="00A4197A" w:rsidRDefault="00AC7DD0" w:rsidP="008F596E">
            <w:pPr>
              <w:bidi w:val="0"/>
              <w:spacing w:after="160" w:line="259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A4197A">
              <w:rPr>
                <w:rFonts w:asciiTheme="majorBidi" w:hAnsiTheme="majorBidi" w:cstheme="majorBidi"/>
                <w:sz w:val="24"/>
                <w:szCs w:val="24"/>
              </w:rPr>
              <w:t>lightgbm</w:t>
            </w:r>
          </w:p>
        </w:tc>
        <w:tc>
          <w:tcPr>
            <w:tcW w:w="0" w:type="auto"/>
            <w:hideMark/>
          </w:tcPr>
          <w:p w14:paraId="344D167C" w14:textId="77777777" w:rsidR="00AC7DD0" w:rsidRPr="00A4197A" w:rsidRDefault="00AC7DD0" w:rsidP="008F596E">
            <w:pPr>
              <w:bidi w:val="0"/>
              <w:spacing w:after="160" w:line="259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A4197A">
              <w:rPr>
                <w:rFonts w:asciiTheme="majorBidi" w:hAnsiTheme="majorBidi" w:cstheme="majorBidi"/>
                <w:sz w:val="24"/>
                <w:szCs w:val="24"/>
              </w:rPr>
              <w:t>4.1.0</w:t>
            </w:r>
          </w:p>
        </w:tc>
        <w:tc>
          <w:tcPr>
            <w:tcW w:w="0" w:type="auto"/>
            <w:hideMark/>
          </w:tcPr>
          <w:p w14:paraId="0C647535" w14:textId="77777777" w:rsidR="00AC7DD0" w:rsidRPr="00A4197A" w:rsidRDefault="00AC7DD0" w:rsidP="008F596E">
            <w:pPr>
              <w:bidi w:val="0"/>
              <w:spacing w:after="160" w:line="259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A4197A">
              <w:rPr>
                <w:rFonts w:asciiTheme="majorBidi" w:hAnsiTheme="majorBidi" w:cstheme="majorBidi"/>
                <w:sz w:val="24"/>
                <w:szCs w:val="24"/>
              </w:rPr>
              <w:t>Gradient boosting</w:t>
            </w:r>
          </w:p>
        </w:tc>
      </w:tr>
      <w:tr w:rsidR="00AC7DD0" w:rsidRPr="00AF7EF9" w14:paraId="1FEC79C6" w14:textId="77777777" w:rsidTr="00AC7DD0">
        <w:trPr>
          <w:jc w:val="center"/>
        </w:trPr>
        <w:tc>
          <w:tcPr>
            <w:tcW w:w="0" w:type="auto"/>
            <w:hideMark/>
          </w:tcPr>
          <w:p w14:paraId="31F68BF8" w14:textId="77777777" w:rsidR="00AC7DD0" w:rsidRPr="00A4197A" w:rsidRDefault="00AC7DD0" w:rsidP="008F596E">
            <w:pPr>
              <w:bidi w:val="0"/>
              <w:spacing w:after="160" w:line="259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A4197A">
              <w:rPr>
                <w:rFonts w:asciiTheme="majorBidi" w:hAnsiTheme="majorBidi" w:cstheme="majorBidi"/>
                <w:sz w:val="24"/>
                <w:szCs w:val="24"/>
              </w:rPr>
              <w:t>catboost</w:t>
            </w:r>
          </w:p>
        </w:tc>
        <w:tc>
          <w:tcPr>
            <w:tcW w:w="0" w:type="auto"/>
            <w:hideMark/>
          </w:tcPr>
          <w:p w14:paraId="5A647A8A" w14:textId="77777777" w:rsidR="00AC7DD0" w:rsidRPr="00A4197A" w:rsidRDefault="00AC7DD0" w:rsidP="008F596E">
            <w:pPr>
              <w:bidi w:val="0"/>
              <w:spacing w:after="160" w:line="259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A4197A">
              <w:rPr>
                <w:rFonts w:asciiTheme="majorBidi" w:hAnsiTheme="majorBidi" w:cstheme="majorBidi"/>
                <w:sz w:val="24"/>
                <w:szCs w:val="24"/>
              </w:rPr>
              <w:t>1.2.0</w:t>
            </w:r>
          </w:p>
        </w:tc>
        <w:tc>
          <w:tcPr>
            <w:tcW w:w="0" w:type="auto"/>
            <w:hideMark/>
          </w:tcPr>
          <w:p w14:paraId="5BBDEAFB" w14:textId="77777777" w:rsidR="00AC7DD0" w:rsidRPr="00A4197A" w:rsidRDefault="00AC7DD0" w:rsidP="008F596E">
            <w:pPr>
              <w:bidi w:val="0"/>
              <w:spacing w:after="160" w:line="259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A4197A">
              <w:rPr>
                <w:rFonts w:asciiTheme="majorBidi" w:hAnsiTheme="majorBidi" w:cstheme="majorBidi"/>
                <w:sz w:val="24"/>
                <w:szCs w:val="24"/>
              </w:rPr>
              <w:t>Gradient boosting</w:t>
            </w:r>
          </w:p>
        </w:tc>
      </w:tr>
      <w:tr w:rsidR="00AC7DD0" w:rsidRPr="00AF7EF9" w14:paraId="4B1CF049" w14:textId="77777777" w:rsidTr="00AC7DD0">
        <w:trPr>
          <w:jc w:val="center"/>
        </w:trPr>
        <w:tc>
          <w:tcPr>
            <w:tcW w:w="0" w:type="auto"/>
            <w:hideMark/>
          </w:tcPr>
          <w:p w14:paraId="4E086B8F" w14:textId="77777777" w:rsidR="00AC7DD0" w:rsidRPr="00A4197A" w:rsidRDefault="00AC7DD0" w:rsidP="008F596E">
            <w:pPr>
              <w:bidi w:val="0"/>
              <w:spacing w:after="160" w:line="259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A4197A">
              <w:rPr>
                <w:rFonts w:asciiTheme="majorBidi" w:hAnsiTheme="majorBidi" w:cstheme="majorBidi"/>
                <w:sz w:val="24"/>
                <w:szCs w:val="24"/>
              </w:rPr>
              <w:t>scipy</w:t>
            </w:r>
          </w:p>
        </w:tc>
        <w:tc>
          <w:tcPr>
            <w:tcW w:w="0" w:type="auto"/>
            <w:hideMark/>
          </w:tcPr>
          <w:p w14:paraId="3413237E" w14:textId="77777777" w:rsidR="00AC7DD0" w:rsidRPr="00A4197A" w:rsidRDefault="00AC7DD0" w:rsidP="008F596E">
            <w:pPr>
              <w:bidi w:val="0"/>
              <w:spacing w:after="160" w:line="259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A4197A">
              <w:rPr>
                <w:rFonts w:asciiTheme="majorBidi" w:hAnsiTheme="majorBidi" w:cstheme="majorBidi"/>
                <w:sz w:val="24"/>
                <w:szCs w:val="24"/>
              </w:rPr>
              <w:t>1.11.1</w:t>
            </w:r>
          </w:p>
        </w:tc>
        <w:tc>
          <w:tcPr>
            <w:tcW w:w="0" w:type="auto"/>
            <w:hideMark/>
          </w:tcPr>
          <w:p w14:paraId="5D456ABE" w14:textId="77777777" w:rsidR="00AC7DD0" w:rsidRPr="00A4197A" w:rsidRDefault="00AC7DD0" w:rsidP="008F596E">
            <w:pPr>
              <w:bidi w:val="0"/>
              <w:spacing w:after="160" w:line="259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A4197A">
              <w:rPr>
                <w:rFonts w:asciiTheme="majorBidi" w:hAnsiTheme="majorBidi" w:cstheme="majorBidi"/>
                <w:sz w:val="24"/>
                <w:szCs w:val="24"/>
              </w:rPr>
              <w:t>Statistical computations</w:t>
            </w:r>
          </w:p>
        </w:tc>
      </w:tr>
    </w:tbl>
    <w:p w14:paraId="303B04A0" w14:textId="77777777" w:rsidR="00AC7DD0" w:rsidRDefault="00AC7DD0" w:rsidP="00AC7DD0">
      <w:pPr>
        <w:bidi w:val="0"/>
        <w:jc w:val="center"/>
      </w:pPr>
    </w:p>
    <w:p w14:paraId="118EC87D" w14:textId="5B9BA92B" w:rsidR="00A4197A" w:rsidRDefault="00A4197A" w:rsidP="008E7F0F">
      <w:pPr>
        <w:bidi w:val="0"/>
      </w:pPr>
    </w:p>
    <w:p w14:paraId="427C28D7" w14:textId="77777777" w:rsidR="006606A1" w:rsidRPr="00A4197A" w:rsidRDefault="006606A1" w:rsidP="006606A1">
      <w:pPr>
        <w:bidi w:val="0"/>
      </w:pPr>
    </w:p>
    <w:p w14:paraId="43D13960" w14:textId="3C893CFB" w:rsidR="00681236" w:rsidRPr="008E7F0F" w:rsidRDefault="00681236" w:rsidP="008E7F0F">
      <w:pPr>
        <w:bidi w:val="0"/>
        <w:rPr>
          <w:rFonts w:asciiTheme="majorBidi" w:hAnsiTheme="majorBidi" w:cstheme="majorBidi"/>
          <w:b/>
          <w:bCs/>
          <w:sz w:val="24"/>
          <w:szCs w:val="24"/>
        </w:rPr>
      </w:pPr>
      <w:r w:rsidRPr="008E7F0F">
        <w:rPr>
          <w:rFonts w:asciiTheme="majorBidi" w:hAnsiTheme="majorBidi" w:cstheme="majorBidi"/>
          <w:b/>
          <w:bCs/>
          <w:sz w:val="24"/>
          <w:szCs w:val="24"/>
        </w:rPr>
        <w:t xml:space="preserve">References </w:t>
      </w:r>
    </w:p>
    <w:p w14:paraId="3B32CB64" w14:textId="77777777" w:rsidR="006606A1" w:rsidRPr="008E7F0F" w:rsidRDefault="006606A1" w:rsidP="006606A1">
      <w:pPr>
        <w:pStyle w:val="EndNoteBibliography"/>
        <w:bidi w:val="0"/>
        <w:spacing w:after="0"/>
        <w:ind w:left="720" w:hanging="720"/>
        <w:jc w:val="both"/>
        <w:rPr>
          <w:rFonts w:asciiTheme="majorBidi" w:hAnsiTheme="majorBidi" w:cstheme="majorBidi"/>
          <w:sz w:val="24"/>
          <w:szCs w:val="24"/>
        </w:rPr>
      </w:pPr>
      <w:r w:rsidRPr="008E7F0F">
        <w:rPr>
          <w:rFonts w:asciiTheme="majorBidi" w:hAnsiTheme="majorBidi" w:cstheme="majorBidi"/>
          <w:sz w:val="24"/>
          <w:szCs w:val="24"/>
        </w:rPr>
        <w:fldChar w:fldCharType="begin"/>
      </w:r>
      <w:r w:rsidRPr="008E7F0F">
        <w:rPr>
          <w:rFonts w:asciiTheme="majorBidi" w:hAnsiTheme="majorBidi" w:cstheme="majorBidi"/>
          <w:sz w:val="24"/>
          <w:szCs w:val="24"/>
        </w:rPr>
        <w:instrText xml:space="preserve"> ADDIN EN.REFLIST </w:instrText>
      </w:r>
      <w:r w:rsidRPr="008E7F0F">
        <w:rPr>
          <w:rFonts w:asciiTheme="majorBidi" w:hAnsiTheme="majorBidi" w:cstheme="majorBidi"/>
          <w:sz w:val="24"/>
          <w:szCs w:val="24"/>
        </w:rPr>
        <w:fldChar w:fldCharType="separate"/>
      </w:r>
      <w:r w:rsidRPr="008E7F0F">
        <w:rPr>
          <w:rFonts w:asciiTheme="majorBidi" w:hAnsiTheme="majorBidi" w:cstheme="majorBidi"/>
          <w:sz w:val="24"/>
          <w:szCs w:val="24"/>
        </w:rPr>
        <w:t>Rad M, Rafiei A, Grunwell J, Kamaleswaran R. Tackling the small imbalanced horizontal dataset regressions by stability selection and SMOGN: A case study of ventilation-free days prediction in the pediatric intensive care unit and the importance of PRISM. International journal of medical informatics 2025, 196:105809.</w:t>
      </w:r>
    </w:p>
    <w:p w14:paraId="26B19877" w14:textId="77777777" w:rsidR="006606A1" w:rsidRPr="008E7F0F" w:rsidRDefault="006606A1" w:rsidP="006606A1">
      <w:pPr>
        <w:pStyle w:val="EndNoteBibliography"/>
        <w:bidi w:val="0"/>
        <w:spacing w:after="0"/>
        <w:jc w:val="both"/>
        <w:rPr>
          <w:rFonts w:asciiTheme="majorBidi" w:hAnsiTheme="majorBidi" w:cstheme="majorBidi"/>
          <w:sz w:val="24"/>
          <w:szCs w:val="24"/>
        </w:rPr>
      </w:pPr>
    </w:p>
    <w:p w14:paraId="0632DE9B" w14:textId="77777777" w:rsidR="006606A1" w:rsidRPr="008E7F0F" w:rsidRDefault="006606A1" w:rsidP="006606A1">
      <w:pPr>
        <w:pStyle w:val="EndNoteBibliography"/>
        <w:bidi w:val="0"/>
        <w:spacing w:after="0"/>
        <w:ind w:left="720" w:hanging="720"/>
        <w:jc w:val="both"/>
        <w:rPr>
          <w:rFonts w:asciiTheme="majorBidi" w:hAnsiTheme="majorBidi" w:cstheme="majorBidi"/>
          <w:sz w:val="24"/>
          <w:szCs w:val="24"/>
        </w:rPr>
      </w:pPr>
      <w:r w:rsidRPr="008E7F0F">
        <w:rPr>
          <w:rFonts w:asciiTheme="majorBidi" w:hAnsiTheme="majorBidi" w:cstheme="majorBidi"/>
          <w:sz w:val="24"/>
          <w:szCs w:val="24"/>
        </w:rPr>
        <w:t>Branco P, Torgo L, Ribeiro RP. SMOGN: a pre-processing approach for imbalanced regression. In: First international workshop on learning with imbalanced domains: Theory and applications: 2017. PMLR: 36-50.</w:t>
      </w:r>
    </w:p>
    <w:p w14:paraId="68929DD3" w14:textId="77777777" w:rsidR="006606A1" w:rsidRPr="008E7F0F" w:rsidRDefault="006606A1" w:rsidP="006606A1">
      <w:pPr>
        <w:pStyle w:val="EndNoteBibliography"/>
        <w:bidi w:val="0"/>
        <w:spacing w:after="0"/>
        <w:ind w:left="720" w:hanging="720"/>
        <w:jc w:val="both"/>
        <w:rPr>
          <w:rFonts w:asciiTheme="majorBidi" w:hAnsiTheme="majorBidi" w:cstheme="majorBidi"/>
          <w:sz w:val="24"/>
          <w:szCs w:val="24"/>
        </w:rPr>
      </w:pPr>
    </w:p>
    <w:p w14:paraId="5BBD865C" w14:textId="591C21B2" w:rsidR="006606A1" w:rsidRPr="008E7F0F" w:rsidRDefault="006606A1" w:rsidP="006606A1">
      <w:pPr>
        <w:pStyle w:val="EndNoteBibliography"/>
        <w:bidi w:val="0"/>
        <w:spacing w:after="0"/>
        <w:ind w:left="720" w:hanging="720"/>
        <w:jc w:val="both"/>
        <w:rPr>
          <w:rFonts w:asciiTheme="majorBidi" w:hAnsiTheme="majorBidi" w:cstheme="majorBidi"/>
          <w:sz w:val="24"/>
          <w:szCs w:val="24"/>
        </w:rPr>
      </w:pPr>
      <w:r w:rsidRPr="008E7F0F">
        <w:rPr>
          <w:rFonts w:asciiTheme="majorBidi" w:hAnsiTheme="majorBidi" w:cstheme="majorBidi"/>
          <w:sz w:val="24"/>
          <w:szCs w:val="24"/>
        </w:rPr>
        <w:t>Pedregosa F, Varoquaux G, Gramfort A, Michel V, Thirion B, Grisel O, Blondel M, Prettenhofer P, Weiss R, Dubourg V. Scikit-learn: Machine learning in Python. J Mach Learn Res 2011, 12:2825-2830.</w:t>
      </w:r>
      <w:r>
        <w:rPr>
          <w:rFonts w:asciiTheme="majorBidi" w:hAnsiTheme="majorBidi" w:cstheme="majorBidi"/>
          <w:sz w:val="24"/>
          <w:szCs w:val="24"/>
        </w:rPr>
        <w:t xml:space="preserve"> </w:t>
      </w:r>
    </w:p>
    <w:p w14:paraId="10D8680B" w14:textId="77777777" w:rsidR="006606A1" w:rsidRDefault="006606A1" w:rsidP="006606A1">
      <w:pPr>
        <w:bidi w:val="0"/>
        <w:jc w:val="both"/>
      </w:pPr>
      <w:r w:rsidRPr="008E7F0F">
        <w:rPr>
          <w:rFonts w:asciiTheme="majorBidi" w:hAnsiTheme="majorBidi" w:cstheme="majorBidi"/>
          <w:sz w:val="24"/>
          <w:szCs w:val="24"/>
        </w:rPr>
        <w:fldChar w:fldCharType="end"/>
      </w:r>
    </w:p>
    <w:p w14:paraId="0DD4E3C6" w14:textId="349E4EA3" w:rsidR="006606A1" w:rsidRDefault="006606A1" w:rsidP="006606A1">
      <w:pPr>
        <w:bidi w:val="0"/>
        <w:jc w:val="both"/>
      </w:pPr>
    </w:p>
    <w:sectPr w:rsidR="006606A1" w:rsidSect="0075111E">
      <w:footerReference w:type="default" r:id="rId9"/>
      <w:pgSz w:w="11907" w:h="16840" w:code="9"/>
      <w:pgMar w:top="567" w:right="1134" w:bottom="567" w:left="1134" w:header="720" w:footer="720" w:gutter="0"/>
      <w:cols w:space="720"/>
      <w:bidi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87EDB1" w14:textId="77777777" w:rsidR="00F3442C" w:rsidRDefault="00F3442C" w:rsidP="00861E24">
      <w:pPr>
        <w:spacing w:after="0" w:line="240" w:lineRule="auto"/>
      </w:pPr>
      <w:r>
        <w:separator/>
      </w:r>
    </w:p>
  </w:endnote>
  <w:endnote w:type="continuationSeparator" w:id="0">
    <w:p w14:paraId="2C384CEA" w14:textId="77777777" w:rsidR="00F3442C" w:rsidRDefault="00F3442C" w:rsidP="00861E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tl/>
      </w:rPr>
      <w:id w:val="1231971914"/>
      <w:docPartObj>
        <w:docPartGallery w:val="Page Numbers (Bottom of Page)"/>
        <w:docPartUnique/>
      </w:docPartObj>
    </w:sdtPr>
    <w:sdtContent>
      <w:p w14:paraId="32F3BB28" w14:textId="754E9FDD" w:rsidR="00861E24" w:rsidRDefault="00861E2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C5FEDE9" w14:textId="77777777" w:rsidR="00861E24" w:rsidRDefault="00861E2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A6AEC2" w14:textId="77777777" w:rsidR="00F3442C" w:rsidRDefault="00F3442C" w:rsidP="00861E24">
      <w:pPr>
        <w:spacing w:after="0" w:line="240" w:lineRule="auto"/>
      </w:pPr>
      <w:r>
        <w:separator/>
      </w:r>
    </w:p>
  </w:footnote>
  <w:footnote w:type="continuationSeparator" w:id="0">
    <w:p w14:paraId="7EB63A58" w14:textId="77777777" w:rsidR="00F3442C" w:rsidRDefault="00F3442C" w:rsidP="00861E2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55885"/>
    <w:multiLevelType w:val="multilevel"/>
    <w:tmpl w:val="DE6683F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B13D77"/>
    <w:multiLevelType w:val="hybridMultilevel"/>
    <w:tmpl w:val="69EE4BB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58555F"/>
    <w:multiLevelType w:val="hybridMultilevel"/>
    <w:tmpl w:val="B63834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F4563E"/>
    <w:multiLevelType w:val="multilevel"/>
    <w:tmpl w:val="844A98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30D6B22"/>
    <w:multiLevelType w:val="hybridMultilevel"/>
    <w:tmpl w:val="B0CC1D1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0513E4"/>
    <w:multiLevelType w:val="hybridMultilevel"/>
    <w:tmpl w:val="8FE6DF1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0D75A8"/>
    <w:multiLevelType w:val="hybridMultilevel"/>
    <w:tmpl w:val="DE6683F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6C7129"/>
    <w:multiLevelType w:val="hybridMultilevel"/>
    <w:tmpl w:val="00F63E6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C91042"/>
    <w:multiLevelType w:val="multilevel"/>
    <w:tmpl w:val="CCDA7B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81244614">
    <w:abstractNumId w:val="8"/>
  </w:num>
  <w:num w:numId="2" w16cid:durableId="1350912020">
    <w:abstractNumId w:val="3"/>
  </w:num>
  <w:num w:numId="3" w16cid:durableId="37242805">
    <w:abstractNumId w:val="4"/>
  </w:num>
  <w:num w:numId="4" w16cid:durableId="125053585">
    <w:abstractNumId w:val="6"/>
  </w:num>
  <w:num w:numId="5" w16cid:durableId="1297175500">
    <w:abstractNumId w:val="1"/>
  </w:num>
  <w:num w:numId="6" w16cid:durableId="434667283">
    <w:abstractNumId w:val="7"/>
  </w:num>
  <w:num w:numId="7" w16cid:durableId="1875997864">
    <w:abstractNumId w:val="5"/>
  </w:num>
  <w:num w:numId="8" w16cid:durableId="1373531407">
    <w:abstractNumId w:val="0"/>
  </w:num>
  <w:num w:numId="9" w16cid:durableId="2425315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BMC Plant Biology-edited-7-5-403&lt;/Style&gt;&lt;LeftDelim&gt;{&lt;/LeftDelim&gt;&lt;RightDelim&gt;}&lt;/RightDelim&gt;&lt;FontName&gt;Aptos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rr522zsflpdsazexsw95fe5z952srtp55eed&quot;&gt;Dayani-melissa-physio1&lt;record-ids&gt;&lt;item&gt;140&lt;/item&gt;&lt;/record-ids&gt;&lt;/item&gt;&lt;/Libraries&gt;"/>
  </w:docVars>
  <w:rsids>
    <w:rsidRoot w:val="00A4197A"/>
    <w:rsid w:val="00046546"/>
    <w:rsid w:val="00094EE4"/>
    <w:rsid w:val="000B1D72"/>
    <w:rsid w:val="000B2982"/>
    <w:rsid w:val="00122425"/>
    <w:rsid w:val="00145CE2"/>
    <w:rsid w:val="001663CF"/>
    <w:rsid w:val="001D3555"/>
    <w:rsid w:val="001D6366"/>
    <w:rsid w:val="001E1CDD"/>
    <w:rsid w:val="001F6B2E"/>
    <w:rsid w:val="00231E62"/>
    <w:rsid w:val="00237C89"/>
    <w:rsid w:val="00262992"/>
    <w:rsid w:val="00317C36"/>
    <w:rsid w:val="003272FD"/>
    <w:rsid w:val="00327AB3"/>
    <w:rsid w:val="00343AF4"/>
    <w:rsid w:val="003D2DED"/>
    <w:rsid w:val="00417419"/>
    <w:rsid w:val="004321F6"/>
    <w:rsid w:val="004B7E37"/>
    <w:rsid w:val="005366D5"/>
    <w:rsid w:val="00585D49"/>
    <w:rsid w:val="006606A1"/>
    <w:rsid w:val="00675E39"/>
    <w:rsid w:val="00681236"/>
    <w:rsid w:val="006D136B"/>
    <w:rsid w:val="006D36F1"/>
    <w:rsid w:val="006D5ABD"/>
    <w:rsid w:val="006E4D16"/>
    <w:rsid w:val="0075111E"/>
    <w:rsid w:val="007E3FD3"/>
    <w:rsid w:val="00861E24"/>
    <w:rsid w:val="008E7F0F"/>
    <w:rsid w:val="00955E48"/>
    <w:rsid w:val="009B6921"/>
    <w:rsid w:val="00A341C3"/>
    <w:rsid w:val="00A4197A"/>
    <w:rsid w:val="00A435B8"/>
    <w:rsid w:val="00A75C0D"/>
    <w:rsid w:val="00AB1309"/>
    <w:rsid w:val="00AC7DD0"/>
    <w:rsid w:val="00AF7EF9"/>
    <w:rsid w:val="00B54BBB"/>
    <w:rsid w:val="00B6308B"/>
    <w:rsid w:val="00B70951"/>
    <w:rsid w:val="00C35EA6"/>
    <w:rsid w:val="00C75248"/>
    <w:rsid w:val="00CC7707"/>
    <w:rsid w:val="00CD78B8"/>
    <w:rsid w:val="00D75087"/>
    <w:rsid w:val="00D80FD4"/>
    <w:rsid w:val="00E12DB0"/>
    <w:rsid w:val="00F16C2D"/>
    <w:rsid w:val="00F3442C"/>
    <w:rsid w:val="00FF7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73C318"/>
  <w15:chartTrackingRefBased/>
  <w15:docId w15:val="{3D0D0BDE-4426-4F5E-9B3E-1BD5C8E36C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  <w14:ligatures w14:val="standardContextual"/>
      </w:rPr>
    </w:rPrDefault>
    <w:pPrDefault>
      <w:pPr>
        <w:bidi/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4197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4197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4197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4197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4197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4197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4197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4197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4197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4197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4197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4197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4197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4197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4197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4197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4197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4197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4197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419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4197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4197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4197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4197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4197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4197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197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197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4197A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A4197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4197A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AF7E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AF7EF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Header">
    <w:name w:val="header"/>
    <w:basedOn w:val="Normal"/>
    <w:link w:val="HeaderChar"/>
    <w:uiPriority w:val="99"/>
    <w:unhideWhenUsed/>
    <w:rsid w:val="00861E2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61E24"/>
  </w:style>
  <w:style w:type="paragraph" w:styleId="Footer">
    <w:name w:val="footer"/>
    <w:basedOn w:val="Normal"/>
    <w:link w:val="FooterChar"/>
    <w:uiPriority w:val="99"/>
    <w:unhideWhenUsed/>
    <w:rsid w:val="00861E2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61E24"/>
  </w:style>
  <w:style w:type="paragraph" w:customStyle="1" w:styleId="EndNoteBibliographyTitle">
    <w:name w:val="EndNote Bibliography Title"/>
    <w:basedOn w:val="Normal"/>
    <w:link w:val="EndNoteBibliographyTitleChar"/>
    <w:rsid w:val="008E7F0F"/>
    <w:pPr>
      <w:spacing w:after="0"/>
      <w:jc w:val="center"/>
    </w:pPr>
    <w:rPr>
      <w:rFonts w:ascii="Aptos" w:hAnsi="Aptos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8E7F0F"/>
    <w:rPr>
      <w:rFonts w:ascii="Aptos" w:hAnsi="Aptos"/>
      <w:noProof/>
    </w:rPr>
  </w:style>
  <w:style w:type="paragraph" w:customStyle="1" w:styleId="EndNoteBibliography">
    <w:name w:val="EndNote Bibliography"/>
    <w:basedOn w:val="Normal"/>
    <w:link w:val="EndNoteBibliographyChar"/>
    <w:rsid w:val="008E7F0F"/>
    <w:pPr>
      <w:spacing w:line="240" w:lineRule="auto"/>
    </w:pPr>
    <w:rPr>
      <w:rFonts w:ascii="Aptos" w:hAnsi="Aptos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8E7F0F"/>
    <w:rPr>
      <w:rFonts w:ascii="Aptos" w:hAnsi="Aptos"/>
      <w:noProof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ypi.org/project/smogn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github.com/nickkunz/smog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4</Pages>
  <Words>915</Words>
  <Characters>5217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33</cp:revision>
  <dcterms:created xsi:type="dcterms:W3CDTF">2026-08-03T18:56:00Z</dcterms:created>
  <dcterms:modified xsi:type="dcterms:W3CDTF">2026-08-29T12:08:00Z</dcterms:modified>
</cp:coreProperties>
</file>