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3025"/>
        <w:tblW w:w="9180" w:type="dxa"/>
        <w:tblLayout w:type="fixed"/>
        <w:tblLook w:val="04A0" w:firstRow="1" w:lastRow="0" w:firstColumn="1" w:lastColumn="0" w:noHBand="0" w:noVBand="1"/>
      </w:tblPr>
      <w:tblGrid>
        <w:gridCol w:w="3652"/>
        <w:gridCol w:w="2444"/>
        <w:gridCol w:w="1843"/>
        <w:gridCol w:w="1241"/>
      </w:tblGrid>
      <w:tr w:rsidR="00D94AEB" w:rsidRPr="00490FE2" w:rsidTr="00B76F56">
        <w:trPr>
          <w:trHeight w:val="312"/>
        </w:trPr>
        <w:tc>
          <w:tcPr>
            <w:tcW w:w="3652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B76F56" w:rsidRPr="00490FE2" w:rsidRDefault="00643791" w:rsidP="00B76F56">
            <w:pPr>
              <w:adjustRightInd/>
              <w:snapToGrid/>
              <w:spacing w:after="0" w:line="480" w:lineRule="auto"/>
              <w:ind w:leftChars="208" w:left="459" w:hanging="1"/>
              <w:rPr>
                <w:rFonts w:ascii="Times New Roman" w:hAnsi="Times New Roman"/>
                <w:b/>
                <w:color w:val="000000"/>
                <w:sz w:val="24"/>
                <w:szCs w:val="24"/>
                <w:lang w:val="en-GB"/>
              </w:rPr>
            </w:pPr>
            <w:r w:rsidRPr="00490FE2">
              <w:rPr>
                <w:rFonts w:ascii="Times New Roman" w:hAnsi="Times New Roman"/>
                <w:b/>
                <w:color w:val="000000"/>
                <w:sz w:val="24"/>
                <w:lang w:val="en-GB"/>
              </w:rPr>
              <w:t xml:space="preserve">　</w:t>
            </w:r>
          </w:p>
        </w:tc>
        <w:tc>
          <w:tcPr>
            <w:tcW w:w="2444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B76F56" w:rsidRPr="00490FE2" w:rsidRDefault="00643791" w:rsidP="00B76F56">
            <w:pPr>
              <w:adjustRightInd/>
              <w:snapToGrid/>
              <w:spacing w:after="0" w:line="480" w:lineRule="auto"/>
              <w:ind w:rightChars="15" w:right="3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GB"/>
              </w:rPr>
            </w:pPr>
            <w:r w:rsidRPr="00490FE2">
              <w:rPr>
                <w:rFonts w:ascii="Times New Roman" w:hAnsi="Times New Roman"/>
                <w:b/>
                <w:color w:val="000000"/>
                <w:sz w:val="24"/>
                <w:szCs w:val="24"/>
                <w:lang w:val="en-GB"/>
              </w:rPr>
              <w:t xml:space="preserve">Group R </w:t>
            </w:r>
            <w:r w:rsidRPr="00490FE2">
              <w:rPr>
                <w:rFonts w:ascii="Times New Roman" w:hAnsi="Times New Roman"/>
                <w:b/>
                <w:color w:val="000000"/>
                <w:sz w:val="24"/>
                <w:lang w:val="en-GB"/>
              </w:rPr>
              <w:t>(</w:t>
            </w:r>
            <w:r w:rsidRPr="00490FE2">
              <w:rPr>
                <w:rFonts w:ascii="Times New Roman" w:hAnsi="Times New Roman"/>
                <w:b/>
                <w:color w:val="000000"/>
                <w:sz w:val="24"/>
                <w:szCs w:val="24"/>
                <w:lang w:val="en-GB"/>
              </w:rPr>
              <w:t>n=30</w:t>
            </w:r>
            <w:r w:rsidRPr="00490FE2">
              <w:rPr>
                <w:rFonts w:ascii="Times New Roman" w:hAnsi="Times New Roman"/>
                <w:b/>
                <w:color w:val="000000"/>
                <w:sz w:val="24"/>
                <w:lang w:val="en-GB"/>
              </w:rPr>
              <w:t>)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B76F56" w:rsidRPr="00490FE2" w:rsidRDefault="00643791" w:rsidP="00B76F56">
            <w:pPr>
              <w:adjustRightInd/>
              <w:snapToGrid/>
              <w:spacing w:after="0" w:line="480" w:lineRule="auto"/>
              <w:ind w:rightChars="-49" w:right="-108" w:hanging="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GB"/>
              </w:rPr>
            </w:pPr>
            <w:r w:rsidRPr="00490FE2">
              <w:rPr>
                <w:rFonts w:ascii="Times New Roman" w:hAnsi="Times New Roman"/>
                <w:b/>
                <w:color w:val="000000"/>
                <w:sz w:val="24"/>
                <w:szCs w:val="24"/>
                <w:lang w:val="en-GB"/>
              </w:rPr>
              <w:t xml:space="preserve">Group L </w:t>
            </w:r>
            <w:r w:rsidRPr="00490FE2">
              <w:rPr>
                <w:rFonts w:ascii="Times New Roman" w:hAnsi="Times New Roman"/>
                <w:b/>
                <w:color w:val="000000"/>
                <w:sz w:val="24"/>
                <w:lang w:val="en-GB"/>
              </w:rPr>
              <w:t>(</w:t>
            </w:r>
            <w:r w:rsidRPr="00490FE2">
              <w:rPr>
                <w:rFonts w:ascii="Times New Roman" w:hAnsi="Times New Roman"/>
                <w:b/>
                <w:color w:val="000000"/>
                <w:sz w:val="24"/>
                <w:szCs w:val="24"/>
                <w:lang w:val="en-GB"/>
              </w:rPr>
              <w:t>n=30</w:t>
            </w:r>
            <w:r w:rsidRPr="00490FE2">
              <w:rPr>
                <w:rFonts w:ascii="Times New Roman" w:hAnsi="Times New Roman"/>
                <w:b/>
                <w:color w:val="000000"/>
                <w:sz w:val="24"/>
                <w:lang w:val="en-GB"/>
              </w:rPr>
              <w:t>)</w:t>
            </w:r>
          </w:p>
        </w:tc>
        <w:tc>
          <w:tcPr>
            <w:tcW w:w="1241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B76F56" w:rsidRPr="00490FE2" w:rsidRDefault="00643791" w:rsidP="00B76F56">
            <w:pPr>
              <w:adjustRightInd/>
              <w:snapToGrid/>
              <w:spacing w:after="0" w:line="48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GB"/>
              </w:rPr>
            </w:pPr>
            <w:r w:rsidRPr="00490FE2">
              <w:rPr>
                <w:rFonts w:ascii="Times New Roman" w:hAnsi="Times New Roman"/>
                <w:b/>
                <w:color w:val="000000"/>
                <w:sz w:val="24"/>
                <w:szCs w:val="24"/>
                <w:lang w:val="en-GB"/>
              </w:rPr>
              <w:t>P Value</w:t>
            </w:r>
          </w:p>
        </w:tc>
      </w:tr>
      <w:tr w:rsidR="00D94AEB" w:rsidRPr="00490FE2" w:rsidTr="00B76F56">
        <w:trPr>
          <w:trHeight w:val="552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6F56" w:rsidRPr="00490FE2" w:rsidRDefault="00643791" w:rsidP="00B76F56">
            <w:pPr>
              <w:adjustRightInd/>
              <w:snapToGrid/>
              <w:spacing w:after="0" w:line="480" w:lineRule="auto"/>
              <w:ind w:leftChars="208" w:left="459" w:hanging="1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490FE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Time for tracheal intubation and R-</w:t>
            </w:r>
            <w:proofErr w:type="spellStart"/>
            <w:r w:rsidRPr="00490FE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DLT</w:t>
            </w:r>
            <w:proofErr w:type="spellEnd"/>
            <w:r w:rsidRPr="00490FE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positioning(s)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6F56" w:rsidRPr="00490FE2" w:rsidRDefault="00643791" w:rsidP="00B76F56">
            <w:pPr>
              <w:adjustRightInd/>
              <w:snapToGrid/>
              <w:spacing w:after="0" w:line="480" w:lineRule="auto"/>
              <w:ind w:rightChars="15" w:right="3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490FE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50.0(46.5-62.7)</w:t>
            </w:r>
          </w:p>
          <w:p w:rsidR="00B76F56" w:rsidRPr="00490FE2" w:rsidRDefault="00B76F56" w:rsidP="00B76F56">
            <w:pPr>
              <w:adjustRightInd/>
              <w:snapToGrid/>
              <w:spacing w:after="0" w:line="480" w:lineRule="auto"/>
              <w:ind w:rightChars="15" w:right="3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6F56" w:rsidRPr="00490FE2" w:rsidRDefault="00643791" w:rsidP="00B76F56">
            <w:pPr>
              <w:adjustRightInd/>
              <w:snapToGrid/>
              <w:spacing w:after="0" w:line="480" w:lineRule="auto"/>
              <w:ind w:rightChars="-49" w:right="-108" w:hanging="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490FE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57.0(48.0-74.8)</w:t>
            </w:r>
          </w:p>
          <w:p w:rsidR="00B76F56" w:rsidRPr="00490FE2" w:rsidRDefault="00B76F56" w:rsidP="00B76F56">
            <w:pPr>
              <w:adjustRightInd/>
              <w:snapToGrid/>
              <w:spacing w:after="0" w:line="480" w:lineRule="auto"/>
              <w:ind w:rightChars="-49" w:right="-108" w:hanging="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6F56" w:rsidRPr="00490FE2" w:rsidRDefault="00643791" w:rsidP="00B76F56">
            <w:pPr>
              <w:adjustRightInd/>
              <w:snapToGrid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en-GB"/>
              </w:rPr>
            </w:pPr>
            <w:r w:rsidRPr="00490FE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0.206</w:t>
            </w:r>
            <w:r w:rsidRPr="00490FE2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en-GB"/>
              </w:rPr>
              <w:t xml:space="preserve"> a</w:t>
            </w:r>
          </w:p>
          <w:p w:rsidR="00B76F56" w:rsidRPr="00490FE2" w:rsidRDefault="00B76F56" w:rsidP="00B76F56">
            <w:pPr>
              <w:adjustRightInd/>
              <w:snapToGrid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D94AEB" w:rsidRPr="00490FE2" w:rsidTr="00B76F56">
        <w:trPr>
          <w:trHeight w:val="276"/>
        </w:trPr>
        <w:tc>
          <w:tcPr>
            <w:tcW w:w="36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76F56" w:rsidRPr="00490FE2" w:rsidRDefault="00643791" w:rsidP="00B76F56">
            <w:pPr>
              <w:adjustRightInd/>
              <w:snapToGrid/>
              <w:spacing w:after="0" w:line="480" w:lineRule="auto"/>
              <w:ind w:leftChars="208" w:left="459" w:hanging="1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490FE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Number of laryngoscopies (1/2)</w:t>
            </w:r>
          </w:p>
        </w:tc>
        <w:tc>
          <w:tcPr>
            <w:tcW w:w="244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B76F56" w:rsidRPr="00490FE2" w:rsidRDefault="00643791" w:rsidP="00B76F56">
            <w:pPr>
              <w:adjustRightInd/>
              <w:snapToGrid/>
              <w:spacing w:after="0" w:line="480" w:lineRule="auto"/>
              <w:ind w:rightChars="15" w:right="3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490FE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29(96.7)/1(3.3)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B76F56" w:rsidRPr="00490FE2" w:rsidRDefault="00643791" w:rsidP="00B76F56">
            <w:pPr>
              <w:adjustRightInd/>
              <w:snapToGrid/>
              <w:spacing w:after="0" w:line="480" w:lineRule="auto"/>
              <w:ind w:rightChars="-49" w:right="-108" w:hanging="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490FE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28(93.3)/2(6.7)</w:t>
            </w:r>
          </w:p>
        </w:tc>
        <w:tc>
          <w:tcPr>
            <w:tcW w:w="124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76F56" w:rsidRPr="00490FE2" w:rsidRDefault="00643791" w:rsidP="00B76F56">
            <w:pPr>
              <w:adjustRightInd/>
              <w:snapToGrid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490FE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1.000</w:t>
            </w:r>
            <w:r w:rsidRPr="00490FE2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en-GB"/>
              </w:rPr>
              <w:t xml:space="preserve"> b</w:t>
            </w:r>
          </w:p>
        </w:tc>
      </w:tr>
      <w:tr w:rsidR="00D94AEB" w:rsidRPr="00490FE2" w:rsidTr="00B76F56">
        <w:trPr>
          <w:trHeight w:val="552"/>
        </w:trPr>
        <w:tc>
          <w:tcPr>
            <w:tcW w:w="365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B76F56" w:rsidRPr="00490FE2" w:rsidRDefault="00643791" w:rsidP="00B76F56">
            <w:pPr>
              <w:adjustRightInd/>
              <w:snapToGrid/>
              <w:spacing w:after="0" w:line="480" w:lineRule="auto"/>
              <w:ind w:leftChars="208" w:left="459" w:hanging="1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490FE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Correct position after intubation (Optimal/Sub-optimal/Misplaced/Unsatisfactory)</w:t>
            </w:r>
          </w:p>
        </w:tc>
        <w:tc>
          <w:tcPr>
            <w:tcW w:w="244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B76F56" w:rsidRPr="00490FE2" w:rsidRDefault="00643791" w:rsidP="00B76F56">
            <w:pPr>
              <w:adjustRightInd/>
              <w:snapToGrid/>
              <w:spacing w:after="0" w:line="480" w:lineRule="auto"/>
              <w:ind w:rightChars="15" w:right="3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490FE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20(67.7)/7(23.3)/2 (6.7)/1(3.3)</w:t>
            </w:r>
          </w:p>
          <w:p w:rsidR="00B76F56" w:rsidRPr="00490FE2" w:rsidRDefault="00B76F56" w:rsidP="00B76F56">
            <w:pPr>
              <w:adjustRightInd/>
              <w:snapToGrid/>
              <w:spacing w:after="0" w:line="480" w:lineRule="auto"/>
              <w:ind w:rightChars="15" w:right="3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B76F56" w:rsidRPr="00490FE2" w:rsidRDefault="00643791" w:rsidP="00B76F56">
            <w:pPr>
              <w:adjustRightInd/>
              <w:snapToGrid/>
              <w:spacing w:after="0" w:line="480" w:lineRule="auto"/>
              <w:ind w:rightChars="-49" w:right="-108" w:hanging="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490FE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22(73.3)/5(16.7)/1 (3.3)/2(6.7)</w:t>
            </w:r>
          </w:p>
          <w:p w:rsidR="00B76F56" w:rsidRPr="00490FE2" w:rsidRDefault="00B76F56" w:rsidP="00B76F56">
            <w:pPr>
              <w:adjustRightInd/>
              <w:snapToGrid/>
              <w:spacing w:after="0" w:line="480" w:lineRule="auto"/>
              <w:ind w:rightChars="-49" w:right="-108" w:hanging="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24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76F56" w:rsidRPr="00490FE2" w:rsidRDefault="00643791" w:rsidP="00B76F56">
            <w:pPr>
              <w:adjustRightInd/>
              <w:snapToGrid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en-GB"/>
              </w:rPr>
            </w:pPr>
            <w:r w:rsidRPr="00490FE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0.787</w:t>
            </w:r>
            <w:r w:rsidRPr="00490FE2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en-GB"/>
              </w:rPr>
              <w:t xml:space="preserve"> b</w:t>
            </w:r>
          </w:p>
          <w:p w:rsidR="00B76F56" w:rsidRPr="00490FE2" w:rsidRDefault="00B76F56" w:rsidP="00B76F56">
            <w:pPr>
              <w:adjustRightInd/>
              <w:snapToGrid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en-GB"/>
              </w:rPr>
            </w:pPr>
          </w:p>
          <w:p w:rsidR="00B76F56" w:rsidRPr="00490FE2" w:rsidRDefault="00B76F56" w:rsidP="00B76F56">
            <w:pPr>
              <w:adjustRightInd/>
              <w:snapToGrid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D94AEB" w:rsidRPr="00490FE2" w:rsidTr="00B76F56">
        <w:trPr>
          <w:trHeight w:val="276"/>
        </w:trPr>
        <w:tc>
          <w:tcPr>
            <w:tcW w:w="365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</w:tcPr>
          <w:p w:rsidR="00B76F56" w:rsidRPr="00490FE2" w:rsidRDefault="00643791" w:rsidP="00B76F56">
            <w:pPr>
              <w:adjustRightInd/>
              <w:snapToGrid/>
              <w:spacing w:after="0" w:line="480" w:lineRule="auto"/>
              <w:ind w:leftChars="208" w:left="459" w:hanging="1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490FE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Number of tracheal intubation attempts (1/2/3)</w:t>
            </w:r>
          </w:p>
        </w:tc>
        <w:tc>
          <w:tcPr>
            <w:tcW w:w="244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B76F56" w:rsidRPr="00490FE2" w:rsidRDefault="00643791" w:rsidP="00B76F56">
            <w:pPr>
              <w:adjustRightInd/>
              <w:snapToGrid/>
              <w:spacing w:after="0" w:line="480" w:lineRule="auto"/>
              <w:ind w:rightChars="15" w:right="3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490FE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21(70.0)/7(23.3)/</w:t>
            </w:r>
          </w:p>
          <w:p w:rsidR="00B76F56" w:rsidRPr="00490FE2" w:rsidRDefault="00643791" w:rsidP="00B76F56">
            <w:pPr>
              <w:adjustRightInd/>
              <w:snapToGrid/>
              <w:spacing w:after="0" w:line="480" w:lineRule="auto"/>
              <w:ind w:rightChars="15" w:right="3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490FE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2(6.7)</w:t>
            </w:r>
          </w:p>
        </w:tc>
        <w:tc>
          <w:tcPr>
            <w:tcW w:w="1843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B76F56" w:rsidRPr="00490FE2" w:rsidRDefault="00643791" w:rsidP="00B76F56">
            <w:pPr>
              <w:adjustRightInd/>
              <w:snapToGrid/>
              <w:spacing w:after="0" w:line="480" w:lineRule="auto"/>
              <w:ind w:rightChars="-49" w:right="-108" w:hanging="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490FE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24(80.0)/5(16.7)/1 (3.3)</w:t>
            </w:r>
          </w:p>
        </w:tc>
        <w:tc>
          <w:tcPr>
            <w:tcW w:w="124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</w:tcPr>
          <w:p w:rsidR="00B76F56" w:rsidRPr="00490FE2" w:rsidRDefault="00643791" w:rsidP="00B76F56">
            <w:pPr>
              <w:adjustRightInd/>
              <w:snapToGrid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490FE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0.642</w:t>
            </w:r>
            <w:r w:rsidRPr="00490FE2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en-GB"/>
              </w:rPr>
              <w:t xml:space="preserve"> b</w:t>
            </w:r>
          </w:p>
        </w:tc>
      </w:tr>
    </w:tbl>
    <w:p w:rsidR="004358AB" w:rsidRPr="00490FE2" w:rsidRDefault="006F4442" w:rsidP="000D3DE8">
      <w:pPr>
        <w:spacing w:line="480" w:lineRule="auto"/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</w:pPr>
      <w:r w:rsidRPr="00490FE2">
        <w:rPr>
          <w:rFonts w:ascii="Times New Roman" w:hAnsi="Times New Roman"/>
          <w:b/>
          <w:color w:val="000000"/>
          <w:sz w:val="24"/>
          <w:szCs w:val="24"/>
          <w:lang w:val="en-GB"/>
        </w:rPr>
        <w:t xml:space="preserve">Table </w:t>
      </w:r>
      <w:r w:rsidR="002E562B">
        <w:rPr>
          <w:rFonts w:ascii="Times New Roman" w:hAnsi="Times New Roman"/>
          <w:b/>
          <w:color w:val="000000"/>
          <w:sz w:val="24"/>
          <w:szCs w:val="24"/>
          <w:lang w:val="en-GB"/>
        </w:rPr>
        <w:t>S</w:t>
      </w:r>
      <w:bookmarkStart w:id="0" w:name="_GoBack"/>
      <w:bookmarkEnd w:id="0"/>
      <w:r w:rsidR="00643791" w:rsidRPr="00490FE2">
        <w:rPr>
          <w:rFonts w:ascii="Times New Roman" w:hAnsi="Times New Roman"/>
          <w:b/>
          <w:color w:val="000000"/>
          <w:sz w:val="24"/>
          <w:szCs w:val="24"/>
          <w:lang w:val="en-GB"/>
        </w:rPr>
        <w:t>1</w:t>
      </w:r>
      <w:r w:rsidRPr="00490FE2">
        <w:rPr>
          <w:rFonts w:ascii="Times New Roman" w:hAnsi="Times New Roman"/>
          <w:b/>
          <w:color w:val="000000"/>
          <w:sz w:val="24"/>
          <w:szCs w:val="24"/>
          <w:lang w:val="en-GB"/>
        </w:rPr>
        <w:t xml:space="preserve"> Factors related to </w:t>
      </w:r>
      <w:r w:rsidRPr="00490FE2"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  <w:t>the initial tracheal intubation in the dorsal decubitus position</w:t>
      </w:r>
    </w:p>
    <w:p w:rsidR="001473A8" w:rsidRPr="00490FE2" w:rsidRDefault="00643791" w:rsidP="000D3DE8">
      <w:pPr>
        <w:spacing w:after="0" w:line="480" w:lineRule="auto"/>
        <w:contextualSpacing/>
        <w:rPr>
          <w:rFonts w:ascii="Times New Roman" w:hAnsi="Times New Roman"/>
          <w:bCs/>
          <w:iCs/>
          <w:color w:val="000000"/>
          <w:sz w:val="24"/>
          <w:szCs w:val="24"/>
          <w:lang w:val="en-GB"/>
        </w:rPr>
      </w:pPr>
      <w:proofErr w:type="gramStart"/>
      <w:r w:rsidRPr="00490FE2">
        <w:rPr>
          <w:rFonts w:ascii="Times New Roman" w:hAnsi="Times New Roman"/>
          <w:color w:val="000000"/>
          <w:sz w:val="24"/>
          <w:szCs w:val="24"/>
          <w:vertAlign w:val="superscript"/>
          <w:lang w:val="en-GB"/>
        </w:rPr>
        <w:t>a</w:t>
      </w:r>
      <w:proofErr w:type="gramEnd"/>
      <w:r w:rsidRPr="00490FE2">
        <w:rPr>
          <w:rFonts w:ascii="Times New Roman" w:hAnsi="Times New Roman"/>
          <w:bCs/>
          <w:iCs/>
          <w:color w:val="000000"/>
          <w:sz w:val="24"/>
          <w:szCs w:val="24"/>
          <w:lang w:val="en-GB"/>
        </w:rPr>
        <w:t xml:space="preserve"> Median [</w:t>
      </w:r>
      <w:proofErr w:type="spellStart"/>
      <w:r w:rsidRPr="00490FE2">
        <w:rPr>
          <w:rFonts w:ascii="Times New Roman" w:hAnsi="Times New Roman"/>
          <w:bCs/>
          <w:iCs/>
          <w:color w:val="000000"/>
          <w:sz w:val="24"/>
          <w:szCs w:val="24"/>
          <w:lang w:val="en-GB"/>
        </w:rPr>
        <w:t>IQR</w:t>
      </w:r>
      <w:proofErr w:type="spellEnd"/>
      <w:r w:rsidRPr="00490FE2">
        <w:rPr>
          <w:rFonts w:ascii="Times New Roman" w:hAnsi="Times New Roman"/>
          <w:bCs/>
          <w:iCs/>
          <w:color w:val="000000"/>
          <w:sz w:val="24"/>
          <w:szCs w:val="24"/>
          <w:lang w:val="en-GB"/>
        </w:rPr>
        <w:t>] (range) of the non-normal variables (Kolmogorov–Smirnov test, P&lt;0.05) and the Mann–Whitney rank sum test</w:t>
      </w:r>
      <w:r w:rsidR="00815FA9" w:rsidRPr="00490FE2">
        <w:rPr>
          <w:rFonts w:ascii="Times New Roman" w:hAnsi="Times New Roman"/>
          <w:bCs/>
          <w:iCs/>
          <w:color w:val="000000"/>
          <w:sz w:val="24"/>
          <w:szCs w:val="24"/>
          <w:lang w:val="en-GB"/>
        </w:rPr>
        <w:t>)</w:t>
      </w:r>
      <w:r w:rsidRPr="00490FE2">
        <w:rPr>
          <w:rFonts w:ascii="Times New Roman" w:hAnsi="Times New Roman"/>
          <w:bCs/>
          <w:iCs/>
          <w:color w:val="000000"/>
          <w:sz w:val="24"/>
          <w:szCs w:val="24"/>
          <w:lang w:val="en-GB"/>
        </w:rPr>
        <w:t>.</w:t>
      </w:r>
    </w:p>
    <w:p w:rsidR="004358AB" w:rsidRPr="00490FE2" w:rsidRDefault="00643791" w:rsidP="000A33CB">
      <w:pPr>
        <w:spacing w:after="0" w:line="480" w:lineRule="auto"/>
        <w:contextualSpacing/>
        <w:rPr>
          <w:rFonts w:ascii="Times New Roman" w:hAnsi="Times New Roman"/>
          <w:color w:val="000000"/>
          <w:sz w:val="24"/>
          <w:szCs w:val="24"/>
          <w:vertAlign w:val="superscript"/>
          <w:lang w:val="en-GB"/>
        </w:rPr>
      </w:pPr>
      <w:proofErr w:type="gramStart"/>
      <w:r w:rsidRPr="00490FE2">
        <w:rPr>
          <w:rFonts w:ascii="Times New Roman" w:hAnsi="Times New Roman"/>
          <w:color w:val="000000"/>
          <w:sz w:val="24"/>
          <w:szCs w:val="24"/>
          <w:vertAlign w:val="superscript"/>
          <w:lang w:val="en-GB"/>
        </w:rPr>
        <w:t>b</w:t>
      </w:r>
      <w:proofErr w:type="gramEnd"/>
      <w:r w:rsidRPr="00490FE2">
        <w:rPr>
          <w:rFonts w:ascii="Times New Roman" w:hAnsi="Times New Roman"/>
          <w:bCs/>
          <w:iCs/>
          <w:color w:val="000000"/>
          <w:sz w:val="24"/>
          <w:szCs w:val="24"/>
          <w:lang w:val="en-GB"/>
        </w:rPr>
        <w:t xml:space="preserve"> </w:t>
      </w:r>
      <w:r w:rsidRPr="00490FE2">
        <w:rPr>
          <w:rFonts w:ascii="Times New Roman" w:hAnsi="Times New Roman"/>
          <w:color w:val="000000"/>
          <w:sz w:val="24"/>
          <w:szCs w:val="24"/>
          <w:lang w:val="en-GB"/>
        </w:rPr>
        <w:t>Numbers (%) for the categorical variables</w:t>
      </w:r>
      <w:r w:rsidR="00815FA9" w:rsidRPr="00490FE2">
        <w:rPr>
          <w:rFonts w:ascii="Times New Roman" w:hAnsi="Times New Roman"/>
          <w:color w:val="000000"/>
          <w:sz w:val="24"/>
          <w:szCs w:val="24"/>
          <w:lang w:val="en-GB"/>
        </w:rPr>
        <w:t xml:space="preserve">, </w:t>
      </w:r>
      <w:r w:rsidRPr="00490FE2">
        <w:rPr>
          <w:rFonts w:ascii="Times New Roman" w:hAnsi="Times New Roman"/>
          <w:bCs/>
          <w:iCs/>
          <w:color w:val="000000"/>
          <w:sz w:val="24"/>
          <w:szCs w:val="24"/>
          <w:lang w:val="en-GB"/>
        </w:rPr>
        <w:t>Fisher’s exact test.</w:t>
      </w:r>
    </w:p>
    <w:sectPr w:rsidR="004358AB" w:rsidRPr="00490FE2" w:rsidSect="001473A8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22B" w:rsidRDefault="00AB022B">
      <w:pPr>
        <w:spacing w:after="0"/>
      </w:pPr>
      <w:r>
        <w:separator/>
      </w:r>
    </w:p>
  </w:endnote>
  <w:endnote w:type="continuationSeparator" w:id="0">
    <w:p w:rsidR="00AB022B" w:rsidRDefault="00AB02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22B" w:rsidRDefault="00AB022B">
      <w:pPr>
        <w:spacing w:after="0"/>
      </w:pPr>
      <w:r>
        <w:separator/>
      </w:r>
    </w:p>
  </w:footnote>
  <w:footnote w:type="continuationSeparator" w:id="0">
    <w:p w:rsidR="00AB022B" w:rsidRDefault="00AB022B">
      <w:pPr>
        <w:spacing w:after="0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Quality Control Editor">
    <w15:presenceInfo w15:providerId="None" w15:userId="Quality Control Edi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Total_Editing_Time" w:val="5"/>
  </w:docVars>
  <w:rsids>
    <w:rsidRoot w:val="00D31D50"/>
    <w:rsid w:val="00061A51"/>
    <w:rsid w:val="000A33CB"/>
    <w:rsid w:val="000D3DE8"/>
    <w:rsid w:val="000F2D5D"/>
    <w:rsid w:val="00115147"/>
    <w:rsid w:val="0012386E"/>
    <w:rsid w:val="001459BC"/>
    <w:rsid w:val="001473A8"/>
    <w:rsid w:val="00191596"/>
    <w:rsid w:val="001F37E6"/>
    <w:rsid w:val="00282B70"/>
    <w:rsid w:val="002A7D92"/>
    <w:rsid w:val="002E190C"/>
    <w:rsid w:val="002E562B"/>
    <w:rsid w:val="00323B43"/>
    <w:rsid w:val="00382A1E"/>
    <w:rsid w:val="003B2D22"/>
    <w:rsid w:val="003D37D8"/>
    <w:rsid w:val="00426133"/>
    <w:rsid w:val="004358AB"/>
    <w:rsid w:val="00490FE2"/>
    <w:rsid w:val="0056791F"/>
    <w:rsid w:val="00576C5C"/>
    <w:rsid w:val="005B5FA3"/>
    <w:rsid w:val="00603E2F"/>
    <w:rsid w:val="00643791"/>
    <w:rsid w:val="006B5DDB"/>
    <w:rsid w:val="006F3CC7"/>
    <w:rsid w:val="006F4442"/>
    <w:rsid w:val="007100ED"/>
    <w:rsid w:val="00815FA9"/>
    <w:rsid w:val="00861848"/>
    <w:rsid w:val="008A1978"/>
    <w:rsid w:val="008B7726"/>
    <w:rsid w:val="00996A78"/>
    <w:rsid w:val="009A5A90"/>
    <w:rsid w:val="00AB022B"/>
    <w:rsid w:val="00AE542F"/>
    <w:rsid w:val="00B76F56"/>
    <w:rsid w:val="00BD0172"/>
    <w:rsid w:val="00C113FF"/>
    <w:rsid w:val="00D31D50"/>
    <w:rsid w:val="00D8722E"/>
    <w:rsid w:val="00D94AEB"/>
    <w:rsid w:val="00DC5C71"/>
    <w:rsid w:val="00DE43CC"/>
    <w:rsid w:val="00E11B2E"/>
    <w:rsid w:val="00E122C6"/>
    <w:rsid w:val="00E30294"/>
    <w:rsid w:val="00E756F2"/>
    <w:rsid w:val="00F12340"/>
    <w:rsid w:val="00F5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90C"/>
    <w:pPr>
      <w:adjustRightInd w:val="0"/>
      <w:snapToGrid w:val="0"/>
      <w:spacing w:line="240" w:lineRule="auto"/>
    </w:pPr>
    <w:rPr>
      <w:rFonts w:ascii="Tahoma" w:hAnsi="Tahom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E190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E190C"/>
    <w:rPr>
      <w:rFonts w:ascii="Tahoma" w:hAnsi="Tahoma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2E190C"/>
    <w:pPr>
      <w:tabs>
        <w:tab w:val="center" w:pos="4153"/>
        <w:tab w:val="right" w:pos="8306"/>
      </w:tabs>
    </w:pPr>
    <w:rPr>
      <w:rFonts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E190C"/>
    <w:rPr>
      <w:rFonts w:ascii="Tahoma" w:hAnsi="Tahoma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42F"/>
    <w:pPr>
      <w:spacing w:after="0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42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E542F"/>
    <w:pPr>
      <w:spacing w:after="0" w:line="240" w:lineRule="auto"/>
    </w:pPr>
    <w:rPr>
      <w:rFonts w:ascii="Tahoma" w:hAnsi="Tahoma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82A1E"/>
    <w:rPr>
      <w:sz w:val="16"/>
      <w:szCs w:val="16"/>
    </w:rPr>
  </w:style>
  <w:style w:type="paragraph" w:styleId="CommentText">
    <w:name w:val="annotation text"/>
    <w:link w:val="CommentTextChar"/>
    <w:autoRedefine/>
    <w:uiPriority w:val="99"/>
    <w:unhideWhenUsed/>
    <w:rsid w:val="00382A1E"/>
    <w:rPr>
      <w:rFonts w:ascii="Tahoma" w:hAnsi="Tahoma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2A1E"/>
    <w:rPr>
      <w:rFonts w:ascii="Tahoma" w:hAnsi="Tahom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2A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2A1E"/>
    <w:rPr>
      <w:rFonts w:ascii="Tahoma" w:hAnsi="Tahoma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662</Characters>
  <Application>Microsoft Office Word</Application>
  <DocSecurity>0</DocSecurity>
  <Lines>44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MSARDAN</cp:lastModifiedBy>
  <cp:revision>11</cp:revision>
  <dcterms:created xsi:type="dcterms:W3CDTF">2017-12-04T16:04:00Z</dcterms:created>
  <dcterms:modified xsi:type="dcterms:W3CDTF">2018-09-12T21:38:00Z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Tick">
    <vt:r8>43313.6099074074</vt:r8>
  </property>
  <property fmtid="{D5CDD505-2E9C-101B-9397-08002B2CF9AE}" pid="3" name="UseTimer">
    <vt:bool>false</vt:bool>
  </property>
</Properties>
</file>