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BC1" w:rsidRPr="00633C0D" w:rsidRDefault="00F249D8" w:rsidP="00397BC1">
      <w:pPr>
        <w:spacing w:line="480" w:lineRule="auto"/>
        <w:rPr>
          <w:rFonts w:ascii="Times New Roman" w:eastAsia="Malgun Gothic" w:hAnsi="Times New Roman" w:cs="Times New Roman"/>
          <w:sz w:val="22"/>
        </w:rPr>
      </w:pPr>
      <w:bookmarkStart w:id="0" w:name="_GoBack"/>
      <w:bookmarkEnd w:id="0"/>
      <w:r w:rsidRPr="00633C0D">
        <w:rPr>
          <w:rFonts w:ascii="Times New Roman" w:eastAsia="Malgun Gothic" w:hAnsi="Times New Roman" w:cs="Times New Roman"/>
          <w:sz w:val="22"/>
        </w:rPr>
        <w:t>T</w:t>
      </w:r>
      <w:r w:rsidR="00397BC1" w:rsidRPr="00633C0D">
        <w:rPr>
          <w:rFonts w:ascii="Times New Roman" w:eastAsia="Malgun Gothic" w:hAnsi="Times New Roman" w:cs="Times New Roman"/>
          <w:sz w:val="22"/>
        </w:rPr>
        <w:t xml:space="preserve">able </w:t>
      </w:r>
      <w:r>
        <w:rPr>
          <w:rFonts w:ascii="Times New Roman" w:eastAsia="Malgun Gothic" w:hAnsi="Times New Roman" w:cs="Times New Roman"/>
          <w:sz w:val="22"/>
        </w:rPr>
        <w:t>S</w:t>
      </w:r>
      <w:r w:rsidR="00397BC1" w:rsidRPr="00633C0D">
        <w:rPr>
          <w:rFonts w:ascii="Times New Roman" w:eastAsia="Malgun Gothic" w:hAnsi="Times New Roman" w:cs="Times New Roman"/>
          <w:sz w:val="22"/>
        </w:rPr>
        <w:t xml:space="preserve">2. </w:t>
      </w:r>
      <w:proofErr w:type="gramStart"/>
      <w:r w:rsidR="00397BC1" w:rsidRPr="00633C0D">
        <w:rPr>
          <w:rFonts w:ascii="Times New Roman" w:eastAsia="Malgun Gothic" w:hAnsi="Times New Roman" w:cs="Times New Roman"/>
          <w:sz w:val="22"/>
        </w:rPr>
        <w:t>Interactions between fluctuation of Cl</w:t>
      </w:r>
      <w:r w:rsidR="00397BC1" w:rsidRPr="00633C0D">
        <w:rPr>
          <w:rFonts w:ascii="Times New Roman" w:eastAsia="Malgun Gothic" w:hAnsi="Times New Roman" w:cs="Times New Roman"/>
          <w:sz w:val="22"/>
          <w:vertAlign w:val="superscript"/>
        </w:rPr>
        <w:t>-</w:t>
      </w:r>
      <w:r w:rsidR="00397BC1" w:rsidRPr="00633C0D">
        <w:rPr>
          <w:rFonts w:ascii="Times New Roman" w:eastAsia="Malgun Gothic" w:hAnsi="Times New Roman" w:cs="Times New Roman"/>
          <w:sz w:val="22"/>
        </w:rPr>
        <w:t xml:space="preserve"> with cumulative FB groups and </w:t>
      </w:r>
      <w:proofErr w:type="spellStart"/>
      <w:r w:rsidR="00397BC1" w:rsidRPr="00633C0D">
        <w:rPr>
          <w:rFonts w:ascii="Times New Roman" w:eastAsia="Malgun Gothic" w:hAnsi="Times New Roman" w:cs="Times New Roman"/>
          <w:sz w:val="22"/>
        </w:rPr>
        <w:t>dyschloraemia</w:t>
      </w:r>
      <w:proofErr w:type="spellEnd"/>
      <w:r w:rsidR="00397BC1" w:rsidRPr="00633C0D">
        <w:rPr>
          <w:rFonts w:ascii="Times New Roman" w:eastAsia="Malgun Gothic" w:hAnsi="Times New Roman" w:cs="Times New Roman"/>
          <w:sz w:val="22"/>
        </w:rPr>
        <w:t xml:space="preserve"> on ICU admission for 30-day mortality in multivariable Cox regression analysis.</w:t>
      </w:r>
      <w:proofErr w:type="gramEnd"/>
    </w:p>
    <w:tbl>
      <w:tblPr>
        <w:tblW w:w="1353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0"/>
        <w:gridCol w:w="7797"/>
        <w:gridCol w:w="3888"/>
        <w:gridCol w:w="1433"/>
      </w:tblGrid>
      <w:tr w:rsidR="00633C0D" w:rsidRPr="00633C0D" w:rsidTr="00BD5BDD">
        <w:trPr>
          <w:trHeight w:val="225"/>
        </w:trPr>
        <w:tc>
          <w:tcPr>
            <w:tcW w:w="8217" w:type="dxa"/>
            <w:gridSpan w:val="2"/>
            <w:vMerge w:val="restart"/>
            <w:tcBorders>
              <w:top w:val="double" w:sz="4" w:space="0" w:color="auto"/>
            </w:tcBorders>
            <w:noWrap/>
            <w:vAlign w:val="center"/>
            <w:hideMark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rPr>
                <w:rFonts w:ascii="Times New Roman" w:eastAsia="Malgun Gothic" w:hAnsi="Times New Roman" w:cs="Times New Roman"/>
                <w:bCs/>
                <w:kern w:val="0"/>
                <w:sz w:val="22"/>
              </w:rPr>
            </w:pPr>
            <w:r w:rsidRPr="00633C0D">
              <w:rPr>
                <w:rFonts w:ascii="Times New Roman" w:eastAsia="Malgun Gothic" w:hAnsi="Times New Roman" w:cs="Times New Roman"/>
                <w:bCs/>
                <w:kern w:val="0"/>
                <w:sz w:val="22"/>
              </w:rPr>
              <w:t>Variables</w:t>
            </w:r>
          </w:p>
        </w:tc>
        <w:tc>
          <w:tcPr>
            <w:tcW w:w="5321" w:type="dxa"/>
            <w:gridSpan w:val="2"/>
            <w:tcBorders>
              <w:top w:val="double" w:sz="4" w:space="0" w:color="auto"/>
            </w:tcBorders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bCs/>
                <w:kern w:val="0"/>
                <w:sz w:val="22"/>
              </w:rPr>
            </w:pPr>
            <w:r w:rsidRPr="00633C0D">
              <w:rPr>
                <w:rFonts w:ascii="Times New Roman" w:eastAsia="Malgun Gothic" w:hAnsi="Times New Roman" w:cs="Times New Roman"/>
                <w:bCs/>
                <w:kern w:val="0"/>
                <w:sz w:val="22"/>
              </w:rPr>
              <w:t xml:space="preserve">Multivariable model </w:t>
            </w:r>
          </w:p>
        </w:tc>
      </w:tr>
      <w:tr w:rsidR="00633C0D" w:rsidRPr="00633C0D" w:rsidTr="00BD5BDD">
        <w:trPr>
          <w:trHeight w:val="225"/>
        </w:trPr>
        <w:tc>
          <w:tcPr>
            <w:tcW w:w="8217" w:type="dxa"/>
            <w:gridSpan w:val="2"/>
            <w:vMerge/>
            <w:tcBorders>
              <w:bottom w:val="double" w:sz="4" w:space="0" w:color="auto"/>
            </w:tcBorders>
            <w:vAlign w:val="center"/>
            <w:hideMark/>
          </w:tcPr>
          <w:p w:rsidR="00397BC1" w:rsidRPr="00633C0D" w:rsidRDefault="00397BC1" w:rsidP="00BD5BDD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eastAsia="Malgun Gothic" w:hAnsi="Times New Roman" w:cs="Times New Roman"/>
                <w:bCs/>
                <w:kern w:val="0"/>
                <w:sz w:val="22"/>
              </w:rPr>
            </w:pPr>
          </w:p>
        </w:tc>
        <w:tc>
          <w:tcPr>
            <w:tcW w:w="3888" w:type="dxa"/>
            <w:tcBorders>
              <w:bottom w:val="double" w:sz="4" w:space="0" w:color="auto"/>
            </w:tcBorders>
            <w:vAlign w:val="center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bCs/>
                <w:kern w:val="0"/>
                <w:sz w:val="22"/>
              </w:rPr>
            </w:pPr>
            <w:r w:rsidRPr="00633C0D">
              <w:rPr>
                <w:rFonts w:ascii="Times New Roman" w:eastAsia="Malgun Gothic" w:hAnsi="Times New Roman" w:cs="Times New Roman"/>
                <w:bCs/>
                <w:kern w:val="0"/>
                <w:sz w:val="22"/>
              </w:rPr>
              <w:t>Hazard ratio (95% CI)</w:t>
            </w:r>
          </w:p>
        </w:tc>
        <w:tc>
          <w:tcPr>
            <w:tcW w:w="1433" w:type="dxa"/>
            <w:tcBorders>
              <w:bottom w:val="double" w:sz="4" w:space="0" w:color="auto"/>
            </w:tcBorders>
            <w:vAlign w:val="center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bCs/>
                <w:kern w:val="0"/>
                <w:sz w:val="22"/>
              </w:rPr>
            </w:pPr>
            <w:r w:rsidRPr="00633C0D">
              <w:rPr>
                <w:rFonts w:ascii="Times New Roman" w:eastAsia="Malgun Gothic" w:hAnsi="Times New Roman" w:cs="Times New Roman"/>
                <w:bCs/>
                <w:i/>
                <w:kern w:val="0"/>
                <w:sz w:val="22"/>
              </w:rPr>
              <w:t>P-value</w:t>
            </w:r>
          </w:p>
        </w:tc>
      </w:tr>
      <w:tr w:rsidR="00633C0D" w:rsidRPr="00633C0D" w:rsidTr="00BD5BDD">
        <w:trPr>
          <w:trHeight w:val="225"/>
        </w:trPr>
        <w:tc>
          <w:tcPr>
            <w:tcW w:w="8217" w:type="dxa"/>
            <w:gridSpan w:val="2"/>
            <w:tcBorders>
              <w:top w:val="double" w:sz="4" w:space="0" w:color="auto"/>
            </w:tcBorders>
            <w:vAlign w:val="center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Interaction: </w:t>
            </w:r>
            <w:proofErr w:type="spellStart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>a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Positive</w:t>
            </w:r>
            <w:proofErr w:type="spellEnd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fluctuation of Cl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>-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*cumulative FB </w:t>
            </w:r>
            <w:proofErr w:type="spellStart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group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>b</w:t>
            </w:r>
            <w:proofErr w:type="spellEnd"/>
          </w:p>
        </w:tc>
        <w:tc>
          <w:tcPr>
            <w:tcW w:w="3888" w:type="dxa"/>
            <w:tcBorders>
              <w:top w:val="double" w:sz="4" w:space="0" w:color="auto"/>
            </w:tcBorders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1433" w:type="dxa"/>
            <w:tcBorders>
              <w:top w:val="double" w:sz="4" w:space="0" w:color="auto"/>
            </w:tcBorders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</w:tr>
      <w:tr w:rsidR="00633C0D" w:rsidRPr="00633C0D" w:rsidTr="00BD5BDD">
        <w:trPr>
          <w:trHeight w:val="225"/>
        </w:trPr>
        <w:tc>
          <w:tcPr>
            <w:tcW w:w="420" w:type="dxa"/>
            <w:vAlign w:val="center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ind w:firstLineChars="50" w:firstLine="110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7797" w:type="dxa"/>
            <w:vAlign w:val="center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proofErr w:type="spellStart"/>
            <w:proofErr w:type="gramStart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>a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Positive</w:t>
            </w:r>
            <w:proofErr w:type="spellEnd"/>
            <w:proofErr w:type="gramEnd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fluctuation of Cl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>-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≤ 10 </w:t>
            </w:r>
            <w:proofErr w:type="spellStart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mmol</w:t>
            </w:r>
            <w:proofErr w:type="spellEnd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L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>-1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* Even (0-5 %)</w:t>
            </w:r>
          </w:p>
        </w:tc>
        <w:tc>
          <w:tcPr>
            <w:tcW w:w="3888" w:type="dxa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433" w:type="dxa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(0.149)</w:t>
            </w:r>
          </w:p>
        </w:tc>
      </w:tr>
      <w:tr w:rsidR="00633C0D" w:rsidRPr="00633C0D" w:rsidTr="00BD5BDD">
        <w:trPr>
          <w:trHeight w:val="225"/>
        </w:trPr>
        <w:tc>
          <w:tcPr>
            <w:tcW w:w="420" w:type="dxa"/>
            <w:vAlign w:val="center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ind w:firstLineChars="50" w:firstLine="110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7797" w:type="dxa"/>
            <w:vAlign w:val="center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proofErr w:type="spellStart"/>
            <w:proofErr w:type="gramStart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>a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Positive</w:t>
            </w:r>
            <w:proofErr w:type="spellEnd"/>
            <w:proofErr w:type="gramEnd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fluctuation of Cl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 xml:space="preserve">- 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&gt; 10 </w:t>
            </w:r>
            <w:proofErr w:type="spellStart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mmol</w:t>
            </w:r>
            <w:proofErr w:type="spellEnd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L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 xml:space="preserve">- 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* Negative (&lt; 0 %)</w:t>
            </w:r>
          </w:p>
        </w:tc>
        <w:tc>
          <w:tcPr>
            <w:tcW w:w="3888" w:type="dxa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0.75 (0.35, 1.61)</w:t>
            </w:r>
          </w:p>
        </w:tc>
        <w:tc>
          <w:tcPr>
            <w:tcW w:w="1433" w:type="dxa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0.454</w:t>
            </w:r>
          </w:p>
        </w:tc>
      </w:tr>
      <w:tr w:rsidR="00633C0D" w:rsidRPr="00633C0D" w:rsidTr="00BD5BDD">
        <w:trPr>
          <w:trHeight w:val="225"/>
        </w:trPr>
        <w:tc>
          <w:tcPr>
            <w:tcW w:w="420" w:type="dxa"/>
            <w:vAlign w:val="center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ind w:firstLineChars="50" w:firstLine="110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7797" w:type="dxa"/>
            <w:vAlign w:val="center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proofErr w:type="spellStart"/>
            <w:proofErr w:type="gramStart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>a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Positive</w:t>
            </w:r>
            <w:proofErr w:type="spellEnd"/>
            <w:proofErr w:type="gramEnd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fluctuation of Cl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 xml:space="preserve">- 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&gt; 10 </w:t>
            </w:r>
            <w:proofErr w:type="spellStart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mmol</w:t>
            </w:r>
            <w:proofErr w:type="spellEnd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L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 xml:space="preserve">- 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* Positive: Mild to moderate (5-10 %)</w:t>
            </w:r>
          </w:p>
        </w:tc>
        <w:tc>
          <w:tcPr>
            <w:tcW w:w="3888" w:type="dxa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0.51 (0.27, 0.95)</w:t>
            </w:r>
          </w:p>
        </w:tc>
        <w:tc>
          <w:tcPr>
            <w:tcW w:w="1433" w:type="dxa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0.034</w:t>
            </w:r>
          </w:p>
        </w:tc>
      </w:tr>
      <w:tr w:rsidR="00633C0D" w:rsidRPr="00633C0D" w:rsidTr="00BD5BDD">
        <w:trPr>
          <w:trHeight w:val="225"/>
        </w:trPr>
        <w:tc>
          <w:tcPr>
            <w:tcW w:w="420" w:type="dxa"/>
            <w:vAlign w:val="center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ind w:firstLineChars="50" w:firstLine="110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7797" w:type="dxa"/>
            <w:vAlign w:val="center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proofErr w:type="spellStart"/>
            <w:proofErr w:type="gramStart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>a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Positive</w:t>
            </w:r>
            <w:proofErr w:type="spellEnd"/>
            <w:proofErr w:type="gramEnd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fluctuation of Cl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 xml:space="preserve">- 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&gt; 10 </w:t>
            </w:r>
            <w:proofErr w:type="spellStart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mmol</w:t>
            </w:r>
            <w:proofErr w:type="spellEnd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L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 xml:space="preserve">- 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* Positive: Severe (&gt;10 %)</w:t>
            </w:r>
          </w:p>
        </w:tc>
        <w:tc>
          <w:tcPr>
            <w:tcW w:w="3888" w:type="dxa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0.93 (0.53, 1.62)</w:t>
            </w:r>
          </w:p>
        </w:tc>
        <w:tc>
          <w:tcPr>
            <w:tcW w:w="1433" w:type="dxa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0.788</w:t>
            </w:r>
          </w:p>
        </w:tc>
      </w:tr>
      <w:tr w:rsidR="00633C0D" w:rsidRPr="00633C0D" w:rsidTr="00BD5BDD">
        <w:trPr>
          <w:trHeight w:val="225"/>
        </w:trPr>
        <w:tc>
          <w:tcPr>
            <w:tcW w:w="8217" w:type="dxa"/>
            <w:gridSpan w:val="2"/>
            <w:vAlign w:val="center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</w:pP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Interaction: Negative fluctuation of Cl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>-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*cumulative FB </w:t>
            </w:r>
            <w:proofErr w:type="spellStart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group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>b</w:t>
            </w:r>
            <w:proofErr w:type="spellEnd"/>
          </w:p>
        </w:tc>
        <w:tc>
          <w:tcPr>
            <w:tcW w:w="3888" w:type="dxa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1433" w:type="dxa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</w:tr>
      <w:tr w:rsidR="00633C0D" w:rsidRPr="00633C0D" w:rsidTr="00BD5BDD">
        <w:trPr>
          <w:trHeight w:val="225"/>
        </w:trPr>
        <w:tc>
          <w:tcPr>
            <w:tcW w:w="420" w:type="dxa"/>
            <w:vAlign w:val="center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ind w:firstLineChars="50" w:firstLine="110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7797" w:type="dxa"/>
            <w:vAlign w:val="center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proofErr w:type="spellStart"/>
            <w:proofErr w:type="gramStart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>b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Negative</w:t>
            </w:r>
            <w:proofErr w:type="spellEnd"/>
            <w:proofErr w:type="gramEnd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fluctuation of Cl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>-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≤ 10 </w:t>
            </w:r>
            <w:proofErr w:type="spellStart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mmol</w:t>
            </w:r>
            <w:proofErr w:type="spellEnd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L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>-1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* Even (0-5 %)</w:t>
            </w:r>
          </w:p>
        </w:tc>
        <w:tc>
          <w:tcPr>
            <w:tcW w:w="3888" w:type="dxa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433" w:type="dxa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(0.042)</w:t>
            </w:r>
          </w:p>
        </w:tc>
      </w:tr>
      <w:tr w:rsidR="00633C0D" w:rsidRPr="00633C0D" w:rsidTr="00BD5BDD">
        <w:trPr>
          <w:trHeight w:val="225"/>
        </w:trPr>
        <w:tc>
          <w:tcPr>
            <w:tcW w:w="420" w:type="dxa"/>
            <w:vAlign w:val="center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ind w:firstLineChars="50" w:firstLine="110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7797" w:type="dxa"/>
            <w:vAlign w:val="center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proofErr w:type="spellStart"/>
            <w:proofErr w:type="gramStart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>b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Negative</w:t>
            </w:r>
            <w:proofErr w:type="spellEnd"/>
            <w:proofErr w:type="gramEnd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fluctuation of Cl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 xml:space="preserve">- 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&gt; 10 </w:t>
            </w:r>
            <w:proofErr w:type="spellStart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mmol</w:t>
            </w:r>
            <w:proofErr w:type="spellEnd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L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 xml:space="preserve">- 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* Negative (&lt; 0 %)</w:t>
            </w:r>
          </w:p>
        </w:tc>
        <w:tc>
          <w:tcPr>
            <w:tcW w:w="3888" w:type="dxa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3.03 (1.00, 9.18)</w:t>
            </w:r>
          </w:p>
        </w:tc>
        <w:tc>
          <w:tcPr>
            <w:tcW w:w="1433" w:type="dxa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0.050</w:t>
            </w:r>
          </w:p>
        </w:tc>
      </w:tr>
      <w:tr w:rsidR="00633C0D" w:rsidRPr="00633C0D" w:rsidTr="00BD5BDD">
        <w:trPr>
          <w:trHeight w:val="225"/>
        </w:trPr>
        <w:tc>
          <w:tcPr>
            <w:tcW w:w="420" w:type="dxa"/>
            <w:vAlign w:val="center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ind w:firstLineChars="50" w:firstLine="110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7797" w:type="dxa"/>
            <w:vAlign w:val="center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proofErr w:type="spellStart"/>
            <w:proofErr w:type="gramStart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>b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Negative</w:t>
            </w:r>
            <w:proofErr w:type="spellEnd"/>
            <w:proofErr w:type="gramEnd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fluctuation of Cl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 xml:space="preserve">- 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&gt; 10 </w:t>
            </w:r>
            <w:proofErr w:type="spellStart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mmol</w:t>
            </w:r>
            <w:proofErr w:type="spellEnd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L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 xml:space="preserve">- 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* Positive: Mild to moderate (5-10 %)</w:t>
            </w:r>
          </w:p>
        </w:tc>
        <w:tc>
          <w:tcPr>
            <w:tcW w:w="3888" w:type="dxa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0.73 (0.25, 2.08)</w:t>
            </w:r>
          </w:p>
        </w:tc>
        <w:tc>
          <w:tcPr>
            <w:tcW w:w="1433" w:type="dxa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0.551</w:t>
            </w:r>
          </w:p>
        </w:tc>
      </w:tr>
      <w:tr w:rsidR="00633C0D" w:rsidRPr="00633C0D" w:rsidTr="00BD5BDD">
        <w:trPr>
          <w:trHeight w:val="225"/>
        </w:trPr>
        <w:tc>
          <w:tcPr>
            <w:tcW w:w="420" w:type="dxa"/>
            <w:vAlign w:val="center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ind w:firstLineChars="50" w:firstLine="110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7797" w:type="dxa"/>
            <w:vAlign w:val="center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proofErr w:type="spellStart"/>
            <w:proofErr w:type="gramStart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>b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Negative</w:t>
            </w:r>
            <w:proofErr w:type="spellEnd"/>
            <w:proofErr w:type="gramEnd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fluctuation of Cl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 xml:space="preserve">- 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&gt; 10 </w:t>
            </w:r>
            <w:proofErr w:type="spellStart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mmol</w:t>
            </w:r>
            <w:proofErr w:type="spellEnd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L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 xml:space="preserve">- 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* Positive: Severe (&gt;10 %)</w:t>
            </w:r>
          </w:p>
        </w:tc>
        <w:tc>
          <w:tcPr>
            <w:tcW w:w="3888" w:type="dxa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0.96 (0.38, 2.39)</w:t>
            </w:r>
          </w:p>
        </w:tc>
        <w:tc>
          <w:tcPr>
            <w:tcW w:w="1433" w:type="dxa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0.925</w:t>
            </w:r>
          </w:p>
        </w:tc>
      </w:tr>
      <w:tr w:rsidR="00633C0D" w:rsidRPr="00633C0D" w:rsidTr="00BD5BDD">
        <w:trPr>
          <w:trHeight w:val="225"/>
        </w:trPr>
        <w:tc>
          <w:tcPr>
            <w:tcW w:w="8217" w:type="dxa"/>
            <w:gridSpan w:val="2"/>
            <w:vAlign w:val="center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proofErr w:type="spellStart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>a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Positive</w:t>
            </w:r>
            <w:proofErr w:type="spellEnd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fluctuation of Cl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>-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* </w:t>
            </w:r>
            <w:proofErr w:type="spellStart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Dyschloraemia</w:t>
            </w:r>
            <w:proofErr w:type="spellEnd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at ICU </w:t>
            </w:r>
            <w:proofErr w:type="spellStart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adm</w:t>
            </w:r>
            <w:proofErr w:type="spellEnd"/>
          </w:p>
        </w:tc>
        <w:tc>
          <w:tcPr>
            <w:tcW w:w="3888" w:type="dxa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1433" w:type="dxa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</w:tr>
      <w:tr w:rsidR="00633C0D" w:rsidRPr="00633C0D" w:rsidTr="00BD5BDD">
        <w:trPr>
          <w:trHeight w:val="225"/>
        </w:trPr>
        <w:tc>
          <w:tcPr>
            <w:tcW w:w="420" w:type="dxa"/>
            <w:vAlign w:val="center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</w:pPr>
          </w:p>
        </w:tc>
        <w:tc>
          <w:tcPr>
            <w:tcW w:w="7797" w:type="dxa"/>
            <w:vAlign w:val="center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proofErr w:type="spellStart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>a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Positive</w:t>
            </w:r>
            <w:proofErr w:type="spellEnd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fluctuation of Cl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>-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≤ 10 </w:t>
            </w:r>
            <w:proofErr w:type="spellStart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mmol</w:t>
            </w:r>
            <w:proofErr w:type="spellEnd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L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>-1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* </w:t>
            </w:r>
            <w:proofErr w:type="spellStart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Normochloraemia</w:t>
            </w:r>
            <w:proofErr w:type="spellEnd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at ICU </w:t>
            </w:r>
            <w:proofErr w:type="spellStart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adm</w:t>
            </w:r>
            <w:proofErr w:type="spellEnd"/>
          </w:p>
        </w:tc>
        <w:tc>
          <w:tcPr>
            <w:tcW w:w="3888" w:type="dxa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433" w:type="dxa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(0.005)</w:t>
            </w:r>
          </w:p>
        </w:tc>
      </w:tr>
      <w:tr w:rsidR="00633C0D" w:rsidRPr="00633C0D" w:rsidTr="00BD5BDD">
        <w:trPr>
          <w:trHeight w:val="225"/>
        </w:trPr>
        <w:tc>
          <w:tcPr>
            <w:tcW w:w="420" w:type="dxa"/>
            <w:vAlign w:val="center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</w:pPr>
          </w:p>
        </w:tc>
        <w:tc>
          <w:tcPr>
            <w:tcW w:w="7797" w:type="dxa"/>
            <w:vAlign w:val="center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proofErr w:type="spellStart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>a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Positive</w:t>
            </w:r>
            <w:proofErr w:type="spellEnd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fluctuation of Cl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>-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&gt; 10 </w:t>
            </w:r>
            <w:proofErr w:type="spellStart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mmol</w:t>
            </w:r>
            <w:proofErr w:type="spellEnd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L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 xml:space="preserve">- 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* Hypochloraemia at ICU </w:t>
            </w:r>
            <w:proofErr w:type="spellStart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adm</w:t>
            </w:r>
            <w:proofErr w:type="spellEnd"/>
          </w:p>
        </w:tc>
        <w:tc>
          <w:tcPr>
            <w:tcW w:w="3888" w:type="dxa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0.42 (0.25, 0.73)</w:t>
            </w:r>
          </w:p>
        </w:tc>
        <w:tc>
          <w:tcPr>
            <w:tcW w:w="1433" w:type="dxa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0.002</w:t>
            </w:r>
          </w:p>
        </w:tc>
      </w:tr>
      <w:tr w:rsidR="00633C0D" w:rsidRPr="00633C0D" w:rsidTr="00BD5BDD">
        <w:trPr>
          <w:trHeight w:val="225"/>
        </w:trPr>
        <w:tc>
          <w:tcPr>
            <w:tcW w:w="420" w:type="dxa"/>
            <w:vAlign w:val="center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</w:pPr>
          </w:p>
        </w:tc>
        <w:tc>
          <w:tcPr>
            <w:tcW w:w="7797" w:type="dxa"/>
            <w:vAlign w:val="center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proofErr w:type="spellStart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>a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Positive</w:t>
            </w:r>
            <w:proofErr w:type="spellEnd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fluctuation of Cl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>-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&gt; 10 </w:t>
            </w:r>
            <w:proofErr w:type="spellStart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mmol</w:t>
            </w:r>
            <w:proofErr w:type="spellEnd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L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 xml:space="preserve">- 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* </w:t>
            </w:r>
            <w:proofErr w:type="spellStart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Hyperchloraemia</w:t>
            </w:r>
            <w:proofErr w:type="spellEnd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at ICU </w:t>
            </w:r>
            <w:proofErr w:type="spellStart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adm</w:t>
            </w:r>
            <w:proofErr w:type="spellEnd"/>
          </w:p>
        </w:tc>
        <w:tc>
          <w:tcPr>
            <w:tcW w:w="3888" w:type="dxa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0.81 (0.45, 1.46)</w:t>
            </w:r>
          </w:p>
        </w:tc>
        <w:tc>
          <w:tcPr>
            <w:tcW w:w="1433" w:type="dxa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0.485</w:t>
            </w:r>
          </w:p>
        </w:tc>
      </w:tr>
      <w:tr w:rsidR="00633C0D" w:rsidRPr="00633C0D" w:rsidTr="00BD5BDD">
        <w:trPr>
          <w:trHeight w:val="225"/>
        </w:trPr>
        <w:tc>
          <w:tcPr>
            <w:tcW w:w="8217" w:type="dxa"/>
            <w:gridSpan w:val="2"/>
            <w:vAlign w:val="center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proofErr w:type="spellStart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>b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Negative</w:t>
            </w:r>
            <w:proofErr w:type="spellEnd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fluctuation of Cl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>-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* </w:t>
            </w:r>
            <w:proofErr w:type="spellStart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Dyschloraemia</w:t>
            </w:r>
            <w:proofErr w:type="spellEnd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at ICU </w:t>
            </w:r>
            <w:proofErr w:type="spellStart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adm</w:t>
            </w:r>
            <w:proofErr w:type="spellEnd"/>
          </w:p>
        </w:tc>
        <w:tc>
          <w:tcPr>
            <w:tcW w:w="3888" w:type="dxa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1433" w:type="dxa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</w:tr>
      <w:tr w:rsidR="00633C0D" w:rsidRPr="00633C0D" w:rsidTr="00BD5BDD">
        <w:trPr>
          <w:trHeight w:val="225"/>
        </w:trPr>
        <w:tc>
          <w:tcPr>
            <w:tcW w:w="420" w:type="dxa"/>
            <w:vAlign w:val="center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</w:pPr>
          </w:p>
        </w:tc>
        <w:tc>
          <w:tcPr>
            <w:tcW w:w="7797" w:type="dxa"/>
            <w:vAlign w:val="center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proofErr w:type="spellStart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>b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Negative</w:t>
            </w:r>
            <w:proofErr w:type="spellEnd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fluctuation of Cl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>-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&gt; 10 </w:t>
            </w:r>
            <w:proofErr w:type="spellStart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mmol</w:t>
            </w:r>
            <w:proofErr w:type="spellEnd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L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 xml:space="preserve">- 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* </w:t>
            </w:r>
            <w:proofErr w:type="spellStart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Normochloraemia</w:t>
            </w:r>
            <w:proofErr w:type="spellEnd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at ICU </w:t>
            </w:r>
            <w:proofErr w:type="spellStart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adm</w:t>
            </w:r>
            <w:proofErr w:type="spellEnd"/>
          </w:p>
        </w:tc>
        <w:tc>
          <w:tcPr>
            <w:tcW w:w="3888" w:type="dxa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433" w:type="dxa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(0.052)</w:t>
            </w:r>
          </w:p>
        </w:tc>
      </w:tr>
      <w:tr w:rsidR="00633C0D" w:rsidRPr="00633C0D" w:rsidTr="00BD5BDD">
        <w:trPr>
          <w:trHeight w:val="225"/>
        </w:trPr>
        <w:tc>
          <w:tcPr>
            <w:tcW w:w="420" w:type="dxa"/>
            <w:vAlign w:val="center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</w:pPr>
          </w:p>
        </w:tc>
        <w:tc>
          <w:tcPr>
            <w:tcW w:w="7797" w:type="dxa"/>
            <w:vAlign w:val="center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proofErr w:type="spellStart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>b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Negative</w:t>
            </w:r>
            <w:proofErr w:type="spellEnd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fluctuation of Cl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>-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&gt; 10 </w:t>
            </w:r>
            <w:proofErr w:type="spellStart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mmol</w:t>
            </w:r>
            <w:proofErr w:type="spellEnd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L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 xml:space="preserve">- 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* Hypochloraemia at ICU </w:t>
            </w:r>
            <w:proofErr w:type="spellStart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adm</w:t>
            </w:r>
            <w:proofErr w:type="spellEnd"/>
          </w:p>
        </w:tc>
        <w:tc>
          <w:tcPr>
            <w:tcW w:w="3888" w:type="dxa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4.87 (1.31, 18.10)</w:t>
            </w:r>
          </w:p>
        </w:tc>
        <w:tc>
          <w:tcPr>
            <w:tcW w:w="1433" w:type="dxa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0.018</w:t>
            </w:r>
          </w:p>
        </w:tc>
      </w:tr>
      <w:tr w:rsidR="00633C0D" w:rsidRPr="00633C0D" w:rsidTr="00BD5BDD">
        <w:trPr>
          <w:trHeight w:val="225"/>
        </w:trPr>
        <w:tc>
          <w:tcPr>
            <w:tcW w:w="420" w:type="dxa"/>
            <w:tcBorders>
              <w:bottom w:val="double" w:sz="4" w:space="0" w:color="auto"/>
            </w:tcBorders>
            <w:vAlign w:val="center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</w:pPr>
          </w:p>
        </w:tc>
        <w:tc>
          <w:tcPr>
            <w:tcW w:w="7797" w:type="dxa"/>
            <w:tcBorders>
              <w:bottom w:val="double" w:sz="4" w:space="0" w:color="auto"/>
            </w:tcBorders>
            <w:vAlign w:val="center"/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proofErr w:type="spellStart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>b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Negative</w:t>
            </w:r>
            <w:proofErr w:type="spellEnd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fluctuation of Cl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>-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&gt; 10 </w:t>
            </w:r>
            <w:proofErr w:type="spellStart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mmol</w:t>
            </w:r>
            <w:proofErr w:type="spellEnd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L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  <w:vertAlign w:val="superscript"/>
              </w:rPr>
              <w:t xml:space="preserve">- </w:t>
            </w: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* </w:t>
            </w:r>
            <w:proofErr w:type="spellStart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Hyperchloraemia</w:t>
            </w:r>
            <w:proofErr w:type="spellEnd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at ICU </w:t>
            </w:r>
            <w:proofErr w:type="spellStart"/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adm</w:t>
            </w:r>
            <w:proofErr w:type="spellEnd"/>
          </w:p>
        </w:tc>
        <w:tc>
          <w:tcPr>
            <w:tcW w:w="3888" w:type="dxa"/>
            <w:tcBorders>
              <w:bottom w:val="double" w:sz="4" w:space="0" w:color="auto"/>
            </w:tcBorders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1.50 (0.77, 2.91)</w:t>
            </w:r>
          </w:p>
        </w:tc>
        <w:tc>
          <w:tcPr>
            <w:tcW w:w="1433" w:type="dxa"/>
            <w:tcBorders>
              <w:bottom w:val="double" w:sz="4" w:space="0" w:color="auto"/>
            </w:tcBorders>
          </w:tcPr>
          <w:p w:rsidR="00397BC1" w:rsidRPr="00633C0D" w:rsidRDefault="00397BC1" w:rsidP="00BD5BDD">
            <w:pPr>
              <w:widowControl/>
              <w:wordWrap/>
              <w:autoSpaceDE/>
              <w:spacing w:after="0" w:line="48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633C0D">
              <w:rPr>
                <w:rFonts w:ascii="Times New Roman" w:eastAsia="Malgun Gothic" w:hAnsi="Times New Roman" w:cs="Times New Roman"/>
                <w:kern w:val="0"/>
                <w:sz w:val="22"/>
              </w:rPr>
              <w:t>0.229</w:t>
            </w:r>
          </w:p>
        </w:tc>
      </w:tr>
    </w:tbl>
    <w:p w:rsidR="00397BC1" w:rsidRPr="00633C0D" w:rsidRDefault="00397BC1" w:rsidP="00397BC1">
      <w:pPr>
        <w:spacing w:line="480" w:lineRule="auto"/>
        <w:rPr>
          <w:rFonts w:ascii="Times New Roman" w:eastAsia="Malgun Gothic" w:hAnsi="Times New Roman" w:cs="Times New Roman"/>
          <w:kern w:val="0"/>
          <w:sz w:val="22"/>
        </w:rPr>
      </w:pPr>
      <w:proofErr w:type="gramStart"/>
      <w:r w:rsidRPr="00633C0D">
        <w:rPr>
          <w:rFonts w:ascii="Times New Roman" w:eastAsia="Malgun Gothic" w:hAnsi="Times New Roman" w:cs="Times New Roman"/>
          <w:kern w:val="0"/>
          <w:sz w:val="22"/>
        </w:rPr>
        <w:t>a</w:t>
      </w:r>
      <w:proofErr w:type="gramEnd"/>
      <w:r w:rsidRPr="00633C0D">
        <w:rPr>
          <w:rFonts w:ascii="Times New Roman" w:eastAsia="Malgun Gothic" w:hAnsi="Times New Roman" w:cs="Times New Roman"/>
          <w:kern w:val="0"/>
          <w:sz w:val="22"/>
        </w:rPr>
        <w:t>: Positive fluctuation of Cl</w:t>
      </w:r>
      <w:r w:rsidRPr="00633C0D">
        <w:rPr>
          <w:rFonts w:ascii="Times New Roman" w:eastAsia="Malgun Gothic" w:hAnsi="Times New Roman" w:cs="Times New Roman"/>
          <w:kern w:val="0"/>
          <w:sz w:val="22"/>
          <w:vertAlign w:val="superscript"/>
        </w:rPr>
        <w:t>-</w:t>
      </w:r>
      <w:r w:rsidRPr="00633C0D">
        <w:rPr>
          <w:rFonts w:ascii="Times New Roman" w:eastAsia="Malgun Gothic" w:hAnsi="Times New Roman" w:cs="Times New Roman"/>
          <w:kern w:val="0"/>
          <w:sz w:val="22"/>
        </w:rPr>
        <w:t>: (Maximum Cl</w:t>
      </w:r>
      <w:r w:rsidRPr="00633C0D">
        <w:rPr>
          <w:rFonts w:ascii="Times New Roman" w:eastAsia="Malgun Gothic" w:hAnsi="Times New Roman" w:cs="Times New Roman"/>
          <w:kern w:val="0"/>
          <w:sz w:val="22"/>
          <w:vertAlign w:val="superscript"/>
        </w:rPr>
        <w:t>-</w:t>
      </w:r>
      <w:r w:rsidRPr="00633C0D">
        <w:rPr>
          <w:rFonts w:ascii="Times New Roman" w:eastAsia="Malgun Gothic" w:hAnsi="Times New Roman" w:cs="Times New Roman"/>
          <w:kern w:val="0"/>
          <w:sz w:val="22"/>
        </w:rPr>
        <w:t xml:space="preserve"> – Preadmission Cl</w:t>
      </w:r>
      <w:r w:rsidRPr="00633C0D">
        <w:rPr>
          <w:rFonts w:ascii="Times New Roman" w:eastAsia="Malgun Gothic" w:hAnsi="Times New Roman" w:cs="Times New Roman"/>
          <w:kern w:val="0"/>
          <w:sz w:val="22"/>
          <w:vertAlign w:val="superscript"/>
        </w:rPr>
        <w:t>-</w:t>
      </w:r>
      <w:r w:rsidRPr="00633C0D">
        <w:rPr>
          <w:rFonts w:ascii="Times New Roman" w:eastAsia="Malgun Gothic" w:hAnsi="Times New Roman" w:cs="Times New Roman"/>
          <w:kern w:val="0"/>
          <w:sz w:val="22"/>
        </w:rPr>
        <w:t>) for 72 hours after ICU admission</w:t>
      </w:r>
    </w:p>
    <w:p w:rsidR="00397BC1" w:rsidRPr="00633C0D" w:rsidRDefault="00397BC1" w:rsidP="00397BC1">
      <w:pPr>
        <w:spacing w:line="480" w:lineRule="auto"/>
        <w:rPr>
          <w:rFonts w:ascii="Times New Roman" w:eastAsia="Malgun Gothic" w:hAnsi="Times New Roman" w:cs="Times New Roman"/>
          <w:kern w:val="0"/>
          <w:sz w:val="22"/>
        </w:rPr>
      </w:pPr>
      <w:proofErr w:type="gramStart"/>
      <w:r w:rsidRPr="00633C0D">
        <w:rPr>
          <w:rFonts w:ascii="Times New Roman" w:eastAsia="Malgun Gothic" w:hAnsi="Times New Roman" w:cs="Times New Roman"/>
          <w:kern w:val="0"/>
          <w:sz w:val="22"/>
        </w:rPr>
        <w:t>b</w:t>
      </w:r>
      <w:proofErr w:type="gramEnd"/>
      <w:r w:rsidRPr="00633C0D">
        <w:rPr>
          <w:rFonts w:ascii="Times New Roman" w:eastAsia="Malgun Gothic" w:hAnsi="Times New Roman" w:cs="Times New Roman"/>
          <w:kern w:val="0"/>
          <w:sz w:val="22"/>
        </w:rPr>
        <w:t>: Negative fluctuation of Cl</w:t>
      </w:r>
      <w:r w:rsidRPr="00633C0D">
        <w:rPr>
          <w:rFonts w:ascii="Times New Roman" w:eastAsia="Malgun Gothic" w:hAnsi="Times New Roman" w:cs="Times New Roman"/>
          <w:kern w:val="0"/>
          <w:sz w:val="22"/>
          <w:vertAlign w:val="superscript"/>
        </w:rPr>
        <w:t>-</w:t>
      </w:r>
      <w:r w:rsidRPr="00633C0D">
        <w:rPr>
          <w:rFonts w:ascii="Times New Roman" w:eastAsia="Malgun Gothic" w:hAnsi="Times New Roman" w:cs="Times New Roman"/>
          <w:kern w:val="0"/>
          <w:sz w:val="22"/>
        </w:rPr>
        <w:t>: (Preadmission Cl</w:t>
      </w:r>
      <w:r w:rsidRPr="00633C0D">
        <w:rPr>
          <w:rFonts w:ascii="Times New Roman" w:eastAsia="Malgun Gothic" w:hAnsi="Times New Roman" w:cs="Times New Roman"/>
          <w:kern w:val="0"/>
          <w:sz w:val="22"/>
          <w:vertAlign w:val="superscript"/>
        </w:rPr>
        <w:t xml:space="preserve">- </w:t>
      </w:r>
      <w:r w:rsidRPr="00633C0D">
        <w:rPr>
          <w:rFonts w:ascii="Times New Roman" w:eastAsia="Malgun Gothic" w:hAnsi="Times New Roman" w:cs="Times New Roman"/>
          <w:kern w:val="0"/>
          <w:sz w:val="22"/>
        </w:rPr>
        <w:t>– Minimum Cl</w:t>
      </w:r>
      <w:r w:rsidRPr="00633C0D">
        <w:rPr>
          <w:rFonts w:ascii="Times New Roman" w:eastAsia="Malgun Gothic" w:hAnsi="Times New Roman" w:cs="Times New Roman"/>
          <w:kern w:val="0"/>
          <w:sz w:val="22"/>
          <w:vertAlign w:val="superscript"/>
        </w:rPr>
        <w:t>-</w:t>
      </w:r>
      <w:r w:rsidRPr="00633C0D">
        <w:rPr>
          <w:rFonts w:ascii="Times New Roman" w:eastAsia="Malgun Gothic" w:hAnsi="Times New Roman" w:cs="Times New Roman"/>
          <w:kern w:val="0"/>
          <w:sz w:val="22"/>
        </w:rPr>
        <w:t>) for 72 hours after ICU admission</w:t>
      </w:r>
    </w:p>
    <w:p w:rsidR="00397BC1" w:rsidRPr="00633C0D" w:rsidRDefault="00397BC1" w:rsidP="00397BC1">
      <w:pPr>
        <w:spacing w:line="480" w:lineRule="auto"/>
        <w:rPr>
          <w:rFonts w:ascii="Times New Roman" w:eastAsia="Malgun Gothic" w:hAnsi="Times New Roman" w:cs="Times New Roman"/>
          <w:sz w:val="22"/>
          <w:vertAlign w:val="superscript"/>
        </w:rPr>
      </w:pPr>
      <w:proofErr w:type="gramStart"/>
      <w:r w:rsidRPr="00633C0D">
        <w:rPr>
          <w:rFonts w:ascii="Times New Roman" w:eastAsia="Malgun Gothic" w:hAnsi="Times New Roman" w:cs="Times New Roman"/>
          <w:kern w:val="0"/>
          <w:sz w:val="22"/>
        </w:rPr>
        <w:t>c</w:t>
      </w:r>
      <w:proofErr w:type="gramEnd"/>
      <w:r w:rsidRPr="00633C0D">
        <w:rPr>
          <w:rFonts w:ascii="Times New Roman" w:eastAsia="Malgun Gothic" w:hAnsi="Times New Roman" w:cs="Times New Roman"/>
          <w:kern w:val="0"/>
          <w:sz w:val="22"/>
        </w:rPr>
        <w:t>:</w:t>
      </w:r>
      <w:r w:rsidRPr="00633C0D">
        <w:rPr>
          <w:rFonts w:ascii="Times New Roman" w:hAnsi="Times New Roman" w:cs="Times New Roman"/>
          <w:sz w:val="22"/>
        </w:rPr>
        <w:t xml:space="preserve"> Cumulative fluid balance (%): (</w:t>
      </w:r>
      <w:r w:rsidRPr="00633C0D">
        <w:rPr>
          <w:rFonts w:ascii="Times New Roman" w:eastAsia="Malgun Gothic" w:hAnsi="Times New Roman" w:cs="Times New Roman"/>
          <w:sz w:val="22"/>
        </w:rPr>
        <w:t>Total input fluid – total output fluid, L) x 100 x weight at admission (kg)</w:t>
      </w:r>
      <w:r w:rsidRPr="00633C0D">
        <w:rPr>
          <w:rFonts w:ascii="Times New Roman" w:eastAsia="Malgun Gothic" w:hAnsi="Times New Roman" w:cs="Times New Roman"/>
          <w:sz w:val="22"/>
          <w:vertAlign w:val="superscript"/>
        </w:rPr>
        <w:t>-1</w:t>
      </w:r>
    </w:p>
    <w:p w:rsidR="00397BC1" w:rsidRPr="00633C0D" w:rsidRDefault="00397BC1" w:rsidP="00397BC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33C0D">
        <w:rPr>
          <w:rFonts w:ascii="Times New Roman" w:hAnsi="Times New Roman" w:cs="Times New Roman"/>
          <w:sz w:val="24"/>
          <w:szCs w:val="24"/>
        </w:rPr>
        <w:t>FB, fluid balance; ICU, intensive care unit</w:t>
      </w:r>
    </w:p>
    <w:p w:rsidR="00DF5004" w:rsidRPr="00633C0D" w:rsidRDefault="00DF5004"/>
    <w:sectPr w:rsidR="00DF5004" w:rsidRPr="00633C0D" w:rsidSect="00397BC1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F4E" w:rsidRDefault="00E46F4E" w:rsidP="00633C0D">
      <w:pPr>
        <w:spacing w:after="0" w:line="240" w:lineRule="auto"/>
      </w:pPr>
      <w:r>
        <w:separator/>
      </w:r>
    </w:p>
  </w:endnote>
  <w:endnote w:type="continuationSeparator" w:id="0">
    <w:p w:rsidR="00E46F4E" w:rsidRDefault="00E46F4E" w:rsidP="00633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F4E" w:rsidRDefault="00E46F4E" w:rsidP="00633C0D">
      <w:pPr>
        <w:spacing w:after="0" w:line="240" w:lineRule="auto"/>
      </w:pPr>
      <w:r>
        <w:separator/>
      </w:r>
    </w:p>
  </w:footnote>
  <w:footnote w:type="continuationSeparator" w:id="0">
    <w:p w:rsidR="00E46F4E" w:rsidRDefault="00E46F4E" w:rsidP="00633C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397BC1"/>
    <w:rsid w:val="00397BC1"/>
    <w:rsid w:val="00633C0D"/>
    <w:rsid w:val="00B45339"/>
    <w:rsid w:val="00DF5004"/>
    <w:rsid w:val="00E46F4E"/>
    <w:rsid w:val="00F2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BC1"/>
    <w:pPr>
      <w:widowControl w:val="0"/>
      <w:wordWrap w:val="0"/>
      <w:autoSpaceDE w:val="0"/>
      <w:autoSpaceDN w:val="0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3C0D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33C0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33C0D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33C0D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BC1"/>
    <w:pPr>
      <w:widowControl w:val="0"/>
      <w:wordWrap w:val="0"/>
      <w:autoSpaceDE w:val="0"/>
      <w:autoSpaceDN w:val="0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3C0D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33C0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33C0D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33C0D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1751</Characters>
  <Application>Microsoft Office Word</Application>
  <DocSecurity>0</DocSecurity>
  <Lines>83</Lines>
  <Paragraphs>65</Paragraphs>
  <ScaleCrop>false</ScaleCrop>
  <Company/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오 탁규</dc:creator>
  <cp:keywords/>
  <dc:description/>
  <cp:lastModifiedBy>S3G_Reference_Citation_Sequence</cp:lastModifiedBy>
  <cp:revision>3</cp:revision>
  <dcterms:created xsi:type="dcterms:W3CDTF">2018-09-21T01:52:00Z</dcterms:created>
  <dcterms:modified xsi:type="dcterms:W3CDTF">2019-05-11T08:37:00Z</dcterms:modified>
</cp:coreProperties>
</file>