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A3136" w14:textId="694C5200" w:rsidR="0079540F" w:rsidRPr="0079540F" w:rsidRDefault="0079540F" w:rsidP="0079540F">
      <w:pPr>
        <w:spacing w:afterLines="50" w:after="180" w:line="276" w:lineRule="auto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Pr="0080663A">
        <w:rPr>
          <w:rFonts w:ascii="Times New Roman" w:hAnsi="Times New Roman" w:cs="Times New Roman"/>
          <w:b/>
          <w:bCs/>
        </w:rPr>
        <w:t>upplementary table 2</w:t>
      </w:r>
      <w:r>
        <w:rPr>
          <w:rFonts w:ascii="Times New Roman" w:hAnsi="Times New Roman" w:cs="Times New Roman"/>
          <w:b/>
          <w:bCs/>
        </w:rPr>
        <w:t xml:space="preserve">. </w:t>
      </w:r>
      <w:r w:rsidRPr="0079540F">
        <w:rPr>
          <w:rFonts w:ascii="Times New Roman" w:hAnsi="Times New Roman" w:cs="Times New Roman"/>
        </w:rPr>
        <w:t>Variance inflation factors (VIF) for the degree of multicollinearity among patient’s characteristic and surgical-related variables that associated with preoperative anticipated pain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45"/>
        <w:gridCol w:w="284"/>
        <w:gridCol w:w="2777"/>
      </w:tblGrid>
      <w:tr w:rsidR="00DC0516" w:rsidRPr="00DC0516" w14:paraId="61EFB124" w14:textId="77777777" w:rsidTr="0079540F">
        <w:trPr>
          <w:trHeight w:val="558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54B77F0" w14:textId="1D98EDC9" w:rsidR="00DC0516" w:rsidRPr="0079540F" w:rsidRDefault="0079540F" w:rsidP="0079540F">
            <w:pPr>
              <w:spacing w:beforeLines="25" w:before="90" w:afterLines="25" w:after="90" w:line="276" w:lineRule="auto"/>
              <w:ind w:leftChars="75" w:left="180"/>
              <w:rPr>
                <w:rFonts w:ascii="Times New Roman" w:hAnsi="Times New Roman" w:cs="Times New Roman"/>
              </w:rPr>
            </w:pPr>
            <w:r w:rsidRPr="0079540F">
              <w:rPr>
                <w:rFonts w:ascii="Times New Roman" w:hAnsi="Times New Roman" w:cs="Times New Roman" w:hint="eastAsia"/>
              </w:rPr>
              <w:t>V</w:t>
            </w:r>
            <w:r w:rsidRPr="0079540F">
              <w:rPr>
                <w:rFonts w:ascii="Times New Roman" w:hAnsi="Times New Roman" w:cs="Times New Roman"/>
              </w:rPr>
              <w:t>ariables associated with anticipated pain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4F6558" w14:textId="42F8571A" w:rsidR="00DC0516" w:rsidRPr="00DC0516" w:rsidRDefault="00DC0516" w:rsidP="0079540F">
            <w:pPr>
              <w:spacing w:beforeLines="25" w:before="90" w:afterLines="25" w:after="90" w:line="276" w:lineRule="auto"/>
              <w:ind w:leftChars="73" w:left="175"/>
              <w:jc w:val="center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eastAsiaTheme="minorEastAsia" w:hAnsi="Times New Roman" w:cs="Times New Roman"/>
              </w:rPr>
              <w:t>VIF</w:t>
            </w:r>
          </w:p>
        </w:tc>
      </w:tr>
      <w:tr w:rsidR="00DC0516" w:rsidRPr="00DC0516" w14:paraId="1AC627B2" w14:textId="77777777" w:rsidTr="0079540F"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EE7E8" w14:textId="4A5A18D0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 xml:space="preserve">Gender 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555B7" w14:textId="6C489879" w:rsidR="00DC0516" w:rsidRPr="00DC0516" w:rsidRDefault="00DC0516" w:rsidP="00DC0516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DC0516">
              <w:rPr>
                <w:rFonts w:ascii="Times New Roman" w:eastAsiaTheme="minorEastAsia" w:hAnsi="Times New Roman" w:cs="Times New Roman"/>
              </w:rPr>
              <w:t>1.</w:t>
            </w:r>
            <w:r w:rsidR="003A7ECB">
              <w:rPr>
                <w:rFonts w:ascii="Times New Roman" w:eastAsiaTheme="minorEastAsia" w:hAnsi="Times New Roman" w:cs="Times New Roman"/>
              </w:rPr>
              <w:t>134</w:t>
            </w:r>
          </w:p>
        </w:tc>
      </w:tr>
      <w:tr w:rsidR="00DC0516" w:rsidRPr="00DC0516" w14:paraId="41D5963B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7BBC5" w14:textId="1A5D0CBA" w:rsidR="00DC0516" w:rsidRPr="003A7ECB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 xml:space="preserve">Age (years) 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DEA62" w14:textId="61498F88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228</w:t>
            </w:r>
          </w:p>
        </w:tc>
      </w:tr>
      <w:tr w:rsidR="00DC0516" w:rsidRPr="00DC0516" w14:paraId="199443DB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A96E" w14:textId="21601FD1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 xml:space="preserve">Prior surgical history 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D4671" w14:textId="050E0517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054</w:t>
            </w:r>
          </w:p>
        </w:tc>
      </w:tr>
      <w:tr w:rsidR="00DC0516" w:rsidRPr="00DC0516" w14:paraId="2DC0F0AF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0AA1D" w14:textId="2A8136F5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17CD" w14:textId="10E6D2CC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019</w:t>
            </w:r>
          </w:p>
        </w:tc>
      </w:tr>
      <w:tr w:rsidR="00DC0516" w:rsidRPr="00DC0516" w14:paraId="2F52C6F1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636C" w14:textId="331DD1C7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>Regular benzodiazepine use at bedtime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21B4" w14:textId="79A7FC2E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053</w:t>
            </w:r>
          </w:p>
        </w:tc>
      </w:tr>
      <w:tr w:rsidR="00DC0516" w:rsidRPr="00DC0516" w14:paraId="73C370A5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F19D3" w14:textId="61E111CB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79F35" w14:textId="50BEB27F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019</w:t>
            </w:r>
          </w:p>
        </w:tc>
      </w:tr>
      <w:tr w:rsidR="00DC0516" w:rsidRPr="00DC0516" w14:paraId="572F0939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B76B" w14:textId="7D73E33A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>Educational levels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F6769" w14:textId="6F43EF5A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219</w:t>
            </w:r>
          </w:p>
        </w:tc>
      </w:tr>
      <w:tr w:rsidR="00DC0516" w:rsidRPr="00DC0516" w14:paraId="7E372D83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EDF1" w14:textId="28C0153F" w:rsidR="00DC0516" w:rsidRPr="00DC0516" w:rsidRDefault="00DC0516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>ASA physical status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EE4AB" w14:textId="314A69A6" w:rsidR="00DC0516" w:rsidRPr="003A7ECB" w:rsidRDefault="00DC0516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075</w:t>
            </w:r>
          </w:p>
        </w:tc>
      </w:tr>
      <w:tr w:rsidR="003A7ECB" w:rsidRPr="00DC0516" w14:paraId="3C6D191E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F33B7" w14:textId="3C17ECAD" w:rsidR="003A7ECB" w:rsidRPr="00DC0516" w:rsidRDefault="003A7ECB" w:rsidP="00DC0516">
            <w:pPr>
              <w:spacing w:beforeLines="25" w:before="90" w:line="276" w:lineRule="auto"/>
              <w:rPr>
                <w:rFonts w:ascii="Times New Roman" w:hAnsi="Times New Roman" w:cs="Times New Roman"/>
              </w:rPr>
            </w:pPr>
            <w:r w:rsidRPr="003A7ECB">
              <w:rPr>
                <w:rFonts w:ascii="Times New Roman" w:hAnsi="Times New Roman" w:cs="Times New Roman"/>
              </w:rPr>
              <w:t>Types of anesthesia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FCA9E" w14:textId="1B6FC415" w:rsidR="003A7ECB" w:rsidRPr="003A7ECB" w:rsidRDefault="003A7ECB" w:rsidP="003A7ECB">
            <w:pPr>
              <w:spacing w:beforeLines="25" w:before="9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 w:hint="eastAsia"/>
              </w:rPr>
              <w:t>1</w:t>
            </w:r>
            <w:r w:rsidRPr="003A7ECB">
              <w:rPr>
                <w:rFonts w:ascii="Times New Roman" w:eastAsiaTheme="minorEastAsia" w:hAnsi="Times New Roman" w:cs="Times New Roman"/>
              </w:rPr>
              <w:t>.073</w:t>
            </w:r>
          </w:p>
        </w:tc>
      </w:tr>
      <w:tr w:rsidR="00DC0516" w:rsidRPr="00DC0516" w14:paraId="7B4A41EF" w14:textId="77777777" w:rsidTr="0079540F"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C3674" w14:textId="29AEBE82" w:rsidR="00DC0516" w:rsidRPr="00DC0516" w:rsidRDefault="0079540F" w:rsidP="0079540F">
            <w:pPr>
              <w:spacing w:beforeLines="25" w:before="90" w:afterLines="50" w:after="180" w:line="276" w:lineRule="auto"/>
              <w:rPr>
                <w:rFonts w:ascii="Times New Roman" w:hAnsi="Times New Roman" w:cs="Times New Roman"/>
              </w:rPr>
            </w:pPr>
            <w:r w:rsidRPr="00DC0516">
              <w:rPr>
                <w:rFonts w:ascii="Times New Roman" w:hAnsi="Times New Roman" w:cs="Times New Roman"/>
              </w:rPr>
              <w:t xml:space="preserve">Types of surgery </w:t>
            </w:r>
            <w:r>
              <w:rPr>
                <w:rFonts w:ascii="Times New Roman" w:hAnsi="Times New Roman" w:cs="Times New Roman"/>
              </w:rPr>
              <w:t>defined by</w:t>
            </w:r>
            <w:r w:rsidRPr="00DC0516">
              <w:rPr>
                <w:rFonts w:ascii="Times New Roman" w:hAnsi="Times New Roman" w:cs="Times New Roman"/>
              </w:rPr>
              <w:t xml:space="preserve"> expected pain</w:t>
            </w:r>
            <w:r>
              <w:rPr>
                <w:rFonts w:ascii="Times New Roman" w:hAnsi="Times New Roman" w:cs="Times New Roman"/>
              </w:rPr>
              <w:t xml:space="preserve"> levels*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BE8AE" w14:textId="137D1226" w:rsidR="00DC0516" w:rsidRPr="003A7ECB" w:rsidRDefault="00DC0516" w:rsidP="0079540F">
            <w:pPr>
              <w:spacing w:beforeLines="25" w:before="90" w:afterLines="50" w:after="180"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3A7ECB">
              <w:rPr>
                <w:rFonts w:ascii="Times New Roman" w:eastAsiaTheme="minorEastAsia" w:hAnsi="Times New Roman" w:cs="Times New Roman"/>
              </w:rPr>
              <w:t>1.</w:t>
            </w:r>
            <w:r w:rsidR="003A7ECB" w:rsidRPr="003A7ECB">
              <w:rPr>
                <w:rFonts w:ascii="Times New Roman" w:eastAsiaTheme="minorEastAsia" w:hAnsi="Times New Roman" w:cs="Times New Roman"/>
              </w:rPr>
              <w:t>158</w:t>
            </w:r>
          </w:p>
        </w:tc>
      </w:tr>
    </w:tbl>
    <w:p w14:paraId="1180818F" w14:textId="441EE00D" w:rsidR="00A62734" w:rsidRPr="00D20C08" w:rsidRDefault="0079540F" w:rsidP="00D20C08">
      <w:pPr>
        <w:spacing w:beforeLines="25" w:before="90"/>
        <w:ind w:leftChars="59" w:left="142"/>
        <w:rPr>
          <w:rFonts w:ascii="Times New Roman" w:hAnsi="Times New Roman" w:cs="Times New Roman" w:hint="eastAsia"/>
          <w:shd w:val="clear" w:color="auto" w:fill="FFFFFF"/>
        </w:rPr>
      </w:pPr>
      <w:r>
        <w:rPr>
          <w:rFonts w:ascii="Times New Roman" w:hAnsi="Times New Roman" w:cs="Times New Roman"/>
        </w:rPr>
        <w:t xml:space="preserve">ASA: American Society of Anesthesiologists. </w:t>
      </w:r>
      <w:r w:rsidRPr="0036734E">
        <w:rPr>
          <w:rFonts w:ascii="Times New Roman" w:hAnsi="Times New Roman" w:cs="Times New Roman"/>
        </w:rPr>
        <w:t xml:space="preserve">*A total of </w:t>
      </w:r>
      <w:r w:rsidRPr="0036734E">
        <w:rPr>
          <w:rFonts w:ascii="Times New Roman" w:hAnsi="Times New Roman" w:cs="Times New Roman"/>
          <w:shd w:val="clear" w:color="auto" w:fill="FFFFFF"/>
        </w:rPr>
        <w:t>27 groups of surgical procedures were classified into 5 levels, as lowest, low, moderate, high and highest expected pain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853D26">
        <w:rPr>
          <w:rFonts w:ascii="Times New Roman" w:hAnsi="Times New Roman" w:cs="Times New Roman"/>
          <w:shd w:val="clear" w:color="auto" w:fill="FFFFFF"/>
        </w:rPr>
        <w:t>[</w:t>
      </w:r>
      <w:r>
        <w:rPr>
          <w:rFonts w:ascii="Times New Roman" w:hAnsi="Times New Roman" w:cs="Times New Roman"/>
          <w:shd w:val="clear" w:color="auto" w:fill="FFFFFF"/>
        </w:rPr>
        <w:t>22</w:t>
      </w:r>
      <w:r w:rsidRPr="00853D26">
        <w:rPr>
          <w:rFonts w:ascii="Times New Roman" w:hAnsi="Times New Roman" w:cs="Times New Roman"/>
          <w:shd w:val="clear" w:color="auto" w:fill="FFFFFF"/>
        </w:rPr>
        <w:t>]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sectPr w:rsidR="00A62734" w:rsidRPr="00D20C08" w:rsidSect="003A7E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DC820" w14:textId="77777777" w:rsidR="003E4563" w:rsidRDefault="003E4563" w:rsidP="003A7ECB">
      <w:r>
        <w:separator/>
      </w:r>
    </w:p>
  </w:endnote>
  <w:endnote w:type="continuationSeparator" w:id="0">
    <w:p w14:paraId="53C52394" w14:textId="77777777" w:rsidR="003E4563" w:rsidRDefault="003E4563" w:rsidP="003A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F58EE" w14:textId="77777777" w:rsidR="003E4563" w:rsidRDefault="003E4563" w:rsidP="003A7ECB">
      <w:r>
        <w:separator/>
      </w:r>
    </w:p>
  </w:footnote>
  <w:footnote w:type="continuationSeparator" w:id="0">
    <w:p w14:paraId="476CABFC" w14:textId="77777777" w:rsidR="003E4563" w:rsidRDefault="003E4563" w:rsidP="003A7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36"/>
    <w:rsid w:val="003A7ECB"/>
    <w:rsid w:val="003E4563"/>
    <w:rsid w:val="00676DE9"/>
    <w:rsid w:val="006D0CA3"/>
    <w:rsid w:val="0079540F"/>
    <w:rsid w:val="00B839F1"/>
    <w:rsid w:val="00D20C08"/>
    <w:rsid w:val="00DC0516"/>
    <w:rsid w:val="00F7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7FA0E"/>
  <w15:chartTrackingRefBased/>
  <w15:docId w15:val="{59B10412-3ED0-40CE-AD95-ECC3A9E6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16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516"/>
    <w:rPr>
      <w:rFonts w:eastAsia="Times New Roman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7E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7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7E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Chang</dc:creator>
  <cp:keywords/>
  <dc:description/>
  <cp:lastModifiedBy>CF Lam</cp:lastModifiedBy>
  <cp:revision>4</cp:revision>
  <dcterms:created xsi:type="dcterms:W3CDTF">2021-02-23T06:20:00Z</dcterms:created>
  <dcterms:modified xsi:type="dcterms:W3CDTF">2021-02-23T08:14:00Z</dcterms:modified>
</cp:coreProperties>
</file>