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972824" w14:textId="221AAD7A" w:rsidR="006C111C" w:rsidRDefault="009321F4" w:rsidP="006C111C">
      <w:pPr>
        <w:spacing w:line="480" w:lineRule="auto"/>
        <w:jc w:val="center"/>
        <w:rPr>
          <w:rFonts w:ascii="Times New Roman" w:hAnsi="Times New Roman" w:cs="Times New Roman"/>
          <w:b/>
          <w:sz w:val="24"/>
          <w:szCs w:val="24"/>
        </w:rPr>
      </w:pPr>
      <w:r>
        <w:rPr>
          <w:rFonts w:ascii="Times New Roman" w:hAnsi="Times New Roman" w:cs="Times New Roman"/>
          <w:b/>
          <w:sz w:val="40"/>
          <w:szCs w:val="40"/>
        </w:rPr>
        <w:t xml:space="preserve">Outcome After Intubation For </w:t>
      </w:r>
      <w:r w:rsidR="00965D1D">
        <w:rPr>
          <w:rFonts w:ascii="Times New Roman" w:hAnsi="Times New Roman" w:cs="Times New Roman"/>
          <w:b/>
          <w:sz w:val="40"/>
          <w:szCs w:val="40"/>
        </w:rPr>
        <w:t xml:space="preserve">Septic Shock </w:t>
      </w:r>
      <w:r>
        <w:rPr>
          <w:rFonts w:ascii="Times New Roman" w:hAnsi="Times New Roman" w:cs="Times New Roman"/>
          <w:b/>
          <w:sz w:val="40"/>
          <w:szCs w:val="40"/>
        </w:rPr>
        <w:t>With Respiratory Distress And Hemodynamic Compromise: An Observational Study</w:t>
      </w:r>
      <w:r>
        <w:rPr>
          <w:rFonts w:ascii="Times New Roman" w:hAnsi="Times New Roman" w:cs="Times New Roman"/>
          <w:b/>
          <w:sz w:val="24"/>
          <w:szCs w:val="24"/>
        </w:rPr>
        <w:t xml:space="preserve"> </w:t>
      </w:r>
      <w:r w:rsidR="006C111C">
        <w:rPr>
          <w:rFonts w:ascii="Times New Roman" w:hAnsi="Times New Roman" w:cs="Times New Roman"/>
          <w:b/>
          <w:sz w:val="24"/>
          <w:szCs w:val="24"/>
        </w:rPr>
        <w:br/>
      </w:r>
      <w:r w:rsidR="006C111C">
        <w:rPr>
          <w:rFonts w:ascii="Times New Roman" w:hAnsi="Times New Roman" w:cs="Times New Roman"/>
          <w:sz w:val="24"/>
          <w:szCs w:val="24"/>
        </w:rPr>
        <w:t>Ting Yang MD</w:t>
      </w:r>
      <w:r w:rsidR="006C111C">
        <w:rPr>
          <w:rFonts w:ascii="Times New Roman" w:hAnsi="Times New Roman" w:cs="Times New Roman"/>
          <w:sz w:val="24"/>
          <w:szCs w:val="24"/>
          <w:vertAlign w:val="superscript"/>
        </w:rPr>
        <w:t>1,2</w:t>
      </w:r>
      <w:r w:rsidR="006C111C">
        <w:rPr>
          <w:rFonts w:ascii="Times New Roman" w:hAnsi="Times New Roman" w:cs="Times New Roman"/>
          <w:sz w:val="24"/>
          <w:szCs w:val="24"/>
        </w:rPr>
        <w:t>,Yongchun Shen, MD</w:t>
      </w:r>
      <w:r w:rsidR="006C111C">
        <w:rPr>
          <w:rFonts w:ascii="Times New Roman" w:hAnsi="Times New Roman" w:cs="Times New Roman"/>
          <w:sz w:val="24"/>
          <w:szCs w:val="24"/>
          <w:vertAlign w:val="superscript"/>
        </w:rPr>
        <w:t>1,2</w:t>
      </w:r>
      <w:r w:rsidR="006C111C">
        <w:rPr>
          <w:rFonts w:ascii="Times New Roman" w:hAnsi="Times New Roman" w:cs="Times New Roman"/>
          <w:sz w:val="24"/>
          <w:szCs w:val="24"/>
        </w:rPr>
        <w:t>, John G. Park, MD</w:t>
      </w:r>
      <w:r w:rsidR="006C111C">
        <w:rPr>
          <w:rFonts w:ascii="Times New Roman" w:hAnsi="Times New Roman" w:cs="Times New Roman"/>
          <w:sz w:val="24"/>
          <w:szCs w:val="24"/>
          <w:vertAlign w:val="superscript"/>
        </w:rPr>
        <w:t>2</w:t>
      </w:r>
      <w:r w:rsidR="006C111C">
        <w:rPr>
          <w:rFonts w:ascii="Times New Roman" w:hAnsi="Times New Roman" w:cs="Times New Roman"/>
          <w:sz w:val="24"/>
          <w:szCs w:val="24"/>
        </w:rPr>
        <w:t>, Phillip J. Schulte PhD</w:t>
      </w:r>
      <w:r w:rsidR="006C111C">
        <w:rPr>
          <w:rFonts w:ascii="Times New Roman" w:hAnsi="Times New Roman" w:cs="Times New Roman"/>
          <w:sz w:val="24"/>
          <w:szCs w:val="24"/>
          <w:vertAlign w:val="superscript"/>
        </w:rPr>
        <w:t>3</w:t>
      </w:r>
      <w:r w:rsidR="006C111C">
        <w:rPr>
          <w:rFonts w:ascii="Times New Roman" w:hAnsi="Times New Roman" w:cs="Times New Roman"/>
          <w:sz w:val="24"/>
          <w:szCs w:val="24"/>
        </w:rPr>
        <w:t>, Andrew C. Hanson</w:t>
      </w:r>
      <w:r w:rsidR="00192588">
        <w:rPr>
          <w:rFonts w:ascii="Times New Roman" w:hAnsi="Times New Roman" w:cs="Times New Roman"/>
          <w:sz w:val="24"/>
          <w:szCs w:val="24"/>
        </w:rPr>
        <w:t xml:space="preserve"> MS</w:t>
      </w:r>
      <w:r w:rsidR="006C111C">
        <w:rPr>
          <w:rFonts w:ascii="Times New Roman" w:hAnsi="Times New Roman" w:cs="Times New Roman"/>
          <w:sz w:val="24"/>
          <w:szCs w:val="24"/>
          <w:vertAlign w:val="superscript"/>
        </w:rPr>
        <w:t>3</w:t>
      </w:r>
      <w:r w:rsidR="006C111C">
        <w:rPr>
          <w:rFonts w:ascii="Times New Roman" w:hAnsi="Times New Roman" w:cs="Times New Roman"/>
          <w:sz w:val="24"/>
          <w:szCs w:val="24"/>
        </w:rPr>
        <w:t>, Vitaly Herasevich MD</w:t>
      </w:r>
      <w:r w:rsidR="006C111C">
        <w:rPr>
          <w:rFonts w:ascii="Times New Roman" w:hAnsi="Times New Roman" w:cs="Times New Roman"/>
          <w:sz w:val="24"/>
          <w:szCs w:val="24"/>
          <w:vertAlign w:val="superscript"/>
        </w:rPr>
        <w:t>4</w:t>
      </w:r>
      <w:r w:rsidR="006C111C">
        <w:rPr>
          <w:rFonts w:ascii="Times New Roman" w:hAnsi="Times New Roman" w:cs="Times New Roman"/>
          <w:sz w:val="24"/>
          <w:szCs w:val="24"/>
        </w:rPr>
        <w:t>, Yue Dong MD</w:t>
      </w:r>
      <w:r w:rsidR="006C111C">
        <w:rPr>
          <w:rFonts w:ascii="Times New Roman" w:hAnsi="Times New Roman" w:cs="Times New Roman"/>
          <w:sz w:val="24"/>
          <w:szCs w:val="24"/>
          <w:vertAlign w:val="superscript"/>
        </w:rPr>
        <w:t>4</w:t>
      </w:r>
      <w:r w:rsidR="006C111C">
        <w:rPr>
          <w:rFonts w:ascii="Times New Roman" w:hAnsi="Times New Roman" w:cs="Times New Roman"/>
          <w:sz w:val="24"/>
          <w:szCs w:val="24"/>
        </w:rPr>
        <w:t>, Philippe R. Bauer, MD, PhD</w:t>
      </w:r>
      <w:r w:rsidR="006C111C">
        <w:rPr>
          <w:rFonts w:ascii="Times New Roman" w:hAnsi="Times New Roman" w:cs="Times New Roman"/>
          <w:sz w:val="24"/>
          <w:szCs w:val="24"/>
          <w:vertAlign w:val="superscript"/>
        </w:rPr>
        <w:t>2</w:t>
      </w:r>
    </w:p>
    <w:p w14:paraId="5CEBC3EB" w14:textId="77777777" w:rsidR="006C111C" w:rsidRDefault="006C111C" w:rsidP="006C111C">
      <w:pPr>
        <w:spacing w:line="480" w:lineRule="auto"/>
        <w:jc w:val="both"/>
        <w:rPr>
          <w:rFonts w:ascii="Times New Roman" w:hAnsi="Times New Roman" w:cs="Times New Roman"/>
          <w:sz w:val="24"/>
          <w:szCs w:val="24"/>
        </w:rPr>
      </w:pPr>
    </w:p>
    <w:p w14:paraId="5BC7FC37" w14:textId="77777777" w:rsidR="006C111C" w:rsidRDefault="006C111C" w:rsidP="006C111C">
      <w:pPr>
        <w:spacing w:line="480" w:lineRule="auto"/>
        <w:jc w:val="both"/>
        <w:rPr>
          <w:rFonts w:ascii="Times New Roman" w:hAnsi="Times New Roman" w:cs="Times New Roman"/>
          <w:sz w:val="24"/>
          <w:szCs w:val="24"/>
        </w:rPr>
      </w:pPr>
      <w:r>
        <w:rPr>
          <w:rFonts w:ascii="Times New Roman" w:hAnsi="Times New Roman" w:cs="Times New Roman"/>
          <w:sz w:val="24"/>
          <w:szCs w:val="24"/>
        </w:rPr>
        <w:t>1. Respiratory and Critical Care Medicine, West China Hospital, Sichuan University, Chengdu, Sichuan 610041, China</w:t>
      </w:r>
    </w:p>
    <w:p w14:paraId="2223AEC3" w14:textId="77777777" w:rsidR="006C111C" w:rsidRDefault="006C111C" w:rsidP="006C111C">
      <w:pPr>
        <w:spacing w:line="480" w:lineRule="auto"/>
        <w:jc w:val="both"/>
        <w:rPr>
          <w:rFonts w:ascii="Times New Roman" w:hAnsi="Times New Roman" w:cs="Times New Roman"/>
          <w:sz w:val="24"/>
          <w:szCs w:val="24"/>
        </w:rPr>
      </w:pPr>
      <w:r>
        <w:rPr>
          <w:rFonts w:ascii="Times New Roman" w:hAnsi="Times New Roman" w:cs="Times New Roman"/>
          <w:sz w:val="24"/>
          <w:szCs w:val="24"/>
        </w:rPr>
        <w:t>2. Pulmonary and Critical Care Medicine, Mayo Clinic, Rochester, Minnesota 55905, USA</w:t>
      </w:r>
    </w:p>
    <w:p w14:paraId="4DF42E14" w14:textId="77777777" w:rsidR="006C111C" w:rsidRDefault="006C111C" w:rsidP="006C111C">
      <w:pPr>
        <w:spacing w:line="480" w:lineRule="auto"/>
        <w:jc w:val="both"/>
        <w:rPr>
          <w:rFonts w:ascii="Times New Roman" w:hAnsi="Times New Roman" w:cs="Times New Roman"/>
          <w:sz w:val="24"/>
          <w:szCs w:val="24"/>
        </w:rPr>
      </w:pPr>
      <w:r>
        <w:rPr>
          <w:rFonts w:ascii="Times New Roman" w:hAnsi="Times New Roman" w:cs="Times New Roman"/>
          <w:sz w:val="24"/>
          <w:szCs w:val="24"/>
        </w:rPr>
        <w:t>3. Health Science Research – Biomedical Statistics and Informatics, Mayo Clinic, Rochester, Minnesota 55905, USA</w:t>
      </w:r>
    </w:p>
    <w:p w14:paraId="2B989ACC" w14:textId="77777777" w:rsidR="006C111C" w:rsidRDefault="006C111C" w:rsidP="006C111C">
      <w:pPr>
        <w:spacing w:line="480" w:lineRule="auto"/>
        <w:jc w:val="both"/>
        <w:rPr>
          <w:rFonts w:ascii="Times New Roman" w:hAnsi="Times New Roman" w:cs="Times New Roman"/>
          <w:sz w:val="24"/>
          <w:szCs w:val="24"/>
        </w:rPr>
      </w:pPr>
      <w:r>
        <w:rPr>
          <w:rFonts w:ascii="Times New Roman" w:hAnsi="Times New Roman" w:cs="Times New Roman"/>
          <w:sz w:val="24"/>
          <w:szCs w:val="24"/>
        </w:rPr>
        <w:t>4. Critical Care Medicine, Mayo Clinic, Rochester, Minnesota 55905, USA</w:t>
      </w:r>
    </w:p>
    <w:p w14:paraId="18773C4F" w14:textId="77777777" w:rsidR="006C111C" w:rsidRDefault="006C111C" w:rsidP="006C111C">
      <w:pPr>
        <w:spacing w:line="480" w:lineRule="auto"/>
        <w:rPr>
          <w:rFonts w:ascii="Times New Roman" w:hAnsi="Times New Roman" w:cs="Times New Roman"/>
          <w:b/>
          <w:sz w:val="24"/>
          <w:szCs w:val="24"/>
        </w:rPr>
      </w:pPr>
    </w:p>
    <w:p w14:paraId="31515F05" w14:textId="77777777" w:rsidR="006C111C" w:rsidRDefault="006C111C" w:rsidP="006C111C">
      <w:pPr>
        <w:spacing w:line="480" w:lineRule="auto"/>
        <w:rPr>
          <w:rFonts w:ascii="Times New Roman" w:hAnsi="Times New Roman" w:cs="Times New Roman"/>
          <w:sz w:val="24"/>
          <w:szCs w:val="24"/>
        </w:rPr>
      </w:pPr>
      <w:r>
        <w:rPr>
          <w:rFonts w:ascii="Times New Roman" w:hAnsi="Times New Roman" w:cs="Times New Roman"/>
          <w:b/>
          <w:sz w:val="24"/>
          <w:szCs w:val="24"/>
        </w:rPr>
        <w:t xml:space="preserve">Corresponding author </w:t>
      </w:r>
      <w:r>
        <w:rPr>
          <w:rFonts w:ascii="Times New Roman" w:hAnsi="Times New Roman" w:cs="Times New Roman"/>
          <w:sz w:val="24"/>
          <w:szCs w:val="24"/>
        </w:rPr>
        <w:br/>
        <w:t>Philippe R. Bauer M.D., Ph.D.</w:t>
      </w:r>
      <w:r>
        <w:rPr>
          <w:rFonts w:ascii="Times New Roman" w:hAnsi="Times New Roman" w:cs="Times New Roman"/>
          <w:sz w:val="24"/>
          <w:szCs w:val="24"/>
        </w:rPr>
        <w:br/>
        <w:t>Pulmonary and Critical Care Medicine</w:t>
      </w:r>
      <w:r>
        <w:rPr>
          <w:rFonts w:ascii="Times New Roman" w:hAnsi="Times New Roman" w:cs="Times New Roman"/>
          <w:sz w:val="24"/>
          <w:szCs w:val="24"/>
        </w:rPr>
        <w:br/>
        <w:t>Mayo Clinic, Rochester, MN 55905, USA</w:t>
      </w:r>
      <w:r>
        <w:rPr>
          <w:rFonts w:ascii="Times New Roman" w:hAnsi="Times New Roman" w:cs="Times New Roman"/>
          <w:sz w:val="24"/>
          <w:szCs w:val="24"/>
        </w:rPr>
        <w:br/>
      </w:r>
      <w:r>
        <w:rPr>
          <w:rFonts w:ascii="Times New Roman" w:hAnsi="Times New Roman" w:cs="Times New Roman"/>
          <w:sz w:val="24"/>
          <w:szCs w:val="24"/>
          <w:lang w:val="fr-FR"/>
        </w:rPr>
        <w:t>Phone: 507-266-3958</w:t>
      </w:r>
      <w:r>
        <w:rPr>
          <w:rFonts w:ascii="Times New Roman" w:hAnsi="Times New Roman" w:cs="Times New Roman"/>
          <w:sz w:val="24"/>
          <w:szCs w:val="24"/>
        </w:rPr>
        <w:br/>
      </w:r>
      <w:r>
        <w:rPr>
          <w:rFonts w:ascii="Times New Roman" w:hAnsi="Times New Roman" w:cs="Times New Roman"/>
          <w:sz w:val="24"/>
          <w:szCs w:val="24"/>
          <w:lang w:val="fr-FR"/>
        </w:rPr>
        <w:t xml:space="preserve">E-mail: </w:t>
      </w:r>
      <w:hyperlink r:id="rId8" w:history="1">
        <w:r>
          <w:rPr>
            <w:rStyle w:val="Hyperlink"/>
            <w:rFonts w:ascii="Times New Roman" w:hAnsi="Times New Roman" w:cs="Times New Roman"/>
            <w:sz w:val="24"/>
            <w:szCs w:val="24"/>
            <w:lang w:val="fr-FR"/>
          </w:rPr>
          <w:t>Bauer.Philippe@mayo.edu</w:t>
        </w:r>
      </w:hyperlink>
    </w:p>
    <w:p w14:paraId="19B6FEC3" w14:textId="77777777" w:rsidR="006C111C" w:rsidRDefault="006C111C" w:rsidP="006C111C">
      <w:pPr>
        <w:rPr>
          <w:rFonts w:ascii="Times New Roman" w:hAnsi="Times New Roman" w:cs="Times New Roman"/>
          <w:b/>
          <w:sz w:val="24"/>
          <w:szCs w:val="24"/>
        </w:rPr>
      </w:pPr>
    </w:p>
    <w:p w14:paraId="150BCA72" w14:textId="77777777" w:rsidR="00C6213F" w:rsidRPr="00D625F7" w:rsidRDefault="00C6213F" w:rsidP="00C6213F">
      <w:pPr>
        <w:spacing w:line="480" w:lineRule="auto"/>
        <w:rPr>
          <w:rFonts w:ascii="Times New Roman" w:eastAsiaTheme="minorHAnsi" w:hAnsi="Times New Roman" w:cs="Times New Roman"/>
          <w:sz w:val="24"/>
          <w:szCs w:val="24"/>
          <w:lang w:eastAsia="en-US"/>
        </w:rPr>
      </w:pPr>
      <w:r w:rsidRPr="0033763A">
        <w:rPr>
          <w:rFonts w:ascii="Times New Roman" w:eastAsiaTheme="minorHAnsi" w:hAnsi="Times New Roman" w:cs="Times New Roman"/>
          <w:b/>
          <w:sz w:val="24"/>
          <w:szCs w:val="24"/>
          <w:lang w:eastAsia="en-US"/>
        </w:rPr>
        <w:t>Table 1S</w:t>
      </w:r>
      <w:r w:rsidRPr="0033763A">
        <w:rPr>
          <w:rFonts w:ascii="Times New Roman" w:eastAsiaTheme="minorHAnsi" w:hAnsi="Times New Roman" w:cs="Times New Roman"/>
          <w:sz w:val="24"/>
          <w:szCs w:val="24"/>
          <w:lang w:eastAsia="en-US"/>
        </w:rPr>
        <w:t xml:space="preserve">: </w:t>
      </w:r>
      <w:r w:rsidRPr="0033763A">
        <w:rPr>
          <w:rFonts w:ascii="Times New Roman" w:eastAsiaTheme="minorHAnsi" w:hAnsi="Times New Roman" w:cs="Times New Roman"/>
          <w:iCs/>
          <w:color w:val="000000"/>
          <w:sz w:val="24"/>
          <w:szCs w:val="24"/>
          <w:lang w:eastAsia="en-US"/>
        </w:rPr>
        <w:t xml:space="preserve">Source and type of infection </w:t>
      </w:r>
      <w:r>
        <w:rPr>
          <w:rFonts w:ascii="Times New Roman" w:eastAsiaTheme="minorHAnsi" w:hAnsi="Times New Roman" w:cs="Times New Roman"/>
          <w:iCs/>
          <w:color w:val="000000"/>
          <w:sz w:val="24"/>
          <w:szCs w:val="24"/>
          <w:lang w:eastAsia="en-US"/>
        </w:rPr>
        <w:t xml:space="preserve">among </w:t>
      </w:r>
      <w:r>
        <w:rPr>
          <w:rFonts w:ascii="Times New Roman" w:hAnsi="Times New Roman" w:cs="Times New Roman"/>
          <w:sz w:val="24"/>
          <w:szCs w:val="24"/>
        </w:rPr>
        <w:t>patients</w:t>
      </w:r>
      <w:r w:rsidRPr="00DA4DE2">
        <w:rPr>
          <w:rFonts w:ascii="Times New Roman" w:hAnsi="Times New Roman" w:cs="Times New Roman"/>
          <w:sz w:val="24"/>
          <w:szCs w:val="24"/>
        </w:rPr>
        <w:t xml:space="preserve"> </w:t>
      </w:r>
      <w:r>
        <w:rPr>
          <w:rFonts w:ascii="Times New Roman" w:hAnsi="Times New Roman" w:cs="Times New Roman"/>
          <w:sz w:val="24"/>
          <w:szCs w:val="24"/>
        </w:rPr>
        <w:t>with</w:t>
      </w:r>
      <w:r w:rsidRPr="00DA4DE2">
        <w:rPr>
          <w:rFonts w:ascii="Times New Roman" w:hAnsi="Times New Roman" w:cs="Times New Roman"/>
          <w:sz w:val="24"/>
          <w:szCs w:val="24"/>
        </w:rPr>
        <w:t xml:space="preserve"> </w:t>
      </w:r>
      <w:r>
        <w:rPr>
          <w:rFonts w:ascii="Times New Roman" w:hAnsi="Times New Roman" w:cs="Times New Roman"/>
          <w:sz w:val="24"/>
          <w:szCs w:val="24"/>
        </w:rPr>
        <w:t>single episode of sepsis and ICU stay ≥6 hours</w:t>
      </w:r>
      <w:r w:rsidRPr="0033763A">
        <w:rPr>
          <w:rFonts w:ascii="Times New Roman" w:eastAsiaTheme="minorHAnsi" w:hAnsi="Times New Roman" w:cs="Times New Roman"/>
          <w:iCs/>
          <w:color w:val="000000"/>
          <w:sz w:val="24"/>
          <w:szCs w:val="24"/>
          <w:lang w:eastAsia="en-US"/>
        </w:rPr>
        <w:t xml:space="preserve"> summarized by intubation requirement</w:t>
      </w:r>
    </w:p>
    <w:tbl>
      <w:tblPr>
        <w:tblStyle w:val="LightShading1"/>
        <w:tblW w:w="5000" w:type="pct"/>
        <w:tblLook w:val="04A0" w:firstRow="1" w:lastRow="0" w:firstColumn="1" w:lastColumn="0" w:noHBand="0" w:noVBand="1"/>
      </w:tblPr>
      <w:tblGrid>
        <w:gridCol w:w="2143"/>
        <w:gridCol w:w="867"/>
        <w:gridCol w:w="683"/>
        <w:gridCol w:w="1333"/>
        <w:gridCol w:w="1256"/>
        <w:gridCol w:w="1153"/>
        <w:gridCol w:w="1086"/>
        <w:gridCol w:w="839"/>
      </w:tblGrid>
      <w:tr w:rsidR="00C6213F" w:rsidRPr="00E609D5" w14:paraId="6AA33351" w14:textId="77777777" w:rsidTr="00C621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hideMark/>
          </w:tcPr>
          <w:p w14:paraId="006235FC" w14:textId="77777777" w:rsidR="00C6213F" w:rsidRPr="00E609D5" w:rsidRDefault="00C6213F" w:rsidP="00C6213F">
            <w:pPr>
              <w:spacing w:line="480" w:lineRule="auto"/>
              <w:jc w:val="center"/>
              <w:rPr>
                <w:rFonts w:ascii="Times New Roman" w:hAnsi="Times New Roman" w:cs="Times New Roman"/>
                <w:sz w:val="18"/>
                <w:szCs w:val="18"/>
              </w:rPr>
            </w:pPr>
            <w:r w:rsidRPr="00E609D5">
              <w:rPr>
                <w:rFonts w:ascii="Times New Roman" w:hAnsi="Times New Roman" w:cs="Times New Roman"/>
                <w:i/>
                <w:iCs/>
                <w:color w:val="000000"/>
                <w:sz w:val="18"/>
                <w:szCs w:val="18"/>
              </w:rPr>
              <w:t>Variable</w:t>
            </w:r>
          </w:p>
        </w:tc>
        <w:tc>
          <w:tcPr>
            <w:tcW w:w="828" w:type="pct"/>
            <w:gridSpan w:val="2"/>
            <w:hideMark/>
          </w:tcPr>
          <w:p w14:paraId="52BDAB5C" w14:textId="77777777" w:rsidR="00C6213F" w:rsidRPr="00E609D5" w:rsidRDefault="00C6213F" w:rsidP="00C6213F">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sz w:val="18"/>
                <w:szCs w:val="18"/>
              </w:rPr>
            </w:pPr>
            <w:r w:rsidRPr="00E609D5">
              <w:rPr>
                <w:rFonts w:ascii="Times New Roman" w:hAnsi="Times New Roman" w:cs="Times New Roman"/>
                <w:i/>
                <w:iCs/>
                <w:color w:val="000000"/>
                <w:sz w:val="18"/>
                <w:szCs w:val="18"/>
              </w:rPr>
              <w:t>Total</w:t>
            </w:r>
            <w:r w:rsidRPr="00E609D5">
              <w:rPr>
                <w:rFonts w:ascii="Times New Roman" w:hAnsi="Times New Roman" w:cs="Times New Roman"/>
                <w:i/>
                <w:iCs/>
                <w:color w:val="000000"/>
                <w:sz w:val="18"/>
                <w:szCs w:val="18"/>
              </w:rPr>
              <w:br/>
              <w:t>(N=1,096)</w:t>
            </w:r>
          </w:p>
        </w:tc>
        <w:tc>
          <w:tcPr>
            <w:tcW w:w="1383" w:type="pct"/>
            <w:gridSpan w:val="2"/>
            <w:hideMark/>
          </w:tcPr>
          <w:p w14:paraId="5163C5B5" w14:textId="77777777" w:rsidR="00C6213F" w:rsidRPr="00E609D5" w:rsidRDefault="00C6213F" w:rsidP="00C6213F">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609D5">
              <w:rPr>
                <w:rFonts w:ascii="Times New Roman" w:hAnsi="Times New Roman" w:cs="Times New Roman"/>
                <w:i/>
                <w:iCs/>
                <w:color w:val="000000"/>
                <w:sz w:val="18"/>
                <w:szCs w:val="18"/>
              </w:rPr>
              <w:t>Non-intubated anytime</w:t>
            </w:r>
            <w:r w:rsidRPr="00E609D5">
              <w:rPr>
                <w:rFonts w:ascii="Times New Roman" w:hAnsi="Times New Roman" w:cs="Times New Roman"/>
                <w:i/>
                <w:iCs/>
                <w:color w:val="000000"/>
                <w:sz w:val="18"/>
                <w:szCs w:val="18"/>
              </w:rPr>
              <w:br/>
              <w:t>(N=738)</w:t>
            </w:r>
          </w:p>
        </w:tc>
        <w:tc>
          <w:tcPr>
            <w:tcW w:w="1196" w:type="pct"/>
            <w:gridSpan w:val="2"/>
            <w:hideMark/>
          </w:tcPr>
          <w:p w14:paraId="7BA49E72" w14:textId="77777777" w:rsidR="00C6213F" w:rsidRPr="00E609D5" w:rsidRDefault="00C6213F" w:rsidP="00C6213F">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609D5">
              <w:rPr>
                <w:rFonts w:ascii="Times New Roman" w:hAnsi="Times New Roman" w:cs="Times New Roman"/>
                <w:i/>
                <w:iCs/>
                <w:color w:val="000000"/>
                <w:sz w:val="18"/>
                <w:szCs w:val="18"/>
              </w:rPr>
              <w:t>Intubated anytime</w:t>
            </w:r>
            <w:r w:rsidRPr="00E609D5">
              <w:rPr>
                <w:rFonts w:ascii="Times New Roman" w:hAnsi="Times New Roman" w:cs="Times New Roman"/>
                <w:i/>
                <w:iCs/>
                <w:color w:val="000000"/>
                <w:sz w:val="18"/>
                <w:szCs w:val="18"/>
              </w:rPr>
              <w:br/>
              <w:t>(N=358)</w:t>
            </w:r>
          </w:p>
        </w:tc>
        <w:tc>
          <w:tcPr>
            <w:tcW w:w="448" w:type="pct"/>
            <w:hideMark/>
          </w:tcPr>
          <w:p w14:paraId="755F789E" w14:textId="77777777" w:rsidR="00C6213F" w:rsidRPr="00E609D5" w:rsidRDefault="00C6213F" w:rsidP="00C6213F">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609D5">
              <w:rPr>
                <w:rFonts w:ascii="Times New Roman" w:hAnsi="Times New Roman" w:cs="Times New Roman"/>
                <w:i/>
                <w:iCs/>
                <w:color w:val="000000"/>
                <w:sz w:val="18"/>
                <w:szCs w:val="18"/>
              </w:rPr>
              <w:t>P</w:t>
            </w:r>
            <w:r w:rsidRPr="00E609D5">
              <w:rPr>
                <w:rFonts w:ascii="Times New Roman" w:hAnsi="Times New Roman" w:cs="Times New Roman"/>
                <w:color w:val="000000"/>
                <w:sz w:val="18"/>
                <w:szCs w:val="18"/>
              </w:rPr>
              <w:t xml:space="preserve"> Value</w:t>
            </w:r>
          </w:p>
        </w:tc>
      </w:tr>
      <w:tr w:rsidR="00C6213F" w:rsidRPr="00E609D5" w14:paraId="1DFE0203"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Borders>
              <w:top w:val="nil"/>
              <w:bottom w:val="nil"/>
            </w:tcBorders>
            <w:hideMark/>
          </w:tcPr>
          <w:p w14:paraId="11F49640" w14:textId="77777777" w:rsidR="00C6213F" w:rsidRPr="00E609D5" w:rsidRDefault="00C6213F" w:rsidP="00C6213F">
            <w:pPr>
              <w:adjustRightInd w:val="0"/>
              <w:spacing w:before="67" w:after="67" w:line="480" w:lineRule="auto"/>
              <w:jc w:val="both"/>
              <w:rPr>
                <w:rFonts w:ascii="Times New Roman" w:hAnsi="Times New Roman" w:cs="Times New Roman"/>
                <w:color w:val="000000"/>
                <w:sz w:val="18"/>
                <w:szCs w:val="18"/>
              </w:rPr>
            </w:pPr>
            <w:r w:rsidRPr="00E609D5">
              <w:rPr>
                <w:rFonts w:ascii="Times New Roman" w:hAnsi="Times New Roman" w:cs="Times New Roman"/>
                <w:color w:val="000000"/>
                <w:sz w:val="18"/>
                <w:szCs w:val="18"/>
              </w:rPr>
              <w:t>Source of infection</w:t>
            </w:r>
          </w:p>
        </w:tc>
        <w:tc>
          <w:tcPr>
            <w:tcW w:w="463" w:type="pct"/>
            <w:tcBorders>
              <w:top w:val="nil"/>
              <w:bottom w:val="nil"/>
            </w:tcBorders>
          </w:tcPr>
          <w:p w14:paraId="6F34D756" w14:textId="77777777" w:rsidR="00C6213F" w:rsidRPr="00E609D5"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365" w:type="pct"/>
            <w:tcBorders>
              <w:top w:val="nil"/>
              <w:bottom w:val="nil"/>
            </w:tcBorders>
          </w:tcPr>
          <w:p w14:paraId="5935E006" w14:textId="77777777" w:rsidR="00C6213F" w:rsidRPr="00E609D5"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712" w:type="pct"/>
            <w:tcBorders>
              <w:top w:val="nil"/>
              <w:bottom w:val="nil"/>
            </w:tcBorders>
          </w:tcPr>
          <w:p w14:paraId="02E021AC" w14:textId="77777777" w:rsidR="00C6213F" w:rsidRPr="00E609D5"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671" w:type="pct"/>
            <w:tcBorders>
              <w:top w:val="nil"/>
              <w:bottom w:val="nil"/>
            </w:tcBorders>
          </w:tcPr>
          <w:p w14:paraId="6B786EA4" w14:textId="77777777" w:rsidR="00C6213F" w:rsidRPr="00E609D5"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616" w:type="pct"/>
            <w:tcBorders>
              <w:top w:val="nil"/>
              <w:bottom w:val="nil"/>
            </w:tcBorders>
          </w:tcPr>
          <w:p w14:paraId="06397B67" w14:textId="77777777" w:rsidR="00C6213F" w:rsidRPr="00E609D5"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580" w:type="pct"/>
            <w:tcBorders>
              <w:top w:val="nil"/>
              <w:bottom w:val="nil"/>
            </w:tcBorders>
          </w:tcPr>
          <w:p w14:paraId="663FBF29" w14:textId="77777777" w:rsidR="00C6213F" w:rsidRPr="00E609D5"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448" w:type="pct"/>
            <w:tcBorders>
              <w:top w:val="nil"/>
              <w:bottom w:val="nil"/>
            </w:tcBorders>
            <w:hideMark/>
          </w:tcPr>
          <w:p w14:paraId="36957032" w14:textId="77777777" w:rsidR="00C6213F" w:rsidRPr="00E609D5" w:rsidRDefault="00C6213F" w:rsidP="00C6213F">
            <w:pPr>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&lt;0.0001</w:t>
            </w:r>
          </w:p>
        </w:tc>
      </w:tr>
      <w:tr w:rsidR="00C6213F" w:rsidRPr="00E609D5" w14:paraId="0BA7A660" w14:textId="77777777" w:rsidTr="00C6213F">
        <w:tc>
          <w:tcPr>
            <w:cnfStyle w:val="001000000000" w:firstRow="0" w:lastRow="0" w:firstColumn="1" w:lastColumn="0" w:oddVBand="0" w:evenVBand="0" w:oddHBand="0" w:evenHBand="0" w:firstRowFirstColumn="0" w:firstRowLastColumn="0" w:lastRowFirstColumn="0" w:lastRowLastColumn="0"/>
            <w:tcW w:w="1145" w:type="pct"/>
            <w:tcBorders>
              <w:top w:val="nil"/>
              <w:bottom w:val="nil"/>
            </w:tcBorders>
            <w:hideMark/>
          </w:tcPr>
          <w:p w14:paraId="349FEA62" w14:textId="77777777" w:rsidR="00C6213F" w:rsidRPr="00E609D5" w:rsidRDefault="00C6213F" w:rsidP="00C6213F">
            <w:pPr>
              <w:adjustRightInd w:val="0"/>
              <w:spacing w:before="67" w:after="67" w:line="480" w:lineRule="auto"/>
              <w:jc w:val="both"/>
              <w:rPr>
                <w:rFonts w:ascii="Times New Roman" w:hAnsi="Times New Roman" w:cs="Times New Roman"/>
                <w:color w:val="000000"/>
                <w:sz w:val="18"/>
                <w:szCs w:val="18"/>
              </w:rPr>
            </w:pPr>
            <w:r w:rsidRPr="00E609D5">
              <w:rPr>
                <w:rFonts w:ascii="Times New Roman" w:hAnsi="Times New Roman" w:cs="Times New Roman"/>
                <w:color w:val="000000"/>
                <w:sz w:val="18"/>
                <w:szCs w:val="18"/>
              </w:rPr>
              <w:t xml:space="preserve">   Urinary tract</w:t>
            </w:r>
          </w:p>
        </w:tc>
        <w:tc>
          <w:tcPr>
            <w:tcW w:w="463" w:type="pct"/>
            <w:tcBorders>
              <w:top w:val="nil"/>
              <w:bottom w:val="nil"/>
            </w:tcBorders>
          </w:tcPr>
          <w:p w14:paraId="75EF7B67" w14:textId="77777777" w:rsidR="00C6213F" w:rsidRPr="00E609D5"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195</w:t>
            </w:r>
          </w:p>
        </w:tc>
        <w:tc>
          <w:tcPr>
            <w:tcW w:w="365" w:type="pct"/>
            <w:tcBorders>
              <w:top w:val="nil"/>
              <w:bottom w:val="nil"/>
            </w:tcBorders>
          </w:tcPr>
          <w:p w14:paraId="7F5E1B65" w14:textId="77777777" w:rsidR="00C6213F" w:rsidRPr="00E609D5"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(18)</w:t>
            </w:r>
          </w:p>
        </w:tc>
        <w:tc>
          <w:tcPr>
            <w:tcW w:w="712" w:type="pct"/>
            <w:tcBorders>
              <w:top w:val="nil"/>
              <w:bottom w:val="nil"/>
            </w:tcBorders>
          </w:tcPr>
          <w:p w14:paraId="584DF0FE" w14:textId="77777777" w:rsidR="00C6213F" w:rsidRPr="00E609D5"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157</w:t>
            </w:r>
          </w:p>
        </w:tc>
        <w:tc>
          <w:tcPr>
            <w:tcW w:w="671" w:type="pct"/>
            <w:tcBorders>
              <w:top w:val="nil"/>
              <w:bottom w:val="nil"/>
            </w:tcBorders>
          </w:tcPr>
          <w:p w14:paraId="4123317E" w14:textId="77777777" w:rsidR="00C6213F" w:rsidRPr="00E609D5"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(21)</w:t>
            </w:r>
          </w:p>
        </w:tc>
        <w:tc>
          <w:tcPr>
            <w:tcW w:w="616" w:type="pct"/>
            <w:tcBorders>
              <w:top w:val="nil"/>
              <w:bottom w:val="nil"/>
            </w:tcBorders>
          </w:tcPr>
          <w:p w14:paraId="7E2E73DB" w14:textId="77777777" w:rsidR="00C6213F" w:rsidRPr="00E609D5"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38</w:t>
            </w:r>
          </w:p>
        </w:tc>
        <w:tc>
          <w:tcPr>
            <w:tcW w:w="580" w:type="pct"/>
            <w:tcBorders>
              <w:top w:val="nil"/>
              <w:bottom w:val="nil"/>
            </w:tcBorders>
          </w:tcPr>
          <w:p w14:paraId="571F8487" w14:textId="77777777" w:rsidR="00C6213F" w:rsidRPr="00E609D5"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(11)</w:t>
            </w:r>
          </w:p>
        </w:tc>
        <w:tc>
          <w:tcPr>
            <w:tcW w:w="448" w:type="pct"/>
            <w:tcBorders>
              <w:top w:val="nil"/>
              <w:bottom w:val="nil"/>
            </w:tcBorders>
          </w:tcPr>
          <w:p w14:paraId="6F2C2581" w14:textId="77777777" w:rsidR="00C6213F" w:rsidRPr="00E609D5" w:rsidRDefault="00C6213F" w:rsidP="00C6213F">
            <w:pPr>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&lt;0.0001</w:t>
            </w:r>
          </w:p>
        </w:tc>
      </w:tr>
      <w:tr w:rsidR="00C6213F" w:rsidRPr="00E609D5" w14:paraId="14F045E2"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Borders>
              <w:top w:val="nil"/>
              <w:bottom w:val="nil"/>
            </w:tcBorders>
            <w:hideMark/>
          </w:tcPr>
          <w:p w14:paraId="39A6628E" w14:textId="77777777" w:rsidR="00C6213F" w:rsidRPr="00E609D5" w:rsidRDefault="00C6213F" w:rsidP="00C6213F">
            <w:pPr>
              <w:adjustRightInd w:val="0"/>
              <w:spacing w:before="67" w:after="67" w:line="480" w:lineRule="auto"/>
              <w:jc w:val="both"/>
              <w:rPr>
                <w:rFonts w:ascii="Times New Roman" w:hAnsi="Times New Roman" w:cs="Times New Roman"/>
                <w:color w:val="000000"/>
                <w:sz w:val="18"/>
                <w:szCs w:val="18"/>
              </w:rPr>
            </w:pPr>
            <w:r w:rsidRPr="00E609D5">
              <w:rPr>
                <w:rFonts w:ascii="Times New Roman" w:hAnsi="Times New Roman" w:cs="Times New Roman"/>
                <w:color w:val="000000"/>
                <w:sz w:val="18"/>
                <w:szCs w:val="18"/>
              </w:rPr>
              <w:t xml:space="preserve">   Lung</w:t>
            </w:r>
          </w:p>
        </w:tc>
        <w:tc>
          <w:tcPr>
            <w:tcW w:w="463" w:type="pct"/>
            <w:tcBorders>
              <w:top w:val="nil"/>
              <w:bottom w:val="nil"/>
            </w:tcBorders>
          </w:tcPr>
          <w:p w14:paraId="3F1FA579" w14:textId="77777777" w:rsidR="00C6213F" w:rsidRPr="00E609D5"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351</w:t>
            </w:r>
          </w:p>
        </w:tc>
        <w:tc>
          <w:tcPr>
            <w:tcW w:w="365" w:type="pct"/>
            <w:tcBorders>
              <w:top w:val="nil"/>
              <w:bottom w:val="nil"/>
            </w:tcBorders>
          </w:tcPr>
          <w:p w14:paraId="3C1BDC2A" w14:textId="77777777" w:rsidR="00C6213F" w:rsidRPr="00E609D5"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(32)</w:t>
            </w:r>
          </w:p>
        </w:tc>
        <w:tc>
          <w:tcPr>
            <w:tcW w:w="712" w:type="pct"/>
            <w:tcBorders>
              <w:top w:val="nil"/>
              <w:bottom w:val="nil"/>
            </w:tcBorders>
          </w:tcPr>
          <w:p w14:paraId="13D9FC7F" w14:textId="77777777" w:rsidR="00C6213F" w:rsidRPr="00E609D5"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165</w:t>
            </w:r>
          </w:p>
        </w:tc>
        <w:tc>
          <w:tcPr>
            <w:tcW w:w="671" w:type="pct"/>
            <w:tcBorders>
              <w:top w:val="nil"/>
              <w:bottom w:val="nil"/>
            </w:tcBorders>
          </w:tcPr>
          <w:p w14:paraId="2CB84152" w14:textId="77777777" w:rsidR="00C6213F" w:rsidRPr="00E609D5"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(22)</w:t>
            </w:r>
          </w:p>
        </w:tc>
        <w:tc>
          <w:tcPr>
            <w:tcW w:w="616" w:type="pct"/>
            <w:tcBorders>
              <w:top w:val="nil"/>
              <w:bottom w:val="nil"/>
            </w:tcBorders>
          </w:tcPr>
          <w:p w14:paraId="33AEAE92" w14:textId="77777777" w:rsidR="00C6213F" w:rsidRPr="00E609D5"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186</w:t>
            </w:r>
          </w:p>
        </w:tc>
        <w:tc>
          <w:tcPr>
            <w:tcW w:w="580" w:type="pct"/>
            <w:tcBorders>
              <w:top w:val="nil"/>
              <w:bottom w:val="nil"/>
            </w:tcBorders>
          </w:tcPr>
          <w:p w14:paraId="4F6BF154" w14:textId="77777777" w:rsidR="00C6213F" w:rsidRPr="00E609D5"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(52)</w:t>
            </w:r>
          </w:p>
        </w:tc>
        <w:tc>
          <w:tcPr>
            <w:tcW w:w="448" w:type="pct"/>
            <w:tcBorders>
              <w:top w:val="nil"/>
              <w:bottom w:val="nil"/>
            </w:tcBorders>
          </w:tcPr>
          <w:p w14:paraId="7B15F8A2" w14:textId="77777777" w:rsidR="00C6213F" w:rsidRPr="00E609D5" w:rsidRDefault="00C6213F" w:rsidP="00C6213F">
            <w:pPr>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&lt;0.0001</w:t>
            </w:r>
          </w:p>
        </w:tc>
      </w:tr>
      <w:tr w:rsidR="00C6213F" w:rsidRPr="00E609D5" w14:paraId="177A4ED1" w14:textId="77777777" w:rsidTr="00C6213F">
        <w:tc>
          <w:tcPr>
            <w:cnfStyle w:val="001000000000" w:firstRow="0" w:lastRow="0" w:firstColumn="1" w:lastColumn="0" w:oddVBand="0" w:evenVBand="0" w:oddHBand="0" w:evenHBand="0" w:firstRowFirstColumn="0" w:firstRowLastColumn="0" w:lastRowFirstColumn="0" w:lastRowLastColumn="0"/>
            <w:tcW w:w="1145" w:type="pct"/>
            <w:tcBorders>
              <w:top w:val="nil"/>
              <w:bottom w:val="nil"/>
            </w:tcBorders>
            <w:hideMark/>
          </w:tcPr>
          <w:p w14:paraId="60B59949" w14:textId="77777777" w:rsidR="00C6213F" w:rsidRPr="00E609D5" w:rsidRDefault="00C6213F" w:rsidP="00C6213F">
            <w:pPr>
              <w:adjustRightInd w:val="0"/>
              <w:spacing w:before="67" w:after="67" w:line="480" w:lineRule="auto"/>
              <w:jc w:val="both"/>
              <w:rPr>
                <w:rFonts w:ascii="Times New Roman" w:hAnsi="Times New Roman" w:cs="Times New Roman"/>
                <w:color w:val="000000"/>
                <w:sz w:val="18"/>
                <w:szCs w:val="18"/>
              </w:rPr>
            </w:pPr>
            <w:r w:rsidRPr="00E609D5">
              <w:rPr>
                <w:rFonts w:ascii="Times New Roman" w:hAnsi="Times New Roman" w:cs="Times New Roman"/>
                <w:color w:val="000000"/>
                <w:sz w:val="18"/>
                <w:szCs w:val="18"/>
              </w:rPr>
              <w:t xml:space="preserve">   Abdomen</w:t>
            </w:r>
          </w:p>
        </w:tc>
        <w:tc>
          <w:tcPr>
            <w:tcW w:w="463" w:type="pct"/>
            <w:tcBorders>
              <w:top w:val="nil"/>
              <w:bottom w:val="nil"/>
            </w:tcBorders>
          </w:tcPr>
          <w:p w14:paraId="31C6697A" w14:textId="77777777" w:rsidR="00C6213F" w:rsidRPr="00E609D5"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242</w:t>
            </w:r>
          </w:p>
        </w:tc>
        <w:tc>
          <w:tcPr>
            <w:tcW w:w="365" w:type="pct"/>
            <w:tcBorders>
              <w:top w:val="nil"/>
              <w:bottom w:val="nil"/>
            </w:tcBorders>
          </w:tcPr>
          <w:p w14:paraId="23C92CA3" w14:textId="77777777" w:rsidR="00C6213F" w:rsidRPr="00E609D5"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(22)</w:t>
            </w:r>
          </w:p>
        </w:tc>
        <w:tc>
          <w:tcPr>
            <w:tcW w:w="712" w:type="pct"/>
            <w:tcBorders>
              <w:top w:val="nil"/>
              <w:bottom w:val="nil"/>
            </w:tcBorders>
          </w:tcPr>
          <w:p w14:paraId="77C22F58" w14:textId="77777777" w:rsidR="00C6213F" w:rsidRPr="00E609D5"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183</w:t>
            </w:r>
          </w:p>
        </w:tc>
        <w:tc>
          <w:tcPr>
            <w:tcW w:w="671" w:type="pct"/>
            <w:tcBorders>
              <w:top w:val="nil"/>
              <w:bottom w:val="nil"/>
            </w:tcBorders>
          </w:tcPr>
          <w:p w14:paraId="6F9F43C5" w14:textId="77777777" w:rsidR="00C6213F" w:rsidRPr="00E609D5"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(25)</w:t>
            </w:r>
          </w:p>
        </w:tc>
        <w:tc>
          <w:tcPr>
            <w:tcW w:w="616" w:type="pct"/>
            <w:tcBorders>
              <w:top w:val="nil"/>
              <w:bottom w:val="nil"/>
            </w:tcBorders>
          </w:tcPr>
          <w:p w14:paraId="4BF7BFB2" w14:textId="77777777" w:rsidR="00C6213F" w:rsidRPr="00E609D5"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59</w:t>
            </w:r>
          </w:p>
        </w:tc>
        <w:tc>
          <w:tcPr>
            <w:tcW w:w="580" w:type="pct"/>
            <w:tcBorders>
              <w:top w:val="nil"/>
              <w:bottom w:val="nil"/>
            </w:tcBorders>
          </w:tcPr>
          <w:p w14:paraId="7A81F57D" w14:textId="77777777" w:rsidR="00C6213F" w:rsidRPr="00E609D5"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(16)</w:t>
            </w:r>
          </w:p>
        </w:tc>
        <w:tc>
          <w:tcPr>
            <w:tcW w:w="448" w:type="pct"/>
            <w:tcBorders>
              <w:top w:val="nil"/>
              <w:bottom w:val="nil"/>
            </w:tcBorders>
          </w:tcPr>
          <w:p w14:paraId="66B3B6D7" w14:textId="77777777" w:rsidR="00C6213F" w:rsidRPr="00E609D5" w:rsidRDefault="00C6213F" w:rsidP="00C6213F">
            <w:pPr>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0.0019</w:t>
            </w:r>
          </w:p>
        </w:tc>
      </w:tr>
      <w:tr w:rsidR="00C6213F" w:rsidRPr="00E609D5" w14:paraId="54835914"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Borders>
              <w:top w:val="nil"/>
              <w:bottom w:val="nil"/>
            </w:tcBorders>
            <w:hideMark/>
          </w:tcPr>
          <w:p w14:paraId="4A2E734E" w14:textId="77777777" w:rsidR="00C6213F" w:rsidRPr="00E609D5" w:rsidRDefault="00C6213F" w:rsidP="00C6213F">
            <w:pPr>
              <w:adjustRightInd w:val="0"/>
              <w:spacing w:before="67" w:after="67" w:line="480" w:lineRule="auto"/>
              <w:jc w:val="both"/>
              <w:rPr>
                <w:rFonts w:ascii="Times New Roman" w:hAnsi="Times New Roman" w:cs="Times New Roman"/>
                <w:color w:val="000000"/>
                <w:sz w:val="18"/>
                <w:szCs w:val="18"/>
              </w:rPr>
            </w:pPr>
            <w:r w:rsidRPr="00E609D5">
              <w:rPr>
                <w:rFonts w:ascii="Times New Roman" w:hAnsi="Times New Roman" w:cs="Times New Roman"/>
                <w:color w:val="000000"/>
                <w:sz w:val="18"/>
                <w:szCs w:val="18"/>
              </w:rPr>
              <w:t xml:space="preserve">   Skin and soft tissue</w:t>
            </w:r>
          </w:p>
        </w:tc>
        <w:tc>
          <w:tcPr>
            <w:tcW w:w="463" w:type="pct"/>
            <w:tcBorders>
              <w:top w:val="nil"/>
              <w:bottom w:val="nil"/>
            </w:tcBorders>
          </w:tcPr>
          <w:p w14:paraId="730A46D5" w14:textId="77777777" w:rsidR="00C6213F" w:rsidRPr="00E609D5"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129</w:t>
            </w:r>
          </w:p>
        </w:tc>
        <w:tc>
          <w:tcPr>
            <w:tcW w:w="365" w:type="pct"/>
            <w:tcBorders>
              <w:top w:val="nil"/>
              <w:bottom w:val="nil"/>
            </w:tcBorders>
          </w:tcPr>
          <w:p w14:paraId="6C4C4EDD" w14:textId="77777777" w:rsidR="00C6213F" w:rsidRPr="00E609D5"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(12)</w:t>
            </w:r>
          </w:p>
        </w:tc>
        <w:tc>
          <w:tcPr>
            <w:tcW w:w="712" w:type="pct"/>
            <w:tcBorders>
              <w:top w:val="nil"/>
              <w:bottom w:val="nil"/>
            </w:tcBorders>
          </w:tcPr>
          <w:p w14:paraId="467A6D4B" w14:textId="77777777" w:rsidR="00C6213F" w:rsidRPr="00E609D5"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100</w:t>
            </w:r>
          </w:p>
        </w:tc>
        <w:tc>
          <w:tcPr>
            <w:tcW w:w="671" w:type="pct"/>
            <w:tcBorders>
              <w:top w:val="nil"/>
              <w:bottom w:val="nil"/>
            </w:tcBorders>
          </w:tcPr>
          <w:p w14:paraId="61BFBD92" w14:textId="77777777" w:rsidR="00C6213F" w:rsidRPr="00E609D5"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(14)</w:t>
            </w:r>
          </w:p>
        </w:tc>
        <w:tc>
          <w:tcPr>
            <w:tcW w:w="616" w:type="pct"/>
            <w:tcBorders>
              <w:top w:val="nil"/>
              <w:bottom w:val="nil"/>
            </w:tcBorders>
          </w:tcPr>
          <w:p w14:paraId="13D87663" w14:textId="77777777" w:rsidR="00C6213F" w:rsidRPr="00E609D5"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29</w:t>
            </w:r>
          </w:p>
        </w:tc>
        <w:tc>
          <w:tcPr>
            <w:tcW w:w="580" w:type="pct"/>
            <w:tcBorders>
              <w:top w:val="nil"/>
              <w:bottom w:val="nil"/>
            </w:tcBorders>
          </w:tcPr>
          <w:p w14:paraId="72428077" w14:textId="77777777" w:rsidR="00C6213F" w:rsidRPr="00E609D5"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(8)</w:t>
            </w:r>
          </w:p>
        </w:tc>
        <w:tc>
          <w:tcPr>
            <w:tcW w:w="448" w:type="pct"/>
            <w:tcBorders>
              <w:top w:val="nil"/>
              <w:bottom w:val="nil"/>
            </w:tcBorders>
          </w:tcPr>
          <w:p w14:paraId="7C474086" w14:textId="77777777" w:rsidR="00C6213F" w:rsidRPr="00E609D5" w:rsidRDefault="00C6213F" w:rsidP="00C6213F">
            <w:pPr>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0.0086</w:t>
            </w:r>
          </w:p>
        </w:tc>
      </w:tr>
      <w:tr w:rsidR="00C6213F" w:rsidRPr="00E609D5" w14:paraId="5AD96B3A" w14:textId="77777777" w:rsidTr="00C6213F">
        <w:tc>
          <w:tcPr>
            <w:cnfStyle w:val="001000000000" w:firstRow="0" w:lastRow="0" w:firstColumn="1" w:lastColumn="0" w:oddVBand="0" w:evenVBand="0" w:oddHBand="0" w:evenHBand="0" w:firstRowFirstColumn="0" w:firstRowLastColumn="0" w:lastRowFirstColumn="0" w:lastRowLastColumn="0"/>
            <w:tcW w:w="1145" w:type="pct"/>
            <w:tcBorders>
              <w:top w:val="nil"/>
              <w:bottom w:val="nil"/>
            </w:tcBorders>
            <w:hideMark/>
          </w:tcPr>
          <w:p w14:paraId="4DFD2C9B" w14:textId="77777777" w:rsidR="00C6213F" w:rsidRPr="00E609D5" w:rsidRDefault="00C6213F" w:rsidP="00C6213F">
            <w:pPr>
              <w:adjustRightInd w:val="0"/>
              <w:spacing w:before="67" w:after="67" w:line="480" w:lineRule="auto"/>
              <w:jc w:val="both"/>
              <w:rPr>
                <w:rFonts w:ascii="Times New Roman" w:hAnsi="Times New Roman" w:cs="Times New Roman"/>
                <w:color w:val="000000"/>
                <w:sz w:val="18"/>
                <w:szCs w:val="18"/>
              </w:rPr>
            </w:pPr>
            <w:r w:rsidRPr="00E609D5">
              <w:rPr>
                <w:rFonts w:ascii="Times New Roman" w:hAnsi="Times New Roman" w:cs="Times New Roman"/>
                <w:color w:val="000000"/>
                <w:sz w:val="18"/>
                <w:szCs w:val="18"/>
              </w:rPr>
              <w:t xml:space="preserve">   Line and device</w:t>
            </w:r>
          </w:p>
        </w:tc>
        <w:tc>
          <w:tcPr>
            <w:tcW w:w="463" w:type="pct"/>
            <w:tcBorders>
              <w:top w:val="nil"/>
              <w:bottom w:val="nil"/>
            </w:tcBorders>
          </w:tcPr>
          <w:p w14:paraId="04A51612" w14:textId="77777777" w:rsidR="00C6213F" w:rsidRPr="00E609D5"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26</w:t>
            </w:r>
          </w:p>
        </w:tc>
        <w:tc>
          <w:tcPr>
            <w:tcW w:w="365" w:type="pct"/>
            <w:tcBorders>
              <w:top w:val="nil"/>
              <w:bottom w:val="nil"/>
            </w:tcBorders>
          </w:tcPr>
          <w:p w14:paraId="4C4C6942" w14:textId="77777777" w:rsidR="00C6213F" w:rsidRPr="00E609D5"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(2)</w:t>
            </w:r>
          </w:p>
        </w:tc>
        <w:tc>
          <w:tcPr>
            <w:tcW w:w="712" w:type="pct"/>
            <w:tcBorders>
              <w:top w:val="nil"/>
              <w:bottom w:val="nil"/>
            </w:tcBorders>
          </w:tcPr>
          <w:p w14:paraId="2A6EF613" w14:textId="77777777" w:rsidR="00C6213F" w:rsidRPr="00E609D5"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25</w:t>
            </w:r>
          </w:p>
        </w:tc>
        <w:tc>
          <w:tcPr>
            <w:tcW w:w="671" w:type="pct"/>
            <w:tcBorders>
              <w:top w:val="nil"/>
              <w:bottom w:val="nil"/>
            </w:tcBorders>
          </w:tcPr>
          <w:p w14:paraId="7DE2FC5B" w14:textId="77777777" w:rsidR="00C6213F" w:rsidRPr="00E609D5"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(3)</w:t>
            </w:r>
          </w:p>
        </w:tc>
        <w:tc>
          <w:tcPr>
            <w:tcW w:w="616" w:type="pct"/>
            <w:tcBorders>
              <w:top w:val="nil"/>
              <w:bottom w:val="nil"/>
            </w:tcBorders>
          </w:tcPr>
          <w:p w14:paraId="07F83DE0" w14:textId="77777777" w:rsidR="00C6213F" w:rsidRPr="00E609D5"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 xml:space="preserve">1 </w:t>
            </w:r>
          </w:p>
        </w:tc>
        <w:tc>
          <w:tcPr>
            <w:tcW w:w="580" w:type="pct"/>
            <w:tcBorders>
              <w:top w:val="nil"/>
              <w:bottom w:val="nil"/>
            </w:tcBorders>
          </w:tcPr>
          <w:p w14:paraId="596A75F1" w14:textId="77777777" w:rsidR="00C6213F" w:rsidRPr="00E609D5"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(&lt;1)</w:t>
            </w:r>
          </w:p>
        </w:tc>
        <w:tc>
          <w:tcPr>
            <w:tcW w:w="448" w:type="pct"/>
            <w:tcBorders>
              <w:top w:val="nil"/>
              <w:bottom w:val="nil"/>
            </w:tcBorders>
          </w:tcPr>
          <w:p w14:paraId="643B87E6" w14:textId="77777777" w:rsidR="00C6213F" w:rsidRPr="00E609D5" w:rsidRDefault="00C6213F" w:rsidP="00C6213F">
            <w:pPr>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0.0015</w:t>
            </w:r>
          </w:p>
        </w:tc>
      </w:tr>
      <w:tr w:rsidR="00C6213F" w:rsidRPr="00E609D5" w14:paraId="16339020"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Borders>
              <w:top w:val="nil"/>
              <w:bottom w:val="nil"/>
            </w:tcBorders>
            <w:hideMark/>
          </w:tcPr>
          <w:p w14:paraId="61F386C1" w14:textId="77777777" w:rsidR="00C6213F" w:rsidRPr="00E609D5" w:rsidRDefault="00C6213F" w:rsidP="00C6213F">
            <w:pPr>
              <w:adjustRightInd w:val="0"/>
              <w:spacing w:before="67" w:after="67" w:line="480" w:lineRule="auto"/>
              <w:jc w:val="both"/>
              <w:rPr>
                <w:rFonts w:ascii="Times New Roman" w:hAnsi="Times New Roman" w:cs="Times New Roman"/>
                <w:color w:val="000000"/>
                <w:sz w:val="18"/>
                <w:szCs w:val="18"/>
              </w:rPr>
            </w:pPr>
            <w:r w:rsidRPr="00E609D5">
              <w:rPr>
                <w:rFonts w:ascii="Times New Roman" w:hAnsi="Times New Roman" w:cs="Times New Roman"/>
                <w:color w:val="000000"/>
                <w:sz w:val="18"/>
                <w:szCs w:val="18"/>
              </w:rPr>
              <w:t xml:space="preserve">   Heart</w:t>
            </w:r>
          </w:p>
        </w:tc>
        <w:tc>
          <w:tcPr>
            <w:tcW w:w="463" w:type="pct"/>
            <w:tcBorders>
              <w:top w:val="nil"/>
              <w:bottom w:val="nil"/>
            </w:tcBorders>
          </w:tcPr>
          <w:p w14:paraId="56858F86" w14:textId="77777777" w:rsidR="00C6213F" w:rsidRPr="00E609D5"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 xml:space="preserve">17 </w:t>
            </w:r>
          </w:p>
        </w:tc>
        <w:tc>
          <w:tcPr>
            <w:tcW w:w="365" w:type="pct"/>
            <w:tcBorders>
              <w:top w:val="nil"/>
              <w:bottom w:val="nil"/>
            </w:tcBorders>
          </w:tcPr>
          <w:p w14:paraId="5CDFF9B8" w14:textId="77777777" w:rsidR="00C6213F" w:rsidRPr="00E609D5"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(2)</w:t>
            </w:r>
          </w:p>
        </w:tc>
        <w:tc>
          <w:tcPr>
            <w:tcW w:w="712" w:type="pct"/>
            <w:tcBorders>
              <w:top w:val="nil"/>
              <w:bottom w:val="nil"/>
            </w:tcBorders>
          </w:tcPr>
          <w:p w14:paraId="177BF338" w14:textId="77777777" w:rsidR="00C6213F" w:rsidRPr="00E609D5"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11</w:t>
            </w:r>
          </w:p>
        </w:tc>
        <w:tc>
          <w:tcPr>
            <w:tcW w:w="671" w:type="pct"/>
            <w:tcBorders>
              <w:top w:val="nil"/>
              <w:bottom w:val="nil"/>
            </w:tcBorders>
          </w:tcPr>
          <w:p w14:paraId="092E69FD" w14:textId="77777777" w:rsidR="00C6213F" w:rsidRPr="00E609D5"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(2)</w:t>
            </w:r>
          </w:p>
        </w:tc>
        <w:tc>
          <w:tcPr>
            <w:tcW w:w="616" w:type="pct"/>
            <w:tcBorders>
              <w:top w:val="nil"/>
              <w:bottom w:val="nil"/>
            </w:tcBorders>
          </w:tcPr>
          <w:p w14:paraId="54A4BCB1" w14:textId="77777777" w:rsidR="00C6213F" w:rsidRPr="00E609D5"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6</w:t>
            </w:r>
          </w:p>
        </w:tc>
        <w:tc>
          <w:tcPr>
            <w:tcW w:w="580" w:type="pct"/>
            <w:tcBorders>
              <w:top w:val="nil"/>
              <w:bottom w:val="nil"/>
            </w:tcBorders>
          </w:tcPr>
          <w:p w14:paraId="4EE7AB77" w14:textId="77777777" w:rsidR="00C6213F" w:rsidRPr="00E609D5"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(2)</w:t>
            </w:r>
          </w:p>
        </w:tc>
        <w:tc>
          <w:tcPr>
            <w:tcW w:w="448" w:type="pct"/>
            <w:tcBorders>
              <w:top w:val="nil"/>
              <w:bottom w:val="nil"/>
            </w:tcBorders>
          </w:tcPr>
          <w:p w14:paraId="28A9D3EA" w14:textId="77777777" w:rsidR="00C6213F" w:rsidRPr="00E609D5" w:rsidRDefault="00C6213F" w:rsidP="00C6213F">
            <w:pPr>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0.8157</w:t>
            </w:r>
          </w:p>
        </w:tc>
      </w:tr>
      <w:tr w:rsidR="00C6213F" w:rsidRPr="00E609D5" w14:paraId="2B9F479B" w14:textId="77777777" w:rsidTr="00C6213F">
        <w:tc>
          <w:tcPr>
            <w:cnfStyle w:val="001000000000" w:firstRow="0" w:lastRow="0" w:firstColumn="1" w:lastColumn="0" w:oddVBand="0" w:evenVBand="0" w:oddHBand="0" w:evenHBand="0" w:firstRowFirstColumn="0" w:firstRowLastColumn="0" w:lastRowFirstColumn="0" w:lastRowLastColumn="0"/>
            <w:tcW w:w="1145" w:type="pct"/>
            <w:tcBorders>
              <w:top w:val="nil"/>
              <w:bottom w:val="nil"/>
            </w:tcBorders>
            <w:hideMark/>
          </w:tcPr>
          <w:p w14:paraId="532CE67A" w14:textId="77777777" w:rsidR="00C6213F" w:rsidRPr="00E609D5" w:rsidRDefault="00C6213F" w:rsidP="00C6213F">
            <w:pPr>
              <w:adjustRightInd w:val="0"/>
              <w:spacing w:before="67" w:after="67" w:line="480" w:lineRule="auto"/>
              <w:jc w:val="both"/>
              <w:rPr>
                <w:rFonts w:ascii="Times New Roman" w:hAnsi="Times New Roman" w:cs="Times New Roman"/>
                <w:color w:val="000000"/>
                <w:sz w:val="18"/>
                <w:szCs w:val="18"/>
              </w:rPr>
            </w:pPr>
            <w:r w:rsidRPr="00E609D5">
              <w:rPr>
                <w:rFonts w:ascii="Times New Roman" w:hAnsi="Times New Roman" w:cs="Times New Roman"/>
                <w:color w:val="000000"/>
                <w:sz w:val="18"/>
                <w:szCs w:val="18"/>
              </w:rPr>
              <w:t xml:space="preserve">   Joint and bone</w:t>
            </w:r>
          </w:p>
        </w:tc>
        <w:tc>
          <w:tcPr>
            <w:tcW w:w="463" w:type="pct"/>
            <w:tcBorders>
              <w:top w:val="nil"/>
              <w:bottom w:val="nil"/>
            </w:tcBorders>
          </w:tcPr>
          <w:p w14:paraId="7C92C1C4" w14:textId="77777777" w:rsidR="00C6213F" w:rsidRPr="00E609D5"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16</w:t>
            </w:r>
          </w:p>
        </w:tc>
        <w:tc>
          <w:tcPr>
            <w:tcW w:w="365" w:type="pct"/>
            <w:tcBorders>
              <w:top w:val="nil"/>
              <w:bottom w:val="nil"/>
            </w:tcBorders>
          </w:tcPr>
          <w:p w14:paraId="2520682D" w14:textId="77777777" w:rsidR="00C6213F" w:rsidRPr="00E609D5"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w:t>
            </w:r>
          </w:p>
        </w:tc>
        <w:tc>
          <w:tcPr>
            <w:tcW w:w="712" w:type="pct"/>
            <w:tcBorders>
              <w:top w:val="nil"/>
              <w:bottom w:val="nil"/>
            </w:tcBorders>
          </w:tcPr>
          <w:p w14:paraId="67495672" w14:textId="77777777" w:rsidR="00C6213F" w:rsidRPr="00E609D5"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11</w:t>
            </w:r>
          </w:p>
        </w:tc>
        <w:tc>
          <w:tcPr>
            <w:tcW w:w="671" w:type="pct"/>
            <w:tcBorders>
              <w:top w:val="nil"/>
              <w:bottom w:val="nil"/>
            </w:tcBorders>
          </w:tcPr>
          <w:p w14:paraId="038633ED" w14:textId="77777777" w:rsidR="00C6213F" w:rsidRPr="00E609D5"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(2)</w:t>
            </w:r>
          </w:p>
        </w:tc>
        <w:tc>
          <w:tcPr>
            <w:tcW w:w="616" w:type="pct"/>
            <w:tcBorders>
              <w:top w:val="nil"/>
              <w:bottom w:val="nil"/>
            </w:tcBorders>
          </w:tcPr>
          <w:p w14:paraId="4E82BCC6" w14:textId="77777777" w:rsidR="00C6213F" w:rsidRPr="00E609D5"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5</w:t>
            </w:r>
          </w:p>
        </w:tc>
        <w:tc>
          <w:tcPr>
            <w:tcW w:w="580" w:type="pct"/>
            <w:tcBorders>
              <w:top w:val="nil"/>
              <w:bottom w:val="nil"/>
            </w:tcBorders>
          </w:tcPr>
          <w:p w14:paraId="0890E22F" w14:textId="77777777" w:rsidR="00C6213F" w:rsidRPr="00E609D5"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w:t>
            </w:r>
          </w:p>
        </w:tc>
        <w:tc>
          <w:tcPr>
            <w:tcW w:w="448" w:type="pct"/>
            <w:tcBorders>
              <w:top w:val="nil"/>
              <w:bottom w:val="nil"/>
            </w:tcBorders>
          </w:tcPr>
          <w:p w14:paraId="3941C7EB" w14:textId="77777777" w:rsidR="00C6213F" w:rsidRPr="00E609D5" w:rsidRDefault="00C6213F" w:rsidP="00C6213F">
            <w:pPr>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0.9032</w:t>
            </w:r>
          </w:p>
        </w:tc>
      </w:tr>
      <w:tr w:rsidR="00C6213F" w:rsidRPr="00E609D5" w14:paraId="3CB01482"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Borders>
              <w:top w:val="nil"/>
              <w:bottom w:val="nil"/>
            </w:tcBorders>
            <w:hideMark/>
          </w:tcPr>
          <w:p w14:paraId="188AD8DB" w14:textId="77777777" w:rsidR="00C6213F" w:rsidRPr="00E609D5" w:rsidRDefault="00C6213F" w:rsidP="00C6213F">
            <w:pPr>
              <w:adjustRightInd w:val="0"/>
              <w:spacing w:before="67" w:after="67" w:line="480" w:lineRule="auto"/>
              <w:jc w:val="both"/>
              <w:rPr>
                <w:rFonts w:ascii="Times New Roman" w:hAnsi="Times New Roman" w:cs="Times New Roman"/>
                <w:color w:val="000000"/>
                <w:sz w:val="18"/>
                <w:szCs w:val="18"/>
              </w:rPr>
            </w:pPr>
            <w:r w:rsidRPr="00E609D5">
              <w:rPr>
                <w:rFonts w:ascii="Times New Roman" w:hAnsi="Times New Roman" w:cs="Times New Roman"/>
                <w:color w:val="000000"/>
                <w:sz w:val="18"/>
                <w:szCs w:val="18"/>
              </w:rPr>
              <w:t xml:space="preserve">   Nose and throat</w:t>
            </w:r>
          </w:p>
        </w:tc>
        <w:tc>
          <w:tcPr>
            <w:tcW w:w="463" w:type="pct"/>
            <w:tcBorders>
              <w:top w:val="nil"/>
              <w:bottom w:val="nil"/>
            </w:tcBorders>
          </w:tcPr>
          <w:p w14:paraId="21AE1158" w14:textId="77777777" w:rsidR="00C6213F" w:rsidRPr="00E609D5"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12</w:t>
            </w:r>
          </w:p>
        </w:tc>
        <w:tc>
          <w:tcPr>
            <w:tcW w:w="365" w:type="pct"/>
            <w:tcBorders>
              <w:top w:val="nil"/>
              <w:bottom w:val="nil"/>
            </w:tcBorders>
          </w:tcPr>
          <w:p w14:paraId="2DDC10E5" w14:textId="77777777" w:rsidR="00C6213F" w:rsidRPr="00E609D5"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w:t>
            </w:r>
          </w:p>
        </w:tc>
        <w:tc>
          <w:tcPr>
            <w:tcW w:w="712" w:type="pct"/>
            <w:tcBorders>
              <w:top w:val="nil"/>
              <w:bottom w:val="nil"/>
            </w:tcBorders>
          </w:tcPr>
          <w:p w14:paraId="6E80F64F" w14:textId="77777777" w:rsidR="00C6213F" w:rsidRPr="00E609D5"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9</w:t>
            </w:r>
          </w:p>
        </w:tc>
        <w:tc>
          <w:tcPr>
            <w:tcW w:w="671" w:type="pct"/>
            <w:tcBorders>
              <w:top w:val="nil"/>
              <w:bottom w:val="nil"/>
            </w:tcBorders>
          </w:tcPr>
          <w:p w14:paraId="64761BB9" w14:textId="77777777" w:rsidR="00C6213F" w:rsidRPr="00E609D5"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w:t>
            </w:r>
          </w:p>
        </w:tc>
        <w:tc>
          <w:tcPr>
            <w:tcW w:w="616" w:type="pct"/>
            <w:tcBorders>
              <w:top w:val="nil"/>
              <w:bottom w:val="nil"/>
            </w:tcBorders>
          </w:tcPr>
          <w:p w14:paraId="22127F1F" w14:textId="77777777" w:rsidR="00C6213F" w:rsidRPr="00E609D5"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3</w:t>
            </w:r>
          </w:p>
        </w:tc>
        <w:tc>
          <w:tcPr>
            <w:tcW w:w="580" w:type="pct"/>
            <w:tcBorders>
              <w:top w:val="nil"/>
              <w:bottom w:val="nil"/>
            </w:tcBorders>
          </w:tcPr>
          <w:p w14:paraId="3AA385DA" w14:textId="77777777" w:rsidR="00C6213F" w:rsidRPr="00E609D5"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w:t>
            </w:r>
          </w:p>
        </w:tc>
        <w:tc>
          <w:tcPr>
            <w:tcW w:w="448" w:type="pct"/>
            <w:tcBorders>
              <w:top w:val="nil"/>
              <w:bottom w:val="nil"/>
            </w:tcBorders>
          </w:tcPr>
          <w:p w14:paraId="2E52E1E0" w14:textId="77777777" w:rsidR="00C6213F" w:rsidRPr="00E609D5" w:rsidRDefault="00C6213F" w:rsidP="00C6213F">
            <w:pPr>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0.5692</w:t>
            </w:r>
          </w:p>
        </w:tc>
      </w:tr>
      <w:tr w:rsidR="00C6213F" w:rsidRPr="00E609D5" w14:paraId="33D36E72" w14:textId="77777777" w:rsidTr="00C6213F">
        <w:tc>
          <w:tcPr>
            <w:cnfStyle w:val="001000000000" w:firstRow="0" w:lastRow="0" w:firstColumn="1" w:lastColumn="0" w:oddVBand="0" w:evenVBand="0" w:oddHBand="0" w:evenHBand="0" w:firstRowFirstColumn="0" w:firstRowLastColumn="0" w:lastRowFirstColumn="0" w:lastRowLastColumn="0"/>
            <w:tcW w:w="1145" w:type="pct"/>
            <w:tcBorders>
              <w:top w:val="nil"/>
              <w:bottom w:val="nil"/>
            </w:tcBorders>
            <w:hideMark/>
          </w:tcPr>
          <w:p w14:paraId="4A0F99AA" w14:textId="77777777" w:rsidR="00C6213F" w:rsidRPr="00E609D5" w:rsidRDefault="00C6213F" w:rsidP="00C6213F">
            <w:pPr>
              <w:adjustRightInd w:val="0"/>
              <w:spacing w:before="67" w:after="67" w:line="480" w:lineRule="auto"/>
              <w:jc w:val="both"/>
              <w:rPr>
                <w:rFonts w:ascii="Times New Roman" w:hAnsi="Times New Roman" w:cs="Times New Roman"/>
                <w:color w:val="000000"/>
                <w:sz w:val="18"/>
                <w:szCs w:val="18"/>
              </w:rPr>
            </w:pPr>
            <w:r w:rsidRPr="00E609D5">
              <w:rPr>
                <w:rFonts w:ascii="Times New Roman" w:hAnsi="Times New Roman" w:cs="Times New Roman"/>
                <w:color w:val="000000"/>
                <w:sz w:val="18"/>
                <w:szCs w:val="18"/>
              </w:rPr>
              <w:t xml:space="preserve">   Neutropenia</w:t>
            </w:r>
          </w:p>
        </w:tc>
        <w:tc>
          <w:tcPr>
            <w:tcW w:w="463" w:type="pct"/>
            <w:tcBorders>
              <w:top w:val="nil"/>
              <w:bottom w:val="nil"/>
            </w:tcBorders>
          </w:tcPr>
          <w:p w14:paraId="5386F1D0" w14:textId="77777777" w:rsidR="00C6213F" w:rsidRPr="00E609D5"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8</w:t>
            </w:r>
          </w:p>
        </w:tc>
        <w:tc>
          <w:tcPr>
            <w:tcW w:w="365" w:type="pct"/>
            <w:tcBorders>
              <w:top w:val="nil"/>
              <w:bottom w:val="nil"/>
            </w:tcBorders>
          </w:tcPr>
          <w:p w14:paraId="7AF79758" w14:textId="77777777" w:rsidR="00C6213F" w:rsidRPr="00E609D5"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w:t>
            </w:r>
          </w:p>
        </w:tc>
        <w:tc>
          <w:tcPr>
            <w:tcW w:w="712" w:type="pct"/>
            <w:tcBorders>
              <w:top w:val="nil"/>
              <w:bottom w:val="nil"/>
            </w:tcBorders>
          </w:tcPr>
          <w:p w14:paraId="0776028F" w14:textId="77777777" w:rsidR="00C6213F" w:rsidRPr="00E609D5"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7</w:t>
            </w:r>
          </w:p>
        </w:tc>
        <w:tc>
          <w:tcPr>
            <w:tcW w:w="671" w:type="pct"/>
            <w:tcBorders>
              <w:top w:val="nil"/>
              <w:bottom w:val="nil"/>
            </w:tcBorders>
          </w:tcPr>
          <w:p w14:paraId="554CD787" w14:textId="77777777" w:rsidR="00C6213F" w:rsidRPr="00E609D5"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w:t>
            </w:r>
          </w:p>
        </w:tc>
        <w:tc>
          <w:tcPr>
            <w:tcW w:w="616" w:type="pct"/>
            <w:tcBorders>
              <w:top w:val="nil"/>
              <w:bottom w:val="nil"/>
            </w:tcBorders>
          </w:tcPr>
          <w:p w14:paraId="7FF53CFE" w14:textId="77777777" w:rsidR="00C6213F" w:rsidRPr="00E609D5"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w:t>
            </w:r>
          </w:p>
        </w:tc>
        <w:tc>
          <w:tcPr>
            <w:tcW w:w="580" w:type="pct"/>
            <w:tcBorders>
              <w:top w:val="nil"/>
              <w:bottom w:val="nil"/>
            </w:tcBorders>
          </w:tcPr>
          <w:p w14:paraId="7E31CC23" w14:textId="77777777" w:rsidR="00C6213F" w:rsidRPr="00E609D5"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(&lt;1)</w:t>
            </w:r>
          </w:p>
        </w:tc>
        <w:tc>
          <w:tcPr>
            <w:tcW w:w="448" w:type="pct"/>
            <w:tcBorders>
              <w:top w:val="nil"/>
              <w:bottom w:val="nil"/>
            </w:tcBorders>
          </w:tcPr>
          <w:p w14:paraId="57716242" w14:textId="77777777" w:rsidR="00C6213F" w:rsidRPr="00E609D5" w:rsidRDefault="00C6213F" w:rsidP="00C6213F">
            <w:pPr>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w:t>
            </w:r>
          </w:p>
        </w:tc>
      </w:tr>
      <w:tr w:rsidR="00C6213F" w:rsidRPr="00E609D5" w14:paraId="717A854C"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Borders>
              <w:top w:val="nil"/>
              <w:bottom w:val="nil"/>
            </w:tcBorders>
            <w:hideMark/>
          </w:tcPr>
          <w:p w14:paraId="5140D78A" w14:textId="77777777" w:rsidR="00C6213F" w:rsidRPr="00E609D5" w:rsidRDefault="00C6213F" w:rsidP="00C6213F">
            <w:pPr>
              <w:adjustRightInd w:val="0"/>
              <w:spacing w:before="67" w:after="67" w:line="480" w:lineRule="auto"/>
              <w:jc w:val="both"/>
              <w:rPr>
                <w:rFonts w:ascii="Times New Roman" w:hAnsi="Times New Roman" w:cs="Times New Roman"/>
                <w:color w:val="000000"/>
                <w:sz w:val="18"/>
                <w:szCs w:val="18"/>
              </w:rPr>
            </w:pPr>
            <w:r w:rsidRPr="00E609D5">
              <w:rPr>
                <w:rFonts w:ascii="Times New Roman" w:hAnsi="Times New Roman" w:cs="Times New Roman"/>
                <w:color w:val="000000"/>
                <w:sz w:val="18"/>
                <w:szCs w:val="18"/>
              </w:rPr>
              <w:t xml:space="preserve">   Central nervous system</w:t>
            </w:r>
          </w:p>
        </w:tc>
        <w:tc>
          <w:tcPr>
            <w:tcW w:w="463" w:type="pct"/>
            <w:tcBorders>
              <w:top w:val="nil"/>
              <w:bottom w:val="nil"/>
            </w:tcBorders>
          </w:tcPr>
          <w:p w14:paraId="3F99B7F4" w14:textId="77777777" w:rsidR="00C6213F" w:rsidRPr="00E609D5"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3</w:t>
            </w:r>
          </w:p>
        </w:tc>
        <w:tc>
          <w:tcPr>
            <w:tcW w:w="365" w:type="pct"/>
            <w:tcBorders>
              <w:top w:val="nil"/>
              <w:bottom w:val="nil"/>
            </w:tcBorders>
          </w:tcPr>
          <w:p w14:paraId="0732D7EC" w14:textId="77777777" w:rsidR="00C6213F" w:rsidRPr="00E609D5"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&lt;1)</w:t>
            </w:r>
          </w:p>
        </w:tc>
        <w:tc>
          <w:tcPr>
            <w:tcW w:w="712" w:type="pct"/>
            <w:tcBorders>
              <w:top w:val="nil"/>
              <w:bottom w:val="nil"/>
            </w:tcBorders>
          </w:tcPr>
          <w:p w14:paraId="449228C3" w14:textId="77777777" w:rsidR="00C6213F" w:rsidRPr="00E609D5"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0</w:t>
            </w:r>
          </w:p>
        </w:tc>
        <w:tc>
          <w:tcPr>
            <w:tcW w:w="671" w:type="pct"/>
            <w:tcBorders>
              <w:top w:val="nil"/>
              <w:bottom w:val="nil"/>
            </w:tcBorders>
          </w:tcPr>
          <w:p w14:paraId="3632AB3D" w14:textId="77777777" w:rsidR="00C6213F" w:rsidRPr="00E609D5"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(0)</w:t>
            </w:r>
          </w:p>
        </w:tc>
        <w:tc>
          <w:tcPr>
            <w:tcW w:w="616" w:type="pct"/>
            <w:tcBorders>
              <w:top w:val="nil"/>
              <w:bottom w:val="nil"/>
            </w:tcBorders>
          </w:tcPr>
          <w:p w14:paraId="50E01A4D" w14:textId="77777777" w:rsidR="00C6213F" w:rsidRPr="00E609D5"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3</w:t>
            </w:r>
          </w:p>
        </w:tc>
        <w:tc>
          <w:tcPr>
            <w:tcW w:w="580" w:type="pct"/>
            <w:tcBorders>
              <w:top w:val="nil"/>
              <w:bottom w:val="nil"/>
            </w:tcBorders>
          </w:tcPr>
          <w:p w14:paraId="405DDF54" w14:textId="77777777" w:rsidR="00C6213F" w:rsidRPr="00E609D5"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w:t>
            </w:r>
          </w:p>
        </w:tc>
        <w:tc>
          <w:tcPr>
            <w:tcW w:w="448" w:type="pct"/>
            <w:tcBorders>
              <w:top w:val="nil"/>
              <w:bottom w:val="nil"/>
            </w:tcBorders>
          </w:tcPr>
          <w:p w14:paraId="6C4D6DCF" w14:textId="77777777" w:rsidR="00C6213F" w:rsidRPr="00E609D5" w:rsidRDefault="00C6213F" w:rsidP="00C6213F">
            <w:pPr>
              <w:tabs>
                <w:tab w:val="left" w:pos="375"/>
                <w:tab w:val="center" w:pos="482"/>
              </w:tabs>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w:t>
            </w:r>
          </w:p>
        </w:tc>
      </w:tr>
      <w:tr w:rsidR="00C6213F" w:rsidRPr="00E609D5" w14:paraId="54C7C5FF" w14:textId="77777777" w:rsidTr="00C6213F">
        <w:tc>
          <w:tcPr>
            <w:cnfStyle w:val="001000000000" w:firstRow="0" w:lastRow="0" w:firstColumn="1" w:lastColumn="0" w:oddVBand="0" w:evenVBand="0" w:oddHBand="0" w:evenHBand="0" w:firstRowFirstColumn="0" w:firstRowLastColumn="0" w:lastRowFirstColumn="0" w:lastRowLastColumn="0"/>
            <w:tcW w:w="1145" w:type="pct"/>
            <w:tcBorders>
              <w:top w:val="nil"/>
              <w:bottom w:val="nil"/>
            </w:tcBorders>
            <w:hideMark/>
          </w:tcPr>
          <w:p w14:paraId="0458B26B" w14:textId="77777777" w:rsidR="00C6213F" w:rsidRPr="00E609D5" w:rsidRDefault="00C6213F" w:rsidP="00C6213F">
            <w:pPr>
              <w:keepNext/>
              <w:adjustRightInd w:val="0"/>
              <w:spacing w:before="67" w:after="67" w:line="480" w:lineRule="auto"/>
              <w:jc w:val="both"/>
              <w:rPr>
                <w:rFonts w:ascii="Times New Roman" w:hAnsi="Times New Roman" w:cs="Times New Roman"/>
                <w:color w:val="000000"/>
                <w:sz w:val="18"/>
                <w:szCs w:val="18"/>
              </w:rPr>
            </w:pPr>
            <w:r w:rsidRPr="00E609D5">
              <w:rPr>
                <w:rFonts w:ascii="Times New Roman" w:hAnsi="Times New Roman" w:cs="Times New Roman"/>
                <w:color w:val="000000"/>
                <w:sz w:val="18"/>
                <w:szCs w:val="18"/>
              </w:rPr>
              <w:t xml:space="preserve">   Unknown</w:t>
            </w:r>
          </w:p>
        </w:tc>
        <w:tc>
          <w:tcPr>
            <w:tcW w:w="463" w:type="pct"/>
            <w:tcBorders>
              <w:top w:val="nil"/>
              <w:bottom w:val="nil"/>
            </w:tcBorders>
          </w:tcPr>
          <w:p w14:paraId="59C16572" w14:textId="77777777" w:rsidR="00C6213F" w:rsidRPr="00E609D5" w:rsidRDefault="00C6213F" w:rsidP="00C6213F">
            <w:pPr>
              <w:keepNext/>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97</w:t>
            </w:r>
          </w:p>
        </w:tc>
        <w:tc>
          <w:tcPr>
            <w:tcW w:w="365" w:type="pct"/>
            <w:tcBorders>
              <w:top w:val="nil"/>
              <w:bottom w:val="nil"/>
            </w:tcBorders>
          </w:tcPr>
          <w:p w14:paraId="6B5DB78E" w14:textId="77777777" w:rsidR="00C6213F" w:rsidRPr="00E609D5" w:rsidRDefault="00C6213F" w:rsidP="00C6213F">
            <w:pPr>
              <w:keepNext/>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(9)</w:t>
            </w:r>
          </w:p>
        </w:tc>
        <w:tc>
          <w:tcPr>
            <w:tcW w:w="712" w:type="pct"/>
            <w:tcBorders>
              <w:top w:val="nil"/>
              <w:bottom w:val="nil"/>
            </w:tcBorders>
          </w:tcPr>
          <w:p w14:paraId="0557A712" w14:textId="77777777" w:rsidR="00C6213F" w:rsidRPr="00E609D5" w:rsidRDefault="00C6213F" w:rsidP="00C6213F">
            <w:pPr>
              <w:keepNext/>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70</w:t>
            </w:r>
          </w:p>
        </w:tc>
        <w:tc>
          <w:tcPr>
            <w:tcW w:w="671" w:type="pct"/>
            <w:tcBorders>
              <w:top w:val="nil"/>
              <w:bottom w:val="nil"/>
            </w:tcBorders>
          </w:tcPr>
          <w:p w14:paraId="0EB100FC" w14:textId="77777777" w:rsidR="00C6213F" w:rsidRPr="00E609D5" w:rsidRDefault="00C6213F" w:rsidP="00C6213F">
            <w:pPr>
              <w:keepNext/>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(9)</w:t>
            </w:r>
          </w:p>
        </w:tc>
        <w:tc>
          <w:tcPr>
            <w:tcW w:w="616" w:type="pct"/>
            <w:tcBorders>
              <w:top w:val="nil"/>
              <w:bottom w:val="nil"/>
            </w:tcBorders>
          </w:tcPr>
          <w:p w14:paraId="377F73CD" w14:textId="77777777" w:rsidR="00C6213F" w:rsidRPr="00E609D5" w:rsidRDefault="00C6213F" w:rsidP="00C6213F">
            <w:pPr>
              <w:keepNext/>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27</w:t>
            </w:r>
          </w:p>
        </w:tc>
        <w:tc>
          <w:tcPr>
            <w:tcW w:w="580" w:type="pct"/>
            <w:tcBorders>
              <w:top w:val="nil"/>
              <w:bottom w:val="nil"/>
            </w:tcBorders>
          </w:tcPr>
          <w:p w14:paraId="2F8A586A" w14:textId="77777777" w:rsidR="00C6213F" w:rsidRPr="00E609D5" w:rsidRDefault="00C6213F" w:rsidP="00C6213F">
            <w:pPr>
              <w:keepNext/>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(8)</w:t>
            </w:r>
          </w:p>
        </w:tc>
        <w:tc>
          <w:tcPr>
            <w:tcW w:w="448" w:type="pct"/>
            <w:tcBorders>
              <w:top w:val="nil"/>
              <w:bottom w:val="nil"/>
            </w:tcBorders>
          </w:tcPr>
          <w:p w14:paraId="696EA549" w14:textId="77777777" w:rsidR="00C6213F" w:rsidRPr="00E609D5" w:rsidRDefault="00C6213F" w:rsidP="00C6213F">
            <w:pPr>
              <w:keepNext/>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0.2881</w:t>
            </w:r>
          </w:p>
        </w:tc>
      </w:tr>
      <w:tr w:rsidR="00C6213F" w:rsidRPr="00E609D5" w14:paraId="1CC2DC2F"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Borders>
              <w:top w:val="nil"/>
              <w:bottom w:val="nil"/>
            </w:tcBorders>
            <w:hideMark/>
          </w:tcPr>
          <w:p w14:paraId="0F03B7BC" w14:textId="77777777" w:rsidR="00C6213F" w:rsidRPr="00E609D5" w:rsidRDefault="00C6213F" w:rsidP="00C6213F">
            <w:pPr>
              <w:adjustRightInd w:val="0"/>
              <w:spacing w:before="67" w:after="67" w:line="480" w:lineRule="auto"/>
              <w:jc w:val="both"/>
              <w:rPr>
                <w:rFonts w:ascii="Times New Roman" w:hAnsi="Times New Roman" w:cs="Times New Roman"/>
                <w:color w:val="000000"/>
                <w:sz w:val="18"/>
                <w:szCs w:val="18"/>
              </w:rPr>
            </w:pPr>
            <w:r w:rsidRPr="00E609D5">
              <w:rPr>
                <w:rFonts w:ascii="Times New Roman" w:hAnsi="Times New Roman" w:cs="Times New Roman"/>
                <w:color w:val="000000"/>
                <w:sz w:val="18"/>
                <w:szCs w:val="18"/>
              </w:rPr>
              <w:t>Type of infection</w:t>
            </w:r>
          </w:p>
        </w:tc>
        <w:tc>
          <w:tcPr>
            <w:tcW w:w="463" w:type="pct"/>
            <w:tcBorders>
              <w:top w:val="nil"/>
              <w:bottom w:val="nil"/>
            </w:tcBorders>
          </w:tcPr>
          <w:p w14:paraId="1CAC5096" w14:textId="77777777" w:rsidR="00C6213F" w:rsidRPr="00E609D5"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365" w:type="pct"/>
            <w:tcBorders>
              <w:top w:val="nil"/>
              <w:bottom w:val="nil"/>
            </w:tcBorders>
          </w:tcPr>
          <w:p w14:paraId="199C4131" w14:textId="77777777" w:rsidR="00C6213F" w:rsidRPr="00E609D5"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712" w:type="pct"/>
            <w:tcBorders>
              <w:top w:val="nil"/>
              <w:bottom w:val="nil"/>
            </w:tcBorders>
          </w:tcPr>
          <w:p w14:paraId="1A7DBF35" w14:textId="77777777" w:rsidR="00C6213F" w:rsidRPr="00E609D5"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671" w:type="pct"/>
            <w:tcBorders>
              <w:top w:val="nil"/>
              <w:bottom w:val="nil"/>
            </w:tcBorders>
          </w:tcPr>
          <w:p w14:paraId="651D15E4" w14:textId="77777777" w:rsidR="00C6213F" w:rsidRPr="00E609D5"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616" w:type="pct"/>
            <w:tcBorders>
              <w:top w:val="nil"/>
              <w:bottom w:val="nil"/>
            </w:tcBorders>
          </w:tcPr>
          <w:p w14:paraId="27DDAA2A" w14:textId="77777777" w:rsidR="00C6213F" w:rsidRPr="00E609D5"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580" w:type="pct"/>
            <w:tcBorders>
              <w:top w:val="nil"/>
              <w:bottom w:val="nil"/>
            </w:tcBorders>
          </w:tcPr>
          <w:p w14:paraId="7DD5DB08" w14:textId="77777777" w:rsidR="00C6213F" w:rsidRPr="00E609D5"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448" w:type="pct"/>
            <w:tcBorders>
              <w:top w:val="nil"/>
              <w:bottom w:val="nil"/>
            </w:tcBorders>
          </w:tcPr>
          <w:p w14:paraId="1040B094" w14:textId="77777777" w:rsidR="00C6213F" w:rsidRPr="00E609D5" w:rsidRDefault="00C6213F" w:rsidP="00C6213F">
            <w:pPr>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0.5790</w:t>
            </w:r>
          </w:p>
        </w:tc>
      </w:tr>
      <w:tr w:rsidR="00C6213F" w:rsidRPr="00E609D5" w14:paraId="567AF06B" w14:textId="77777777" w:rsidTr="00C6213F">
        <w:tc>
          <w:tcPr>
            <w:cnfStyle w:val="001000000000" w:firstRow="0" w:lastRow="0" w:firstColumn="1" w:lastColumn="0" w:oddVBand="0" w:evenVBand="0" w:oddHBand="0" w:evenHBand="0" w:firstRowFirstColumn="0" w:firstRowLastColumn="0" w:lastRowFirstColumn="0" w:lastRowLastColumn="0"/>
            <w:tcW w:w="1145" w:type="pct"/>
            <w:tcBorders>
              <w:top w:val="nil"/>
              <w:bottom w:val="nil"/>
            </w:tcBorders>
            <w:hideMark/>
          </w:tcPr>
          <w:p w14:paraId="7A85B64F" w14:textId="77777777" w:rsidR="00C6213F" w:rsidRPr="00E609D5" w:rsidRDefault="00C6213F" w:rsidP="00C6213F">
            <w:pPr>
              <w:adjustRightInd w:val="0"/>
              <w:spacing w:before="67" w:after="67" w:line="480" w:lineRule="auto"/>
              <w:jc w:val="both"/>
              <w:rPr>
                <w:rFonts w:ascii="Times New Roman" w:hAnsi="Times New Roman" w:cs="Times New Roman"/>
                <w:color w:val="000000"/>
                <w:sz w:val="18"/>
                <w:szCs w:val="18"/>
              </w:rPr>
            </w:pPr>
            <w:r w:rsidRPr="00E609D5">
              <w:rPr>
                <w:rFonts w:ascii="Times New Roman" w:hAnsi="Times New Roman" w:cs="Times New Roman"/>
                <w:color w:val="000000"/>
                <w:sz w:val="18"/>
                <w:szCs w:val="18"/>
              </w:rPr>
              <w:t xml:space="preserve">   Gram negative bacteria</w:t>
            </w:r>
          </w:p>
        </w:tc>
        <w:tc>
          <w:tcPr>
            <w:tcW w:w="463" w:type="pct"/>
            <w:tcBorders>
              <w:top w:val="nil"/>
              <w:bottom w:val="nil"/>
            </w:tcBorders>
          </w:tcPr>
          <w:p w14:paraId="76B00096" w14:textId="77777777" w:rsidR="00C6213F" w:rsidRPr="00E609D5"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226</w:t>
            </w:r>
          </w:p>
        </w:tc>
        <w:tc>
          <w:tcPr>
            <w:tcW w:w="365" w:type="pct"/>
            <w:tcBorders>
              <w:top w:val="nil"/>
              <w:bottom w:val="nil"/>
            </w:tcBorders>
          </w:tcPr>
          <w:p w14:paraId="59137F7D" w14:textId="77777777" w:rsidR="00C6213F" w:rsidRPr="00E609D5"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(21)</w:t>
            </w:r>
          </w:p>
        </w:tc>
        <w:tc>
          <w:tcPr>
            <w:tcW w:w="712" w:type="pct"/>
            <w:tcBorders>
              <w:top w:val="nil"/>
              <w:bottom w:val="nil"/>
            </w:tcBorders>
          </w:tcPr>
          <w:p w14:paraId="5C0EC822" w14:textId="77777777" w:rsidR="00C6213F" w:rsidRPr="00E609D5"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162</w:t>
            </w:r>
          </w:p>
        </w:tc>
        <w:tc>
          <w:tcPr>
            <w:tcW w:w="671" w:type="pct"/>
            <w:tcBorders>
              <w:top w:val="nil"/>
              <w:bottom w:val="nil"/>
            </w:tcBorders>
          </w:tcPr>
          <w:p w14:paraId="3E20A581" w14:textId="77777777" w:rsidR="00C6213F" w:rsidRPr="00E609D5"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(22)</w:t>
            </w:r>
          </w:p>
        </w:tc>
        <w:tc>
          <w:tcPr>
            <w:tcW w:w="616" w:type="pct"/>
            <w:tcBorders>
              <w:top w:val="nil"/>
              <w:bottom w:val="nil"/>
            </w:tcBorders>
          </w:tcPr>
          <w:p w14:paraId="057A27F3" w14:textId="77777777" w:rsidR="00C6213F" w:rsidRPr="00E609D5"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64</w:t>
            </w:r>
          </w:p>
        </w:tc>
        <w:tc>
          <w:tcPr>
            <w:tcW w:w="580" w:type="pct"/>
            <w:tcBorders>
              <w:top w:val="nil"/>
              <w:bottom w:val="nil"/>
            </w:tcBorders>
          </w:tcPr>
          <w:p w14:paraId="3A5B3FD6" w14:textId="77777777" w:rsidR="00C6213F" w:rsidRPr="00E609D5"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(18)</w:t>
            </w:r>
          </w:p>
        </w:tc>
        <w:tc>
          <w:tcPr>
            <w:tcW w:w="448" w:type="pct"/>
            <w:tcBorders>
              <w:top w:val="nil"/>
              <w:bottom w:val="nil"/>
            </w:tcBorders>
          </w:tcPr>
          <w:p w14:paraId="59ACD52C" w14:textId="77777777" w:rsidR="00C6213F" w:rsidRPr="00E609D5" w:rsidRDefault="00C6213F" w:rsidP="00C6213F">
            <w:pPr>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w:t>
            </w:r>
          </w:p>
        </w:tc>
      </w:tr>
      <w:tr w:rsidR="00C6213F" w:rsidRPr="00E609D5" w14:paraId="20BEB08C"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Borders>
              <w:top w:val="nil"/>
              <w:bottom w:val="nil"/>
            </w:tcBorders>
            <w:hideMark/>
          </w:tcPr>
          <w:p w14:paraId="4566273E" w14:textId="77777777" w:rsidR="00C6213F" w:rsidRPr="00E609D5" w:rsidRDefault="00C6213F" w:rsidP="00C6213F">
            <w:pPr>
              <w:adjustRightInd w:val="0"/>
              <w:spacing w:before="67" w:after="67" w:line="480" w:lineRule="auto"/>
              <w:jc w:val="both"/>
              <w:rPr>
                <w:rFonts w:ascii="Times New Roman" w:hAnsi="Times New Roman" w:cs="Times New Roman"/>
                <w:color w:val="000000"/>
                <w:sz w:val="18"/>
                <w:szCs w:val="18"/>
              </w:rPr>
            </w:pPr>
            <w:r w:rsidRPr="00E609D5">
              <w:rPr>
                <w:rFonts w:ascii="Times New Roman" w:hAnsi="Times New Roman" w:cs="Times New Roman"/>
                <w:color w:val="000000"/>
                <w:sz w:val="18"/>
                <w:szCs w:val="18"/>
              </w:rPr>
              <w:t xml:space="preserve">   Gram positive bacteria</w:t>
            </w:r>
          </w:p>
        </w:tc>
        <w:tc>
          <w:tcPr>
            <w:tcW w:w="463" w:type="pct"/>
            <w:tcBorders>
              <w:top w:val="nil"/>
              <w:bottom w:val="nil"/>
            </w:tcBorders>
          </w:tcPr>
          <w:p w14:paraId="7AFC3E5A" w14:textId="77777777" w:rsidR="00C6213F" w:rsidRPr="00E609D5"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217</w:t>
            </w:r>
          </w:p>
        </w:tc>
        <w:tc>
          <w:tcPr>
            <w:tcW w:w="365" w:type="pct"/>
            <w:tcBorders>
              <w:top w:val="nil"/>
              <w:bottom w:val="nil"/>
            </w:tcBorders>
          </w:tcPr>
          <w:p w14:paraId="39F0F1D1" w14:textId="77777777" w:rsidR="00C6213F" w:rsidRPr="00E609D5"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(20)</w:t>
            </w:r>
          </w:p>
        </w:tc>
        <w:tc>
          <w:tcPr>
            <w:tcW w:w="712" w:type="pct"/>
            <w:tcBorders>
              <w:top w:val="nil"/>
              <w:bottom w:val="nil"/>
            </w:tcBorders>
          </w:tcPr>
          <w:p w14:paraId="6B79A0C9" w14:textId="77777777" w:rsidR="00C6213F" w:rsidRPr="00E609D5"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151</w:t>
            </w:r>
          </w:p>
        </w:tc>
        <w:tc>
          <w:tcPr>
            <w:tcW w:w="671" w:type="pct"/>
            <w:tcBorders>
              <w:top w:val="nil"/>
              <w:bottom w:val="nil"/>
            </w:tcBorders>
          </w:tcPr>
          <w:p w14:paraId="341A3243" w14:textId="77777777" w:rsidR="00C6213F" w:rsidRPr="00E609D5"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(20)</w:t>
            </w:r>
          </w:p>
        </w:tc>
        <w:tc>
          <w:tcPr>
            <w:tcW w:w="616" w:type="pct"/>
            <w:tcBorders>
              <w:top w:val="nil"/>
              <w:bottom w:val="nil"/>
            </w:tcBorders>
          </w:tcPr>
          <w:p w14:paraId="6C06F5E6" w14:textId="77777777" w:rsidR="00C6213F" w:rsidRPr="00E609D5"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66</w:t>
            </w:r>
          </w:p>
        </w:tc>
        <w:tc>
          <w:tcPr>
            <w:tcW w:w="580" w:type="pct"/>
            <w:tcBorders>
              <w:top w:val="nil"/>
              <w:bottom w:val="nil"/>
            </w:tcBorders>
          </w:tcPr>
          <w:p w14:paraId="62147648" w14:textId="77777777" w:rsidR="00C6213F" w:rsidRPr="00E609D5"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(18)</w:t>
            </w:r>
          </w:p>
        </w:tc>
        <w:tc>
          <w:tcPr>
            <w:tcW w:w="448" w:type="pct"/>
            <w:tcBorders>
              <w:top w:val="nil"/>
              <w:bottom w:val="nil"/>
            </w:tcBorders>
          </w:tcPr>
          <w:p w14:paraId="460AA091" w14:textId="77777777" w:rsidR="00C6213F" w:rsidRPr="00E609D5" w:rsidRDefault="00C6213F" w:rsidP="00C6213F">
            <w:pPr>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w:t>
            </w:r>
          </w:p>
        </w:tc>
      </w:tr>
      <w:tr w:rsidR="00C6213F" w:rsidRPr="00E609D5" w14:paraId="029583F0" w14:textId="77777777" w:rsidTr="00C6213F">
        <w:tc>
          <w:tcPr>
            <w:cnfStyle w:val="001000000000" w:firstRow="0" w:lastRow="0" w:firstColumn="1" w:lastColumn="0" w:oddVBand="0" w:evenVBand="0" w:oddHBand="0" w:evenHBand="0" w:firstRowFirstColumn="0" w:firstRowLastColumn="0" w:lastRowFirstColumn="0" w:lastRowLastColumn="0"/>
            <w:tcW w:w="1145" w:type="pct"/>
            <w:tcBorders>
              <w:top w:val="nil"/>
              <w:bottom w:val="nil"/>
            </w:tcBorders>
            <w:hideMark/>
          </w:tcPr>
          <w:p w14:paraId="4E87A47B" w14:textId="77777777" w:rsidR="00C6213F" w:rsidRPr="00E609D5" w:rsidRDefault="00C6213F" w:rsidP="00C6213F">
            <w:pPr>
              <w:adjustRightInd w:val="0"/>
              <w:spacing w:before="67" w:after="67" w:line="480" w:lineRule="auto"/>
              <w:jc w:val="both"/>
              <w:rPr>
                <w:rFonts w:ascii="Times New Roman" w:hAnsi="Times New Roman" w:cs="Times New Roman"/>
                <w:color w:val="000000"/>
                <w:sz w:val="18"/>
                <w:szCs w:val="18"/>
              </w:rPr>
            </w:pPr>
            <w:r w:rsidRPr="00E609D5">
              <w:rPr>
                <w:rFonts w:ascii="Times New Roman" w:hAnsi="Times New Roman" w:cs="Times New Roman"/>
                <w:color w:val="000000"/>
                <w:sz w:val="18"/>
                <w:szCs w:val="18"/>
              </w:rPr>
              <w:t xml:space="preserve">   Polymicrobial</w:t>
            </w:r>
          </w:p>
        </w:tc>
        <w:tc>
          <w:tcPr>
            <w:tcW w:w="463" w:type="pct"/>
            <w:tcBorders>
              <w:top w:val="nil"/>
              <w:bottom w:val="nil"/>
            </w:tcBorders>
          </w:tcPr>
          <w:p w14:paraId="44BDD04F" w14:textId="77777777" w:rsidR="00C6213F" w:rsidRPr="00E609D5"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118</w:t>
            </w:r>
          </w:p>
        </w:tc>
        <w:tc>
          <w:tcPr>
            <w:tcW w:w="365" w:type="pct"/>
            <w:tcBorders>
              <w:top w:val="nil"/>
              <w:bottom w:val="nil"/>
            </w:tcBorders>
          </w:tcPr>
          <w:p w14:paraId="40ED476F" w14:textId="77777777" w:rsidR="00C6213F" w:rsidRPr="00E609D5"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(11)</w:t>
            </w:r>
          </w:p>
        </w:tc>
        <w:tc>
          <w:tcPr>
            <w:tcW w:w="712" w:type="pct"/>
            <w:tcBorders>
              <w:top w:val="nil"/>
              <w:bottom w:val="nil"/>
            </w:tcBorders>
          </w:tcPr>
          <w:p w14:paraId="69DA33E8" w14:textId="77777777" w:rsidR="00C6213F" w:rsidRPr="00E609D5"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80</w:t>
            </w:r>
          </w:p>
        </w:tc>
        <w:tc>
          <w:tcPr>
            <w:tcW w:w="671" w:type="pct"/>
            <w:tcBorders>
              <w:top w:val="nil"/>
              <w:bottom w:val="nil"/>
            </w:tcBorders>
          </w:tcPr>
          <w:p w14:paraId="7306292A" w14:textId="77777777" w:rsidR="00C6213F" w:rsidRPr="00E609D5"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(11)</w:t>
            </w:r>
          </w:p>
        </w:tc>
        <w:tc>
          <w:tcPr>
            <w:tcW w:w="616" w:type="pct"/>
            <w:tcBorders>
              <w:top w:val="nil"/>
              <w:bottom w:val="nil"/>
            </w:tcBorders>
          </w:tcPr>
          <w:p w14:paraId="4E6620F3" w14:textId="77777777" w:rsidR="00C6213F" w:rsidRPr="00E609D5"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38</w:t>
            </w:r>
          </w:p>
        </w:tc>
        <w:tc>
          <w:tcPr>
            <w:tcW w:w="580" w:type="pct"/>
            <w:tcBorders>
              <w:top w:val="nil"/>
              <w:bottom w:val="nil"/>
            </w:tcBorders>
          </w:tcPr>
          <w:p w14:paraId="3F0AEB4F" w14:textId="77777777" w:rsidR="00C6213F" w:rsidRPr="00E609D5"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(11)</w:t>
            </w:r>
          </w:p>
        </w:tc>
        <w:tc>
          <w:tcPr>
            <w:tcW w:w="448" w:type="pct"/>
            <w:tcBorders>
              <w:top w:val="nil"/>
              <w:bottom w:val="nil"/>
            </w:tcBorders>
          </w:tcPr>
          <w:p w14:paraId="20F21828" w14:textId="77777777" w:rsidR="00C6213F" w:rsidRPr="00E609D5" w:rsidRDefault="00C6213F" w:rsidP="00C6213F">
            <w:pPr>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w:t>
            </w:r>
          </w:p>
        </w:tc>
      </w:tr>
      <w:tr w:rsidR="00C6213F" w:rsidRPr="00E609D5" w14:paraId="3A8F1390"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Borders>
              <w:top w:val="nil"/>
              <w:bottom w:val="nil"/>
            </w:tcBorders>
            <w:hideMark/>
          </w:tcPr>
          <w:p w14:paraId="3CF333A7" w14:textId="77777777" w:rsidR="00C6213F" w:rsidRPr="00E609D5" w:rsidRDefault="00C6213F" w:rsidP="00C6213F">
            <w:pPr>
              <w:keepNext/>
              <w:adjustRightInd w:val="0"/>
              <w:spacing w:before="67" w:after="67" w:line="480" w:lineRule="auto"/>
              <w:jc w:val="both"/>
              <w:rPr>
                <w:rFonts w:ascii="Times New Roman" w:hAnsi="Times New Roman" w:cs="Times New Roman"/>
                <w:color w:val="000000"/>
                <w:sz w:val="18"/>
                <w:szCs w:val="18"/>
              </w:rPr>
            </w:pPr>
            <w:r w:rsidRPr="00E609D5">
              <w:rPr>
                <w:rFonts w:ascii="Times New Roman" w:hAnsi="Times New Roman" w:cs="Times New Roman"/>
                <w:color w:val="000000"/>
                <w:sz w:val="18"/>
                <w:szCs w:val="18"/>
              </w:rPr>
              <w:lastRenderedPageBreak/>
              <w:t xml:space="preserve">   Viruses</w:t>
            </w:r>
          </w:p>
        </w:tc>
        <w:tc>
          <w:tcPr>
            <w:tcW w:w="463" w:type="pct"/>
            <w:tcBorders>
              <w:top w:val="nil"/>
              <w:bottom w:val="nil"/>
            </w:tcBorders>
          </w:tcPr>
          <w:p w14:paraId="5911609D" w14:textId="77777777" w:rsidR="00C6213F" w:rsidRPr="00E609D5" w:rsidRDefault="00C6213F" w:rsidP="00C6213F">
            <w:pPr>
              <w:keepNext/>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22</w:t>
            </w:r>
          </w:p>
        </w:tc>
        <w:tc>
          <w:tcPr>
            <w:tcW w:w="365" w:type="pct"/>
            <w:tcBorders>
              <w:top w:val="nil"/>
              <w:bottom w:val="nil"/>
            </w:tcBorders>
          </w:tcPr>
          <w:p w14:paraId="0AB45ACE" w14:textId="77777777" w:rsidR="00C6213F" w:rsidRPr="00E609D5" w:rsidRDefault="00C6213F" w:rsidP="00C6213F">
            <w:pPr>
              <w:keepNext/>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(2)</w:t>
            </w:r>
          </w:p>
        </w:tc>
        <w:tc>
          <w:tcPr>
            <w:tcW w:w="712" w:type="pct"/>
            <w:tcBorders>
              <w:top w:val="nil"/>
              <w:bottom w:val="nil"/>
            </w:tcBorders>
          </w:tcPr>
          <w:p w14:paraId="440C364D" w14:textId="77777777" w:rsidR="00C6213F" w:rsidRPr="00E609D5" w:rsidRDefault="00C6213F" w:rsidP="00C6213F">
            <w:pPr>
              <w:keepNext/>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13</w:t>
            </w:r>
          </w:p>
        </w:tc>
        <w:tc>
          <w:tcPr>
            <w:tcW w:w="671" w:type="pct"/>
            <w:tcBorders>
              <w:top w:val="nil"/>
              <w:bottom w:val="nil"/>
            </w:tcBorders>
          </w:tcPr>
          <w:p w14:paraId="238BFAEC" w14:textId="77777777" w:rsidR="00C6213F" w:rsidRPr="00E609D5" w:rsidRDefault="00C6213F" w:rsidP="00C6213F">
            <w:pPr>
              <w:keepNext/>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(2)</w:t>
            </w:r>
          </w:p>
        </w:tc>
        <w:tc>
          <w:tcPr>
            <w:tcW w:w="616" w:type="pct"/>
            <w:tcBorders>
              <w:top w:val="nil"/>
              <w:bottom w:val="nil"/>
            </w:tcBorders>
          </w:tcPr>
          <w:p w14:paraId="4C25E622" w14:textId="77777777" w:rsidR="00C6213F" w:rsidRPr="00E609D5" w:rsidRDefault="00C6213F" w:rsidP="00C6213F">
            <w:pPr>
              <w:keepNext/>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9</w:t>
            </w:r>
          </w:p>
        </w:tc>
        <w:tc>
          <w:tcPr>
            <w:tcW w:w="580" w:type="pct"/>
            <w:tcBorders>
              <w:top w:val="nil"/>
              <w:bottom w:val="nil"/>
            </w:tcBorders>
          </w:tcPr>
          <w:p w14:paraId="64FA7B3E" w14:textId="77777777" w:rsidR="00C6213F" w:rsidRPr="00E609D5" w:rsidRDefault="00C6213F" w:rsidP="00C6213F">
            <w:pPr>
              <w:keepNext/>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(3)</w:t>
            </w:r>
          </w:p>
        </w:tc>
        <w:tc>
          <w:tcPr>
            <w:tcW w:w="448" w:type="pct"/>
            <w:tcBorders>
              <w:top w:val="nil"/>
              <w:bottom w:val="nil"/>
            </w:tcBorders>
          </w:tcPr>
          <w:p w14:paraId="7856F201" w14:textId="77777777" w:rsidR="00C6213F" w:rsidRPr="00E609D5" w:rsidRDefault="00C6213F" w:rsidP="00C6213F">
            <w:pPr>
              <w:keepNext/>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w:t>
            </w:r>
          </w:p>
        </w:tc>
      </w:tr>
      <w:tr w:rsidR="00C6213F" w:rsidRPr="00E609D5" w14:paraId="59CBAC7E" w14:textId="77777777" w:rsidTr="00C6213F">
        <w:tc>
          <w:tcPr>
            <w:cnfStyle w:val="001000000000" w:firstRow="0" w:lastRow="0" w:firstColumn="1" w:lastColumn="0" w:oddVBand="0" w:evenVBand="0" w:oddHBand="0" w:evenHBand="0" w:firstRowFirstColumn="0" w:firstRowLastColumn="0" w:lastRowFirstColumn="0" w:lastRowLastColumn="0"/>
            <w:tcW w:w="1145" w:type="pct"/>
            <w:tcBorders>
              <w:top w:val="nil"/>
              <w:bottom w:val="nil"/>
            </w:tcBorders>
            <w:hideMark/>
          </w:tcPr>
          <w:p w14:paraId="1DEE5740" w14:textId="77777777" w:rsidR="00C6213F" w:rsidRPr="00E609D5" w:rsidRDefault="00C6213F" w:rsidP="00C6213F">
            <w:pPr>
              <w:adjustRightInd w:val="0"/>
              <w:spacing w:before="67" w:after="67" w:line="480" w:lineRule="auto"/>
              <w:jc w:val="both"/>
              <w:rPr>
                <w:rFonts w:ascii="Times New Roman" w:hAnsi="Times New Roman" w:cs="Times New Roman"/>
                <w:color w:val="000000"/>
                <w:sz w:val="18"/>
                <w:szCs w:val="18"/>
              </w:rPr>
            </w:pPr>
            <w:r w:rsidRPr="00E609D5">
              <w:rPr>
                <w:rFonts w:ascii="Times New Roman" w:hAnsi="Times New Roman" w:cs="Times New Roman"/>
                <w:color w:val="000000"/>
                <w:sz w:val="18"/>
                <w:szCs w:val="18"/>
              </w:rPr>
              <w:t xml:space="preserve">   Fungi</w:t>
            </w:r>
          </w:p>
        </w:tc>
        <w:tc>
          <w:tcPr>
            <w:tcW w:w="463" w:type="pct"/>
            <w:tcBorders>
              <w:top w:val="nil"/>
              <w:bottom w:val="nil"/>
            </w:tcBorders>
          </w:tcPr>
          <w:p w14:paraId="5B960738" w14:textId="77777777" w:rsidR="00C6213F" w:rsidRPr="00E609D5"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11</w:t>
            </w:r>
          </w:p>
        </w:tc>
        <w:tc>
          <w:tcPr>
            <w:tcW w:w="365" w:type="pct"/>
            <w:tcBorders>
              <w:top w:val="nil"/>
              <w:bottom w:val="nil"/>
            </w:tcBorders>
          </w:tcPr>
          <w:p w14:paraId="259FC86F" w14:textId="77777777" w:rsidR="00C6213F" w:rsidRPr="00E609D5"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w:t>
            </w:r>
          </w:p>
        </w:tc>
        <w:tc>
          <w:tcPr>
            <w:tcW w:w="712" w:type="pct"/>
            <w:tcBorders>
              <w:top w:val="nil"/>
              <w:bottom w:val="nil"/>
            </w:tcBorders>
          </w:tcPr>
          <w:p w14:paraId="7DD92309" w14:textId="77777777" w:rsidR="00C6213F" w:rsidRPr="00E609D5"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6</w:t>
            </w:r>
          </w:p>
        </w:tc>
        <w:tc>
          <w:tcPr>
            <w:tcW w:w="671" w:type="pct"/>
            <w:tcBorders>
              <w:top w:val="nil"/>
              <w:bottom w:val="nil"/>
            </w:tcBorders>
          </w:tcPr>
          <w:p w14:paraId="0E2212DF" w14:textId="77777777" w:rsidR="00C6213F" w:rsidRPr="00E609D5"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w:t>
            </w:r>
          </w:p>
        </w:tc>
        <w:tc>
          <w:tcPr>
            <w:tcW w:w="616" w:type="pct"/>
            <w:tcBorders>
              <w:top w:val="nil"/>
              <w:bottom w:val="nil"/>
            </w:tcBorders>
          </w:tcPr>
          <w:p w14:paraId="4C3ABF91" w14:textId="77777777" w:rsidR="00C6213F" w:rsidRPr="00E609D5"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5</w:t>
            </w:r>
          </w:p>
        </w:tc>
        <w:tc>
          <w:tcPr>
            <w:tcW w:w="580" w:type="pct"/>
            <w:tcBorders>
              <w:top w:val="nil"/>
              <w:bottom w:val="nil"/>
            </w:tcBorders>
          </w:tcPr>
          <w:p w14:paraId="04D3ED41" w14:textId="77777777" w:rsidR="00C6213F" w:rsidRPr="00E609D5"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w:t>
            </w:r>
          </w:p>
        </w:tc>
        <w:tc>
          <w:tcPr>
            <w:tcW w:w="448" w:type="pct"/>
            <w:tcBorders>
              <w:top w:val="nil"/>
              <w:bottom w:val="nil"/>
            </w:tcBorders>
          </w:tcPr>
          <w:p w14:paraId="51418658" w14:textId="77777777" w:rsidR="00C6213F" w:rsidRPr="00E609D5" w:rsidRDefault="00C6213F" w:rsidP="00C6213F">
            <w:pPr>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w:t>
            </w:r>
          </w:p>
        </w:tc>
      </w:tr>
      <w:tr w:rsidR="00C6213F" w:rsidRPr="00E609D5" w14:paraId="1C9F085B"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Borders>
              <w:top w:val="nil"/>
              <w:bottom w:val="nil"/>
            </w:tcBorders>
            <w:hideMark/>
          </w:tcPr>
          <w:p w14:paraId="75A54565" w14:textId="77777777" w:rsidR="00C6213F" w:rsidRPr="00E609D5" w:rsidRDefault="00C6213F" w:rsidP="00C6213F">
            <w:pPr>
              <w:adjustRightInd w:val="0"/>
              <w:spacing w:before="67" w:after="67" w:line="480" w:lineRule="auto"/>
              <w:jc w:val="both"/>
              <w:rPr>
                <w:rFonts w:ascii="Times New Roman" w:hAnsi="Times New Roman" w:cs="Times New Roman"/>
                <w:color w:val="000000"/>
                <w:sz w:val="18"/>
                <w:szCs w:val="18"/>
              </w:rPr>
            </w:pPr>
            <w:r w:rsidRPr="00E609D5">
              <w:rPr>
                <w:rFonts w:ascii="Times New Roman" w:hAnsi="Times New Roman" w:cs="Times New Roman"/>
                <w:color w:val="000000"/>
                <w:sz w:val="18"/>
                <w:szCs w:val="18"/>
              </w:rPr>
              <w:t xml:space="preserve">   Mycobacteria</w:t>
            </w:r>
          </w:p>
        </w:tc>
        <w:tc>
          <w:tcPr>
            <w:tcW w:w="463" w:type="pct"/>
            <w:tcBorders>
              <w:top w:val="nil"/>
              <w:bottom w:val="nil"/>
            </w:tcBorders>
          </w:tcPr>
          <w:p w14:paraId="60643BE9" w14:textId="77777777" w:rsidR="00C6213F" w:rsidRPr="00E609D5"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2</w:t>
            </w:r>
          </w:p>
        </w:tc>
        <w:tc>
          <w:tcPr>
            <w:tcW w:w="365" w:type="pct"/>
            <w:tcBorders>
              <w:top w:val="nil"/>
              <w:bottom w:val="nil"/>
            </w:tcBorders>
          </w:tcPr>
          <w:p w14:paraId="005B3C2E" w14:textId="77777777" w:rsidR="00C6213F" w:rsidRPr="00E609D5"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(&lt;1)</w:t>
            </w:r>
          </w:p>
        </w:tc>
        <w:tc>
          <w:tcPr>
            <w:tcW w:w="712" w:type="pct"/>
            <w:tcBorders>
              <w:top w:val="nil"/>
              <w:bottom w:val="nil"/>
            </w:tcBorders>
          </w:tcPr>
          <w:p w14:paraId="47205EB8" w14:textId="77777777" w:rsidR="00C6213F" w:rsidRPr="00E609D5"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w:t>
            </w:r>
          </w:p>
        </w:tc>
        <w:tc>
          <w:tcPr>
            <w:tcW w:w="671" w:type="pct"/>
            <w:tcBorders>
              <w:top w:val="nil"/>
              <w:bottom w:val="nil"/>
            </w:tcBorders>
          </w:tcPr>
          <w:p w14:paraId="3FDE808D" w14:textId="77777777" w:rsidR="00C6213F" w:rsidRPr="00E609D5"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(&lt;1)</w:t>
            </w:r>
          </w:p>
        </w:tc>
        <w:tc>
          <w:tcPr>
            <w:tcW w:w="616" w:type="pct"/>
            <w:tcBorders>
              <w:top w:val="nil"/>
              <w:bottom w:val="nil"/>
            </w:tcBorders>
          </w:tcPr>
          <w:p w14:paraId="55F682EE" w14:textId="77777777" w:rsidR="00C6213F" w:rsidRPr="00E609D5"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w:t>
            </w:r>
          </w:p>
        </w:tc>
        <w:tc>
          <w:tcPr>
            <w:tcW w:w="580" w:type="pct"/>
            <w:tcBorders>
              <w:top w:val="nil"/>
              <w:bottom w:val="nil"/>
            </w:tcBorders>
          </w:tcPr>
          <w:p w14:paraId="6D09B8E7" w14:textId="77777777" w:rsidR="00C6213F" w:rsidRPr="00E609D5"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(&lt;1)</w:t>
            </w:r>
          </w:p>
        </w:tc>
        <w:tc>
          <w:tcPr>
            <w:tcW w:w="448" w:type="pct"/>
            <w:tcBorders>
              <w:top w:val="nil"/>
              <w:bottom w:val="nil"/>
            </w:tcBorders>
          </w:tcPr>
          <w:p w14:paraId="29076AF5" w14:textId="77777777" w:rsidR="00C6213F" w:rsidRPr="00E609D5" w:rsidRDefault="00C6213F" w:rsidP="00C6213F">
            <w:pPr>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w:t>
            </w:r>
          </w:p>
        </w:tc>
      </w:tr>
      <w:tr w:rsidR="00C6213F" w:rsidRPr="00E609D5" w14:paraId="080EF597" w14:textId="77777777" w:rsidTr="00C6213F">
        <w:tc>
          <w:tcPr>
            <w:cnfStyle w:val="001000000000" w:firstRow="0" w:lastRow="0" w:firstColumn="1" w:lastColumn="0" w:oddVBand="0" w:evenVBand="0" w:oddHBand="0" w:evenHBand="0" w:firstRowFirstColumn="0" w:firstRowLastColumn="0" w:lastRowFirstColumn="0" w:lastRowLastColumn="0"/>
            <w:tcW w:w="1145" w:type="pct"/>
            <w:tcBorders>
              <w:top w:val="nil"/>
              <w:bottom w:val="nil"/>
            </w:tcBorders>
            <w:hideMark/>
          </w:tcPr>
          <w:p w14:paraId="1C104C40" w14:textId="77777777" w:rsidR="00C6213F" w:rsidRPr="00E609D5" w:rsidRDefault="00C6213F" w:rsidP="00C6213F">
            <w:pPr>
              <w:adjustRightInd w:val="0"/>
              <w:spacing w:before="67" w:after="67" w:line="480" w:lineRule="auto"/>
              <w:jc w:val="both"/>
              <w:rPr>
                <w:rFonts w:ascii="Times New Roman" w:hAnsi="Times New Roman" w:cs="Times New Roman"/>
                <w:color w:val="000000"/>
                <w:sz w:val="18"/>
                <w:szCs w:val="18"/>
              </w:rPr>
            </w:pPr>
            <w:r w:rsidRPr="00E609D5">
              <w:rPr>
                <w:rFonts w:ascii="Times New Roman" w:hAnsi="Times New Roman" w:cs="Times New Roman"/>
                <w:color w:val="000000"/>
                <w:sz w:val="18"/>
                <w:szCs w:val="18"/>
              </w:rPr>
              <w:t xml:space="preserve">   Parasites</w:t>
            </w:r>
          </w:p>
        </w:tc>
        <w:tc>
          <w:tcPr>
            <w:tcW w:w="463" w:type="pct"/>
            <w:tcBorders>
              <w:top w:val="nil"/>
              <w:bottom w:val="nil"/>
            </w:tcBorders>
          </w:tcPr>
          <w:p w14:paraId="3849E7C7" w14:textId="77777777" w:rsidR="00C6213F" w:rsidRPr="00E609D5"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2</w:t>
            </w:r>
          </w:p>
        </w:tc>
        <w:tc>
          <w:tcPr>
            <w:tcW w:w="365" w:type="pct"/>
            <w:tcBorders>
              <w:top w:val="nil"/>
              <w:bottom w:val="nil"/>
            </w:tcBorders>
          </w:tcPr>
          <w:p w14:paraId="064D7D6F" w14:textId="77777777" w:rsidR="00C6213F" w:rsidRPr="00E609D5"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(&lt;1)</w:t>
            </w:r>
          </w:p>
        </w:tc>
        <w:tc>
          <w:tcPr>
            <w:tcW w:w="712" w:type="pct"/>
            <w:tcBorders>
              <w:top w:val="nil"/>
              <w:bottom w:val="nil"/>
            </w:tcBorders>
          </w:tcPr>
          <w:p w14:paraId="65D1D161" w14:textId="77777777" w:rsidR="00C6213F" w:rsidRPr="00E609D5"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w:t>
            </w:r>
          </w:p>
        </w:tc>
        <w:tc>
          <w:tcPr>
            <w:tcW w:w="671" w:type="pct"/>
            <w:tcBorders>
              <w:top w:val="nil"/>
              <w:bottom w:val="nil"/>
            </w:tcBorders>
          </w:tcPr>
          <w:p w14:paraId="3D5A7012" w14:textId="77777777" w:rsidR="00C6213F" w:rsidRPr="00E609D5"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(&lt;1)</w:t>
            </w:r>
          </w:p>
        </w:tc>
        <w:tc>
          <w:tcPr>
            <w:tcW w:w="616" w:type="pct"/>
            <w:tcBorders>
              <w:top w:val="nil"/>
              <w:bottom w:val="nil"/>
            </w:tcBorders>
          </w:tcPr>
          <w:p w14:paraId="518A49B7" w14:textId="77777777" w:rsidR="00C6213F" w:rsidRPr="00E609D5"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w:t>
            </w:r>
          </w:p>
        </w:tc>
        <w:tc>
          <w:tcPr>
            <w:tcW w:w="580" w:type="pct"/>
            <w:tcBorders>
              <w:top w:val="nil"/>
              <w:bottom w:val="nil"/>
            </w:tcBorders>
          </w:tcPr>
          <w:p w14:paraId="413ACFE4" w14:textId="77777777" w:rsidR="00C6213F" w:rsidRPr="00E609D5"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(&lt;1)</w:t>
            </w:r>
          </w:p>
        </w:tc>
        <w:tc>
          <w:tcPr>
            <w:tcW w:w="448" w:type="pct"/>
            <w:tcBorders>
              <w:top w:val="nil"/>
              <w:bottom w:val="nil"/>
            </w:tcBorders>
          </w:tcPr>
          <w:p w14:paraId="08463293" w14:textId="77777777" w:rsidR="00C6213F" w:rsidRPr="00E609D5" w:rsidRDefault="00C6213F" w:rsidP="00C6213F">
            <w:pPr>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w:t>
            </w:r>
          </w:p>
        </w:tc>
      </w:tr>
      <w:tr w:rsidR="00C6213F" w:rsidRPr="00E609D5" w14:paraId="492EAC80"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Borders>
              <w:top w:val="nil"/>
              <w:bottom w:val="single" w:sz="8" w:space="0" w:color="000000" w:themeColor="text1"/>
            </w:tcBorders>
          </w:tcPr>
          <w:p w14:paraId="40F06092" w14:textId="77777777" w:rsidR="00C6213F" w:rsidRPr="00E609D5" w:rsidRDefault="00C6213F" w:rsidP="00C6213F">
            <w:pPr>
              <w:adjustRightInd w:val="0"/>
              <w:spacing w:before="67" w:after="67" w:line="480" w:lineRule="auto"/>
              <w:jc w:val="both"/>
              <w:rPr>
                <w:rFonts w:ascii="Times New Roman" w:hAnsi="Times New Roman" w:cs="Times New Roman"/>
                <w:color w:val="000000"/>
                <w:sz w:val="18"/>
                <w:szCs w:val="18"/>
              </w:rPr>
            </w:pPr>
            <w:r w:rsidRPr="00E609D5">
              <w:rPr>
                <w:rFonts w:ascii="Times New Roman" w:hAnsi="Times New Roman" w:cs="Times New Roman"/>
                <w:color w:val="000000"/>
                <w:sz w:val="18"/>
                <w:szCs w:val="18"/>
              </w:rPr>
              <w:t xml:space="preserve">   Unknown</w:t>
            </w:r>
          </w:p>
        </w:tc>
        <w:tc>
          <w:tcPr>
            <w:tcW w:w="463" w:type="pct"/>
            <w:tcBorders>
              <w:top w:val="nil"/>
              <w:bottom w:val="single" w:sz="8" w:space="0" w:color="000000" w:themeColor="text1"/>
            </w:tcBorders>
          </w:tcPr>
          <w:p w14:paraId="60B59C26" w14:textId="77777777" w:rsidR="00C6213F" w:rsidRPr="00E609D5"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498</w:t>
            </w:r>
          </w:p>
        </w:tc>
        <w:tc>
          <w:tcPr>
            <w:tcW w:w="365" w:type="pct"/>
            <w:tcBorders>
              <w:top w:val="nil"/>
              <w:bottom w:val="single" w:sz="8" w:space="0" w:color="000000" w:themeColor="text1"/>
            </w:tcBorders>
          </w:tcPr>
          <w:p w14:paraId="32345936" w14:textId="77777777" w:rsidR="00C6213F" w:rsidRPr="00E609D5"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(45)</w:t>
            </w:r>
          </w:p>
        </w:tc>
        <w:tc>
          <w:tcPr>
            <w:tcW w:w="712" w:type="pct"/>
            <w:tcBorders>
              <w:top w:val="nil"/>
              <w:bottom w:val="single" w:sz="8" w:space="0" w:color="000000" w:themeColor="text1"/>
            </w:tcBorders>
          </w:tcPr>
          <w:p w14:paraId="1D4F4CAD" w14:textId="77777777" w:rsidR="00C6213F" w:rsidRPr="00E609D5"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324</w:t>
            </w:r>
          </w:p>
        </w:tc>
        <w:tc>
          <w:tcPr>
            <w:tcW w:w="671" w:type="pct"/>
            <w:tcBorders>
              <w:top w:val="nil"/>
              <w:bottom w:val="single" w:sz="8" w:space="0" w:color="000000" w:themeColor="text1"/>
            </w:tcBorders>
          </w:tcPr>
          <w:p w14:paraId="063D5D72" w14:textId="77777777" w:rsidR="00C6213F" w:rsidRPr="00E609D5"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(44)</w:t>
            </w:r>
          </w:p>
        </w:tc>
        <w:tc>
          <w:tcPr>
            <w:tcW w:w="616" w:type="pct"/>
            <w:tcBorders>
              <w:top w:val="nil"/>
              <w:bottom w:val="single" w:sz="8" w:space="0" w:color="000000" w:themeColor="text1"/>
            </w:tcBorders>
          </w:tcPr>
          <w:p w14:paraId="7B3694A9" w14:textId="77777777" w:rsidR="00C6213F" w:rsidRPr="00E609D5"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174</w:t>
            </w:r>
          </w:p>
        </w:tc>
        <w:tc>
          <w:tcPr>
            <w:tcW w:w="580" w:type="pct"/>
            <w:tcBorders>
              <w:top w:val="nil"/>
              <w:bottom w:val="single" w:sz="8" w:space="0" w:color="000000" w:themeColor="text1"/>
            </w:tcBorders>
          </w:tcPr>
          <w:p w14:paraId="77F204B6" w14:textId="77777777" w:rsidR="00C6213F" w:rsidRPr="00E609D5"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(49)</w:t>
            </w:r>
          </w:p>
        </w:tc>
        <w:tc>
          <w:tcPr>
            <w:tcW w:w="448" w:type="pct"/>
            <w:tcBorders>
              <w:top w:val="nil"/>
              <w:bottom w:val="single" w:sz="8" w:space="0" w:color="000000" w:themeColor="text1"/>
            </w:tcBorders>
          </w:tcPr>
          <w:p w14:paraId="1AABBAEC" w14:textId="77777777" w:rsidR="00C6213F" w:rsidRPr="00E609D5" w:rsidRDefault="00C6213F" w:rsidP="00C6213F">
            <w:pPr>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E609D5">
              <w:rPr>
                <w:rFonts w:ascii="Times New Roman" w:hAnsi="Times New Roman" w:cs="Times New Roman"/>
                <w:color w:val="000000"/>
                <w:sz w:val="18"/>
                <w:szCs w:val="18"/>
              </w:rPr>
              <w:t>-</w:t>
            </w:r>
          </w:p>
        </w:tc>
      </w:tr>
    </w:tbl>
    <w:p w14:paraId="1E9C9041" w14:textId="77777777" w:rsidR="00C6213F" w:rsidRDefault="00C6213F" w:rsidP="00C6213F">
      <w:pPr>
        <w:spacing w:line="480" w:lineRule="auto"/>
        <w:rPr>
          <w:rFonts w:ascii="Times New Roman" w:hAnsi="Times New Roman" w:cs="Times New Roman"/>
          <w:sz w:val="20"/>
          <w:szCs w:val="20"/>
        </w:rPr>
      </w:pPr>
      <w:r>
        <w:rPr>
          <w:rFonts w:ascii="Times New Roman" w:hAnsi="Times New Roman" w:cs="Times New Roman"/>
          <w:color w:val="000000"/>
          <w:sz w:val="20"/>
          <w:szCs w:val="20"/>
        </w:rPr>
        <w:t xml:space="preserve">Categorical variables are summarized as n (%) and compared using Chi-squared tests. Only the number of observations with complete data is presented. </w:t>
      </w:r>
    </w:p>
    <w:p w14:paraId="7756DAB6" w14:textId="77777777" w:rsidR="00C6213F" w:rsidRDefault="00C6213F" w:rsidP="00C6213F">
      <w:pPr>
        <w:spacing w:line="48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5A1174CC" w14:textId="77777777" w:rsidR="00C6213F" w:rsidRPr="0033763A" w:rsidRDefault="00C6213F" w:rsidP="00C6213F">
      <w:pPr>
        <w:spacing w:line="480" w:lineRule="auto"/>
        <w:rPr>
          <w:rFonts w:ascii="Times New Roman" w:eastAsiaTheme="minorHAnsi" w:hAnsi="Times New Roman" w:cs="Times New Roman"/>
          <w:sz w:val="24"/>
          <w:szCs w:val="24"/>
          <w:lang w:eastAsia="en-US"/>
        </w:rPr>
      </w:pPr>
      <w:r w:rsidRPr="0033763A">
        <w:rPr>
          <w:rFonts w:ascii="Times New Roman" w:eastAsiaTheme="minorHAnsi" w:hAnsi="Times New Roman" w:cs="Times New Roman"/>
          <w:b/>
          <w:sz w:val="24"/>
          <w:szCs w:val="24"/>
          <w:lang w:eastAsia="en-US"/>
        </w:rPr>
        <w:lastRenderedPageBreak/>
        <w:t>Table 2S</w:t>
      </w:r>
      <w:r w:rsidRPr="0033763A">
        <w:rPr>
          <w:rFonts w:ascii="Times New Roman" w:eastAsiaTheme="minorHAnsi" w:hAnsi="Times New Roman" w:cs="Times New Roman"/>
          <w:sz w:val="24"/>
          <w:szCs w:val="24"/>
          <w:lang w:eastAsia="en-US"/>
        </w:rPr>
        <w:t>: Patient characteristics for the full and matched cohorts</w:t>
      </w:r>
    </w:p>
    <w:tbl>
      <w:tblPr>
        <w:tblStyle w:val="LightShading"/>
        <w:tblW w:w="5000" w:type="pct"/>
        <w:tblLook w:val="04A0" w:firstRow="1" w:lastRow="0" w:firstColumn="1" w:lastColumn="0" w:noHBand="0" w:noVBand="1"/>
      </w:tblPr>
      <w:tblGrid>
        <w:gridCol w:w="3061"/>
        <w:gridCol w:w="457"/>
        <w:gridCol w:w="731"/>
        <w:gridCol w:w="456"/>
        <w:gridCol w:w="783"/>
        <w:gridCol w:w="776"/>
        <w:gridCol w:w="456"/>
        <w:gridCol w:w="704"/>
        <w:gridCol w:w="456"/>
        <w:gridCol w:w="704"/>
        <w:gridCol w:w="776"/>
      </w:tblGrid>
      <w:tr w:rsidR="00C6213F" w:rsidRPr="0033763A" w14:paraId="5BB8FD4D" w14:textId="77777777" w:rsidTr="00C621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pct"/>
          </w:tcPr>
          <w:p w14:paraId="6ABA9989" w14:textId="77777777" w:rsidR="00C6213F" w:rsidRPr="0033763A" w:rsidRDefault="00C6213F" w:rsidP="00C6213F">
            <w:pPr>
              <w:spacing w:line="480" w:lineRule="auto"/>
              <w:rPr>
                <w:rFonts w:ascii="Times New Roman" w:hAnsi="Times New Roman" w:cs="Times New Roman"/>
                <w:sz w:val="16"/>
                <w:szCs w:val="16"/>
              </w:rPr>
            </w:pPr>
          </w:p>
        </w:tc>
        <w:tc>
          <w:tcPr>
            <w:tcW w:w="1713" w:type="pct"/>
            <w:gridSpan w:val="5"/>
          </w:tcPr>
          <w:p w14:paraId="13A11E66" w14:textId="77777777" w:rsidR="00C6213F" w:rsidRPr="0033763A" w:rsidRDefault="00C6213F" w:rsidP="00C6213F">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763A">
              <w:rPr>
                <w:rFonts w:ascii="Times New Roman" w:hAnsi="Times New Roman" w:cs="Times New Roman"/>
                <w:i/>
                <w:iCs/>
                <w:sz w:val="16"/>
                <w:szCs w:val="16"/>
              </w:rPr>
              <w:t>Full cohort</w:t>
            </w:r>
          </w:p>
        </w:tc>
        <w:tc>
          <w:tcPr>
            <w:tcW w:w="1649" w:type="pct"/>
            <w:gridSpan w:val="5"/>
          </w:tcPr>
          <w:p w14:paraId="2717EBAC" w14:textId="77777777" w:rsidR="00C6213F" w:rsidRPr="0033763A" w:rsidRDefault="00C6213F" w:rsidP="00C6213F">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763A">
              <w:rPr>
                <w:rFonts w:ascii="Times New Roman" w:hAnsi="Times New Roman" w:cs="Times New Roman"/>
                <w:i/>
                <w:iCs/>
                <w:sz w:val="16"/>
                <w:szCs w:val="16"/>
              </w:rPr>
              <w:t>Matched cohort†</w:t>
            </w:r>
          </w:p>
        </w:tc>
      </w:tr>
      <w:tr w:rsidR="00C6213F" w:rsidRPr="0033763A" w14:paraId="7A80FA73"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pct"/>
          </w:tcPr>
          <w:p w14:paraId="62DA4850" w14:textId="77777777" w:rsidR="00C6213F" w:rsidRPr="0033763A" w:rsidRDefault="00C6213F" w:rsidP="00C6213F">
            <w:pPr>
              <w:spacing w:line="480" w:lineRule="auto"/>
              <w:rPr>
                <w:rFonts w:ascii="Times New Roman" w:hAnsi="Times New Roman" w:cs="Times New Roman"/>
                <w:sz w:val="16"/>
                <w:szCs w:val="16"/>
              </w:rPr>
            </w:pPr>
          </w:p>
        </w:tc>
        <w:tc>
          <w:tcPr>
            <w:tcW w:w="640" w:type="pct"/>
            <w:gridSpan w:val="2"/>
          </w:tcPr>
          <w:p w14:paraId="6B1520FE" w14:textId="77777777" w:rsidR="00C6213F" w:rsidRPr="0033763A" w:rsidRDefault="00C6213F" w:rsidP="00C6213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763A">
              <w:rPr>
                <w:rFonts w:ascii="Times New Roman" w:hAnsi="Times New Roman" w:cs="Times New Roman"/>
                <w:i/>
                <w:iCs/>
                <w:sz w:val="16"/>
                <w:szCs w:val="16"/>
              </w:rPr>
              <w:t>Non- intubated</w:t>
            </w:r>
            <w:r w:rsidRPr="0033763A">
              <w:rPr>
                <w:rFonts w:ascii="Times New Roman" w:hAnsi="Times New Roman" w:cs="Times New Roman"/>
                <w:i/>
                <w:iCs/>
                <w:sz w:val="16"/>
                <w:szCs w:val="16"/>
              </w:rPr>
              <w:br/>
              <w:t>within 24 hours</w:t>
            </w:r>
            <w:r w:rsidRPr="0033763A">
              <w:rPr>
                <w:rFonts w:ascii="Times New Roman" w:hAnsi="Times New Roman" w:cs="Times New Roman"/>
                <w:i/>
                <w:iCs/>
                <w:sz w:val="16"/>
                <w:szCs w:val="16"/>
              </w:rPr>
              <w:br/>
              <w:t>(n=723)</w:t>
            </w:r>
          </w:p>
        </w:tc>
        <w:tc>
          <w:tcPr>
            <w:tcW w:w="660" w:type="pct"/>
            <w:gridSpan w:val="2"/>
          </w:tcPr>
          <w:p w14:paraId="249F9AC0" w14:textId="77777777" w:rsidR="00C6213F" w:rsidRPr="0033763A" w:rsidRDefault="00C6213F" w:rsidP="00C6213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763A">
              <w:rPr>
                <w:rFonts w:ascii="Times New Roman" w:hAnsi="Times New Roman" w:cs="Times New Roman"/>
                <w:i/>
                <w:iCs/>
                <w:sz w:val="16"/>
                <w:szCs w:val="16"/>
              </w:rPr>
              <w:t>Intubated</w:t>
            </w:r>
            <w:r w:rsidRPr="0033763A">
              <w:rPr>
                <w:rFonts w:ascii="Times New Roman" w:hAnsi="Times New Roman" w:cs="Times New Roman"/>
                <w:i/>
                <w:iCs/>
                <w:sz w:val="16"/>
                <w:szCs w:val="16"/>
              </w:rPr>
              <w:br/>
              <w:t>within 24 hours</w:t>
            </w:r>
            <w:r w:rsidRPr="0033763A">
              <w:rPr>
                <w:rFonts w:ascii="Times New Roman" w:hAnsi="Times New Roman" w:cs="Times New Roman"/>
                <w:i/>
                <w:iCs/>
                <w:sz w:val="16"/>
                <w:szCs w:val="16"/>
              </w:rPr>
              <w:br/>
              <w:t>(n=373)</w:t>
            </w:r>
          </w:p>
        </w:tc>
        <w:tc>
          <w:tcPr>
            <w:tcW w:w="414" w:type="pct"/>
          </w:tcPr>
          <w:p w14:paraId="1A006F93" w14:textId="77777777" w:rsidR="00C6213F" w:rsidRPr="0033763A" w:rsidRDefault="00C6213F" w:rsidP="00C6213F">
            <w:pPr>
              <w:keepNext/>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16"/>
                <w:szCs w:val="16"/>
              </w:rPr>
            </w:pPr>
            <w:r w:rsidRPr="0033763A">
              <w:rPr>
                <w:rFonts w:ascii="Times New Roman" w:hAnsi="Times New Roman" w:cs="Times New Roman"/>
                <w:i/>
                <w:iCs/>
                <w:color w:val="000000"/>
                <w:sz w:val="16"/>
                <w:szCs w:val="16"/>
              </w:rPr>
              <w:t xml:space="preserve">Absolute </w:t>
            </w:r>
            <w:r w:rsidRPr="0033763A">
              <w:rPr>
                <w:rFonts w:ascii="Times New Roman" w:hAnsi="Times New Roman" w:cs="Times New Roman"/>
                <w:i/>
                <w:iCs/>
                <w:color w:val="000000"/>
                <w:sz w:val="16"/>
                <w:szCs w:val="16"/>
              </w:rPr>
              <w:br/>
              <w:t>Std. Diff.</w:t>
            </w:r>
          </w:p>
        </w:tc>
        <w:tc>
          <w:tcPr>
            <w:tcW w:w="618" w:type="pct"/>
            <w:gridSpan w:val="2"/>
          </w:tcPr>
          <w:p w14:paraId="1DC51A3E" w14:textId="77777777" w:rsidR="00C6213F" w:rsidRPr="0033763A" w:rsidRDefault="00C6213F" w:rsidP="00C6213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763A">
              <w:rPr>
                <w:rFonts w:ascii="Times New Roman" w:hAnsi="Times New Roman" w:cs="Times New Roman"/>
                <w:i/>
                <w:iCs/>
                <w:sz w:val="16"/>
                <w:szCs w:val="16"/>
              </w:rPr>
              <w:t>Non- intubated</w:t>
            </w:r>
            <w:r w:rsidRPr="0033763A">
              <w:rPr>
                <w:rFonts w:ascii="Times New Roman" w:hAnsi="Times New Roman" w:cs="Times New Roman"/>
                <w:i/>
                <w:iCs/>
                <w:sz w:val="16"/>
                <w:szCs w:val="16"/>
              </w:rPr>
              <w:br/>
              <w:t>(n=373)</w:t>
            </w:r>
          </w:p>
        </w:tc>
        <w:tc>
          <w:tcPr>
            <w:tcW w:w="618" w:type="pct"/>
            <w:gridSpan w:val="2"/>
          </w:tcPr>
          <w:p w14:paraId="2D8C8D13" w14:textId="77777777" w:rsidR="00C6213F" w:rsidRPr="0033763A" w:rsidRDefault="00C6213F" w:rsidP="00C6213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763A">
              <w:rPr>
                <w:rFonts w:ascii="Times New Roman" w:hAnsi="Times New Roman" w:cs="Times New Roman"/>
                <w:i/>
                <w:iCs/>
                <w:sz w:val="16"/>
                <w:szCs w:val="16"/>
              </w:rPr>
              <w:t>Intubated</w:t>
            </w:r>
            <w:r w:rsidRPr="0033763A">
              <w:rPr>
                <w:rFonts w:ascii="Times New Roman" w:hAnsi="Times New Roman" w:cs="Times New Roman"/>
                <w:i/>
                <w:iCs/>
                <w:sz w:val="16"/>
                <w:szCs w:val="16"/>
              </w:rPr>
              <w:br/>
              <w:t>(n=373)</w:t>
            </w:r>
          </w:p>
        </w:tc>
        <w:tc>
          <w:tcPr>
            <w:tcW w:w="414" w:type="pct"/>
          </w:tcPr>
          <w:p w14:paraId="040CCF7F" w14:textId="77777777" w:rsidR="00C6213F" w:rsidRPr="0033763A" w:rsidRDefault="00C6213F" w:rsidP="00C6213F">
            <w:pPr>
              <w:keepNext/>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16"/>
                <w:szCs w:val="16"/>
              </w:rPr>
            </w:pPr>
            <w:r w:rsidRPr="0033763A">
              <w:rPr>
                <w:rFonts w:ascii="Times New Roman" w:hAnsi="Times New Roman" w:cs="Times New Roman"/>
                <w:i/>
                <w:iCs/>
                <w:color w:val="000000"/>
                <w:sz w:val="16"/>
                <w:szCs w:val="16"/>
              </w:rPr>
              <w:t xml:space="preserve">Absolute </w:t>
            </w:r>
            <w:r w:rsidRPr="0033763A">
              <w:rPr>
                <w:rFonts w:ascii="Times New Roman" w:hAnsi="Times New Roman" w:cs="Times New Roman"/>
                <w:i/>
                <w:iCs/>
                <w:color w:val="000000"/>
                <w:sz w:val="16"/>
                <w:szCs w:val="16"/>
              </w:rPr>
              <w:br/>
              <w:t>Std. Diff.</w:t>
            </w:r>
          </w:p>
        </w:tc>
      </w:tr>
      <w:tr w:rsidR="00C6213F" w:rsidRPr="0033763A" w14:paraId="0A237E35" w14:textId="77777777" w:rsidTr="00C6213F">
        <w:tc>
          <w:tcPr>
            <w:cnfStyle w:val="001000000000" w:firstRow="0" w:lastRow="0" w:firstColumn="1" w:lastColumn="0" w:oddVBand="0" w:evenVBand="0" w:oddHBand="0" w:evenHBand="0" w:firstRowFirstColumn="0" w:firstRowLastColumn="0" w:lastRowFirstColumn="0" w:lastRowLastColumn="0"/>
            <w:tcW w:w="1638" w:type="pct"/>
          </w:tcPr>
          <w:p w14:paraId="4114FA46" w14:textId="77777777" w:rsidR="00C6213F" w:rsidRPr="0033763A" w:rsidRDefault="00C6213F" w:rsidP="00C6213F">
            <w:pPr>
              <w:adjustRightInd w:val="0"/>
              <w:spacing w:before="67" w:after="67" w:line="480" w:lineRule="auto"/>
              <w:rPr>
                <w:rFonts w:ascii="Times New Roman" w:hAnsi="Times New Roman" w:cs="Times New Roman"/>
                <w:color w:val="000000"/>
                <w:sz w:val="16"/>
                <w:szCs w:val="16"/>
              </w:rPr>
            </w:pPr>
            <w:r w:rsidRPr="0033763A">
              <w:rPr>
                <w:rFonts w:ascii="Times New Roman" w:hAnsi="Times New Roman" w:cs="Times New Roman"/>
                <w:color w:val="000000"/>
                <w:sz w:val="16"/>
                <w:szCs w:val="16"/>
              </w:rPr>
              <w:t>Age (y)</w:t>
            </w:r>
          </w:p>
        </w:tc>
        <w:tc>
          <w:tcPr>
            <w:tcW w:w="247" w:type="pct"/>
          </w:tcPr>
          <w:p w14:paraId="5CD229DE"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69</w:t>
            </w:r>
          </w:p>
        </w:tc>
        <w:tc>
          <w:tcPr>
            <w:tcW w:w="392" w:type="pct"/>
          </w:tcPr>
          <w:p w14:paraId="059D0CB5"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(59, 80)</w:t>
            </w:r>
          </w:p>
        </w:tc>
        <w:tc>
          <w:tcPr>
            <w:tcW w:w="239" w:type="pct"/>
          </w:tcPr>
          <w:p w14:paraId="74FD342C"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66</w:t>
            </w:r>
          </w:p>
        </w:tc>
        <w:tc>
          <w:tcPr>
            <w:tcW w:w="421" w:type="pct"/>
          </w:tcPr>
          <w:p w14:paraId="30C77392"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(55, 74)</w:t>
            </w:r>
          </w:p>
        </w:tc>
        <w:tc>
          <w:tcPr>
            <w:tcW w:w="414" w:type="pct"/>
          </w:tcPr>
          <w:p w14:paraId="6EA97DFB" w14:textId="77777777" w:rsidR="00C6213F" w:rsidRPr="0033763A" w:rsidRDefault="00C6213F" w:rsidP="00C6213F">
            <w:pPr>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0.28</w:t>
            </w:r>
          </w:p>
        </w:tc>
        <w:tc>
          <w:tcPr>
            <w:tcW w:w="239" w:type="pct"/>
          </w:tcPr>
          <w:p w14:paraId="7752ED22"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65</w:t>
            </w:r>
          </w:p>
        </w:tc>
        <w:tc>
          <w:tcPr>
            <w:tcW w:w="379" w:type="pct"/>
          </w:tcPr>
          <w:p w14:paraId="4360215F"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(56, 75)</w:t>
            </w:r>
          </w:p>
        </w:tc>
        <w:tc>
          <w:tcPr>
            <w:tcW w:w="239" w:type="pct"/>
          </w:tcPr>
          <w:p w14:paraId="59ED0244"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66</w:t>
            </w:r>
          </w:p>
        </w:tc>
        <w:tc>
          <w:tcPr>
            <w:tcW w:w="379" w:type="pct"/>
          </w:tcPr>
          <w:p w14:paraId="747CD2DA"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(55, 74)</w:t>
            </w:r>
          </w:p>
        </w:tc>
        <w:tc>
          <w:tcPr>
            <w:tcW w:w="414" w:type="pct"/>
          </w:tcPr>
          <w:p w14:paraId="73B1E177" w14:textId="77777777" w:rsidR="00C6213F" w:rsidRPr="0033763A" w:rsidRDefault="00C6213F" w:rsidP="00C6213F">
            <w:pPr>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0.04</w:t>
            </w:r>
          </w:p>
        </w:tc>
      </w:tr>
      <w:tr w:rsidR="00C6213F" w:rsidRPr="00214CD1" w14:paraId="3CE6468A"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pct"/>
          </w:tcPr>
          <w:p w14:paraId="0EAD60FE" w14:textId="77777777" w:rsidR="00C6213F" w:rsidRPr="0033763A" w:rsidRDefault="00C6213F" w:rsidP="00C6213F">
            <w:pPr>
              <w:adjustRightInd w:val="0"/>
              <w:spacing w:before="67" w:after="67" w:line="480" w:lineRule="auto"/>
              <w:rPr>
                <w:rFonts w:ascii="Times New Roman" w:hAnsi="Times New Roman" w:cs="Times New Roman"/>
                <w:color w:val="000000"/>
                <w:sz w:val="16"/>
                <w:szCs w:val="16"/>
              </w:rPr>
            </w:pPr>
            <w:r w:rsidRPr="0033763A">
              <w:rPr>
                <w:rFonts w:ascii="Times New Roman" w:hAnsi="Times New Roman" w:cs="Times New Roman"/>
                <w:color w:val="000000"/>
                <w:sz w:val="16"/>
                <w:szCs w:val="16"/>
              </w:rPr>
              <w:t>Sex</w:t>
            </w:r>
          </w:p>
        </w:tc>
        <w:tc>
          <w:tcPr>
            <w:tcW w:w="247" w:type="pct"/>
          </w:tcPr>
          <w:p w14:paraId="2C6EAA6B"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392" w:type="pct"/>
          </w:tcPr>
          <w:p w14:paraId="2C8CA2EA"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239" w:type="pct"/>
          </w:tcPr>
          <w:p w14:paraId="2A52AEE5"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421" w:type="pct"/>
          </w:tcPr>
          <w:p w14:paraId="410C5066"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414" w:type="pct"/>
          </w:tcPr>
          <w:p w14:paraId="10751E4B" w14:textId="77777777" w:rsidR="00C6213F" w:rsidRPr="0033763A" w:rsidRDefault="00C6213F" w:rsidP="00C6213F">
            <w:pPr>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0.10</w:t>
            </w:r>
          </w:p>
        </w:tc>
        <w:tc>
          <w:tcPr>
            <w:tcW w:w="239" w:type="pct"/>
          </w:tcPr>
          <w:p w14:paraId="7817D06D"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379" w:type="pct"/>
          </w:tcPr>
          <w:p w14:paraId="44A3D3BE"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239" w:type="pct"/>
          </w:tcPr>
          <w:p w14:paraId="5BFEFA76"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379" w:type="pct"/>
          </w:tcPr>
          <w:p w14:paraId="5FDB63EC"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414" w:type="pct"/>
          </w:tcPr>
          <w:p w14:paraId="7E953384" w14:textId="77777777" w:rsidR="00C6213F" w:rsidRPr="0033763A" w:rsidRDefault="00C6213F" w:rsidP="00C6213F">
            <w:pPr>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0.19</w:t>
            </w:r>
          </w:p>
        </w:tc>
      </w:tr>
      <w:tr w:rsidR="00C6213F" w:rsidRPr="0033763A" w14:paraId="3259C3B8" w14:textId="77777777" w:rsidTr="00C6213F">
        <w:tc>
          <w:tcPr>
            <w:cnfStyle w:val="001000000000" w:firstRow="0" w:lastRow="0" w:firstColumn="1" w:lastColumn="0" w:oddVBand="0" w:evenVBand="0" w:oddHBand="0" w:evenHBand="0" w:firstRowFirstColumn="0" w:firstRowLastColumn="0" w:lastRowFirstColumn="0" w:lastRowLastColumn="0"/>
            <w:tcW w:w="1638" w:type="pct"/>
          </w:tcPr>
          <w:p w14:paraId="692CF213" w14:textId="77777777" w:rsidR="00C6213F" w:rsidRPr="0033763A" w:rsidRDefault="00C6213F" w:rsidP="00C6213F">
            <w:pPr>
              <w:adjustRightInd w:val="0"/>
              <w:spacing w:before="67" w:after="67" w:line="480" w:lineRule="auto"/>
              <w:rPr>
                <w:rFonts w:ascii="Times New Roman" w:hAnsi="Times New Roman" w:cs="Times New Roman"/>
                <w:color w:val="000000"/>
                <w:sz w:val="16"/>
                <w:szCs w:val="16"/>
              </w:rPr>
            </w:pPr>
            <w:r w:rsidRPr="0033763A">
              <w:rPr>
                <w:rFonts w:ascii="Times New Roman" w:hAnsi="Times New Roman" w:cs="Times New Roman"/>
                <w:color w:val="000000"/>
                <w:sz w:val="16"/>
                <w:szCs w:val="16"/>
              </w:rPr>
              <w:t xml:space="preserve">   Male</w:t>
            </w:r>
          </w:p>
        </w:tc>
        <w:tc>
          <w:tcPr>
            <w:tcW w:w="247" w:type="pct"/>
          </w:tcPr>
          <w:p w14:paraId="7C4FA9DA"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391</w:t>
            </w:r>
          </w:p>
        </w:tc>
        <w:tc>
          <w:tcPr>
            <w:tcW w:w="392" w:type="pct"/>
          </w:tcPr>
          <w:p w14:paraId="17340011"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color w:val="000000"/>
                <w:sz w:val="16"/>
                <w:szCs w:val="16"/>
              </w:rPr>
              <w:t>(54</w:t>
            </w:r>
            <w:r w:rsidRPr="0033763A">
              <w:rPr>
                <w:rFonts w:ascii="Times New Roman" w:hAnsi="Times New Roman" w:cs="Times New Roman"/>
                <w:color w:val="000000"/>
                <w:sz w:val="16"/>
                <w:szCs w:val="16"/>
              </w:rPr>
              <w:t>)</w:t>
            </w:r>
          </w:p>
        </w:tc>
        <w:tc>
          <w:tcPr>
            <w:tcW w:w="239" w:type="pct"/>
          </w:tcPr>
          <w:p w14:paraId="40F346FF"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220</w:t>
            </w:r>
          </w:p>
        </w:tc>
        <w:tc>
          <w:tcPr>
            <w:tcW w:w="421" w:type="pct"/>
          </w:tcPr>
          <w:p w14:paraId="4FF76EAA"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color w:val="000000"/>
                <w:sz w:val="16"/>
                <w:szCs w:val="16"/>
              </w:rPr>
              <w:t>(59</w:t>
            </w:r>
            <w:r w:rsidRPr="0033763A">
              <w:rPr>
                <w:rFonts w:ascii="Times New Roman" w:hAnsi="Times New Roman" w:cs="Times New Roman"/>
                <w:color w:val="000000"/>
                <w:sz w:val="16"/>
                <w:szCs w:val="16"/>
              </w:rPr>
              <w:t>)</w:t>
            </w:r>
          </w:p>
        </w:tc>
        <w:tc>
          <w:tcPr>
            <w:tcW w:w="414" w:type="pct"/>
          </w:tcPr>
          <w:p w14:paraId="625D5B47" w14:textId="77777777" w:rsidR="00C6213F" w:rsidRPr="0033763A" w:rsidRDefault="00C6213F" w:rsidP="00C6213F">
            <w:pPr>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39" w:type="pct"/>
          </w:tcPr>
          <w:p w14:paraId="3283A5BC"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185</w:t>
            </w:r>
          </w:p>
        </w:tc>
        <w:tc>
          <w:tcPr>
            <w:tcW w:w="379" w:type="pct"/>
          </w:tcPr>
          <w:p w14:paraId="7F79E932"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color w:val="000000"/>
                <w:sz w:val="16"/>
                <w:szCs w:val="16"/>
              </w:rPr>
              <w:t>(50</w:t>
            </w:r>
            <w:r w:rsidRPr="0033763A">
              <w:rPr>
                <w:rFonts w:ascii="Times New Roman" w:hAnsi="Times New Roman" w:cs="Times New Roman"/>
                <w:color w:val="000000"/>
                <w:sz w:val="16"/>
                <w:szCs w:val="16"/>
              </w:rPr>
              <w:t>)</w:t>
            </w:r>
          </w:p>
        </w:tc>
        <w:tc>
          <w:tcPr>
            <w:tcW w:w="239" w:type="pct"/>
          </w:tcPr>
          <w:p w14:paraId="02F42372"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220</w:t>
            </w:r>
          </w:p>
        </w:tc>
        <w:tc>
          <w:tcPr>
            <w:tcW w:w="379" w:type="pct"/>
          </w:tcPr>
          <w:p w14:paraId="6B007EB0"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color w:val="000000"/>
                <w:sz w:val="16"/>
                <w:szCs w:val="16"/>
              </w:rPr>
              <w:t>(59</w:t>
            </w:r>
            <w:r w:rsidRPr="0033763A">
              <w:rPr>
                <w:rFonts w:ascii="Times New Roman" w:hAnsi="Times New Roman" w:cs="Times New Roman"/>
                <w:color w:val="000000"/>
                <w:sz w:val="16"/>
                <w:szCs w:val="16"/>
              </w:rPr>
              <w:t>)</w:t>
            </w:r>
          </w:p>
        </w:tc>
        <w:tc>
          <w:tcPr>
            <w:tcW w:w="414" w:type="pct"/>
          </w:tcPr>
          <w:p w14:paraId="0D092193" w14:textId="77777777" w:rsidR="00C6213F" w:rsidRPr="0033763A" w:rsidRDefault="00C6213F" w:rsidP="00C6213F">
            <w:pPr>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C6213F" w:rsidRPr="00214CD1" w14:paraId="3BB0EA97"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pct"/>
          </w:tcPr>
          <w:p w14:paraId="38B62FFA" w14:textId="77777777" w:rsidR="00C6213F" w:rsidRPr="0033763A" w:rsidRDefault="00C6213F" w:rsidP="00C6213F">
            <w:pPr>
              <w:adjustRightInd w:val="0"/>
              <w:spacing w:before="67" w:after="67" w:line="480" w:lineRule="auto"/>
              <w:rPr>
                <w:rFonts w:ascii="Times New Roman" w:hAnsi="Times New Roman" w:cs="Times New Roman"/>
                <w:color w:val="000000"/>
                <w:sz w:val="16"/>
                <w:szCs w:val="16"/>
              </w:rPr>
            </w:pPr>
            <w:r w:rsidRPr="0033763A">
              <w:rPr>
                <w:rFonts w:ascii="Times New Roman" w:hAnsi="Times New Roman" w:cs="Times New Roman"/>
                <w:color w:val="000000"/>
                <w:sz w:val="16"/>
                <w:szCs w:val="16"/>
              </w:rPr>
              <w:t xml:space="preserve">   Female</w:t>
            </w:r>
          </w:p>
        </w:tc>
        <w:tc>
          <w:tcPr>
            <w:tcW w:w="247" w:type="pct"/>
          </w:tcPr>
          <w:p w14:paraId="405B6442"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332</w:t>
            </w:r>
          </w:p>
        </w:tc>
        <w:tc>
          <w:tcPr>
            <w:tcW w:w="392" w:type="pct"/>
          </w:tcPr>
          <w:p w14:paraId="0D221B09"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color w:val="000000"/>
                <w:sz w:val="16"/>
                <w:szCs w:val="16"/>
              </w:rPr>
              <w:t>(46</w:t>
            </w:r>
            <w:r w:rsidRPr="0033763A">
              <w:rPr>
                <w:rFonts w:ascii="Times New Roman" w:hAnsi="Times New Roman" w:cs="Times New Roman"/>
                <w:color w:val="000000"/>
                <w:sz w:val="16"/>
                <w:szCs w:val="16"/>
              </w:rPr>
              <w:t>)</w:t>
            </w:r>
          </w:p>
        </w:tc>
        <w:tc>
          <w:tcPr>
            <w:tcW w:w="239" w:type="pct"/>
          </w:tcPr>
          <w:p w14:paraId="7073E0B0"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153</w:t>
            </w:r>
          </w:p>
        </w:tc>
        <w:tc>
          <w:tcPr>
            <w:tcW w:w="421" w:type="pct"/>
          </w:tcPr>
          <w:p w14:paraId="287FB786"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color w:val="000000"/>
                <w:sz w:val="16"/>
                <w:szCs w:val="16"/>
              </w:rPr>
              <w:t>(41</w:t>
            </w:r>
            <w:r w:rsidRPr="0033763A">
              <w:rPr>
                <w:rFonts w:ascii="Times New Roman" w:hAnsi="Times New Roman" w:cs="Times New Roman"/>
                <w:color w:val="000000"/>
                <w:sz w:val="16"/>
                <w:szCs w:val="16"/>
              </w:rPr>
              <w:t>)</w:t>
            </w:r>
          </w:p>
        </w:tc>
        <w:tc>
          <w:tcPr>
            <w:tcW w:w="414" w:type="pct"/>
          </w:tcPr>
          <w:p w14:paraId="46B0659F" w14:textId="77777777" w:rsidR="00C6213F" w:rsidRPr="0033763A" w:rsidRDefault="00C6213F" w:rsidP="00C6213F">
            <w:pPr>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239" w:type="pct"/>
          </w:tcPr>
          <w:p w14:paraId="78376BB6"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188</w:t>
            </w:r>
          </w:p>
        </w:tc>
        <w:tc>
          <w:tcPr>
            <w:tcW w:w="379" w:type="pct"/>
          </w:tcPr>
          <w:p w14:paraId="012C14FD"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color w:val="000000"/>
                <w:sz w:val="16"/>
                <w:szCs w:val="16"/>
              </w:rPr>
              <w:t>(50</w:t>
            </w:r>
            <w:r w:rsidRPr="0033763A">
              <w:rPr>
                <w:rFonts w:ascii="Times New Roman" w:hAnsi="Times New Roman" w:cs="Times New Roman"/>
                <w:color w:val="000000"/>
                <w:sz w:val="16"/>
                <w:szCs w:val="16"/>
              </w:rPr>
              <w:t>)</w:t>
            </w:r>
          </w:p>
        </w:tc>
        <w:tc>
          <w:tcPr>
            <w:tcW w:w="239" w:type="pct"/>
          </w:tcPr>
          <w:p w14:paraId="132DE8BB"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153</w:t>
            </w:r>
          </w:p>
        </w:tc>
        <w:tc>
          <w:tcPr>
            <w:tcW w:w="379" w:type="pct"/>
          </w:tcPr>
          <w:p w14:paraId="634617F6"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color w:val="000000"/>
                <w:sz w:val="16"/>
                <w:szCs w:val="16"/>
              </w:rPr>
              <w:t>(41</w:t>
            </w:r>
            <w:r w:rsidRPr="0033763A">
              <w:rPr>
                <w:rFonts w:ascii="Times New Roman" w:hAnsi="Times New Roman" w:cs="Times New Roman"/>
                <w:color w:val="000000"/>
                <w:sz w:val="16"/>
                <w:szCs w:val="16"/>
              </w:rPr>
              <w:t>)</w:t>
            </w:r>
          </w:p>
        </w:tc>
        <w:tc>
          <w:tcPr>
            <w:tcW w:w="414" w:type="pct"/>
          </w:tcPr>
          <w:p w14:paraId="13122F65" w14:textId="77777777" w:rsidR="00C6213F" w:rsidRPr="0033763A" w:rsidRDefault="00C6213F" w:rsidP="00C6213F">
            <w:pPr>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r>
      <w:tr w:rsidR="00C6213F" w:rsidRPr="0033763A" w14:paraId="34922FC9" w14:textId="77777777" w:rsidTr="00C6213F">
        <w:tc>
          <w:tcPr>
            <w:cnfStyle w:val="001000000000" w:firstRow="0" w:lastRow="0" w:firstColumn="1" w:lastColumn="0" w:oddVBand="0" w:evenVBand="0" w:oddHBand="0" w:evenHBand="0" w:firstRowFirstColumn="0" w:firstRowLastColumn="0" w:lastRowFirstColumn="0" w:lastRowLastColumn="0"/>
            <w:tcW w:w="1638" w:type="pct"/>
          </w:tcPr>
          <w:p w14:paraId="0D2485D7" w14:textId="77777777" w:rsidR="00C6213F" w:rsidRPr="0033763A" w:rsidRDefault="00C6213F" w:rsidP="00C6213F">
            <w:pPr>
              <w:adjustRightInd w:val="0"/>
              <w:spacing w:before="67" w:after="67" w:line="480" w:lineRule="auto"/>
              <w:rPr>
                <w:rFonts w:ascii="Times New Roman" w:hAnsi="Times New Roman" w:cs="Times New Roman"/>
                <w:color w:val="000000"/>
                <w:sz w:val="16"/>
                <w:szCs w:val="16"/>
              </w:rPr>
            </w:pPr>
            <w:r w:rsidRPr="0033763A">
              <w:rPr>
                <w:rFonts w:ascii="Times New Roman" w:hAnsi="Times New Roman" w:cs="Times New Roman"/>
                <w:color w:val="000000"/>
                <w:sz w:val="16"/>
                <w:szCs w:val="16"/>
              </w:rPr>
              <w:t>BMI (kg/m</w:t>
            </w:r>
            <w:r w:rsidRPr="0033763A">
              <w:rPr>
                <w:rFonts w:ascii="Times New Roman" w:hAnsi="Times New Roman" w:cs="Times New Roman"/>
                <w:color w:val="000000"/>
                <w:sz w:val="16"/>
                <w:szCs w:val="16"/>
                <w:vertAlign w:val="superscript"/>
              </w:rPr>
              <w:t>2</w:t>
            </w:r>
            <w:r w:rsidRPr="0033763A">
              <w:rPr>
                <w:rFonts w:ascii="Times New Roman" w:hAnsi="Times New Roman" w:cs="Times New Roman"/>
                <w:color w:val="000000"/>
                <w:sz w:val="16"/>
                <w:szCs w:val="16"/>
              </w:rPr>
              <w:t>), n=717/366</w:t>
            </w:r>
          </w:p>
        </w:tc>
        <w:tc>
          <w:tcPr>
            <w:tcW w:w="247" w:type="pct"/>
          </w:tcPr>
          <w:p w14:paraId="4D2F3A8F"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28</w:t>
            </w:r>
          </w:p>
        </w:tc>
        <w:tc>
          <w:tcPr>
            <w:tcW w:w="392" w:type="pct"/>
          </w:tcPr>
          <w:p w14:paraId="27E6554B"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(24, 34)</w:t>
            </w:r>
          </w:p>
        </w:tc>
        <w:tc>
          <w:tcPr>
            <w:tcW w:w="239" w:type="pct"/>
          </w:tcPr>
          <w:p w14:paraId="4A62F3D0"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29</w:t>
            </w:r>
          </w:p>
        </w:tc>
        <w:tc>
          <w:tcPr>
            <w:tcW w:w="421" w:type="pct"/>
          </w:tcPr>
          <w:p w14:paraId="51305D09"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(25, 35)</w:t>
            </w:r>
          </w:p>
        </w:tc>
        <w:tc>
          <w:tcPr>
            <w:tcW w:w="414" w:type="pct"/>
          </w:tcPr>
          <w:p w14:paraId="476E0061" w14:textId="77777777" w:rsidR="00C6213F" w:rsidRPr="0033763A" w:rsidRDefault="00C6213F" w:rsidP="00C6213F">
            <w:pPr>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0.10</w:t>
            </w:r>
          </w:p>
        </w:tc>
        <w:tc>
          <w:tcPr>
            <w:tcW w:w="239" w:type="pct"/>
          </w:tcPr>
          <w:p w14:paraId="62116878"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30</w:t>
            </w:r>
          </w:p>
        </w:tc>
        <w:tc>
          <w:tcPr>
            <w:tcW w:w="379" w:type="pct"/>
          </w:tcPr>
          <w:p w14:paraId="50E1BEA0"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(26, 41)</w:t>
            </w:r>
          </w:p>
        </w:tc>
        <w:tc>
          <w:tcPr>
            <w:tcW w:w="239" w:type="pct"/>
          </w:tcPr>
          <w:p w14:paraId="7F5AE3B3"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29</w:t>
            </w:r>
          </w:p>
        </w:tc>
        <w:tc>
          <w:tcPr>
            <w:tcW w:w="379" w:type="pct"/>
          </w:tcPr>
          <w:p w14:paraId="5CDE5997"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(25, 35)</w:t>
            </w:r>
          </w:p>
        </w:tc>
        <w:tc>
          <w:tcPr>
            <w:tcW w:w="414" w:type="pct"/>
          </w:tcPr>
          <w:p w14:paraId="591FD098" w14:textId="77777777" w:rsidR="00C6213F" w:rsidRPr="0033763A" w:rsidRDefault="00C6213F" w:rsidP="00C6213F">
            <w:pPr>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0.25</w:t>
            </w:r>
          </w:p>
        </w:tc>
      </w:tr>
      <w:tr w:rsidR="00C6213F" w:rsidRPr="00214CD1" w14:paraId="46C2CD4A"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pct"/>
          </w:tcPr>
          <w:p w14:paraId="67400051" w14:textId="77777777" w:rsidR="00C6213F" w:rsidRPr="0033763A" w:rsidRDefault="00C6213F" w:rsidP="00C6213F">
            <w:pPr>
              <w:adjustRightInd w:val="0"/>
              <w:spacing w:before="67" w:after="67" w:line="480" w:lineRule="auto"/>
              <w:rPr>
                <w:rFonts w:ascii="Times New Roman" w:hAnsi="Times New Roman" w:cs="Times New Roman"/>
                <w:color w:val="000000"/>
                <w:sz w:val="16"/>
                <w:szCs w:val="16"/>
              </w:rPr>
            </w:pPr>
            <w:r w:rsidRPr="0033763A">
              <w:rPr>
                <w:rFonts w:ascii="Times New Roman" w:hAnsi="Times New Roman" w:cs="Times New Roman"/>
                <w:color w:val="000000"/>
                <w:sz w:val="16"/>
                <w:szCs w:val="16"/>
              </w:rPr>
              <w:t>ICU admission source</w:t>
            </w:r>
          </w:p>
        </w:tc>
        <w:tc>
          <w:tcPr>
            <w:tcW w:w="247" w:type="pct"/>
          </w:tcPr>
          <w:p w14:paraId="1D591C83"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392" w:type="pct"/>
          </w:tcPr>
          <w:p w14:paraId="7EA79571"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239" w:type="pct"/>
          </w:tcPr>
          <w:p w14:paraId="7E1D17AB"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421" w:type="pct"/>
          </w:tcPr>
          <w:p w14:paraId="3D21F2A2"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414" w:type="pct"/>
          </w:tcPr>
          <w:p w14:paraId="5A65FFE6" w14:textId="77777777" w:rsidR="00C6213F" w:rsidRPr="0033763A" w:rsidRDefault="00C6213F" w:rsidP="00C6213F">
            <w:pPr>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239" w:type="pct"/>
          </w:tcPr>
          <w:p w14:paraId="16170C99"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379" w:type="pct"/>
          </w:tcPr>
          <w:p w14:paraId="0D4B0E98"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239" w:type="pct"/>
          </w:tcPr>
          <w:p w14:paraId="137B9BDD"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379" w:type="pct"/>
          </w:tcPr>
          <w:p w14:paraId="08171B12"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414" w:type="pct"/>
          </w:tcPr>
          <w:p w14:paraId="79763456" w14:textId="77777777" w:rsidR="00C6213F" w:rsidRPr="0033763A" w:rsidRDefault="00C6213F" w:rsidP="00C6213F">
            <w:pPr>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r>
      <w:tr w:rsidR="00C6213F" w:rsidRPr="0033763A" w14:paraId="02835C30" w14:textId="77777777" w:rsidTr="00C6213F">
        <w:tc>
          <w:tcPr>
            <w:cnfStyle w:val="001000000000" w:firstRow="0" w:lastRow="0" w:firstColumn="1" w:lastColumn="0" w:oddVBand="0" w:evenVBand="0" w:oddHBand="0" w:evenHBand="0" w:firstRowFirstColumn="0" w:firstRowLastColumn="0" w:lastRowFirstColumn="0" w:lastRowLastColumn="0"/>
            <w:tcW w:w="1638" w:type="pct"/>
          </w:tcPr>
          <w:p w14:paraId="3A4A6813" w14:textId="77777777" w:rsidR="00C6213F" w:rsidRPr="0033763A" w:rsidRDefault="00C6213F" w:rsidP="00C6213F">
            <w:pPr>
              <w:adjustRightInd w:val="0"/>
              <w:spacing w:before="67" w:after="67" w:line="480" w:lineRule="auto"/>
              <w:rPr>
                <w:rFonts w:ascii="Times New Roman" w:hAnsi="Times New Roman" w:cs="Times New Roman"/>
                <w:color w:val="000000"/>
                <w:sz w:val="16"/>
                <w:szCs w:val="16"/>
              </w:rPr>
            </w:pPr>
            <w:r w:rsidRPr="0033763A">
              <w:rPr>
                <w:rFonts w:ascii="Times New Roman" w:hAnsi="Times New Roman" w:cs="Times New Roman"/>
                <w:color w:val="000000"/>
                <w:sz w:val="16"/>
                <w:szCs w:val="16"/>
              </w:rPr>
              <w:t xml:space="preserve">   Emergency department</w:t>
            </w:r>
          </w:p>
        </w:tc>
        <w:tc>
          <w:tcPr>
            <w:tcW w:w="247" w:type="pct"/>
          </w:tcPr>
          <w:p w14:paraId="538772B9"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336</w:t>
            </w:r>
          </w:p>
        </w:tc>
        <w:tc>
          <w:tcPr>
            <w:tcW w:w="392" w:type="pct"/>
          </w:tcPr>
          <w:p w14:paraId="0E490A89"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color w:val="000000"/>
                <w:sz w:val="16"/>
                <w:szCs w:val="16"/>
              </w:rPr>
              <w:t>(46</w:t>
            </w:r>
            <w:r w:rsidRPr="0033763A">
              <w:rPr>
                <w:rFonts w:ascii="Times New Roman" w:hAnsi="Times New Roman" w:cs="Times New Roman"/>
                <w:color w:val="000000"/>
                <w:sz w:val="16"/>
                <w:szCs w:val="16"/>
              </w:rPr>
              <w:t>)</w:t>
            </w:r>
          </w:p>
        </w:tc>
        <w:tc>
          <w:tcPr>
            <w:tcW w:w="239" w:type="pct"/>
          </w:tcPr>
          <w:p w14:paraId="2325EFC1"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146</w:t>
            </w:r>
          </w:p>
        </w:tc>
        <w:tc>
          <w:tcPr>
            <w:tcW w:w="421" w:type="pct"/>
          </w:tcPr>
          <w:p w14:paraId="016B8B9F"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color w:val="000000"/>
                <w:sz w:val="16"/>
                <w:szCs w:val="16"/>
              </w:rPr>
              <w:t>(39</w:t>
            </w:r>
            <w:r w:rsidRPr="0033763A">
              <w:rPr>
                <w:rFonts w:ascii="Times New Roman" w:hAnsi="Times New Roman" w:cs="Times New Roman"/>
                <w:color w:val="000000"/>
                <w:sz w:val="16"/>
                <w:szCs w:val="16"/>
              </w:rPr>
              <w:t>)</w:t>
            </w:r>
          </w:p>
        </w:tc>
        <w:tc>
          <w:tcPr>
            <w:tcW w:w="414" w:type="pct"/>
          </w:tcPr>
          <w:p w14:paraId="15D7F156" w14:textId="77777777" w:rsidR="00C6213F" w:rsidRPr="0033763A" w:rsidRDefault="00C6213F" w:rsidP="00C6213F">
            <w:pPr>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0.15</w:t>
            </w:r>
          </w:p>
        </w:tc>
        <w:tc>
          <w:tcPr>
            <w:tcW w:w="239" w:type="pct"/>
          </w:tcPr>
          <w:p w14:paraId="185227EB"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168</w:t>
            </w:r>
          </w:p>
        </w:tc>
        <w:tc>
          <w:tcPr>
            <w:tcW w:w="379" w:type="pct"/>
          </w:tcPr>
          <w:p w14:paraId="22D21FC7"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color w:val="000000"/>
                <w:sz w:val="16"/>
                <w:szCs w:val="16"/>
              </w:rPr>
              <w:t>(45</w:t>
            </w:r>
            <w:r w:rsidRPr="0033763A">
              <w:rPr>
                <w:rFonts w:ascii="Times New Roman" w:hAnsi="Times New Roman" w:cs="Times New Roman"/>
                <w:color w:val="000000"/>
                <w:sz w:val="16"/>
                <w:szCs w:val="16"/>
              </w:rPr>
              <w:t>)</w:t>
            </w:r>
          </w:p>
        </w:tc>
        <w:tc>
          <w:tcPr>
            <w:tcW w:w="239" w:type="pct"/>
          </w:tcPr>
          <w:p w14:paraId="7219D65E"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146</w:t>
            </w:r>
          </w:p>
        </w:tc>
        <w:tc>
          <w:tcPr>
            <w:tcW w:w="379" w:type="pct"/>
          </w:tcPr>
          <w:p w14:paraId="6441B7C4"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color w:val="000000"/>
                <w:sz w:val="16"/>
                <w:szCs w:val="16"/>
              </w:rPr>
              <w:t>(39</w:t>
            </w:r>
            <w:r w:rsidRPr="0033763A">
              <w:rPr>
                <w:rFonts w:ascii="Times New Roman" w:hAnsi="Times New Roman" w:cs="Times New Roman"/>
                <w:color w:val="000000"/>
                <w:sz w:val="16"/>
                <w:szCs w:val="16"/>
              </w:rPr>
              <w:t>)</w:t>
            </w:r>
          </w:p>
        </w:tc>
        <w:tc>
          <w:tcPr>
            <w:tcW w:w="414" w:type="pct"/>
          </w:tcPr>
          <w:p w14:paraId="4833B3BE" w14:textId="77777777" w:rsidR="00C6213F" w:rsidRPr="0033763A" w:rsidRDefault="00C6213F" w:rsidP="00C6213F">
            <w:pPr>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0.12</w:t>
            </w:r>
          </w:p>
        </w:tc>
      </w:tr>
      <w:tr w:rsidR="00C6213F" w:rsidRPr="00214CD1" w14:paraId="74DA6EE0"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pct"/>
          </w:tcPr>
          <w:p w14:paraId="047460F4" w14:textId="77777777" w:rsidR="00C6213F" w:rsidRPr="0033763A" w:rsidRDefault="00C6213F" w:rsidP="00C6213F">
            <w:pPr>
              <w:adjustRightInd w:val="0"/>
              <w:spacing w:before="67" w:after="67" w:line="480" w:lineRule="auto"/>
              <w:rPr>
                <w:rFonts w:ascii="Times New Roman" w:hAnsi="Times New Roman" w:cs="Times New Roman"/>
                <w:color w:val="000000"/>
                <w:sz w:val="16"/>
                <w:szCs w:val="16"/>
              </w:rPr>
            </w:pPr>
            <w:r w:rsidRPr="0033763A">
              <w:rPr>
                <w:rFonts w:ascii="Times New Roman" w:hAnsi="Times New Roman" w:cs="Times New Roman"/>
                <w:color w:val="000000"/>
                <w:sz w:val="16"/>
                <w:szCs w:val="16"/>
              </w:rPr>
              <w:t xml:space="preserve">   Direct admit</w:t>
            </w:r>
          </w:p>
        </w:tc>
        <w:tc>
          <w:tcPr>
            <w:tcW w:w="247" w:type="pct"/>
          </w:tcPr>
          <w:p w14:paraId="7FB81701"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255</w:t>
            </w:r>
          </w:p>
        </w:tc>
        <w:tc>
          <w:tcPr>
            <w:tcW w:w="392" w:type="pct"/>
          </w:tcPr>
          <w:p w14:paraId="54577232"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color w:val="000000"/>
                <w:sz w:val="16"/>
                <w:szCs w:val="16"/>
              </w:rPr>
              <w:t>(35</w:t>
            </w:r>
            <w:r w:rsidRPr="0033763A">
              <w:rPr>
                <w:rFonts w:ascii="Times New Roman" w:hAnsi="Times New Roman" w:cs="Times New Roman"/>
                <w:color w:val="000000"/>
                <w:sz w:val="16"/>
                <w:szCs w:val="16"/>
              </w:rPr>
              <w:t>)</w:t>
            </w:r>
          </w:p>
        </w:tc>
        <w:tc>
          <w:tcPr>
            <w:tcW w:w="239" w:type="pct"/>
          </w:tcPr>
          <w:p w14:paraId="39C4C800"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168</w:t>
            </w:r>
          </w:p>
        </w:tc>
        <w:tc>
          <w:tcPr>
            <w:tcW w:w="421" w:type="pct"/>
          </w:tcPr>
          <w:p w14:paraId="4D3967B0"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color w:val="000000"/>
                <w:sz w:val="16"/>
                <w:szCs w:val="16"/>
              </w:rPr>
              <w:t>(45</w:t>
            </w:r>
            <w:r w:rsidRPr="0033763A">
              <w:rPr>
                <w:rFonts w:ascii="Times New Roman" w:hAnsi="Times New Roman" w:cs="Times New Roman"/>
                <w:color w:val="000000"/>
                <w:sz w:val="16"/>
                <w:szCs w:val="16"/>
              </w:rPr>
              <w:t>)</w:t>
            </w:r>
          </w:p>
        </w:tc>
        <w:tc>
          <w:tcPr>
            <w:tcW w:w="414" w:type="pct"/>
          </w:tcPr>
          <w:p w14:paraId="2E4BB3EA" w14:textId="77777777" w:rsidR="00C6213F" w:rsidRPr="0033763A" w:rsidRDefault="00C6213F" w:rsidP="00C6213F">
            <w:pPr>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0.20</w:t>
            </w:r>
          </w:p>
        </w:tc>
        <w:tc>
          <w:tcPr>
            <w:tcW w:w="239" w:type="pct"/>
          </w:tcPr>
          <w:p w14:paraId="2941DDD8"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146</w:t>
            </w:r>
          </w:p>
        </w:tc>
        <w:tc>
          <w:tcPr>
            <w:tcW w:w="379" w:type="pct"/>
          </w:tcPr>
          <w:p w14:paraId="5EE86608"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color w:val="000000"/>
                <w:sz w:val="16"/>
                <w:szCs w:val="16"/>
              </w:rPr>
              <w:t>(39</w:t>
            </w:r>
            <w:r w:rsidRPr="0033763A">
              <w:rPr>
                <w:rFonts w:ascii="Times New Roman" w:hAnsi="Times New Roman" w:cs="Times New Roman"/>
                <w:color w:val="000000"/>
                <w:sz w:val="16"/>
                <w:szCs w:val="16"/>
              </w:rPr>
              <w:t>)</w:t>
            </w:r>
          </w:p>
        </w:tc>
        <w:tc>
          <w:tcPr>
            <w:tcW w:w="239" w:type="pct"/>
          </w:tcPr>
          <w:p w14:paraId="149F3473"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168</w:t>
            </w:r>
          </w:p>
        </w:tc>
        <w:tc>
          <w:tcPr>
            <w:tcW w:w="379" w:type="pct"/>
          </w:tcPr>
          <w:p w14:paraId="3AABD6B3"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color w:val="000000"/>
                <w:sz w:val="16"/>
                <w:szCs w:val="16"/>
              </w:rPr>
              <w:t>(45</w:t>
            </w:r>
            <w:r w:rsidRPr="0033763A">
              <w:rPr>
                <w:rFonts w:ascii="Times New Roman" w:hAnsi="Times New Roman" w:cs="Times New Roman"/>
                <w:color w:val="000000"/>
                <w:sz w:val="16"/>
                <w:szCs w:val="16"/>
              </w:rPr>
              <w:t>)</w:t>
            </w:r>
          </w:p>
        </w:tc>
        <w:tc>
          <w:tcPr>
            <w:tcW w:w="414" w:type="pct"/>
          </w:tcPr>
          <w:p w14:paraId="6D587055" w14:textId="77777777" w:rsidR="00C6213F" w:rsidRPr="0033763A" w:rsidRDefault="00C6213F" w:rsidP="00C6213F">
            <w:pPr>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0.12</w:t>
            </w:r>
          </w:p>
        </w:tc>
      </w:tr>
      <w:tr w:rsidR="00C6213F" w:rsidRPr="0033763A" w14:paraId="090C5723" w14:textId="77777777" w:rsidTr="00C6213F">
        <w:tc>
          <w:tcPr>
            <w:cnfStyle w:val="001000000000" w:firstRow="0" w:lastRow="0" w:firstColumn="1" w:lastColumn="0" w:oddVBand="0" w:evenVBand="0" w:oddHBand="0" w:evenHBand="0" w:firstRowFirstColumn="0" w:firstRowLastColumn="0" w:lastRowFirstColumn="0" w:lastRowLastColumn="0"/>
            <w:tcW w:w="1638" w:type="pct"/>
          </w:tcPr>
          <w:p w14:paraId="7ADC8D45" w14:textId="77777777" w:rsidR="00C6213F" w:rsidRPr="0033763A" w:rsidRDefault="00C6213F" w:rsidP="00C6213F">
            <w:pPr>
              <w:adjustRightInd w:val="0"/>
              <w:spacing w:before="67" w:after="67" w:line="480" w:lineRule="auto"/>
              <w:rPr>
                <w:rFonts w:ascii="Times New Roman" w:hAnsi="Times New Roman" w:cs="Times New Roman"/>
                <w:color w:val="000000"/>
                <w:sz w:val="16"/>
                <w:szCs w:val="16"/>
              </w:rPr>
            </w:pPr>
            <w:r w:rsidRPr="0033763A">
              <w:rPr>
                <w:rFonts w:ascii="Times New Roman" w:hAnsi="Times New Roman" w:cs="Times New Roman"/>
                <w:color w:val="000000"/>
                <w:sz w:val="16"/>
                <w:szCs w:val="16"/>
              </w:rPr>
              <w:t xml:space="preserve">   Transfer from the floor</w:t>
            </w:r>
          </w:p>
        </w:tc>
        <w:tc>
          <w:tcPr>
            <w:tcW w:w="247" w:type="pct"/>
          </w:tcPr>
          <w:p w14:paraId="7A2480AE"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132</w:t>
            </w:r>
          </w:p>
        </w:tc>
        <w:tc>
          <w:tcPr>
            <w:tcW w:w="392" w:type="pct"/>
          </w:tcPr>
          <w:p w14:paraId="656993B6"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color w:val="000000"/>
                <w:sz w:val="16"/>
                <w:szCs w:val="16"/>
              </w:rPr>
              <w:t>(18</w:t>
            </w:r>
            <w:r w:rsidRPr="0033763A">
              <w:rPr>
                <w:rFonts w:ascii="Times New Roman" w:hAnsi="Times New Roman" w:cs="Times New Roman"/>
                <w:color w:val="000000"/>
                <w:sz w:val="16"/>
                <w:szCs w:val="16"/>
              </w:rPr>
              <w:t>)</w:t>
            </w:r>
          </w:p>
        </w:tc>
        <w:tc>
          <w:tcPr>
            <w:tcW w:w="239" w:type="pct"/>
          </w:tcPr>
          <w:p w14:paraId="1E549ABD"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59</w:t>
            </w:r>
          </w:p>
        </w:tc>
        <w:tc>
          <w:tcPr>
            <w:tcW w:w="421" w:type="pct"/>
          </w:tcPr>
          <w:p w14:paraId="2EC11489"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color w:val="000000"/>
                <w:sz w:val="16"/>
                <w:szCs w:val="16"/>
              </w:rPr>
              <w:t>(16</w:t>
            </w:r>
            <w:r w:rsidRPr="0033763A">
              <w:rPr>
                <w:rFonts w:ascii="Times New Roman" w:hAnsi="Times New Roman" w:cs="Times New Roman"/>
                <w:color w:val="000000"/>
                <w:sz w:val="16"/>
                <w:szCs w:val="16"/>
              </w:rPr>
              <w:t>)</w:t>
            </w:r>
          </w:p>
        </w:tc>
        <w:tc>
          <w:tcPr>
            <w:tcW w:w="414" w:type="pct"/>
          </w:tcPr>
          <w:p w14:paraId="403D975F" w14:textId="77777777" w:rsidR="00C6213F" w:rsidRPr="0033763A" w:rsidRDefault="00C6213F" w:rsidP="00C6213F">
            <w:pPr>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0.06</w:t>
            </w:r>
          </w:p>
        </w:tc>
        <w:tc>
          <w:tcPr>
            <w:tcW w:w="239" w:type="pct"/>
          </w:tcPr>
          <w:p w14:paraId="15E4FBEB"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59</w:t>
            </w:r>
          </w:p>
        </w:tc>
        <w:tc>
          <w:tcPr>
            <w:tcW w:w="379" w:type="pct"/>
          </w:tcPr>
          <w:p w14:paraId="0CA12923"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color w:val="000000"/>
                <w:sz w:val="16"/>
                <w:szCs w:val="16"/>
              </w:rPr>
              <w:t>(16</w:t>
            </w:r>
            <w:r w:rsidRPr="0033763A">
              <w:rPr>
                <w:rFonts w:ascii="Times New Roman" w:hAnsi="Times New Roman" w:cs="Times New Roman"/>
                <w:color w:val="000000"/>
                <w:sz w:val="16"/>
                <w:szCs w:val="16"/>
              </w:rPr>
              <w:t>)</w:t>
            </w:r>
          </w:p>
        </w:tc>
        <w:tc>
          <w:tcPr>
            <w:tcW w:w="239" w:type="pct"/>
          </w:tcPr>
          <w:p w14:paraId="1DB3D120"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59</w:t>
            </w:r>
          </w:p>
        </w:tc>
        <w:tc>
          <w:tcPr>
            <w:tcW w:w="379" w:type="pct"/>
          </w:tcPr>
          <w:p w14:paraId="166A6EF3"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color w:val="000000"/>
                <w:sz w:val="16"/>
                <w:szCs w:val="16"/>
              </w:rPr>
              <w:t>(16</w:t>
            </w:r>
            <w:r w:rsidRPr="0033763A">
              <w:rPr>
                <w:rFonts w:ascii="Times New Roman" w:hAnsi="Times New Roman" w:cs="Times New Roman"/>
                <w:color w:val="000000"/>
                <w:sz w:val="16"/>
                <w:szCs w:val="16"/>
              </w:rPr>
              <w:t>)</w:t>
            </w:r>
          </w:p>
        </w:tc>
        <w:tc>
          <w:tcPr>
            <w:tcW w:w="414" w:type="pct"/>
          </w:tcPr>
          <w:p w14:paraId="0C2F2E35" w14:textId="77777777" w:rsidR="00C6213F" w:rsidRPr="0033763A" w:rsidRDefault="00C6213F" w:rsidP="00C6213F">
            <w:pPr>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0.00</w:t>
            </w:r>
          </w:p>
        </w:tc>
      </w:tr>
      <w:tr w:rsidR="00C6213F" w:rsidRPr="00214CD1" w14:paraId="0EF02CD9"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pct"/>
          </w:tcPr>
          <w:p w14:paraId="39778FD0" w14:textId="77777777" w:rsidR="00C6213F" w:rsidRPr="0033763A" w:rsidRDefault="00C6213F" w:rsidP="00C6213F">
            <w:pPr>
              <w:adjustRightInd w:val="0"/>
              <w:spacing w:before="67" w:after="67" w:line="480" w:lineRule="auto"/>
              <w:rPr>
                <w:rFonts w:ascii="Times New Roman" w:hAnsi="Times New Roman" w:cs="Times New Roman"/>
                <w:color w:val="000000"/>
                <w:sz w:val="16"/>
                <w:szCs w:val="16"/>
              </w:rPr>
            </w:pPr>
            <w:r w:rsidRPr="0033763A">
              <w:rPr>
                <w:rFonts w:ascii="Times New Roman" w:hAnsi="Times New Roman" w:cs="Times New Roman"/>
                <w:color w:val="000000"/>
                <w:sz w:val="16"/>
                <w:szCs w:val="16"/>
              </w:rPr>
              <w:t>APS, n=721/373§</w:t>
            </w:r>
          </w:p>
        </w:tc>
        <w:tc>
          <w:tcPr>
            <w:tcW w:w="247" w:type="pct"/>
          </w:tcPr>
          <w:p w14:paraId="3AD4FDF2"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54</w:t>
            </w:r>
          </w:p>
        </w:tc>
        <w:tc>
          <w:tcPr>
            <w:tcW w:w="392" w:type="pct"/>
          </w:tcPr>
          <w:p w14:paraId="181F0F86"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(43, 65)</w:t>
            </w:r>
          </w:p>
        </w:tc>
        <w:tc>
          <w:tcPr>
            <w:tcW w:w="239" w:type="pct"/>
          </w:tcPr>
          <w:p w14:paraId="7AA33CA7"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80</w:t>
            </w:r>
          </w:p>
        </w:tc>
        <w:tc>
          <w:tcPr>
            <w:tcW w:w="421" w:type="pct"/>
          </w:tcPr>
          <w:p w14:paraId="635ABC9D"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(64, 102)</w:t>
            </w:r>
          </w:p>
        </w:tc>
        <w:tc>
          <w:tcPr>
            <w:tcW w:w="414" w:type="pct"/>
          </w:tcPr>
          <w:p w14:paraId="2B02CD3F" w14:textId="77777777" w:rsidR="00C6213F" w:rsidRPr="0033763A" w:rsidRDefault="00C6213F" w:rsidP="00C6213F">
            <w:pPr>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1.20</w:t>
            </w:r>
          </w:p>
        </w:tc>
        <w:tc>
          <w:tcPr>
            <w:tcW w:w="239" w:type="pct"/>
          </w:tcPr>
          <w:p w14:paraId="2588A72E"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48</w:t>
            </w:r>
          </w:p>
        </w:tc>
        <w:tc>
          <w:tcPr>
            <w:tcW w:w="379" w:type="pct"/>
          </w:tcPr>
          <w:p w14:paraId="06825985"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(26, 58)</w:t>
            </w:r>
          </w:p>
        </w:tc>
        <w:tc>
          <w:tcPr>
            <w:tcW w:w="239" w:type="pct"/>
          </w:tcPr>
          <w:p w14:paraId="51B0F392"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43</w:t>
            </w:r>
          </w:p>
        </w:tc>
        <w:tc>
          <w:tcPr>
            <w:tcW w:w="379" w:type="pct"/>
          </w:tcPr>
          <w:p w14:paraId="0C7D00FB"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(24, 61)</w:t>
            </w:r>
          </w:p>
        </w:tc>
        <w:tc>
          <w:tcPr>
            <w:tcW w:w="414" w:type="pct"/>
          </w:tcPr>
          <w:p w14:paraId="329B67F7" w14:textId="77777777" w:rsidR="00C6213F" w:rsidRPr="0033763A" w:rsidRDefault="00C6213F" w:rsidP="00C6213F">
            <w:pPr>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0.04</w:t>
            </w:r>
          </w:p>
        </w:tc>
      </w:tr>
      <w:tr w:rsidR="00C6213F" w:rsidRPr="0033763A" w14:paraId="3E83E6FF" w14:textId="77777777" w:rsidTr="00C6213F">
        <w:tc>
          <w:tcPr>
            <w:cnfStyle w:val="001000000000" w:firstRow="0" w:lastRow="0" w:firstColumn="1" w:lastColumn="0" w:oddVBand="0" w:evenVBand="0" w:oddHBand="0" w:evenHBand="0" w:firstRowFirstColumn="0" w:firstRowLastColumn="0" w:lastRowFirstColumn="0" w:lastRowLastColumn="0"/>
            <w:tcW w:w="1638" w:type="pct"/>
          </w:tcPr>
          <w:p w14:paraId="2EF54A90" w14:textId="77777777" w:rsidR="00C6213F" w:rsidRPr="0033763A" w:rsidRDefault="00C6213F" w:rsidP="00C6213F">
            <w:pPr>
              <w:adjustRightInd w:val="0"/>
              <w:spacing w:before="67" w:after="67" w:line="480" w:lineRule="auto"/>
              <w:rPr>
                <w:rFonts w:ascii="Times New Roman" w:hAnsi="Times New Roman" w:cs="Times New Roman"/>
                <w:color w:val="000000"/>
                <w:sz w:val="16"/>
                <w:szCs w:val="16"/>
              </w:rPr>
            </w:pPr>
            <w:r w:rsidRPr="0033763A">
              <w:rPr>
                <w:rFonts w:ascii="Times New Roman" w:hAnsi="Times New Roman" w:cs="Times New Roman"/>
                <w:color w:val="000000"/>
                <w:sz w:val="16"/>
                <w:szCs w:val="16"/>
              </w:rPr>
              <w:t>SOFA score§</w:t>
            </w:r>
          </w:p>
        </w:tc>
        <w:tc>
          <w:tcPr>
            <w:tcW w:w="247" w:type="pct"/>
          </w:tcPr>
          <w:p w14:paraId="133A45F7"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6</w:t>
            </w:r>
          </w:p>
        </w:tc>
        <w:tc>
          <w:tcPr>
            <w:tcW w:w="392" w:type="pct"/>
          </w:tcPr>
          <w:p w14:paraId="3D9ACB6E"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(4, 8)</w:t>
            </w:r>
          </w:p>
        </w:tc>
        <w:tc>
          <w:tcPr>
            <w:tcW w:w="239" w:type="pct"/>
          </w:tcPr>
          <w:p w14:paraId="767B055D"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11</w:t>
            </w:r>
          </w:p>
        </w:tc>
        <w:tc>
          <w:tcPr>
            <w:tcW w:w="421" w:type="pct"/>
          </w:tcPr>
          <w:p w14:paraId="6889A8C9"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(8, 13)</w:t>
            </w:r>
          </w:p>
        </w:tc>
        <w:tc>
          <w:tcPr>
            <w:tcW w:w="414" w:type="pct"/>
          </w:tcPr>
          <w:p w14:paraId="041D055C" w14:textId="77777777" w:rsidR="00C6213F" w:rsidRPr="0033763A" w:rsidRDefault="00C6213F" w:rsidP="00C6213F">
            <w:pPr>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1.24</w:t>
            </w:r>
          </w:p>
        </w:tc>
        <w:tc>
          <w:tcPr>
            <w:tcW w:w="239" w:type="pct"/>
          </w:tcPr>
          <w:p w14:paraId="686341D5"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5</w:t>
            </w:r>
          </w:p>
        </w:tc>
        <w:tc>
          <w:tcPr>
            <w:tcW w:w="379" w:type="pct"/>
          </w:tcPr>
          <w:p w14:paraId="42E1770C"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(2, 7)</w:t>
            </w:r>
          </w:p>
        </w:tc>
        <w:tc>
          <w:tcPr>
            <w:tcW w:w="239" w:type="pct"/>
          </w:tcPr>
          <w:p w14:paraId="5EA0EC10"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4</w:t>
            </w:r>
          </w:p>
        </w:tc>
        <w:tc>
          <w:tcPr>
            <w:tcW w:w="379" w:type="pct"/>
          </w:tcPr>
          <w:p w14:paraId="5E8D0072"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(2, 7)</w:t>
            </w:r>
          </w:p>
        </w:tc>
        <w:tc>
          <w:tcPr>
            <w:tcW w:w="414" w:type="pct"/>
          </w:tcPr>
          <w:p w14:paraId="6256FF10" w14:textId="77777777" w:rsidR="00C6213F" w:rsidRPr="0033763A" w:rsidRDefault="00C6213F" w:rsidP="00C6213F">
            <w:pPr>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0.03</w:t>
            </w:r>
          </w:p>
        </w:tc>
      </w:tr>
      <w:tr w:rsidR="00C6213F" w:rsidRPr="00214CD1" w14:paraId="59847F41"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pct"/>
          </w:tcPr>
          <w:tbl>
            <w:tblPr>
              <w:tblStyle w:val="LightShading"/>
              <w:tblW w:w="5000" w:type="pct"/>
              <w:tblLook w:val="04A0" w:firstRow="1" w:lastRow="0" w:firstColumn="1" w:lastColumn="0" w:noHBand="0" w:noVBand="1"/>
            </w:tblPr>
            <w:tblGrid>
              <w:gridCol w:w="2845"/>
            </w:tblGrid>
            <w:tr w:rsidR="00965D1D" w:rsidRPr="0033763A" w14:paraId="3CE280B1" w14:textId="77777777" w:rsidTr="00554A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pct"/>
                </w:tcPr>
                <w:p w14:paraId="10C6FCF2" w14:textId="747DD3D2" w:rsidR="00965D1D" w:rsidRPr="0033763A" w:rsidRDefault="00965D1D" w:rsidP="00965D1D">
                  <w:pPr>
                    <w:adjustRightInd w:val="0"/>
                    <w:spacing w:before="67" w:after="67" w:line="480" w:lineRule="auto"/>
                    <w:rPr>
                      <w:rFonts w:ascii="Times New Roman" w:hAnsi="Times New Roman" w:cs="Times New Roman"/>
                      <w:color w:val="000000"/>
                      <w:sz w:val="16"/>
                      <w:szCs w:val="16"/>
                    </w:rPr>
                  </w:pPr>
                  <w:r w:rsidRPr="0033763A">
                    <w:rPr>
                      <w:rFonts w:ascii="Times New Roman" w:hAnsi="Times New Roman" w:cs="Times New Roman"/>
                      <w:color w:val="000000"/>
                      <w:sz w:val="16"/>
                      <w:szCs w:val="16"/>
                    </w:rPr>
                    <w:t xml:space="preserve">Intubated </w:t>
                  </w:r>
                  <w:r>
                    <w:rPr>
                      <w:rFonts w:ascii="Times New Roman" w:hAnsi="Times New Roman" w:cs="Times New Roman"/>
                      <w:color w:val="000000"/>
                      <w:sz w:val="16"/>
                      <w:szCs w:val="16"/>
                    </w:rPr>
                    <w:t>at sepsis onset</w:t>
                  </w:r>
                </w:p>
              </w:tc>
            </w:tr>
          </w:tbl>
          <w:p w14:paraId="6541AAD6" w14:textId="0800860F" w:rsidR="00C6213F" w:rsidRPr="00B51B95" w:rsidRDefault="00C6213F" w:rsidP="00C6213F">
            <w:pPr>
              <w:adjustRightInd w:val="0"/>
              <w:spacing w:before="67" w:after="67" w:line="480" w:lineRule="auto"/>
              <w:rPr>
                <w:rFonts w:ascii="Times New Roman" w:hAnsi="Times New Roman" w:cs="Times New Roman"/>
                <w:color w:val="FF0000"/>
                <w:sz w:val="16"/>
                <w:szCs w:val="16"/>
              </w:rPr>
            </w:pPr>
          </w:p>
        </w:tc>
        <w:tc>
          <w:tcPr>
            <w:tcW w:w="247" w:type="pct"/>
          </w:tcPr>
          <w:p w14:paraId="2343CAA8"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392" w:type="pct"/>
          </w:tcPr>
          <w:p w14:paraId="7AC24C9E"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NA</w:t>
            </w:r>
          </w:p>
        </w:tc>
        <w:tc>
          <w:tcPr>
            <w:tcW w:w="239" w:type="pct"/>
          </w:tcPr>
          <w:p w14:paraId="0B025571"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148</w:t>
            </w:r>
          </w:p>
        </w:tc>
        <w:tc>
          <w:tcPr>
            <w:tcW w:w="421" w:type="pct"/>
          </w:tcPr>
          <w:p w14:paraId="73949641"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color w:val="000000"/>
                <w:sz w:val="16"/>
                <w:szCs w:val="16"/>
              </w:rPr>
              <w:t>(40</w:t>
            </w:r>
            <w:r w:rsidRPr="0033763A">
              <w:rPr>
                <w:rFonts w:ascii="Times New Roman" w:hAnsi="Times New Roman" w:cs="Times New Roman"/>
                <w:color w:val="000000"/>
                <w:sz w:val="16"/>
                <w:szCs w:val="16"/>
              </w:rPr>
              <w:t>)</w:t>
            </w:r>
          </w:p>
        </w:tc>
        <w:tc>
          <w:tcPr>
            <w:tcW w:w="414" w:type="pct"/>
          </w:tcPr>
          <w:p w14:paraId="26554363" w14:textId="77777777" w:rsidR="00C6213F" w:rsidRPr="0033763A" w:rsidRDefault="00C6213F" w:rsidP="00C6213F">
            <w:pPr>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w:t>
            </w:r>
          </w:p>
        </w:tc>
        <w:tc>
          <w:tcPr>
            <w:tcW w:w="239" w:type="pct"/>
          </w:tcPr>
          <w:p w14:paraId="3006E589"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379" w:type="pct"/>
          </w:tcPr>
          <w:p w14:paraId="13A097EE"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NA</w:t>
            </w:r>
          </w:p>
        </w:tc>
        <w:tc>
          <w:tcPr>
            <w:tcW w:w="239" w:type="pct"/>
          </w:tcPr>
          <w:p w14:paraId="12F1532A"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148</w:t>
            </w:r>
          </w:p>
        </w:tc>
        <w:tc>
          <w:tcPr>
            <w:tcW w:w="379" w:type="pct"/>
          </w:tcPr>
          <w:p w14:paraId="4F103398"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color w:val="000000"/>
                <w:sz w:val="16"/>
                <w:szCs w:val="16"/>
              </w:rPr>
              <w:t>(40</w:t>
            </w:r>
            <w:r w:rsidRPr="0033763A">
              <w:rPr>
                <w:rFonts w:ascii="Times New Roman" w:hAnsi="Times New Roman" w:cs="Times New Roman"/>
                <w:color w:val="000000"/>
                <w:sz w:val="16"/>
                <w:szCs w:val="16"/>
              </w:rPr>
              <w:t>)</w:t>
            </w:r>
          </w:p>
        </w:tc>
        <w:tc>
          <w:tcPr>
            <w:tcW w:w="414" w:type="pct"/>
          </w:tcPr>
          <w:p w14:paraId="3B98370B" w14:textId="77777777" w:rsidR="00C6213F" w:rsidRPr="0033763A" w:rsidRDefault="00C6213F" w:rsidP="00C6213F">
            <w:pPr>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w:t>
            </w:r>
          </w:p>
        </w:tc>
      </w:tr>
      <w:tr w:rsidR="00C6213F" w:rsidRPr="0033763A" w14:paraId="055395FA" w14:textId="77777777" w:rsidTr="00C6213F">
        <w:tc>
          <w:tcPr>
            <w:cnfStyle w:val="001000000000" w:firstRow="0" w:lastRow="0" w:firstColumn="1" w:lastColumn="0" w:oddVBand="0" w:evenVBand="0" w:oddHBand="0" w:evenHBand="0" w:firstRowFirstColumn="0" w:firstRowLastColumn="0" w:lastRowFirstColumn="0" w:lastRowLastColumn="0"/>
            <w:tcW w:w="1638" w:type="pct"/>
          </w:tcPr>
          <w:p w14:paraId="4B12CDC9" w14:textId="77777777" w:rsidR="00C6213F" w:rsidRPr="0033763A" w:rsidRDefault="00C6213F" w:rsidP="00C6213F">
            <w:pPr>
              <w:keepNext/>
              <w:adjustRightInd w:val="0"/>
              <w:spacing w:before="67" w:after="67" w:line="480" w:lineRule="auto"/>
              <w:rPr>
                <w:rFonts w:ascii="Times New Roman" w:hAnsi="Times New Roman" w:cs="Times New Roman"/>
                <w:color w:val="000000"/>
                <w:sz w:val="16"/>
                <w:szCs w:val="16"/>
              </w:rPr>
            </w:pPr>
            <w:r w:rsidRPr="0033763A">
              <w:rPr>
                <w:rFonts w:ascii="Times New Roman" w:hAnsi="Times New Roman" w:cs="Times New Roman"/>
                <w:color w:val="000000"/>
                <w:sz w:val="16"/>
                <w:szCs w:val="16"/>
              </w:rPr>
              <w:t>Failed to resolve within 6 hours per MAP</w:t>
            </w:r>
            <w:r w:rsidRPr="00214CD1">
              <w:rPr>
                <w:rFonts w:ascii="Times New Roman" w:hAnsi="Times New Roman" w:cs="Times New Roman"/>
                <w:color w:val="000000"/>
                <w:sz w:val="16"/>
                <w:szCs w:val="16"/>
              </w:rPr>
              <w:t xml:space="preserve"> </w:t>
            </w:r>
          </w:p>
        </w:tc>
        <w:tc>
          <w:tcPr>
            <w:tcW w:w="247" w:type="pct"/>
          </w:tcPr>
          <w:p w14:paraId="2B6D6473" w14:textId="77777777" w:rsidR="00C6213F" w:rsidRPr="0033763A" w:rsidRDefault="00C6213F" w:rsidP="00C6213F">
            <w:pPr>
              <w:keepNext/>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116</w:t>
            </w:r>
          </w:p>
        </w:tc>
        <w:tc>
          <w:tcPr>
            <w:tcW w:w="392" w:type="pct"/>
          </w:tcPr>
          <w:p w14:paraId="1EB34DBF" w14:textId="77777777" w:rsidR="00C6213F" w:rsidRPr="0033763A" w:rsidRDefault="00C6213F" w:rsidP="00C6213F">
            <w:pPr>
              <w:keepNext/>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color w:val="000000"/>
                <w:sz w:val="16"/>
                <w:szCs w:val="16"/>
              </w:rPr>
              <w:t>(16</w:t>
            </w:r>
            <w:r w:rsidRPr="0033763A">
              <w:rPr>
                <w:rFonts w:ascii="Times New Roman" w:hAnsi="Times New Roman" w:cs="Times New Roman"/>
                <w:color w:val="000000"/>
                <w:sz w:val="16"/>
                <w:szCs w:val="16"/>
              </w:rPr>
              <w:t>)</w:t>
            </w:r>
          </w:p>
        </w:tc>
        <w:tc>
          <w:tcPr>
            <w:tcW w:w="239" w:type="pct"/>
          </w:tcPr>
          <w:p w14:paraId="5FBA542E" w14:textId="77777777" w:rsidR="00C6213F" w:rsidRPr="0033763A" w:rsidRDefault="00C6213F" w:rsidP="00C6213F">
            <w:pPr>
              <w:keepNext/>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35</w:t>
            </w:r>
          </w:p>
        </w:tc>
        <w:tc>
          <w:tcPr>
            <w:tcW w:w="421" w:type="pct"/>
          </w:tcPr>
          <w:p w14:paraId="0A3C409B" w14:textId="77777777" w:rsidR="00C6213F" w:rsidRPr="0033763A" w:rsidRDefault="00C6213F" w:rsidP="00C6213F">
            <w:pPr>
              <w:keepNext/>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color w:val="000000"/>
                <w:sz w:val="16"/>
                <w:szCs w:val="16"/>
              </w:rPr>
              <w:t>(9</w:t>
            </w:r>
            <w:r w:rsidRPr="0033763A">
              <w:rPr>
                <w:rFonts w:ascii="Times New Roman" w:hAnsi="Times New Roman" w:cs="Times New Roman"/>
                <w:color w:val="000000"/>
                <w:sz w:val="16"/>
                <w:szCs w:val="16"/>
              </w:rPr>
              <w:t>)</w:t>
            </w:r>
          </w:p>
        </w:tc>
        <w:tc>
          <w:tcPr>
            <w:tcW w:w="414" w:type="pct"/>
          </w:tcPr>
          <w:p w14:paraId="44873042" w14:textId="77777777" w:rsidR="00C6213F" w:rsidRPr="0033763A" w:rsidRDefault="00C6213F" w:rsidP="00C6213F">
            <w:pPr>
              <w:keepNext/>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0.20</w:t>
            </w:r>
          </w:p>
        </w:tc>
        <w:tc>
          <w:tcPr>
            <w:tcW w:w="239" w:type="pct"/>
          </w:tcPr>
          <w:p w14:paraId="1153256D" w14:textId="77777777" w:rsidR="00C6213F" w:rsidRPr="0033763A" w:rsidRDefault="00C6213F" w:rsidP="00C6213F">
            <w:pPr>
              <w:keepNext/>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65</w:t>
            </w:r>
          </w:p>
        </w:tc>
        <w:tc>
          <w:tcPr>
            <w:tcW w:w="379" w:type="pct"/>
          </w:tcPr>
          <w:p w14:paraId="3DCF8B15" w14:textId="77777777" w:rsidR="00C6213F" w:rsidRPr="0033763A" w:rsidRDefault="00C6213F" w:rsidP="00C6213F">
            <w:pPr>
              <w:keepNext/>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color w:val="000000"/>
                <w:sz w:val="16"/>
                <w:szCs w:val="16"/>
              </w:rPr>
              <w:t>(17</w:t>
            </w:r>
            <w:r w:rsidRPr="0033763A">
              <w:rPr>
                <w:rFonts w:ascii="Times New Roman" w:hAnsi="Times New Roman" w:cs="Times New Roman"/>
                <w:color w:val="000000"/>
                <w:sz w:val="16"/>
                <w:szCs w:val="16"/>
              </w:rPr>
              <w:t>)</w:t>
            </w:r>
          </w:p>
        </w:tc>
        <w:tc>
          <w:tcPr>
            <w:tcW w:w="239" w:type="pct"/>
          </w:tcPr>
          <w:p w14:paraId="5E177F37" w14:textId="77777777" w:rsidR="00C6213F" w:rsidRPr="0033763A" w:rsidRDefault="00C6213F" w:rsidP="00C6213F">
            <w:pPr>
              <w:keepNext/>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35</w:t>
            </w:r>
          </w:p>
        </w:tc>
        <w:tc>
          <w:tcPr>
            <w:tcW w:w="379" w:type="pct"/>
          </w:tcPr>
          <w:p w14:paraId="467851F9" w14:textId="77777777" w:rsidR="00C6213F" w:rsidRPr="0033763A" w:rsidRDefault="00C6213F" w:rsidP="00C6213F">
            <w:pPr>
              <w:keepNext/>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color w:val="000000"/>
                <w:sz w:val="16"/>
                <w:szCs w:val="16"/>
              </w:rPr>
              <w:t>(9</w:t>
            </w:r>
            <w:r w:rsidRPr="0033763A">
              <w:rPr>
                <w:rFonts w:ascii="Times New Roman" w:hAnsi="Times New Roman" w:cs="Times New Roman"/>
                <w:color w:val="000000"/>
                <w:sz w:val="16"/>
                <w:szCs w:val="16"/>
              </w:rPr>
              <w:t>)</w:t>
            </w:r>
          </w:p>
        </w:tc>
        <w:tc>
          <w:tcPr>
            <w:tcW w:w="414" w:type="pct"/>
          </w:tcPr>
          <w:p w14:paraId="10ED9401" w14:textId="77777777" w:rsidR="00C6213F" w:rsidRPr="0033763A" w:rsidRDefault="00C6213F" w:rsidP="00C6213F">
            <w:pPr>
              <w:keepNext/>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0.24</w:t>
            </w:r>
          </w:p>
        </w:tc>
      </w:tr>
      <w:tr w:rsidR="00C6213F" w:rsidRPr="00214CD1" w14:paraId="5F409ECF"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pct"/>
          </w:tcPr>
          <w:p w14:paraId="72AD405B" w14:textId="77777777" w:rsidR="00C6213F" w:rsidRPr="0033763A" w:rsidRDefault="00C6213F" w:rsidP="00C6213F">
            <w:pPr>
              <w:adjustRightInd w:val="0"/>
              <w:spacing w:before="67" w:after="67" w:line="480" w:lineRule="auto"/>
              <w:rPr>
                <w:rFonts w:ascii="Times New Roman" w:hAnsi="Times New Roman" w:cs="Times New Roman"/>
                <w:color w:val="000000"/>
                <w:sz w:val="16"/>
                <w:szCs w:val="16"/>
              </w:rPr>
            </w:pPr>
            <w:r w:rsidRPr="0033763A">
              <w:rPr>
                <w:rFonts w:ascii="Times New Roman" w:hAnsi="Times New Roman" w:cs="Times New Roman"/>
                <w:color w:val="000000"/>
                <w:sz w:val="16"/>
                <w:szCs w:val="16"/>
              </w:rPr>
              <w:t>Failed to resolve within 6 hours per lactate</w:t>
            </w:r>
            <w:r w:rsidRPr="00214CD1">
              <w:rPr>
                <w:rFonts w:ascii="Times New Roman" w:hAnsi="Times New Roman" w:cs="Times New Roman"/>
                <w:color w:val="000000"/>
                <w:sz w:val="16"/>
                <w:szCs w:val="16"/>
              </w:rPr>
              <w:t xml:space="preserve"> </w:t>
            </w:r>
          </w:p>
        </w:tc>
        <w:tc>
          <w:tcPr>
            <w:tcW w:w="247" w:type="pct"/>
          </w:tcPr>
          <w:p w14:paraId="7B8AC729"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243</w:t>
            </w:r>
          </w:p>
        </w:tc>
        <w:tc>
          <w:tcPr>
            <w:tcW w:w="392" w:type="pct"/>
          </w:tcPr>
          <w:p w14:paraId="16076383"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color w:val="000000"/>
                <w:sz w:val="16"/>
                <w:szCs w:val="16"/>
              </w:rPr>
              <w:t>(34</w:t>
            </w:r>
            <w:r w:rsidRPr="0033763A">
              <w:rPr>
                <w:rFonts w:ascii="Times New Roman" w:hAnsi="Times New Roman" w:cs="Times New Roman"/>
                <w:color w:val="000000"/>
                <w:sz w:val="16"/>
                <w:szCs w:val="16"/>
              </w:rPr>
              <w:t>)</w:t>
            </w:r>
          </w:p>
        </w:tc>
        <w:tc>
          <w:tcPr>
            <w:tcW w:w="239" w:type="pct"/>
          </w:tcPr>
          <w:p w14:paraId="3481568E"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152</w:t>
            </w:r>
          </w:p>
        </w:tc>
        <w:tc>
          <w:tcPr>
            <w:tcW w:w="421" w:type="pct"/>
          </w:tcPr>
          <w:p w14:paraId="60E267BE"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color w:val="000000"/>
                <w:sz w:val="16"/>
                <w:szCs w:val="16"/>
              </w:rPr>
              <w:t>(41</w:t>
            </w:r>
            <w:r w:rsidRPr="0033763A">
              <w:rPr>
                <w:rFonts w:ascii="Times New Roman" w:hAnsi="Times New Roman" w:cs="Times New Roman"/>
                <w:color w:val="000000"/>
                <w:sz w:val="16"/>
                <w:szCs w:val="16"/>
              </w:rPr>
              <w:t>)</w:t>
            </w:r>
          </w:p>
        </w:tc>
        <w:tc>
          <w:tcPr>
            <w:tcW w:w="414" w:type="pct"/>
          </w:tcPr>
          <w:p w14:paraId="68B2BBEA" w14:textId="77777777" w:rsidR="00C6213F" w:rsidRPr="0033763A" w:rsidRDefault="00C6213F" w:rsidP="00C6213F">
            <w:pPr>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0.15</w:t>
            </w:r>
          </w:p>
        </w:tc>
        <w:tc>
          <w:tcPr>
            <w:tcW w:w="239" w:type="pct"/>
          </w:tcPr>
          <w:p w14:paraId="2BDFDC52"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179</w:t>
            </w:r>
          </w:p>
        </w:tc>
        <w:tc>
          <w:tcPr>
            <w:tcW w:w="379" w:type="pct"/>
          </w:tcPr>
          <w:p w14:paraId="4614073C"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color w:val="000000"/>
                <w:sz w:val="16"/>
                <w:szCs w:val="16"/>
              </w:rPr>
              <w:t>(48</w:t>
            </w:r>
            <w:r w:rsidRPr="0033763A">
              <w:rPr>
                <w:rFonts w:ascii="Times New Roman" w:hAnsi="Times New Roman" w:cs="Times New Roman"/>
                <w:color w:val="000000"/>
                <w:sz w:val="16"/>
                <w:szCs w:val="16"/>
              </w:rPr>
              <w:t>)</w:t>
            </w:r>
          </w:p>
        </w:tc>
        <w:tc>
          <w:tcPr>
            <w:tcW w:w="239" w:type="pct"/>
          </w:tcPr>
          <w:p w14:paraId="096673A6"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152</w:t>
            </w:r>
          </w:p>
        </w:tc>
        <w:tc>
          <w:tcPr>
            <w:tcW w:w="379" w:type="pct"/>
          </w:tcPr>
          <w:p w14:paraId="3A6F5B88"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color w:val="000000"/>
                <w:sz w:val="16"/>
                <w:szCs w:val="16"/>
              </w:rPr>
              <w:t>(41</w:t>
            </w:r>
            <w:r w:rsidRPr="0033763A">
              <w:rPr>
                <w:rFonts w:ascii="Times New Roman" w:hAnsi="Times New Roman" w:cs="Times New Roman"/>
                <w:color w:val="000000"/>
                <w:sz w:val="16"/>
                <w:szCs w:val="16"/>
              </w:rPr>
              <w:t>)</w:t>
            </w:r>
          </w:p>
        </w:tc>
        <w:tc>
          <w:tcPr>
            <w:tcW w:w="414" w:type="pct"/>
          </w:tcPr>
          <w:p w14:paraId="5D173B09" w14:textId="77777777" w:rsidR="00C6213F" w:rsidRPr="0033763A" w:rsidRDefault="00C6213F" w:rsidP="00C6213F">
            <w:pPr>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33763A">
              <w:rPr>
                <w:rFonts w:ascii="Times New Roman" w:hAnsi="Times New Roman" w:cs="Times New Roman"/>
                <w:color w:val="000000"/>
                <w:sz w:val="16"/>
                <w:szCs w:val="16"/>
              </w:rPr>
              <w:t>0.15</w:t>
            </w:r>
          </w:p>
        </w:tc>
      </w:tr>
    </w:tbl>
    <w:p w14:paraId="4D196389" w14:textId="77777777" w:rsidR="00C6213F" w:rsidRPr="0033763A" w:rsidRDefault="00C6213F" w:rsidP="00C6213F">
      <w:pPr>
        <w:spacing w:line="480" w:lineRule="auto"/>
        <w:rPr>
          <w:rFonts w:ascii="Times New Roman" w:eastAsiaTheme="minorHAnsi" w:hAnsi="Times New Roman" w:cs="Times New Roman"/>
          <w:lang w:eastAsia="en-US"/>
        </w:rPr>
      </w:pPr>
      <w:r w:rsidRPr="0033763A">
        <w:rPr>
          <w:rFonts w:ascii="Times New Roman" w:eastAsiaTheme="minorHAnsi" w:hAnsi="Times New Roman" w:cs="Times New Roman"/>
          <w:sz w:val="20"/>
          <w:szCs w:val="20"/>
          <w:lang w:eastAsia="en-US"/>
        </w:rPr>
        <w:t>Categorical variables are presented as n (%) and continuous variables are presented as median (Q1, Q3).  When not all data are present, the numbers with available data are presented by treatment category.</w:t>
      </w:r>
      <w:r w:rsidRPr="0033763A">
        <w:rPr>
          <w:rFonts w:ascii="Times New Roman" w:eastAsiaTheme="minorHAnsi" w:hAnsi="Times New Roman" w:cs="Times New Roman"/>
          <w:sz w:val="20"/>
          <w:szCs w:val="20"/>
          <w:lang w:eastAsia="en-US"/>
        </w:rPr>
        <w:br/>
        <w:t xml:space="preserve">† Multiple imputations were used to impute missing data.  In this summary, data from a single imputation is </w:t>
      </w:r>
      <w:r w:rsidRPr="0033763A">
        <w:rPr>
          <w:rFonts w:ascii="Times New Roman" w:eastAsiaTheme="minorHAnsi" w:hAnsi="Times New Roman" w:cs="Times New Roman"/>
          <w:sz w:val="20"/>
          <w:szCs w:val="20"/>
          <w:lang w:eastAsia="en-US"/>
        </w:rPr>
        <w:lastRenderedPageBreak/>
        <w:t>presented.</w:t>
      </w:r>
      <w:r w:rsidRPr="0033763A">
        <w:rPr>
          <w:rFonts w:ascii="Times New Roman" w:eastAsiaTheme="minorHAnsi" w:hAnsi="Times New Roman" w:cs="Times New Roman"/>
          <w:sz w:val="20"/>
          <w:szCs w:val="20"/>
          <w:lang w:eastAsia="en-US"/>
        </w:rPr>
        <w:br/>
        <w:t>§ In the full cohort summary, day 1 APS and SOFA scores are presented.  Because patients were selected into the study at various time-points, APS and SOFA scores calculated from data available within the 6-hour time-frame prior to selection into the study are reported for the matched cohort.</w:t>
      </w:r>
      <w:r w:rsidRPr="0033763A">
        <w:rPr>
          <w:rFonts w:ascii="Times New Roman" w:eastAsiaTheme="minorHAnsi" w:hAnsi="Times New Roman" w:cs="Times New Roman"/>
          <w:sz w:val="20"/>
          <w:szCs w:val="20"/>
          <w:lang w:eastAsia="en-US"/>
        </w:rPr>
        <w:br/>
        <w:t>Abbreviations: Std. Diff. = standardized difference; y = years; kg = kilograms; m = meters; ICU = Intensive Care Unit; APS = Acute Physiology Score; SOFA = Sequential Organ Failure Assessment; MAP = mean arterial pressure</w:t>
      </w:r>
      <w:r w:rsidRPr="0033763A">
        <w:rPr>
          <w:rFonts w:ascii="Times New Roman" w:eastAsiaTheme="minorHAnsi" w:hAnsi="Times New Roman" w:cs="Times New Roman"/>
          <w:lang w:eastAsia="en-US"/>
        </w:rPr>
        <w:t>.</w:t>
      </w:r>
    </w:p>
    <w:p w14:paraId="620C4DAB" w14:textId="77777777" w:rsidR="00C6213F" w:rsidRDefault="00C6213F" w:rsidP="00C6213F">
      <w:pPr>
        <w:spacing w:line="48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0D0C7D3B" w14:textId="77777777" w:rsidR="00C6213F" w:rsidRPr="0033763A" w:rsidRDefault="00C6213F" w:rsidP="00C6213F">
      <w:pPr>
        <w:spacing w:line="480" w:lineRule="auto"/>
        <w:rPr>
          <w:rFonts w:ascii="Times New Roman" w:eastAsiaTheme="minorHAnsi" w:hAnsi="Times New Roman" w:cs="Times New Roman"/>
          <w:sz w:val="24"/>
          <w:szCs w:val="24"/>
          <w:lang w:eastAsia="en-US"/>
        </w:rPr>
      </w:pPr>
      <w:r w:rsidRPr="0033763A">
        <w:rPr>
          <w:rFonts w:ascii="Times New Roman" w:eastAsiaTheme="minorHAnsi" w:hAnsi="Times New Roman" w:cs="Times New Roman"/>
          <w:b/>
          <w:sz w:val="24"/>
          <w:szCs w:val="24"/>
          <w:lang w:eastAsia="en-US"/>
        </w:rPr>
        <w:lastRenderedPageBreak/>
        <w:t>Table 3S</w:t>
      </w:r>
      <w:r w:rsidRPr="0033763A">
        <w:rPr>
          <w:rFonts w:ascii="Times New Roman" w:eastAsiaTheme="minorHAnsi" w:hAnsi="Times New Roman" w:cs="Times New Roman"/>
          <w:sz w:val="24"/>
          <w:szCs w:val="24"/>
          <w:lang w:eastAsia="en-US"/>
        </w:rPr>
        <w:t>: Variables included in the propensity score calculation*</w:t>
      </w:r>
    </w:p>
    <w:tbl>
      <w:tblPr>
        <w:tblStyle w:val="LightShading"/>
        <w:tblW w:w="5000" w:type="pct"/>
        <w:tblLook w:val="04A0" w:firstRow="1" w:lastRow="0" w:firstColumn="1" w:lastColumn="0" w:noHBand="0" w:noVBand="1"/>
      </w:tblPr>
      <w:tblGrid>
        <w:gridCol w:w="3096"/>
        <w:gridCol w:w="1144"/>
        <w:gridCol w:w="1191"/>
        <w:gridCol w:w="921"/>
        <w:gridCol w:w="1125"/>
        <w:gridCol w:w="1883"/>
      </w:tblGrid>
      <w:tr w:rsidR="00C6213F" w:rsidRPr="0033763A" w14:paraId="6E3CD8ED" w14:textId="77777777" w:rsidTr="00C621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pct"/>
          </w:tcPr>
          <w:p w14:paraId="332CE753" w14:textId="77777777" w:rsidR="00C6213F" w:rsidRPr="0033763A" w:rsidRDefault="00C6213F" w:rsidP="00C6213F">
            <w:pPr>
              <w:adjustRightInd w:val="0"/>
              <w:spacing w:before="67" w:after="67" w:line="480" w:lineRule="auto"/>
              <w:rPr>
                <w:rFonts w:ascii="Times New Roman" w:hAnsi="Times New Roman" w:cs="Times New Roman"/>
                <w:color w:val="000000"/>
                <w:sz w:val="18"/>
                <w:szCs w:val="18"/>
              </w:rPr>
            </w:pPr>
          </w:p>
        </w:tc>
        <w:tc>
          <w:tcPr>
            <w:tcW w:w="1247" w:type="pct"/>
            <w:gridSpan w:val="2"/>
          </w:tcPr>
          <w:p w14:paraId="5CB3190B" w14:textId="77777777" w:rsidR="00C6213F" w:rsidRPr="0033763A" w:rsidRDefault="00C6213F" w:rsidP="00C6213F">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3763A">
              <w:rPr>
                <w:rFonts w:ascii="Times New Roman" w:hAnsi="Times New Roman" w:cs="Times New Roman"/>
                <w:i/>
                <w:iCs/>
                <w:sz w:val="18"/>
                <w:szCs w:val="18"/>
              </w:rPr>
              <w:t>Not intubated</w:t>
            </w:r>
            <w:r w:rsidRPr="0033763A">
              <w:rPr>
                <w:rFonts w:ascii="Times New Roman" w:hAnsi="Times New Roman" w:cs="Times New Roman"/>
                <w:i/>
                <w:iCs/>
                <w:sz w:val="18"/>
                <w:szCs w:val="18"/>
              </w:rPr>
              <w:br/>
              <w:t>(N=373)</w:t>
            </w:r>
          </w:p>
        </w:tc>
        <w:tc>
          <w:tcPr>
            <w:tcW w:w="1093" w:type="pct"/>
            <w:gridSpan w:val="2"/>
          </w:tcPr>
          <w:p w14:paraId="5DD4962F" w14:textId="77777777" w:rsidR="00C6213F" w:rsidRPr="0033763A" w:rsidRDefault="00C6213F" w:rsidP="00C6213F">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3763A">
              <w:rPr>
                <w:rFonts w:ascii="Times New Roman" w:hAnsi="Times New Roman" w:cs="Times New Roman"/>
                <w:i/>
                <w:iCs/>
                <w:sz w:val="18"/>
                <w:szCs w:val="18"/>
              </w:rPr>
              <w:t>Intubated</w:t>
            </w:r>
            <w:r w:rsidRPr="0033763A">
              <w:rPr>
                <w:rFonts w:ascii="Times New Roman" w:hAnsi="Times New Roman" w:cs="Times New Roman"/>
                <w:i/>
                <w:iCs/>
                <w:sz w:val="18"/>
                <w:szCs w:val="18"/>
              </w:rPr>
              <w:br/>
              <w:t>(N=373)</w:t>
            </w:r>
          </w:p>
        </w:tc>
        <w:tc>
          <w:tcPr>
            <w:tcW w:w="1006" w:type="pct"/>
          </w:tcPr>
          <w:p w14:paraId="3F926516" w14:textId="77777777" w:rsidR="00C6213F" w:rsidRPr="0033763A" w:rsidRDefault="00C6213F" w:rsidP="00C6213F">
            <w:pPr>
              <w:keepNext/>
              <w:adjustRightInd w:val="0"/>
              <w:spacing w:before="67" w:after="67"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sz w:val="18"/>
                <w:szCs w:val="18"/>
              </w:rPr>
            </w:pPr>
            <w:r w:rsidRPr="0033763A">
              <w:rPr>
                <w:rFonts w:ascii="Times New Roman" w:hAnsi="Times New Roman" w:cs="Times New Roman"/>
                <w:i/>
                <w:iCs/>
                <w:color w:val="000000"/>
                <w:sz w:val="18"/>
                <w:szCs w:val="18"/>
              </w:rPr>
              <w:t>Absolute Std. Diff.</w:t>
            </w:r>
          </w:p>
        </w:tc>
      </w:tr>
      <w:tr w:rsidR="00C6213F" w:rsidRPr="0033763A" w14:paraId="6786414C"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pct"/>
          </w:tcPr>
          <w:p w14:paraId="2F5AF76E" w14:textId="77777777" w:rsidR="00C6213F" w:rsidRPr="0033763A" w:rsidRDefault="00C6213F" w:rsidP="00C6213F">
            <w:pPr>
              <w:adjustRightInd w:val="0"/>
              <w:spacing w:before="67" w:after="67" w:line="480" w:lineRule="auto"/>
              <w:rPr>
                <w:rFonts w:ascii="Times New Roman" w:hAnsi="Times New Roman" w:cs="Times New Roman"/>
                <w:color w:val="000000"/>
                <w:sz w:val="18"/>
                <w:szCs w:val="18"/>
              </w:rPr>
            </w:pPr>
            <w:r w:rsidRPr="0033763A">
              <w:rPr>
                <w:rFonts w:ascii="Times New Roman" w:hAnsi="Times New Roman" w:cs="Times New Roman"/>
                <w:color w:val="000000"/>
                <w:sz w:val="18"/>
                <w:szCs w:val="18"/>
              </w:rPr>
              <w:t>Patient characteristics</w:t>
            </w:r>
          </w:p>
        </w:tc>
        <w:tc>
          <w:tcPr>
            <w:tcW w:w="611" w:type="pct"/>
          </w:tcPr>
          <w:p w14:paraId="4FD31033"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636" w:type="pct"/>
          </w:tcPr>
          <w:p w14:paraId="6F215B2D"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492" w:type="pct"/>
          </w:tcPr>
          <w:p w14:paraId="6DB3C7B4"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601" w:type="pct"/>
          </w:tcPr>
          <w:p w14:paraId="2501360F"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1006" w:type="pct"/>
          </w:tcPr>
          <w:p w14:paraId="3A83A60E"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r>
      <w:tr w:rsidR="00C6213F" w:rsidRPr="0033763A" w14:paraId="1A5DBE8F" w14:textId="77777777" w:rsidTr="00C6213F">
        <w:tc>
          <w:tcPr>
            <w:cnfStyle w:val="001000000000" w:firstRow="0" w:lastRow="0" w:firstColumn="1" w:lastColumn="0" w:oddVBand="0" w:evenVBand="0" w:oddHBand="0" w:evenHBand="0" w:firstRowFirstColumn="0" w:firstRowLastColumn="0" w:lastRowFirstColumn="0" w:lastRowLastColumn="0"/>
            <w:tcW w:w="1654" w:type="pct"/>
          </w:tcPr>
          <w:p w14:paraId="2483F520" w14:textId="77777777" w:rsidR="00C6213F" w:rsidRPr="0033763A" w:rsidRDefault="00C6213F" w:rsidP="00C6213F">
            <w:pPr>
              <w:adjustRightInd w:val="0"/>
              <w:spacing w:before="67" w:after="67" w:line="480" w:lineRule="auto"/>
              <w:rPr>
                <w:rFonts w:ascii="Times New Roman" w:hAnsi="Times New Roman" w:cs="Times New Roman"/>
                <w:color w:val="000000"/>
                <w:sz w:val="18"/>
                <w:szCs w:val="18"/>
              </w:rPr>
            </w:pPr>
            <w:r w:rsidRPr="0033763A">
              <w:rPr>
                <w:rFonts w:ascii="Times New Roman" w:hAnsi="Times New Roman" w:cs="Times New Roman"/>
                <w:color w:val="000000"/>
                <w:sz w:val="18"/>
                <w:szCs w:val="18"/>
              </w:rPr>
              <w:t xml:space="preserve">  Age (y)</w:t>
            </w:r>
          </w:p>
        </w:tc>
        <w:tc>
          <w:tcPr>
            <w:tcW w:w="611" w:type="pct"/>
          </w:tcPr>
          <w:p w14:paraId="755F9168"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65</w:t>
            </w:r>
          </w:p>
        </w:tc>
        <w:tc>
          <w:tcPr>
            <w:tcW w:w="636" w:type="pct"/>
          </w:tcPr>
          <w:p w14:paraId="6E5A393E"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(56, 75)</w:t>
            </w:r>
          </w:p>
        </w:tc>
        <w:tc>
          <w:tcPr>
            <w:tcW w:w="492" w:type="pct"/>
          </w:tcPr>
          <w:p w14:paraId="1652E01C"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66</w:t>
            </w:r>
          </w:p>
        </w:tc>
        <w:tc>
          <w:tcPr>
            <w:tcW w:w="601" w:type="pct"/>
          </w:tcPr>
          <w:p w14:paraId="046C4AE6"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(55, 74)</w:t>
            </w:r>
          </w:p>
        </w:tc>
        <w:tc>
          <w:tcPr>
            <w:tcW w:w="1006" w:type="pct"/>
          </w:tcPr>
          <w:p w14:paraId="4981F9EC"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0.04</w:t>
            </w:r>
          </w:p>
        </w:tc>
      </w:tr>
      <w:tr w:rsidR="00C6213F" w:rsidRPr="0033763A" w14:paraId="1F12D003"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pct"/>
          </w:tcPr>
          <w:p w14:paraId="1964360A" w14:textId="77777777" w:rsidR="00C6213F" w:rsidRPr="0033763A" w:rsidRDefault="00C6213F" w:rsidP="00C6213F">
            <w:pPr>
              <w:adjustRightInd w:val="0"/>
              <w:spacing w:before="67" w:after="67" w:line="480" w:lineRule="auto"/>
              <w:rPr>
                <w:rFonts w:ascii="Times New Roman" w:hAnsi="Times New Roman" w:cs="Times New Roman"/>
                <w:color w:val="000000"/>
                <w:sz w:val="18"/>
                <w:szCs w:val="18"/>
              </w:rPr>
            </w:pPr>
            <w:r w:rsidRPr="0033763A">
              <w:rPr>
                <w:rFonts w:ascii="Times New Roman" w:hAnsi="Times New Roman" w:cs="Times New Roman"/>
                <w:color w:val="000000"/>
                <w:sz w:val="18"/>
                <w:szCs w:val="18"/>
              </w:rPr>
              <w:t xml:space="preserve">  Sex</w:t>
            </w:r>
          </w:p>
        </w:tc>
        <w:tc>
          <w:tcPr>
            <w:tcW w:w="611" w:type="pct"/>
          </w:tcPr>
          <w:p w14:paraId="3479D90D" w14:textId="77777777" w:rsidR="00C6213F" w:rsidRPr="0033763A" w:rsidRDefault="00C6213F" w:rsidP="00C6213F">
            <w:pPr>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636" w:type="pct"/>
          </w:tcPr>
          <w:p w14:paraId="4188A323" w14:textId="77777777" w:rsidR="00C6213F" w:rsidRPr="0033763A" w:rsidRDefault="00C6213F" w:rsidP="00C6213F">
            <w:pPr>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492" w:type="pct"/>
          </w:tcPr>
          <w:p w14:paraId="31E74045" w14:textId="77777777" w:rsidR="00C6213F" w:rsidRPr="0033763A" w:rsidRDefault="00C6213F" w:rsidP="00C6213F">
            <w:pPr>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601" w:type="pct"/>
          </w:tcPr>
          <w:p w14:paraId="0F9966A5" w14:textId="77777777" w:rsidR="00C6213F" w:rsidRPr="0033763A" w:rsidRDefault="00C6213F" w:rsidP="00C6213F">
            <w:pPr>
              <w:adjustRightInd w:val="0"/>
              <w:spacing w:before="67" w:after="67"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1006" w:type="pct"/>
          </w:tcPr>
          <w:p w14:paraId="0B0377AD"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0.19</w:t>
            </w:r>
          </w:p>
        </w:tc>
      </w:tr>
      <w:tr w:rsidR="00C6213F" w:rsidRPr="0033763A" w14:paraId="666BC8F9" w14:textId="77777777" w:rsidTr="00C6213F">
        <w:tc>
          <w:tcPr>
            <w:cnfStyle w:val="001000000000" w:firstRow="0" w:lastRow="0" w:firstColumn="1" w:lastColumn="0" w:oddVBand="0" w:evenVBand="0" w:oddHBand="0" w:evenHBand="0" w:firstRowFirstColumn="0" w:firstRowLastColumn="0" w:lastRowFirstColumn="0" w:lastRowLastColumn="0"/>
            <w:tcW w:w="1654" w:type="pct"/>
          </w:tcPr>
          <w:p w14:paraId="2FC2C45B" w14:textId="77777777" w:rsidR="00C6213F" w:rsidRPr="0033763A" w:rsidRDefault="00C6213F" w:rsidP="00C6213F">
            <w:pPr>
              <w:adjustRightInd w:val="0"/>
              <w:spacing w:before="67" w:after="67" w:line="480" w:lineRule="auto"/>
              <w:rPr>
                <w:rFonts w:ascii="Times New Roman" w:hAnsi="Times New Roman" w:cs="Times New Roman"/>
                <w:color w:val="000000"/>
                <w:sz w:val="18"/>
                <w:szCs w:val="18"/>
              </w:rPr>
            </w:pPr>
            <w:r w:rsidRPr="0033763A">
              <w:rPr>
                <w:rFonts w:ascii="Times New Roman" w:hAnsi="Times New Roman" w:cs="Times New Roman"/>
                <w:color w:val="000000"/>
                <w:sz w:val="18"/>
                <w:szCs w:val="18"/>
              </w:rPr>
              <w:t xml:space="preserve">     Male</w:t>
            </w:r>
          </w:p>
        </w:tc>
        <w:tc>
          <w:tcPr>
            <w:tcW w:w="611" w:type="pct"/>
          </w:tcPr>
          <w:p w14:paraId="5DF3928D"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185</w:t>
            </w:r>
          </w:p>
        </w:tc>
        <w:tc>
          <w:tcPr>
            <w:tcW w:w="636" w:type="pct"/>
          </w:tcPr>
          <w:p w14:paraId="644A0D9A"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(50</w:t>
            </w:r>
            <w:r w:rsidRPr="0033763A">
              <w:rPr>
                <w:rFonts w:ascii="Times New Roman" w:hAnsi="Times New Roman" w:cs="Times New Roman"/>
                <w:color w:val="000000"/>
                <w:sz w:val="18"/>
                <w:szCs w:val="18"/>
              </w:rPr>
              <w:t>)</w:t>
            </w:r>
          </w:p>
        </w:tc>
        <w:tc>
          <w:tcPr>
            <w:tcW w:w="492" w:type="pct"/>
          </w:tcPr>
          <w:p w14:paraId="07F8B9BF"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220</w:t>
            </w:r>
          </w:p>
        </w:tc>
        <w:tc>
          <w:tcPr>
            <w:tcW w:w="601" w:type="pct"/>
          </w:tcPr>
          <w:p w14:paraId="6BFA7DF8"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(59</w:t>
            </w:r>
            <w:r w:rsidRPr="0033763A">
              <w:rPr>
                <w:rFonts w:ascii="Times New Roman" w:hAnsi="Times New Roman" w:cs="Times New Roman"/>
                <w:color w:val="000000"/>
                <w:sz w:val="18"/>
                <w:szCs w:val="18"/>
              </w:rPr>
              <w:t>)</w:t>
            </w:r>
          </w:p>
        </w:tc>
        <w:tc>
          <w:tcPr>
            <w:tcW w:w="1006" w:type="pct"/>
          </w:tcPr>
          <w:p w14:paraId="03BF8C08"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r>
      <w:tr w:rsidR="00C6213F" w:rsidRPr="0033763A" w14:paraId="206D3892"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pct"/>
          </w:tcPr>
          <w:p w14:paraId="5009EFE4" w14:textId="77777777" w:rsidR="00C6213F" w:rsidRPr="0033763A" w:rsidRDefault="00C6213F" w:rsidP="00C6213F">
            <w:pPr>
              <w:adjustRightInd w:val="0"/>
              <w:spacing w:before="67" w:after="67" w:line="480" w:lineRule="auto"/>
              <w:rPr>
                <w:rFonts w:ascii="Times New Roman" w:hAnsi="Times New Roman" w:cs="Times New Roman"/>
                <w:color w:val="000000"/>
                <w:sz w:val="18"/>
                <w:szCs w:val="18"/>
              </w:rPr>
            </w:pPr>
            <w:r w:rsidRPr="0033763A">
              <w:rPr>
                <w:rFonts w:ascii="Times New Roman" w:hAnsi="Times New Roman" w:cs="Times New Roman"/>
                <w:color w:val="000000"/>
                <w:sz w:val="18"/>
                <w:szCs w:val="18"/>
              </w:rPr>
              <w:t xml:space="preserve">     Female</w:t>
            </w:r>
          </w:p>
        </w:tc>
        <w:tc>
          <w:tcPr>
            <w:tcW w:w="611" w:type="pct"/>
          </w:tcPr>
          <w:p w14:paraId="2844EC33"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188</w:t>
            </w:r>
          </w:p>
        </w:tc>
        <w:tc>
          <w:tcPr>
            <w:tcW w:w="636" w:type="pct"/>
          </w:tcPr>
          <w:p w14:paraId="7726295B"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(50</w:t>
            </w:r>
            <w:r w:rsidRPr="0033763A">
              <w:rPr>
                <w:rFonts w:ascii="Times New Roman" w:hAnsi="Times New Roman" w:cs="Times New Roman"/>
                <w:color w:val="000000"/>
                <w:sz w:val="18"/>
                <w:szCs w:val="18"/>
              </w:rPr>
              <w:t>)</w:t>
            </w:r>
          </w:p>
        </w:tc>
        <w:tc>
          <w:tcPr>
            <w:tcW w:w="492" w:type="pct"/>
          </w:tcPr>
          <w:p w14:paraId="0E0D772E"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153</w:t>
            </w:r>
          </w:p>
        </w:tc>
        <w:tc>
          <w:tcPr>
            <w:tcW w:w="601" w:type="pct"/>
          </w:tcPr>
          <w:p w14:paraId="35A1E193"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(41</w:t>
            </w:r>
            <w:r w:rsidRPr="0033763A">
              <w:rPr>
                <w:rFonts w:ascii="Times New Roman" w:hAnsi="Times New Roman" w:cs="Times New Roman"/>
                <w:color w:val="000000"/>
                <w:sz w:val="18"/>
                <w:szCs w:val="18"/>
              </w:rPr>
              <w:t>)</w:t>
            </w:r>
          </w:p>
        </w:tc>
        <w:tc>
          <w:tcPr>
            <w:tcW w:w="1006" w:type="pct"/>
          </w:tcPr>
          <w:p w14:paraId="1E579148"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r>
      <w:tr w:rsidR="00C6213F" w:rsidRPr="0033763A" w14:paraId="0608EECD" w14:textId="77777777" w:rsidTr="00C6213F">
        <w:tc>
          <w:tcPr>
            <w:cnfStyle w:val="001000000000" w:firstRow="0" w:lastRow="0" w:firstColumn="1" w:lastColumn="0" w:oddVBand="0" w:evenVBand="0" w:oddHBand="0" w:evenHBand="0" w:firstRowFirstColumn="0" w:firstRowLastColumn="0" w:lastRowFirstColumn="0" w:lastRowLastColumn="0"/>
            <w:tcW w:w="1654" w:type="pct"/>
          </w:tcPr>
          <w:p w14:paraId="19200279" w14:textId="77777777" w:rsidR="00C6213F" w:rsidRPr="0033763A" w:rsidRDefault="00C6213F" w:rsidP="00C6213F">
            <w:pPr>
              <w:adjustRightInd w:val="0"/>
              <w:spacing w:before="67" w:after="67" w:line="480" w:lineRule="auto"/>
              <w:rPr>
                <w:rFonts w:ascii="Times New Roman" w:hAnsi="Times New Roman" w:cs="Times New Roman"/>
                <w:color w:val="000000"/>
                <w:sz w:val="18"/>
                <w:szCs w:val="18"/>
              </w:rPr>
            </w:pPr>
            <w:r w:rsidRPr="0033763A">
              <w:rPr>
                <w:rFonts w:ascii="Times New Roman" w:hAnsi="Times New Roman" w:cs="Times New Roman"/>
                <w:color w:val="000000"/>
                <w:sz w:val="18"/>
                <w:szCs w:val="18"/>
              </w:rPr>
              <w:t xml:space="preserve">  ICU admission source</w:t>
            </w:r>
          </w:p>
        </w:tc>
        <w:tc>
          <w:tcPr>
            <w:tcW w:w="611" w:type="pct"/>
          </w:tcPr>
          <w:p w14:paraId="7C0B8FBB" w14:textId="77777777" w:rsidR="00C6213F" w:rsidRPr="0033763A" w:rsidRDefault="00C6213F" w:rsidP="00C6213F">
            <w:pPr>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636" w:type="pct"/>
          </w:tcPr>
          <w:p w14:paraId="6295E67A" w14:textId="77777777" w:rsidR="00C6213F" w:rsidRPr="0033763A" w:rsidRDefault="00C6213F" w:rsidP="00C6213F">
            <w:pPr>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492" w:type="pct"/>
          </w:tcPr>
          <w:p w14:paraId="2BB7C5BE" w14:textId="77777777" w:rsidR="00C6213F" w:rsidRPr="0033763A" w:rsidRDefault="00C6213F" w:rsidP="00C6213F">
            <w:pPr>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601" w:type="pct"/>
          </w:tcPr>
          <w:p w14:paraId="4429C152" w14:textId="77777777" w:rsidR="00C6213F" w:rsidRPr="0033763A" w:rsidRDefault="00C6213F" w:rsidP="00C6213F">
            <w:pPr>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1006" w:type="pct"/>
          </w:tcPr>
          <w:p w14:paraId="10EA4294"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r>
      <w:tr w:rsidR="00C6213F" w:rsidRPr="0033763A" w14:paraId="284D986C"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pct"/>
          </w:tcPr>
          <w:p w14:paraId="1FBDE972" w14:textId="77777777" w:rsidR="00C6213F" w:rsidRPr="0033763A" w:rsidRDefault="00C6213F" w:rsidP="00C6213F">
            <w:pPr>
              <w:adjustRightInd w:val="0"/>
              <w:spacing w:before="67" w:after="67" w:line="480" w:lineRule="auto"/>
              <w:rPr>
                <w:rFonts w:ascii="Times New Roman" w:hAnsi="Times New Roman" w:cs="Times New Roman"/>
                <w:color w:val="000000"/>
                <w:sz w:val="18"/>
                <w:szCs w:val="18"/>
              </w:rPr>
            </w:pPr>
            <w:r w:rsidRPr="0033763A">
              <w:rPr>
                <w:rFonts w:ascii="Times New Roman" w:hAnsi="Times New Roman" w:cs="Times New Roman"/>
                <w:color w:val="000000"/>
                <w:sz w:val="18"/>
                <w:szCs w:val="18"/>
              </w:rPr>
              <w:t xml:space="preserve">     ED</w:t>
            </w:r>
          </w:p>
        </w:tc>
        <w:tc>
          <w:tcPr>
            <w:tcW w:w="611" w:type="pct"/>
          </w:tcPr>
          <w:p w14:paraId="53B16C04"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168</w:t>
            </w:r>
          </w:p>
        </w:tc>
        <w:tc>
          <w:tcPr>
            <w:tcW w:w="636" w:type="pct"/>
          </w:tcPr>
          <w:p w14:paraId="5889B8BB"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(45</w:t>
            </w:r>
            <w:r w:rsidRPr="0033763A">
              <w:rPr>
                <w:rFonts w:ascii="Times New Roman" w:hAnsi="Times New Roman" w:cs="Times New Roman"/>
                <w:color w:val="000000"/>
                <w:sz w:val="18"/>
                <w:szCs w:val="18"/>
              </w:rPr>
              <w:t>)</w:t>
            </w:r>
          </w:p>
        </w:tc>
        <w:tc>
          <w:tcPr>
            <w:tcW w:w="492" w:type="pct"/>
          </w:tcPr>
          <w:p w14:paraId="3680D1A0"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146</w:t>
            </w:r>
          </w:p>
        </w:tc>
        <w:tc>
          <w:tcPr>
            <w:tcW w:w="601" w:type="pct"/>
          </w:tcPr>
          <w:p w14:paraId="06F6ABFD"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(39</w:t>
            </w:r>
            <w:r w:rsidRPr="0033763A">
              <w:rPr>
                <w:rFonts w:ascii="Times New Roman" w:hAnsi="Times New Roman" w:cs="Times New Roman"/>
                <w:color w:val="000000"/>
                <w:sz w:val="18"/>
                <w:szCs w:val="18"/>
              </w:rPr>
              <w:t>)</w:t>
            </w:r>
          </w:p>
        </w:tc>
        <w:tc>
          <w:tcPr>
            <w:tcW w:w="1006" w:type="pct"/>
          </w:tcPr>
          <w:p w14:paraId="4030B99D"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0.12</w:t>
            </w:r>
          </w:p>
        </w:tc>
      </w:tr>
      <w:tr w:rsidR="00C6213F" w:rsidRPr="0033763A" w14:paraId="61A2902B" w14:textId="77777777" w:rsidTr="00C6213F">
        <w:tc>
          <w:tcPr>
            <w:cnfStyle w:val="001000000000" w:firstRow="0" w:lastRow="0" w:firstColumn="1" w:lastColumn="0" w:oddVBand="0" w:evenVBand="0" w:oddHBand="0" w:evenHBand="0" w:firstRowFirstColumn="0" w:firstRowLastColumn="0" w:lastRowFirstColumn="0" w:lastRowLastColumn="0"/>
            <w:tcW w:w="1654" w:type="pct"/>
          </w:tcPr>
          <w:p w14:paraId="43DD3FA6" w14:textId="77777777" w:rsidR="00C6213F" w:rsidRPr="0033763A" w:rsidRDefault="00C6213F" w:rsidP="00C6213F">
            <w:pPr>
              <w:adjustRightInd w:val="0"/>
              <w:spacing w:before="67" w:after="67" w:line="480" w:lineRule="auto"/>
              <w:rPr>
                <w:rFonts w:ascii="Times New Roman" w:hAnsi="Times New Roman" w:cs="Times New Roman"/>
                <w:color w:val="000000"/>
                <w:sz w:val="18"/>
                <w:szCs w:val="18"/>
              </w:rPr>
            </w:pPr>
            <w:r w:rsidRPr="0033763A">
              <w:rPr>
                <w:rFonts w:ascii="Times New Roman" w:hAnsi="Times New Roman" w:cs="Times New Roman"/>
                <w:color w:val="000000"/>
                <w:sz w:val="18"/>
                <w:szCs w:val="18"/>
              </w:rPr>
              <w:t xml:space="preserve">     Direct admit from </w:t>
            </w:r>
          </w:p>
        </w:tc>
        <w:tc>
          <w:tcPr>
            <w:tcW w:w="611" w:type="pct"/>
          </w:tcPr>
          <w:p w14:paraId="19DFAA09"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146</w:t>
            </w:r>
          </w:p>
        </w:tc>
        <w:tc>
          <w:tcPr>
            <w:tcW w:w="636" w:type="pct"/>
          </w:tcPr>
          <w:p w14:paraId="348ACFDF"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(39</w:t>
            </w:r>
            <w:r w:rsidRPr="0033763A">
              <w:rPr>
                <w:rFonts w:ascii="Times New Roman" w:hAnsi="Times New Roman" w:cs="Times New Roman"/>
                <w:color w:val="000000"/>
                <w:sz w:val="18"/>
                <w:szCs w:val="18"/>
              </w:rPr>
              <w:t>)</w:t>
            </w:r>
          </w:p>
        </w:tc>
        <w:tc>
          <w:tcPr>
            <w:tcW w:w="492" w:type="pct"/>
          </w:tcPr>
          <w:p w14:paraId="4C55651E"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168</w:t>
            </w:r>
          </w:p>
        </w:tc>
        <w:tc>
          <w:tcPr>
            <w:tcW w:w="601" w:type="pct"/>
          </w:tcPr>
          <w:p w14:paraId="03151834"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(45</w:t>
            </w:r>
            <w:r w:rsidRPr="0033763A">
              <w:rPr>
                <w:rFonts w:ascii="Times New Roman" w:hAnsi="Times New Roman" w:cs="Times New Roman"/>
                <w:color w:val="000000"/>
                <w:sz w:val="18"/>
                <w:szCs w:val="18"/>
              </w:rPr>
              <w:t>)</w:t>
            </w:r>
          </w:p>
        </w:tc>
        <w:tc>
          <w:tcPr>
            <w:tcW w:w="1006" w:type="pct"/>
          </w:tcPr>
          <w:p w14:paraId="5B4E305F"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0.12</w:t>
            </w:r>
          </w:p>
        </w:tc>
      </w:tr>
      <w:tr w:rsidR="00C6213F" w:rsidRPr="0033763A" w14:paraId="24414548"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pct"/>
          </w:tcPr>
          <w:p w14:paraId="3481A26E" w14:textId="77777777" w:rsidR="00C6213F" w:rsidRPr="0033763A" w:rsidRDefault="00C6213F" w:rsidP="00C6213F">
            <w:pPr>
              <w:adjustRightInd w:val="0"/>
              <w:spacing w:before="67" w:after="67" w:line="480" w:lineRule="auto"/>
              <w:rPr>
                <w:rFonts w:ascii="Times New Roman" w:hAnsi="Times New Roman" w:cs="Times New Roman"/>
                <w:color w:val="000000"/>
                <w:sz w:val="18"/>
                <w:szCs w:val="18"/>
              </w:rPr>
            </w:pPr>
            <w:r w:rsidRPr="0033763A">
              <w:rPr>
                <w:rFonts w:ascii="Times New Roman" w:hAnsi="Times New Roman" w:cs="Times New Roman"/>
                <w:color w:val="000000"/>
                <w:sz w:val="18"/>
                <w:szCs w:val="18"/>
              </w:rPr>
              <w:t xml:space="preserve">     Transfer from floor</w:t>
            </w:r>
          </w:p>
        </w:tc>
        <w:tc>
          <w:tcPr>
            <w:tcW w:w="611" w:type="pct"/>
          </w:tcPr>
          <w:p w14:paraId="6C412382"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59</w:t>
            </w:r>
          </w:p>
        </w:tc>
        <w:tc>
          <w:tcPr>
            <w:tcW w:w="636" w:type="pct"/>
          </w:tcPr>
          <w:p w14:paraId="19FC325B"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(16</w:t>
            </w:r>
            <w:r w:rsidRPr="0033763A">
              <w:rPr>
                <w:rFonts w:ascii="Times New Roman" w:hAnsi="Times New Roman" w:cs="Times New Roman"/>
                <w:color w:val="000000"/>
                <w:sz w:val="18"/>
                <w:szCs w:val="18"/>
              </w:rPr>
              <w:t>)</w:t>
            </w:r>
          </w:p>
        </w:tc>
        <w:tc>
          <w:tcPr>
            <w:tcW w:w="492" w:type="pct"/>
          </w:tcPr>
          <w:p w14:paraId="7B2497E9"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59</w:t>
            </w:r>
          </w:p>
        </w:tc>
        <w:tc>
          <w:tcPr>
            <w:tcW w:w="601" w:type="pct"/>
          </w:tcPr>
          <w:p w14:paraId="45E4B117"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(16</w:t>
            </w:r>
            <w:r w:rsidRPr="0033763A">
              <w:rPr>
                <w:rFonts w:ascii="Times New Roman" w:hAnsi="Times New Roman" w:cs="Times New Roman"/>
                <w:color w:val="000000"/>
                <w:sz w:val="18"/>
                <w:szCs w:val="18"/>
              </w:rPr>
              <w:t>)</w:t>
            </w:r>
          </w:p>
        </w:tc>
        <w:tc>
          <w:tcPr>
            <w:tcW w:w="1006" w:type="pct"/>
          </w:tcPr>
          <w:p w14:paraId="716AAB79"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0.00</w:t>
            </w:r>
          </w:p>
        </w:tc>
      </w:tr>
      <w:tr w:rsidR="00C6213F" w:rsidRPr="0033763A" w14:paraId="3FB26275" w14:textId="77777777" w:rsidTr="00C6213F">
        <w:tc>
          <w:tcPr>
            <w:cnfStyle w:val="001000000000" w:firstRow="0" w:lastRow="0" w:firstColumn="1" w:lastColumn="0" w:oddVBand="0" w:evenVBand="0" w:oddHBand="0" w:evenHBand="0" w:firstRowFirstColumn="0" w:firstRowLastColumn="0" w:lastRowFirstColumn="0" w:lastRowLastColumn="0"/>
            <w:tcW w:w="1654" w:type="pct"/>
          </w:tcPr>
          <w:p w14:paraId="770BAC9A" w14:textId="77777777" w:rsidR="00C6213F" w:rsidRPr="0033763A" w:rsidRDefault="00C6213F" w:rsidP="00C6213F">
            <w:pPr>
              <w:adjustRightInd w:val="0"/>
              <w:spacing w:before="67" w:after="67" w:line="480" w:lineRule="auto"/>
              <w:rPr>
                <w:rFonts w:ascii="Times New Roman" w:hAnsi="Times New Roman" w:cs="Times New Roman"/>
                <w:color w:val="000000"/>
                <w:sz w:val="18"/>
                <w:szCs w:val="18"/>
              </w:rPr>
            </w:pPr>
            <w:r w:rsidRPr="0033763A">
              <w:rPr>
                <w:rFonts w:ascii="Times New Roman" w:hAnsi="Times New Roman" w:cs="Times New Roman"/>
                <w:color w:val="000000"/>
                <w:sz w:val="18"/>
                <w:szCs w:val="18"/>
              </w:rPr>
              <w:t xml:space="preserve">  Pre-ICU hospital length of stay</w:t>
            </w:r>
          </w:p>
        </w:tc>
        <w:tc>
          <w:tcPr>
            <w:tcW w:w="611" w:type="pct"/>
          </w:tcPr>
          <w:p w14:paraId="15E97ACC" w14:textId="77777777" w:rsidR="00C6213F" w:rsidRPr="0033763A" w:rsidRDefault="00C6213F" w:rsidP="00C6213F">
            <w:pPr>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636" w:type="pct"/>
          </w:tcPr>
          <w:p w14:paraId="3918987C" w14:textId="77777777" w:rsidR="00C6213F" w:rsidRPr="0033763A" w:rsidRDefault="00C6213F" w:rsidP="00C6213F">
            <w:pPr>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492" w:type="pct"/>
          </w:tcPr>
          <w:p w14:paraId="7F9EA59C" w14:textId="77777777" w:rsidR="00C6213F" w:rsidRPr="0033763A" w:rsidRDefault="00C6213F" w:rsidP="00C6213F">
            <w:pPr>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601" w:type="pct"/>
          </w:tcPr>
          <w:p w14:paraId="04444657" w14:textId="77777777" w:rsidR="00C6213F" w:rsidRPr="0033763A" w:rsidRDefault="00C6213F" w:rsidP="00C6213F">
            <w:pPr>
              <w:adjustRightInd w:val="0"/>
              <w:spacing w:before="67" w:after="67"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1006" w:type="pct"/>
          </w:tcPr>
          <w:p w14:paraId="4A4B240A"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r>
      <w:tr w:rsidR="00C6213F" w:rsidRPr="0033763A" w14:paraId="26DB33CA"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pct"/>
          </w:tcPr>
          <w:p w14:paraId="3977FFA4" w14:textId="77777777" w:rsidR="00C6213F" w:rsidRPr="0033763A" w:rsidRDefault="00C6213F" w:rsidP="00C6213F">
            <w:pPr>
              <w:adjustRightInd w:val="0"/>
              <w:spacing w:before="67" w:after="67" w:line="480" w:lineRule="auto"/>
              <w:rPr>
                <w:rFonts w:ascii="Times New Roman" w:hAnsi="Times New Roman" w:cs="Times New Roman"/>
                <w:color w:val="000000"/>
                <w:sz w:val="18"/>
                <w:szCs w:val="18"/>
              </w:rPr>
            </w:pPr>
            <w:r w:rsidRPr="0033763A">
              <w:rPr>
                <w:rFonts w:ascii="Times New Roman" w:hAnsi="Times New Roman" w:cs="Times New Roman"/>
                <w:color w:val="000000"/>
                <w:sz w:val="18"/>
                <w:szCs w:val="18"/>
              </w:rPr>
              <w:t xml:space="preserve">     &lt; 2 hours</w:t>
            </w:r>
          </w:p>
        </w:tc>
        <w:tc>
          <w:tcPr>
            <w:tcW w:w="611" w:type="pct"/>
          </w:tcPr>
          <w:p w14:paraId="4B9707F3"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317</w:t>
            </w:r>
          </w:p>
        </w:tc>
        <w:tc>
          <w:tcPr>
            <w:tcW w:w="636" w:type="pct"/>
          </w:tcPr>
          <w:p w14:paraId="7C18D927"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(85</w:t>
            </w:r>
            <w:r w:rsidRPr="0033763A">
              <w:rPr>
                <w:rFonts w:ascii="Times New Roman" w:hAnsi="Times New Roman" w:cs="Times New Roman"/>
                <w:color w:val="000000"/>
                <w:sz w:val="18"/>
                <w:szCs w:val="18"/>
              </w:rPr>
              <w:t>)</w:t>
            </w:r>
          </w:p>
        </w:tc>
        <w:tc>
          <w:tcPr>
            <w:tcW w:w="492" w:type="pct"/>
          </w:tcPr>
          <w:p w14:paraId="604FB23D"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313</w:t>
            </w:r>
          </w:p>
        </w:tc>
        <w:tc>
          <w:tcPr>
            <w:tcW w:w="601" w:type="pct"/>
          </w:tcPr>
          <w:p w14:paraId="6C75BEC6"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(84</w:t>
            </w:r>
            <w:r w:rsidRPr="0033763A">
              <w:rPr>
                <w:rFonts w:ascii="Times New Roman" w:hAnsi="Times New Roman" w:cs="Times New Roman"/>
                <w:color w:val="000000"/>
                <w:sz w:val="18"/>
                <w:szCs w:val="18"/>
              </w:rPr>
              <w:t>)</w:t>
            </w:r>
          </w:p>
        </w:tc>
        <w:tc>
          <w:tcPr>
            <w:tcW w:w="1006" w:type="pct"/>
          </w:tcPr>
          <w:p w14:paraId="7C24B25A"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0.03</w:t>
            </w:r>
          </w:p>
        </w:tc>
      </w:tr>
      <w:tr w:rsidR="00C6213F" w:rsidRPr="0033763A" w14:paraId="5D884733" w14:textId="77777777" w:rsidTr="00C6213F">
        <w:tc>
          <w:tcPr>
            <w:cnfStyle w:val="001000000000" w:firstRow="0" w:lastRow="0" w:firstColumn="1" w:lastColumn="0" w:oddVBand="0" w:evenVBand="0" w:oddHBand="0" w:evenHBand="0" w:firstRowFirstColumn="0" w:firstRowLastColumn="0" w:lastRowFirstColumn="0" w:lastRowLastColumn="0"/>
            <w:tcW w:w="1654" w:type="pct"/>
          </w:tcPr>
          <w:p w14:paraId="425E810F" w14:textId="77777777" w:rsidR="00C6213F" w:rsidRPr="0033763A" w:rsidRDefault="00C6213F" w:rsidP="00C6213F">
            <w:pPr>
              <w:adjustRightInd w:val="0"/>
              <w:spacing w:before="67" w:after="67" w:line="480" w:lineRule="auto"/>
              <w:rPr>
                <w:rFonts w:ascii="Times New Roman" w:hAnsi="Times New Roman" w:cs="Times New Roman"/>
                <w:color w:val="000000"/>
                <w:sz w:val="18"/>
                <w:szCs w:val="18"/>
              </w:rPr>
            </w:pPr>
            <w:r w:rsidRPr="0033763A">
              <w:rPr>
                <w:rFonts w:ascii="Times New Roman" w:hAnsi="Times New Roman" w:cs="Times New Roman"/>
                <w:color w:val="000000"/>
                <w:sz w:val="18"/>
                <w:szCs w:val="18"/>
              </w:rPr>
              <w:t xml:space="preserve">     2-23.9 hours</w:t>
            </w:r>
          </w:p>
        </w:tc>
        <w:tc>
          <w:tcPr>
            <w:tcW w:w="611" w:type="pct"/>
          </w:tcPr>
          <w:p w14:paraId="3E89EA86"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40</w:t>
            </w:r>
          </w:p>
        </w:tc>
        <w:tc>
          <w:tcPr>
            <w:tcW w:w="636" w:type="pct"/>
          </w:tcPr>
          <w:p w14:paraId="4BF6FADC"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(11</w:t>
            </w:r>
            <w:r w:rsidRPr="0033763A">
              <w:rPr>
                <w:rFonts w:ascii="Times New Roman" w:hAnsi="Times New Roman" w:cs="Times New Roman"/>
                <w:color w:val="000000"/>
                <w:sz w:val="18"/>
                <w:szCs w:val="18"/>
              </w:rPr>
              <w:t>)</w:t>
            </w:r>
          </w:p>
        </w:tc>
        <w:tc>
          <w:tcPr>
            <w:tcW w:w="492" w:type="pct"/>
          </w:tcPr>
          <w:p w14:paraId="5D029E24"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29</w:t>
            </w:r>
          </w:p>
        </w:tc>
        <w:tc>
          <w:tcPr>
            <w:tcW w:w="601" w:type="pct"/>
          </w:tcPr>
          <w:p w14:paraId="4879AB36"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33763A">
              <w:rPr>
                <w:rFonts w:ascii="Times New Roman" w:hAnsi="Times New Roman" w:cs="Times New Roman"/>
                <w:color w:val="000000"/>
                <w:sz w:val="18"/>
                <w:szCs w:val="18"/>
              </w:rPr>
              <w:t>)</w:t>
            </w:r>
          </w:p>
        </w:tc>
        <w:tc>
          <w:tcPr>
            <w:tcW w:w="1006" w:type="pct"/>
          </w:tcPr>
          <w:p w14:paraId="7EAA122D"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0.10</w:t>
            </w:r>
          </w:p>
        </w:tc>
      </w:tr>
      <w:tr w:rsidR="00C6213F" w:rsidRPr="0033763A" w14:paraId="23FF1B62"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pct"/>
          </w:tcPr>
          <w:p w14:paraId="50205D4C" w14:textId="77777777" w:rsidR="00C6213F" w:rsidRPr="0033763A" w:rsidRDefault="00C6213F" w:rsidP="00C6213F">
            <w:pPr>
              <w:adjustRightInd w:val="0"/>
              <w:spacing w:before="67" w:after="67" w:line="480" w:lineRule="auto"/>
              <w:rPr>
                <w:rFonts w:ascii="Times New Roman" w:hAnsi="Times New Roman" w:cs="Times New Roman"/>
                <w:color w:val="000000"/>
                <w:sz w:val="18"/>
                <w:szCs w:val="18"/>
              </w:rPr>
            </w:pPr>
            <w:r w:rsidRPr="0033763A">
              <w:rPr>
                <w:rFonts w:ascii="Times New Roman" w:hAnsi="Times New Roman" w:cs="Times New Roman"/>
                <w:color w:val="000000"/>
                <w:sz w:val="18"/>
                <w:szCs w:val="18"/>
              </w:rPr>
              <w:t xml:space="preserve">     ≥ 24 hours</w:t>
            </w:r>
          </w:p>
        </w:tc>
        <w:tc>
          <w:tcPr>
            <w:tcW w:w="611" w:type="pct"/>
          </w:tcPr>
          <w:p w14:paraId="04A80A6C"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16</w:t>
            </w:r>
          </w:p>
        </w:tc>
        <w:tc>
          <w:tcPr>
            <w:tcW w:w="636" w:type="pct"/>
          </w:tcPr>
          <w:p w14:paraId="3DA49498"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33763A">
              <w:rPr>
                <w:rFonts w:ascii="Times New Roman" w:hAnsi="Times New Roman" w:cs="Times New Roman"/>
                <w:color w:val="000000"/>
                <w:sz w:val="18"/>
                <w:szCs w:val="18"/>
              </w:rPr>
              <w:t>)</w:t>
            </w:r>
          </w:p>
        </w:tc>
        <w:tc>
          <w:tcPr>
            <w:tcW w:w="492" w:type="pct"/>
          </w:tcPr>
          <w:p w14:paraId="6DE5705F"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31</w:t>
            </w:r>
          </w:p>
        </w:tc>
        <w:tc>
          <w:tcPr>
            <w:tcW w:w="601" w:type="pct"/>
          </w:tcPr>
          <w:p w14:paraId="1614CE99"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33763A">
              <w:rPr>
                <w:rFonts w:ascii="Times New Roman" w:hAnsi="Times New Roman" w:cs="Times New Roman"/>
                <w:color w:val="000000"/>
                <w:sz w:val="18"/>
                <w:szCs w:val="18"/>
              </w:rPr>
              <w:t>)</w:t>
            </w:r>
          </w:p>
        </w:tc>
        <w:tc>
          <w:tcPr>
            <w:tcW w:w="1006" w:type="pct"/>
          </w:tcPr>
          <w:p w14:paraId="37466E38"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0.17</w:t>
            </w:r>
          </w:p>
        </w:tc>
      </w:tr>
      <w:tr w:rsidR="00C6213F" w:rsidRPr="0033763A" w14:paraId="203560B7" w14:textId="77777777" w:rsidTr="00C6213F">
        <w:tc>
          <w:tcPr>
            <w:cnfStyle w:val="001000000000" w:firstRow="0" w:lastRow="0" w:firstColumn="1" w:lastColumn="0" w:oddVBand="0" w:evenVBand="0" w:oddHBand="0" w:evenHBand="0" w:firstRowFirstColumn="0" w:firstRowLastColumn="0" w:lastRowFirstColumn="0" w:lastRowLastColumn="0"/>
            <w:tcW w:w="1654" w:type="pct"/>
          </w:tcPr>
          <w:p w14:paraId="0CCA4B8E" w14:textId="77777777" w:rsidR="00C6213F" w:rsidRPr="0033763A" w:rsidRDefault="00C6213F" w:rsidP="00C6213F">
            <w:pPr>
              <w:adjustRightInd w:val="0"/>
              <w:spacing w:before="67" w:after="67" w:line="48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Acute physiology</w:t>
            </w:r>
            <w:r w:rsidRPr="0033763A">
              <w:rPr>
                <w:rFonts w:ascii="Times New Roman" w:hAnsi="Times New Roman" w:cs="Times New Roman"/>
                <w:color w:val="000000"/>
                <w:sz w:val="18"/>
                <w:szCs w:val="18"/>
              </w:rPr>
              <w:t xml:space="preserve"> score§</w:t>
            </w:r>
          </w:p>
        </w:tc>
        <w:tc>
          <w:tcPr>
            <w:tcW w:w="611" w:type="pct"/>
          </w:tcPr>
          <w:p w14:paraId="47C14EF7"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48</w:t>
            </w:r>
          </w:p>
        </w:tc>
        <w:tc>
          <w:tcPr>
            <w:tcW w:w="636" w:type="pct"/>
          </w:tcPr>
          <w:p w14:paraId="5DFF4567"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(26, 58)</w:t>
            </w:r>
          </w:p>
        </w:tc>
        <w:tc>
          <w:tcPr>
            <w:tcW w:w="492" w:type="pct"/>
          </w:tcPr>
          <w:p w14:paraId="25165AEF"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43</w:t>
            </w:r>
          </w:p>
        </w:tc>
        <w:tc>
          <w:tcPr>
            <w:tcW w:w="601" w:type="pct"/>
          </w:tcPr>
          <w:p w14:paraId="65AB467C"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(24, 61)</w:t>
            </w:r>
          </w:p>
        </w:tc>
        <w:tc>
          <w:tcPr>
            <w:tcW w:w="1006" w:type="pct"/>
          </w:tcPr>
          <w:p w14:paraId="76BBDDB5"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0.04</w:t>
            </w:r>
          </w:p>
        </w:tc>
      </w:tr>
      <w:tr w:rsidR="00C6213F" w:rsidRPr="0033763A" w14:paraId="6B8DD71D"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pct"/>
          </w:tcPr>
          <w:p w14:paraId="3ACC1EFA" w14:textId="77777777" w:rsidR="00C6213F" w:rsidRPr="0033763A" w:rsidRDefault="00C6213F" w:rsidP="00C6213F">
            <w:pPr>
              <w:adjustRightInd w:val="0"/>
              <w:spacing w:before="67" w:after="67" w:line="480" w:lineRule="auto"/>
              <w:rPr>
                <w:rFonts w:ascii="Times New Roman" w:hAnsi="Times New Roman" w:cs="Times New Roman"/>
                <w:color w:val="000000"/>
                <w:sz w:val="18"/>
                <w:szCs w:val="18"/>
              </w:rPr>
            </w:pPr>
            <w:r w:rsidRPr="0033763A">
              <w:rPr>
                <w:rFonts w:ascii="Times New Roman" w:hAnsi="Times New Roman" w:cs="Times New Roman"/>
                <w:color w:val="000000"/>
                <w:sz w:val="18"/>
                <w:szCs w:val="18"/>
              </w:rPr>
              <w:t xml:space="preserve">  Admission year</w:t>
            </w:r>
          </w:p>
        </w:tc>
        <w:tc>
          <w:tcPr>
            <w:tcW w:w="611" w:type="pct"/>
          </w:tcPr>
          <w:p w14:paraId="43CD3623"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2016</w:t>
            </w:r>
          </w:p>
        </w:tc>
        <w:tc>
          <w:tcPr>
            <w:tcW w:w="636" w:type="pct"/>
          </w:tcPr>
          <w:p w14:paraId="32A2A3F9"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(2014, 2017)</w:t>
            </w:r>
          </w:p>
        </w:tc>
        <w:tc>
          <w:tcPr>
            <w:tcW w:w="492" w:type="pct"/>
          </w:tcPr>
          <w:p w14:paraId="24795755"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2016</w:t>
            </w:r>
          </w:p>
        </w:tc>
        <w:tc>
          <w:tcPr>
            <w:tcW w:w="601" w:type="pct"/>
          </w:tcPr>
          <w:p w14:paraId="5E18237B"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(2014, 2017)</w:t>
            </w:r>
          </w:p>
        </w:tc>
        <w:tc>
          <w:tcPr>
            <w:tcW w:w="1006" w:type="pct"/>
          </w:tcPr>
          <w:p w14:paraId="5F160A16"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0.01</w:t>
            </w:r>
          </w:p>
        </w:tc>
      </w:tr>
      <w:tr w:rsidR="00C6213F" w:rsidRPr="0033763A" w14:paraId="56069F01" w14:textId="77777777" w:rsidTr="00C6213F">
        <w:tc>
          <w:tcPr>
            <w:cnfStyle w:val="001000000000" w:firstRow="0" w:lastRow="0" w:firstColumn="1" w:lastColumn="0" w:oddVBand="0" w:evenVBand="0" w:oddHBand="0" w:evenHBand="0" w:firstRowFirstColumn="0" w:firstRowLastColumn="0" w:lastRowFirstColumn="0" w:lastRowLastColumn="0"/>
            <w:tcW w:w="1654" w:type="pct"/>
          </w:tcPr>
          <w:p w14:paraId="3B826DAB" w14:textId="77777777" w:rsidR="00C6213F" w:rsidRPr="0033763A" w:rsidRDefault="00C6213F" w:rsidP="00C6213F">
            <w:pPr>
              <w:adjustRightInd w:val="0"/>
              <w:spacing w:before="67" w:after="67" w:line="480" w:lineRule="auto"/>
              <w:rPr>
                <w:rFonts w:ascii="Times New Roman" w:hAnsi="Times New Roman" w:cs="Times New Roman"/>
                <w:color w:val="000000"/>
                <w:sz w:val="18"/>
                <w:szCs w:val="18"/>
              </w:rPr>
            </w:pPr>
            <w:r w:rsidRPr="0033763A">
              <w:rPr>
                <w:rFonts w:ascii="Times New Roman" w:hAnsi="Times New Roman" w:cs="Times New Roman"/>
                <w:color w:val="000000"/>
                <w:sz w:val="18"/>
                <w:szCs w:val="18"/>
              </w:rPr>
              <w:t>Laboratory values†</w:t>
            </w:r>
          </w:p>
        </w:tc>
        <w:tc>
          <w:tcPr>
            <w:tcW w:w="611" w:type="pct"/>
          </w:tcPr>
          <w:p w14:paraId="15B615F6"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636" w:type="pct"/>
          </w:tcPr>
          <w:p w14:paraId="057533DF"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492" w:type="pct"/>
          </w:tcPr>
          <w:p w14:paraId="7C5399A5"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601" w:type="pct"/>
          </w:tcPr>
          <w:p w14:paraId="2E3A5284"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1006" w:type="pct"/>
          </w:tcPr>
          <w:p w14:paraId="0E7C6A4C"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r>
      <w:tr w:rsidR="00C6213F" w:rsidRPr="0033763A" w14:paraId="2FDB3357"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pct"/>
          </w:tcPr>
          <w:p w14:paraId="570EC872" w14:textId="77777777" w:rsidR="00C6213F" w:rsidRPr="0033763A" w:rsidRDefault="00C6213F" w:rsidP="00C6213F">
            <w:pPr>
              <w:adjustRightInd w:val="0"/>
              <w:spacing w:before="67" w:after="67" w:line="480" w:lineRule="auto"/>
              <w:rPr>
                <w:rFonts w:ascii="Times New Roman" w:hAnsi="Times New Roman" w:cs="Times New Roman"/>
                <w:color w:val="000000"/>
                <w:sz w:val="18"/>
                <w:szCs w:val="18"/>
              </w:rPr>
            </w:pPr>
            <w:r w:rsidRPr="0033763A">
              <w:rPr>
                <w:rFonts w:ascii="Times New Roman" w:hAnsi="Times New Roman" w:cs="Times New Roman"/>
                <w:color w:val="000000"/>
                <w:sz w:val="18"/>
                <w:szCs w:val="18"/>
              </w:rPr>
              <w:t xml:space="preserve">  Anion gap (mEq/L; n=259/232)</w:t>
            </w:r>
          </w:p>
        </w:tc>
        <w:tc>
          <w:tcPr>
            <w:tcW w:w="611" w:type="pct"/>
          </w:tcPr>
          <w:p w14:paraId="6D2CAA82"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16</w:t>
            </w:r>
          </w:p>
        </w:tc>
        <w:tc>
          <w:tcPr>
            <w:tcW w:w="636" w:type="pct"/>
          </w:tcPr>
          <w:p w14:paraId="6596290C"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(14, 20)</w:t>
            </w:r>
          </w:p>
        </w:tc>
        <w:tc>
          <w:tcPr>
            <w:tcW w:w="492" w:type="pct"/>
          </w:tcPr>
          <w:p w14:paraId="4CB199E2"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16</w:t>
            </w:r>
          </w:p>
        </w:tc>
        <w:tc>
          <w:tcPr>
            <w:tcW w:w="601" w:type="pct"/>
          </w:tcPr>
          <w:p w14:paraId="54695BDA"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(13, 20)</w:t>
            </w:r>
          </w:p>
        </w:tc>
        <w:tc>
          <w:tcPr>
            <w:tcW w:w="1006" w:type="pct"/>
          </w:tcPr>
          <w:p w14:paraId="68F5917C"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0.03</w:t>
            </w:r>
          </w:p>
        </w:tc>
      </w:tr>
      <w:tr w:rsidR="00C6213F" w:rsidRPr="0033763A" w14:paraId="772EF0F5" w14:textId="77777777" w:rsidTr="00C6213F">
        <w:tc>
          <w:tcPr>
            <w:cnfStyle w:val="001000000000" w:firstRow="0" w:lastRow="0" w:firstColumn="1" w:lastColumn="0" w:oddVBand="0" w:evenVBand="0" w:oddHBand="0" w:evenHBand="0" w:firstRowFirstColumn="0" w:firstRowLastColumn="0" w:lastRowFirstColumn="0" w:lastRowLastColumn="0"/>
            <w:tcW w:w="1654" w:type="pct"/>
          </w:tcPr>
          <w:p w14:paraId="074D5CA9" w14:textId="77777777" w:rsidR="00C6213F" w:rsidRPr="0033763A" w:rsidRDefault="00C6213F" w:rsidP="00C6213F">
            <w:pPr>
              <w:adjustRightInd w:val="0"/>
              <w:spacing w:before="67" w:after="67" w:line="480" w:lineRule="auto"/>
              <w:rPr>
                <w:rFonts w:ascii="Times New Roman" w:hAnsi="Times New Roman" w:cs="Times New Roman"/>
                <w:color w:val="000000"/>
                <w:sz w:val="18"/>
                <w:szCs w:val="18"/>
              </w:rPr>
            </w:pPr>
            <w:r w:rsidRPr="0033763A">
              <w:rPr>
                <w:rFonts w:ascii="Times New Roman" w:hAnsi="Times New Roman" w:cs="Times New Roman"/>
                <w:color w:val="000000"/>
                <w:sz w:val="18"/>
                <w:szCs w:val="18"/>
              </w:rPr>
              <w:t xml:space="preserve">  Bicarbonate (mEq/L; n=289/294)</w:t>
            </w:r>
          </w:p>
        </w:tc>
        <w:tc>
          <w:tcPr>
            <w:tcW w:w="611" w:type="pct"/>
          </w:tcPr>
          <w:p w14:paraId="3DE880E2"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21</w:t>
            </w:r>
          </w:p>
        </w:tc>
        <w:tc>
          <w:tcPr>
            <w:tcW w:w="636" w:type="pct"/>
          </w:tcPr>
          <w:p w14:paraId="1BA52E81"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(17, 26)</w:t>
            </w:r>
          </w:p>
        </w:tc>
        <w:tc>
          <w:tcPr>
            <w:tcW w:w="492" w:type="pct"/>
          </w:tcPr>
          <w:p w14:paraId="2AF5BA85"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21</w:t>
            </w:r>
          </w:p>
        </w:tc>
        <w:tc>
          <w:tcPr>
            <w:tcW w:w="601" w:type="pct"/>
          </w:tcPr>
          <w:p w14:paraId="300147E0"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(16, 25)</w:t>
            </w:r>
          </w:p>
        </w:tc>
        <w:tc>
          <w:tcPr>
            <w:tcW w:w="1006" w:type="pct"/>
          </w:tcPr>
          <w:p w14:paraId="3C2F21C2"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0.05</w:t>
            </w:r>
          </w:p>
        </w:tc>
      </w:tr>
      <w:tr w:rsidR="00C6213F" w:rsidRPr="0033763A" w14:paraId="24883635"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pct"/>
          </w:tcPr>
          <w:p w14:paraId="5EDECCE8" w14:textId="77777777" w:rsidR="00C6213F" w:rsidRPr="0033763A" w:rsidRDefault="00C6213F" w:rsidP="00C6213F">
            <w:pPr>
              <w:adjustRightInd w:val="0"/>
              <w:spacing w:before="67" w:after="67" w:line="480" w:lineRule="auto"/>
              <w:rPr>
                <w:rFonts w:ascii="Times New Roman" w:hAnsi="Times New Roman" w:cs="Times New Roman"/>
                <w:color w:val="000000"/>
                <w:sz w:val="18"/>
                <w:szCs w:val="18"/>
              </w:rPr>
            </w:pPr>
            <w:r w:rsidRPr="0033763A">
              <w:rPr>
                <w:rFonts w:ascii="Times New Roman" w:hAnsi="Times New Roman" w:cs="Times New Roman"/>
                <w:color w:val="000000"/>
                <w:sz w:val="18"/>
                <w:szCs w:val="18"/>
              </w:rPr>
              <w:t xml:space="preserve">  Hematocrit (percent; n=280/260)</w:t>
            </w:r>
          </w:p>
        </w:tc>
        <w:tc>
          <w:tcPr>
            <w:tcW w:w="611" w:type="pct"/>
          </w:tcPr>
          <w:p w14:paraId="2467BB52"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33</w:t>
            </w:r>
          </w:p>
        </w:tc>
        <w:tc>
          <w:tcPr>
            <w:tcW w:w="636" w:type="pct"/>
          </w:tcPr>
          <w:p w14:paraId="3A8A06DD"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(28, 39)</w:t>
            </w:r>
          </w:p>
        </w:tc>
        <w:tc>
          <w:tcPr>
            <w:tcW w:w="492" w:type="pct"/>
          </w:tcPr>
          <w:p w14:paraId="5C363076"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34</w:t>
            </w:r>
          </w:p>
        </w:tc>
        <w:tc>
          <w:tcPr>
            <w:tcW w:w="601" w:type="pct"/>
          </w:tcPr>
          <w:p w14:paraId="25EE1974"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(28, 40)</w:t>
            </w:r>
          </w:p>
        </w:tc>
        <w:tc>
          <w:tcPr>
            <w:tcW w:w="1006" w:type="pct"/>
          </w:tcPr>
          <w:p w14:paraId="3A5330E9"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0.05</w:t>
            </w:r>
          </w:p>
        </w:tc>
      </w:tr>
      <w:tr w:rsidR="00C6213F" w:rsidRPr="0033763A" w14:paraId="39B748CF" w14:textId="77777777" w:rsidTr="00C6213F">
        <w:tc>
          <w:tcPr>
            <w:cnfStyle w:val="001000000000" w:firstRow="0" w:lastRow="0" w:firstColumn="1" w:lastColumn="0" w:oddVBand="0" w:evenVBand="0" w:oddHBand="0" w:evenHBand="0" w:firstRowFirstColumn="0" w:firstRowLastColumn="0" w:lastRowFirstColumn="0" w:lastRowLastColumn="0"/>
            <w:tcW w:w="1654" w:type="pct"/>
          </w:tcPr>
          <w:p w14:paraId="189467BF" w14:textId="77777777" w:rsidR="00C6213F" w:rsidRPr="0033763A" w:rsidRDefault="00C6213F" w:rsidP="00C6213F">
            <w:pPr>
              <w:adjustRightInd w:val="0"/>
              <w:spacing w:before="67" w:after="67" w:line="480" w:lineRule="auto"/>
              <w:rPr>
                <w:rFonts w:ascii="Times New Roman" w:hAnsi="Times New Roman" w:cs="Times New Roman"/>
                <w:color w:val="000000"/>
                <w:sz w:val="18"/>
                <w:szCs w:val="18"/>
              </w:rPr>
            </w:pPr>
            <w:r w:rsidRPr="0033763A">
              <w:rPr>
                <w:rFonts w:ascii="Times New Roman" w:hAnsi="Times New Roman" w:cs="Times New Roman"/>
                <w:color w:val="000000"/>
                <w:sz w:val="18"/>
                <w:szCs w:val="18"/>
              </w:rPr>
              <w:lastRenderedPageBreak/>
              <w:t xml:space="preserve">  Potassium (mEq/L; n=280/276)</w:t>
            </w:r>
          </w:p>
        </w:tc>
        <w:tc>
          <w:tcPr>
            <w:tcW w:w="611" w:type="pct"/>
          </w:tcPr>
          <w:p w14:paraId="105CD1B9"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4.4</w:t>
            </w:r>
          </w:p>
        </w:tc>
        <w:tc>
          <w:tcPr>
            <w:tcW w:w="636" w:type="pct"/>
          </w:tcPr>
          <w:p w14:paraId="53E656AF"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(3.9, 4.9)</w:t>
            </w:r>
          </w:p>
        </w:tc>
        <w:tc>
          <w:tcPr>
            <w:tcW w:w="492" w:type="pct"/>
          </w:tcPr>
          <w:p w14:paraId="4698656B"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4.4</w:t>
            </w:r>
          </w:p>
        </w:tc>
        <w:tc>
          <w:tcPr>
            <w:tcW w:w="601" w:type="pct"/>
          </w:tcPr>
          <w:p w14:paraId="5F779EA6"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(3.8, 4.9)</w:t>
            </w:r>
          </w:p>
        </w:tc>
        <w:tc>
          <w:tcPr>
            <w:tcW w:w="1006" w:type="pct"/>
          </w:tcPr>
          <w:p w14:paraId="0B0E2BE9"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0.10</w:t>
            </w:r>
          </w:p>
        </w:tc>
      </w:tr>
      <w:tr w:rsidR="00C6213F" w:rsidRPr="0033763A" w14:paraId="54288BD8"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pct"/>
          </w:tcPr>
          <w:p w14:paraId="47710BC2" w14:textId="77777777" w:rsidR="00C6213F" w:rsidRPr="0033763A" w:rsidRDefault="00C6213F" w:rsidP="00C6213F">
            <w:pPr>
              <w:adjustRightInd w:val="0"/>
              <w:spacing w:before="67" w:after="67" w:line="480" w:lineRule="auto"/>
              <w:rPr>
                <w:rFonts w:ascii="Times New Roman" w:hAnsi="Times New Roman" w:cs="Times New Roman"/>
                <w:color w:val="000000"/>
                <w:sz w:val="18"/>
                <w:szCs w:val="18"/>
              </w:rPr>
            </w:pPr>
            <w:r w:rsidRPr="0033763A">
              <w:rPr>
                <w:rFonts w:ascii="Times New Roman" w:hAnsi="Times New Roman" w:cs="Times New Roman"/>
                <w:color w:val="000000"/>
                <w:sz w:val="18"/>
                <w:szCs w:val="18"/>
              </w:rPr>
              <w:t xml:space="preserve">  Creatinine (mg/dL; n=265/244)</w:t>
            </w:r>
          </w:p>
        </w:tc>
        <w:tc>
          <w:tcPr>
            <w:tcW w:w="611" w:type="pct"/>
          </w:tcPr>
          <w:p w14:paraId="56DCF428"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1.7</w:t>
            </w:r>
          </w:p>
        </w:tc>
        <w:tc>
          <w:tcPr>
            <w:tcW w:w="636" w:type="pct"/>
          </w:tcPr>
          <w:p w14:paraId="758F84D6"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(1.0, 2.8)</w:t>
            </w:r>
          </w:p>
        </w:tc>
        <w:tc>
          <w:tcPr>
            <w:tcW w:w="492" w:type="pct"/>
          </w:tcPr>
          <w:p w14:paraId="1DE7EB92"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1.5</w:t>
            </w:r>
          </w:p>
        </w:tc>
        <w:tc>
          <w:tcPr>
            <w:tcW w:w="601" w:type="pct"/>
          </w:tcPr>
          <w:p w14:paraId="6545142E"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(1.0, 2.4)</w:t>
            </w:r>
          </w:p>
        </w:tc>
        <w:tc>
          <w:tcPr>
            <w:tcW w:w="1006" w:type="pct"/>
          </w:tcPr>
          <w:p w14:paraId="2624283E"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0.03</w:t>
            </w:r>
          </w:p>
        </w:tc>
      </w:tr>
      <w:tr w:rsidR="00C6213F" w:rsidRPr="0033763A" w14:paraId="2163DB69" w14:textId="77777777" w:rsidTr="00C6213F">
        <w:tc>
          <w:tcPr>
            <w:cnfStyle w:val="001000000000" w:firstRow="0" w:lastRow="0" w:firstColumn="1" w:lastColumn="0" w:oddVBand="0" w:evenVBand="0" w:oddHBand="0" w:evenHBand="0" w:firstRowFirstColumn="0" w:firstRowLastColumn="0" w:lastRowFirstColumn="0" w:lastRowLastColumn="0"/>
            <w:tcW w:w="1654" w:type="pct"/>
          </w:tcPr>
          <w:p w14:paraId="3289B596" w14:textId="77777777" w:rsidR="00C6213F" w:rsidRPr="0033763A" w:rsidRDefault="00C6213F" w:rsidP="00C6213F">
            <w:pPr>
              <w:adjustRightInd w:val="0"/>
              <w:spacing w:before="67" w:after="67" w:line="480" w:lineRule="auto"/>
              <w:rPr>
                <w:rFonts w:ascii="Times New Roman" w:hAnsi="Times New Roman" w:cs="Times New Roman"/>
                <w:color w:val="000000"/>
                <w:sz w:val="18"/>
                <w:szCs w:val="18"/>
              </w:rPr>
            </w:pPr>
            <w:r w:rsidRPr="0033763A">
              <w:rPr>
                <w:rFonts w:ascii="Times New Roman" w:hAnsi="Times New Roman" w:cs="Times New Roman"/>
                <w:color w:val="000000"/>
                <w:sz w:val="18"/>
                <w:szCs w:val="18"/>
              </w:rPr>
              <w:t xml:space="preserve">  Glucose (mg/dL; n=303/292)</w:t>
            </w:r>
          </w:p>
        </w:tc>
        <w:tc>
          <w:tcPr>
            <w:tcW w:w="611" w:type="pct"/>
          </w:tcPr>
          <w:p w14:paraId="68080658"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134</w:t>
            </w:r>
          </w:p>
        </w:tc>
        <w:tc>
          <w:tcPr>
            <w:tcW w:w="636" w:type="pct"/>
          </w:tcPr>
          <w:p w14:paraId="16E8496B"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(105, 204)</w:t>
            </w:r>
          </w:p>
        </w:tc>
        <w:tc>
          <w:tcPr>
            <w:tcW w:w="492" w:type="pct"/>
          </w:tcPr>
          <w:p w14:paraId="6855537A"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134</w:t>
            </w:r>
          </w:p>
        </w:tc>
        <w:tc>
          <w:tcPr>
            <w:tcW w:w="601" w:type="pct"/>
          </w:tcPr>
          <w:p w14:paraId="2C7065B5"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(100, 185)</w:t>
            </w:r>
          </w:p>
        </w:tc>
        <w:tc>
          <w:tcPr>
            <w:tcW w:w="1006" w:type="pct"/>
          </w:tcPr>
          <w:p w14:paraId="6EFAAA4A"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0.07</w:t>
            </w:r>
          </w:p>
        </w:tc>
      </w:tr>
      <w:tr w:rsidR="00C6213F" w:rsidRPr="0033763A" w14:paraId="052E3724"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pct"/>
          </w:tcPr>
          <w:p w14:paraId="0EE50ECF" w14:textId="77777777" w:rsidR="00C6213F" w:rsidRPr="0033763A" w:rsidRDefault="00C6213F" w:rsidP="00C6213F">
            <w:pPr>
              <w:adjustRightInd w:val="0"/>
              <w:spacing w:before="67" w:after="67" w:line="480" w:lineRule="auto"/>
              <w:rPr>
                <w:rFonts w:ascii="Times New Roman" w:hAnsi="Times New Roman" w:cs="Times New Roman"/>
                <w:color w:val="000000"/>
                <w:sz w:val="18"/>
                <w:szCs w:val="18"/>
              </w:rPr>
            </w:pPr>
            <w:r w:rsidRPr="0033763A">
              <w:rPr>
                <w:rFonts w:ascii="Times New Roman" w:hAnsi="Times New Roman" w:cs="Times New Roman"/>
                <w:color w:val="000000"/>
                <w:sz w:val="18"/>
                <w:szCs w:val="18"/>
              </w:rPr>
              <w:t xml:space="preserve">  Sodium (mEq/L; n=275/274)</w:t>
            </w:r>
          </w:p>
        </w:tc>
        <w:tc>
          <w:tcPr>
            <w:tcW w:w="611" w:type="pct"/>
          </w:tcPr>
          <w:p w14:paraId="0475CF81"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136</w:t>
            </w:r>
          </w:p>
        </w:tc>
        <w:tc>
          <w:tcPr>
            <w:tcW w:w="636" w:type="pct"/>
          </w:tcPr>
          <w:p w14:paraId="36A63319"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(132, 140)</w:t>
            </w:r>
          </w:p>
        </w:tc>
        <w:tc>
          <w:tcPr>
            <w:tcW w:w="492" w:type="pct"/>
          </w:tcPr>
          <w:p w14:paraId="21031881"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137</w:t>
            </w:r>
          </w:p>
        </w:tc>
        <w:tc>
          <w:tcPr>
            <w:tcW w:w="601" w:type="pct"/>
          </w:tcPr>
          <w:p w14:paraId="0ECFDF36"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(133, 141)</w:t>
            </w:r>
          </w:p>
        </w:tc>
        <w:tc>
          <w:tcPr>
            <w:tcW w:w="1006" w:type="pct"/>
          </w:tcPr>
          <w:p w14:paraId="57B2E5FE"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0.05</w:t>
            </w:r>
          </w:p>
        </w:tc>
      </w:tr>
      <w:tr w:rsidR="00C6213F" w:rsidRPr="0033763A" w14:paraId="4BC364EA" w14:textId="77777777" w:rsidTr="00C6213F">
        <w:tc>
          <w:tcPr>
            <w:cnfStyle w:val="001000000000" w:firstRow="0" w:lastRow="0" w:firstColumn="1" w:lastColumn="0" w:oddVBand="0" w:evenVBand="0" w:oddHBand="0" w:evenHBand="0" w:firstRowFirstColumn="0" w:firstRowLastColumn="0" w:lastRowFirstColumn="0" w:lastRowLastColumn="0"/>
            <w:tcW w:w="1654" w:type="pct"/>
          </w:tcPr>
          <w:p w14:paraId="590608D7" w14:textId="77777777" w:rsidR="00C6213F" w:rsidRPr="0033763A" w:rsidRDefault="00C6213F" w:rsidP="00C6213F">
            <w:pPr>
              <w:adjustRightInd w:val="0"/>
              <w:spacing w:before="67" w:after="67" w:line="480" w:lineRule="auto"/>
              <w:rPr>
                <w:rFonts w:ascii="Times New Roman" w:hAnsi="Times New Roman" w:cs="Times New Roman"/>
                <w:color w:val="000000"/>
                <w:sz w:val="18"/>
                <w:szCs w:val="18"/>
              </w:rPr>
            </w:pPr>
            <w:r w:rsidRPr="0033763A">
              <w:rPr>
                <w:rFonts w:ascii="Times New Roman" w:hAnsi="Times New Roman" w:cs="Times New Roman"/>
                <w:color w:val="000000"/>
                <w:sz w:val="18"/>
                <w:szCs w:val="18"/>
              </w:rPr>
              <w:t xml:space="preserve">  B</w:t>
            </w:r>
            <w:r>
              <w:rPr>
                <w:rFonts w:ascii="Times New Roman" w:hAnsi="Times New Roman" w:cs="Times New Roman"/>
                <w:color w:val="000000"/>
                <w:sz w:val="18"/>
                <w:szCs w:val="18"/>
              </w:rPr>
              <w:t>UN</w:t>
            </w:r>
            <w:r w:rsidRPr="0033763A">
              <w:rPr>
                <w:rFonts w:ascii="Times New Roman" w:hAnsi="Times New Roman" w:cs="Times New Roman"/>
                <w:color w:val="000000"/>
                <w:sz w:val="18"/>
                <w:szCs w:val="18"/>
              </w:rPr>
              <w:t xml:space="preserve"> (mg/dL; n=237/195)</w:t>
            </w:r>
          </w:p>
        </w:tc>
        <w:tc>
          <w:tcPr>
            <w:tcW w:w="611" w:type="pct"/>
          </w:tcPr>
          <w:p w14:paraId="578DF2C0"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27</w:t>
            </w:r>
          </w:p>
        </w:tc>
        <w:tc>
          <w:tcPr>
            <w:tcW w:w="636" w:type="pct"/>
          </w:tcPr>
          <w:p w14:paraId="7BA696FF"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(16, 46)</w:t>
            </w:r>
          </w:p>
        </w:tc>
        <w:tc>
          <w:tcPr>
            <w:tcW w:w="492" w:type="pct"/>
          </w:tcPr>
          <w:p w14:paraId="40FBC061"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27</w:t>
            </w:r>
          </w:p>
        </w:tc>
        <w:tc>
          <w:tcPr>
            <w:tcW w:w="601" w:type="pct"/>
          </w:tcPr>
          <w:p w14:paraId="151019F0" w14:textId="77777777" w:rsidR="00C6213F" w:rsidRPr="0033763A" w:rsidRDefault="00C6213F" w:rsidP="00C6213F">
            <w:pPr>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(16, 45)</w:t>
            </w:r>
          </w:p>
        </w:tc>
        <w:tc>
          <w:tcPr>
            <w:tcW w:w="1006" w:type="pct"/>
          </w:tcPr>
          <w:p w14:paraId="25BFD7B8" w14:textId="77777777" w:rsidR="00C6213F" w:rsidRPr="0033763A" w:rsidRDefault="00C6213F" w:rsidP="00C6213F">
            <w:pPr>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&lt;0.01</w:t>
            </w:r>
          </w:p>
        </w:tc>
      </w:tr>
      <w:tr w:rsidR="00C6213F" w:rsidRPr="0033763A" w14:paraId="39EFE371"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pct"/>
          </w:tcPr>
          <w:p w14:paraId="22035241" w14:textId="77777777" w:rsidR="00C6213F" w:rsidRPr="0033763A" w:rsidRDefault="00C6213F" w:rsidP="00C6213F">
            <w:pPr>
              <w:adjustRightInd w:val="0"/>
              <w:spacing w:before="67" w:after="67" w:line="480" w:lineRule="auto"/>
              <w:rPr>
                <w:rFonts w:ascii="Times New Roman" w:hAnsi="Times New Roman" w:cs="Times New Roman"/>
                <w:color w:val="000000"/>
                <w:sz w:val="18"/>
                <w:szCs w:val="18"/>
              </w:rPr>
            </w:pPr>
            <w:r w:rsidRPr="0033763A">
              <w:rPr>
                <w:rFonts w:ascii="Times New Roman" w:hAnsi="Times New Roman" w:cs="Times New Roman"/>
                <w:color w:val="000000"/>
                <w:sz w:val="18"/>
                <w:szCs w:val="18"/>
              </w:rPr>
              <w:t xml:space="preserve">  Bilirubin (mg/dL; n=161/118)</w:t>
            </w:r>
          </w:p>
        </w:tc>
        <w:tc>
          <w:tcPr>
            <w:tcW w:w="611" w:type="pct"/>
          </w:tcPr>
          <w:p w14:paraId="74775B01"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0.8</w:t>
            </w:r>
          </w:p>
        </w:tc>
        <w:tc>
          <w:tcPr>
            <w:tcW w:w="636" w:type="pct"/>
          </w:tcPr>
          <w:p w14:paraId="21EB3BF0"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(0.5, 3.3)</w:t>
            </w:r>
          </w:p>
        </w:tc>
        <w:tc>
          <w:tcPr>
            <w:tcW w:w="492" w:type="pct"/>
          </w:tcPr>
          <w:p w14:paraId="5867225B"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1.1</w:t>
            </w:r>
          </w:p>
        </w:tc>
        <w:tc>
          <w:tcPr>
            <w:tcW w:w="601" w:type="pct"/>
          </w:tcPr>
          <w:p w14:paraId="079DD16E"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(0.5, 4.9)</w:t>
            </w:r>
          </w:p>
        </w:tc>
        <w:tc>
          <w:tcPr>
            <w:tcW w:w="1006" w:type="pct"/>
          </w:tcPr>
          <w:p w14:paraId="4C7830AB"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0.06</w:t>
            </w:r>
          </w:p>
        </w:tc>
      </w:tr>
      <w:tr w:rsidR="00C6213F" w:rsidRPr="0033763A" w14:paraId="02806426" w14:textId="77777777" w:rsidTr="00C6213F">
        <w:tc>
          <w:tcPr>
            <w:cnfStyle w:val="001000000000" w:firstRow="0" w:lastRow="0" w:firstColumn="1" w:lastColumn="0" w:oddVBand="0" w:evenVBand="0" w:oddHBand="0" w:evenHBand="0" w:firstRowFirstColumn="0" w:firstRowLastColumn="0" w:lastRowFirstColumn="0" w:lastRowLastColumn="0"/>
            <w:tcW w:w="1654" w:type="pct"/>
          </w:tcPr>
          <w:p w14:paraId="42F53F4A" w14:textId="77777777" w:rsidR="00C6213F" w:rsidRPr="0033763A" w:rsidRDefault="00C6213F" w:rsidP="00C6213F">
            <w:pPr>
              <w:keepNext/>
              <w:adjustRightInd w:val="0"/>
              <w:spacing w:before="67" w:after="67" w:line="480" w:lineRule="auto"/>
              <w:rPr>
                <w:rFonts w:ascii="Times New Roman" w:hAnsi="Times New Roman" w:cs="Times New Roman"/>
                <w:color w:val="000000"/>
                <w:sz w:val="18"/>
                <w:szCs w:val="18"/>
              </w:rPr>
            </w:pPr>
            <w:r w:rsidRPr="0033763A">
              <w:rPr>
                <w:rFonts w:ascii="Times New Roman" w:hAnsi="Times New Roman" w:cs="Times New Roman"/>
                <w:color w:val="000000"/>
                <w:sz w:val="18"/>
                <w:szCs w:val="18"/>
              </w:rPr>
              <w:t xml:space="preserve">  Lactate (mmol/L; n=284/265)</w:t>
            </w:r>
          </w:p>
        </w:tc>
        <w:tc>
          <w:tcPr>
            <w:tcW w:w="611" w:type="pct"/>
          </w:tcPr>
          <w:p w14:paraId="5589E089" w14:textId="77777777" w:rsidR="00C6213F" w:rsidRPr="0033763A" w:rsidRDefault="00C6213F" w:rsidP="00C6213F">
            <w:pPr>
              <w:keepNext/>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3.0</w:t>
            </w:r>
          </w:p>
        </w:tc>
        <w:tc>
          <w:tcPr>
            <w:tcW w:w="636" w:type="pct"/>
          </w:tcPr>
          <w:p w14:paraId="2577BBC4" w14:textId="77777777" w:rsidR="00C6213F" w:rsidRPr="0033763A" w:rsidRDefault="00C6213F" w:rsidP="00C6213F">
            <w:pPr>
              <w:keepNext/>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(1.8, 4.5)</w:t>
            </w:r>
          </w:p>
        </w:tc>
        <w:tc>
          <w:tcPr>
            <w:tcW w:w="492" w:type="pct"/>
          </w:tcPr>
          <w:p w14:paraId="7D6B196D" w14:textId="77777777" w:rsidR="00C6213F" w:rsidRPr="0033763A" w:rsidRDefault="00C6213F" w:rsidP="00C6213F">
            <w:pPr>
              <w:keepNext/>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2.8</w:t>
            </w:r>
          </w:p>
        </w:tc>
        <w:tc>
          <w:tcPr>
            <w:tcW w:w="601" w:type="pct"/>
          </w:tcPr>
          <w:p w14:paraId="10BB78E4" w14:textId="77777777" w:rsidR="00C6213F" w:rsidRPr="0033763A" w:rsidRDefault="00C6213F" w:rsidP="00C6213F">
            <w:pPr>
              <w:keepNext/>
              <w:adjustRightInd w:val="0"/>
              <w:spacing w:before="67" w:after="67"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(1.6, 4.7)</w:t>
            </w:r>
          </w:p>
        </w:tc>
        <w:tc>
          <w:tcPr>
            <w:tcW w:w="1006" w:type="pct"/>
          </w:tcPr>
          <w:p w14:paraId="031973E9" w14:textId="77777777" w:rsidR="00C6213F" w:rsidRPr="0033763A" w:rsidRDefault="00C6213F" w:rsidP="00C6213F">
            <w:pPr>
              <w:keepNext/>
              <w:adjustRightInd w:val="0"/>
              <w:spacing w:before="67" w:after="67"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0.08</w:t>
            </w:r>
          </w:p>
        </w:tc>
      </w:tr>
      <w:tr w:rsidR="00C6213F" w:rsidRPr="0033763A" w14:paraId="77558D1B" w14:textId="77777777" w:rsidTr="00C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pct"/>
          </w:tcPr>
          <w:p w14:paraId="128EC99F" w14:textId="77777777" w:rsidR="00C6213F" w:rsidRPr="0033763A" w:rsidRDefault="00C6213F" w:rsidP="00C6213F">
            <w:pPr>
              <w:adjustRightInd w:val="0"/>
              <w:spacing w:before="67" w:after="67" w:line="480" w:lineRule="auto"/>
              <w:rPr>
                <w:rFonts w:ascii="Times New Roman" w:hAnsi="Times New Roman" w:cs="Times New Roman"/>
                <w:color w:val="000000"/>
                <w:sz w:val="18"/>
                <w:szCs w:val="18"/>
              </w:rPr>
            </w:pPr>
            <w:r w:rsidRPr="0033763A">
              <w:rPr>
                <w:rFonts w:ascii="Times New Roman" w:hAnsi="Times New Roman" w:cs="Times New Roman"/>
                <w:color w:val="000000"/>
                <w:sz w:val="18"/>
                <w:szCs w:val="18"/>
              </w:rPr>
              <w:t xml:space="preserve">  pH (n=194/209)</w:t>
            </w:r>
          </w:p>
        </w:tc>
        <w:tc>
          <w:tcPr>
            <w:tcW w:w="611" w:type="pct"/>
          </w:tcPr>
          <w:p w14:paraId="0AD98BA3"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7.3</w:t>
            </w:r>
          </w:p>
        </w:tc>
        <w:tc>
          <w:tcPr>
            <w:tcW w:w="636" w:type="pct"/>
          </w:tcPr>
          <w:p w14:paraId="56CEA4E1"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(7.2, 7.3)</w:t>
            </w:r>
          </w:p>
        </w:tc>
        <w:tc>
          <w:tcPr>
            <w:tcW w:w="492" w:type="pct"/>
          </w:tcPr>
          <w:p w14:paraId="50982A04"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7.3</w:t>
            </w:r>
          </w:p>
        </w:tc>
        <w:tc>
          <w:tcPr>
            <w:tcW w:w="601" w:type="pct"/>
          </w:tcPr>
          <w:p w14:paraId="7890C0C1" w14:textId="77777777" w:rsidR="00C6213F" w:rsidRPr="0033763A" w:rsidRDefault="00C6213F" w:rsidP="00C6213F">
            <w:pPr>
              <w:adjustRightInd w:val="0"/>
              <w:spacing w:before="67" w:after="67"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(7.2, 7.4)</w:t>
            </w:r>
          </w:p>
        </w:tc>
        <w:tc>
          <w:tcPr>
            <w:tcW w:w="1006" w:type="pct"/>
          </w:tcPr>
          <w:p w14:paraId="643F9C21" w14:textId="77777777" w:rsidR="00C6213F" w:rsidRPr="0033763A" w:rsidRDefault="00C6213F" w:rsidP="00C6213F">
            <w:pPr>
              <w:adjustRightInd w:val="0"/>
              <w:spacing w:before="67" w:after="67"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3763A">
              <w:rPr>
                <w:rFonts w:ascii="Times New Roman" w:hAnsi="Times New Roman" w:cs="Times New Roman"/>
                <w:color w:val="000000"/>
                <w:sz w:val="18"/>
                <w:szCs w:val="18"/>
              </w:rPr>
              <w:t>0.02</w:t>
            </w:r>
          </w:p>
        </w:tc>
      </w:tr>
    </w:tbl>
    <w:p w14:paraId="28132CF6" w14:textId="77777777" w:rsidR="00C6213F" w:rsidRPr="0033763A" w:rsidRDefault="00C6213F" w:rsidP="00C6213F">
      <w:pPr>
        <w:spacing w:line="480" w:lineRule="auto"/>
        <w:rPr>
          <w:rFonts w:ascii="Times New Roman" w:eastAsiaTheme="minorHAnsi" w:hAnsi="Times New Roman" w:cs="Times New Roman"/>
          <w:sz w:val="20"/>
          <w:szCs w:val="20"/>
          <w:lang w:eastAsia="en-US"/>
        </w:rPr>
      </w:pPr>
      <w:r w:rsidRPr="0033763A">
        <w:rPr>
          <w:rFonts w:ascii="Times New Roman" w:eastAsiaTheme="minorHAnsi" w:hAnsi="Times New Roman" w:cs="Times New Roman"/>
          <w:sz w:val="20"/>
          <w:szCs w:val="20"/>
          <w:lang w:eastAsia="en-US"/>
        </w:rPr>
        <w:t>* Values are n (%) for categorical variables and median (Q1, Q3) for continuous variables except for admission year which is summarized as median (minimum, maximum).  Missing values have been imputed using multiple imputation and values from a single imputation are summarized.  Where values have been imputed, the numbers of patients with non-missing data prior to imputation are summarized. § Acute physiolog</w:t>
      </w:r>
      <w:r>
        <w:rPr>
          <w:rFonts w:ascii="Times New Roman" w:eastAsiaTheme="minorHAnsi" w:hAnsi="Times New Roman" w:cs="Times New Roman"/>
          <w:sz w:val="20"/>
          <w:szCs w:val="20"/>
          <w:lang w:eastAsia="en-US"/>
        </w:rPr>
        <w:t>y</w:t>
      </w:r>
      <w:r w:rsidRPr="0033763A">
        <w:rPr>
          <w:rFonts w:ascii="Times New Roman" w:eastAsiaTheme="minorHAnsi" w:hAnsi="Times New Roman" w:cs="Times New Roman"/>
          <w:sz w:val="20"/>
          <w:szCs w:val="20"/>
          <w:lang w:eastAsia="en-US"/>
        </w:rPr>
        <w:t xml:space="preserve"> score (APS) is based on available data over the 6 hour period prior to the study.  Missing laboratory values added no points to the total score and due to this method, reported APS is likely an underestimate of true severity of illness.† Laboratory values were obtained from the 6 hour period prior to selection into the study.  When no value was available over that period, values were imputed using multiple imputations</w:t>
      </w:r>
      <w:r>
        <w:rPr>
          <w:rFonts w:ascii="Times New Roman" w:eastAsiaTheme="minorHAnsi" w:hAnsi="Times New Roman" w:cs="Times New Roman"/>
          <w:sz w:val="20"/>
          <w:szCs w:val="20"/>
          <w:lang w:eastAsia="en-US"/>
        </w:rPr>
        <w:t>. Abbreviations: BUN = Blood Urea Nitrogen.</w:t>
      </w:r>
    </w:p>
    <w:p w14:paraId="02B09F6E" w14:textId="77777777" w:rsidR="00C6213F" w:rsidRPr="00FE085F" w:rsidRDefault="00C6213F" w:rsidP="0073248D">
      <w:pPr>
        <w:spacing w:line="480" w:lineRule="auto"/>
        <w:rPr>
          <w:rFonts w:ascii="Times New Roman" w:hAnsi="Times New Roman" w:cs="Times New Roman"/>
          <w:sz w:val="24"/>
          <w:szCs w:val="24"/>
        </w:rPr>
      </w:pPr>
    </w:p>
    <w:sectPr w:rsidR="00C6213F" w:rsidRPr="00FE085F" w:rsidSect="00D4413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91A612" w14:textId="77777777" w:rsidR="00D10B8B" w:rsidRDefault="00D10B8B" w:rsidP="00DC2186">
      <w:pPr>
        <w:spacing w:after="0" w:line="240" w:lineRule="auto"/>
      </w:pPr>
      <w:r>
        <w:separator/>
      </w:r>
    </w:p>
  </w:endnote>
  <w:endnote w:type="continuationSeparator" w:id="0">
    <w:p w14:paraId="3F407E9D" w14:textId="77777777" w:rsidR="00D10B8B" w:rsidRDefault="00D10B8B" w:rsidP="00DC2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0256312"/>
      <w:docPartObj>
        <w:docPartGallery w:val="Page Numbers (Bottom of Page)"/>
        <w:docPartUnique/>
      </w:docPartObj>
    </w:sdtPr>
    <w:sdtEndPr>
      <w:rPr>
        <w:rFonts w:ascii="Times New Roman" w:hAnsi="Times New Roman" w:cs="Times New Roman"/>
        <w:noProof/>
        <w:sz w:val="24"/>
        <w:szCs w:val="24"/>
      </w:rPr>
    </w:sdtEndPr>
    <w:sdtContent>
      <w:p w14:paraId="26B88C43" w14:textId="77777777" w:rsidR="00D10B8B" w:rsidRPr="00AD7201" w:rsidRDefault="00D10B8B">
        <w:pPr>
          <w:pStyle w:val="Footer"/>
          <w:rPr>
            <w:rFonts w:ascii="Times New Roman" w:hAnsi="Times New Roman" w:cs="Times New Roman"/>
            <w:sz w:val="24"/>
            <w:szCs w:val="24"/>
          </w:rPr>
        </w:pPr>
        <w:r w:rsidRPr="00AD7201">
          <w:rPr>
            <w:rFonts w:ascii="Times New Roman" w:hAnsi="Times New Roman" w:cs="Times New Roman"/>
            <w:sz w:val="24"/>
            <w:szCs w:val="24"/>
          </w:rPr>
          <w:fldChar w:fldCharType="begin"/>
        </w:r>
        <w:r w:rsidRPr="00AD7201">
          <w:rPr>
            <w:rFonts w:ascii="Times New Roman" w:hAnsi="Times New Roman" w:cs="Times New Roman"/>
            <w:sz w:val="24"/>
            <w:szCs w:val="24"/>
          </w:rPr>
          <w:instrText xml:space="preserve"> PAGE   \* MERGEFORMAT </w:instrText>
        </w:r>
        <w:r w:rsidRPr="00AD7201">
          <w:rPr>
            <w:rFonts w:ascii="Times New Roman" w:hAnsi="Times New Roman" w:cs="Times New Roman"/>
            <w:sz w:val="24"/>
            <w:szCs w:val="24"/>
          </w:rPr>
          <w:fldChar w:fldCharType="separate"/>
        </w:r>
        <w:r w:rsidR="000B24ED">
          <w:rPr>
            <w:rFonts w:ascii="Times New Roman" w:hAnsi="Times New Roman" w:cs="Times New Roman"/>
            <w:noProof/>
            <w:sz w:val="24"/>
            <w:szCs w:val="24"/>
          </w:rPr>
          <w:t>1</w:t>
        </w:r>
        <w:r w:rsidRPr="00AD7201">
          <w:rPr>
            <w:rFonts w:ascii="Times New Roman" w:hAnsi="Times New Roman" w:cs="Times New Roman"/>
            <w:noProof/>
            <w:sz w:val="24"/>
            <w:szCs w:val="24"/>
          </w:rPr>
          <w:fldChar w:fldCharType="end"/>
        </w:r>
      </w:p>
    </w:sdtContent>
  </w:sdt>
  <w:p w14:paraId="10E9C0B5" w14:textId="77777777" w:rsidR="00D10B8B" w:rsidRDefault="00D10B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E0EC11" w14:textId="77777777" w:rsidR="00D10B8B" w:rsidRDefault="00D10B8B" w:rsidP="00DC2186">
      <w:pPr>
        <w:spacing w:after="0" w:line="240" w:lineRule="auto"/>
      </w:pPr>
      <w:r>
        <w:separator/>
      </w:r>
    </w:p>
  </w:footnote>
  <w:footnote w:type="continuationSeparator" w:id="0">
    <w:p w14:paraId="399E851C" w14:textId="77777777" w:rsidR="00D10B8B" w:rsidRDefault="00D10B8B" w:rsidP="00DC21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B1824"/>
    <w:multiLevelType w:val="hybridMultilevel"/>
    <w:tmpl w:val="EA6247E4"/>
    <w:lvl w:ilvl="0" w:tplc="F384CD5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F56FE"/>
    <w:multiLevelType w:val="hybridMultilevel"/>
    <w:tmpl w:val="B3CC3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A7610B"/>
    <w:multiLevelType w:val="hybridMultilevel"/>
    <w:tmpl w:val="148C9C22"/>
    <w:lvl w:ilvl="0" w:tplc="D57EEC8A">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3BF14AE"/>
    <w:multiLevelType w:val="hybridMultilevel"/>
    <w:tmpl w:val="E2569734"/>
    <w:lvl w:ilvl="0" w:tplc="651E9252">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2F225CEE"/>
    <w:multiLevelType w:val="hybridMultilevel"/>
    <w:tmpl w:val="1C2E52D6"/>
    <w:lvl w:ilvl="0" w:tplc="5E8233B6">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328C67D1"/>
    <w:multiLevelType w:val="hybridMultilevel"/>
    <w:tmpl w:val="973412CE"/>
    <w:lvl w:ilvl="0" w:tplc="32DEE0E0">
      <w:numFmt w:val="bullet"/>
      <w:lvlText w:val=""/>
      <w:lvlJc w:val="left"/>
      <w:pPr>
        <w:ind w:left="1080" w:hanging="360"/>
      </w:pPr>
      <w:rPr>
        <w:rFonts w:ascii="Symbol" w:eastAsiaTheme="minorEastAsia"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59F547A"/>
    <w:multiLevelType w:val="hybridMultilevel"/>
    <w:tmpl w:val="30E4FA4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5"/>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rO0MDEytjQ1M7C0MDJW0lEKTi0uzszPAykwrAUA00j5wywAAAA="/>
  </w:docVars>
  <w:rsids>
    <w:rsidRoot w:val="000321C5"/>
    <w:rsid w:val="00002074"/>
    <w:rsid w:val="00004811"/>
    <w:rsid w:val="00006FB1"/>
    <w:rsid w:val="000079B2"/>
    <w:rsid w:val="00010DDC"/>
    <w:rsid w:val="00010FB8"/>
    <w:rsid w:val="00011613"/>
    <w:rsid w:val="00015B70"/>
    <w:rsid w:val="0001669A"/>
    <w:rsid w:val="00016969"/>
    <w:rsid w:val="000202AF"/>
    <w:rsid w:val="000214DC"/>
    <w:rsid w:val="00021598"/>
    <w:rsid w:val="00022D21"/>
    <w:rsid w:val="0002335F"/>
    <w:rsid w:val="0002469D"/>
    <w:rsid w:val="000263B5"/>
    <w:rsid w:val="000321C5"/>
    <w:rsid w:val="00032699"/>
    <w:rsid w:val="00032B1D"/>
    <w:rsid w:val="00041390"/>
    <w:rsid w:val="00041BF2"/>
    <w:rsid w:val="00042018"/>
    <w:rsid w:val="00043454"/>
    <w:rsid w:val="00045EF9"/>
    <w:rsid w:val="00047C76"/>
    <w:rsid w:val="000521BB"/>
    <w:rsid w:val="0005547A"/>
    <w:rsid w:val="00055659"/>
    <w:rsid w:val="00063643"/>
    <w:rsid w:val="00064362"/>
    <w:rsid w:val="000666D9"/>
    <w:rsid w:val="000668A0"/>
    <w:rsid w:val="000673DB"/>
    <w:rsid w:val="00070646"/>
    <w:rsid w:val="00076752"/>
    <w:rsid w:val="00077144"/>
    <w:rsid w:val="00081005"/>
    <w:rsid w:val="00081924"/>
    <w:rsid w:val="00081A57"/>
    <w:rsid w:val="00082910"/>
    <w:rsid w:val="00085B1F"/>
    <w:rsid w:val="00087C34"/>
    <w:rsid w:val="00095360"/>
    <w:rsid w:val="000957B6"/>
    <w:rsid w:val="00097096"/>
    <w:rsid w:val="00097A9A"/>
    <w:rsid w:val="00097F09"/>
    <w:rsid w:val="000A4D9C"/>
    <w:rsid w:val="000A6008"/>
    <w:rsid w:val="000B04CA"/>
    <w:rsid w:val="000B0EEA"/>
    <w:rsid w:val="000B24ED"/>
    <w:rsid w:val="000B31EE"/>
    <w:rsid w:val="000B3CCC"/>
    <w:rsid w:val="000C006E"/>
    <w:rsid w:val="000C531D"/>
    <w:rsid w:val="000C6C89"/>
    <w:rsid w:val="000D0E9D"/>
    <w:rsid w:val="000D1868"/>
    <w:rsid w:val="000D2F26"/>
    <w:rsid w:val="000D5418"/>
    <w:rsid w:val="000D6E1D"/>
    <w:rsid w:val="000D71E4"/>
    <w:rsid w:val="000D7553"/>
    <w:rsid w:val="000D7881"/>
    <w:rsid w:val="000E1159"/>
    <w:rsid w:val="000E11DA"/>
    <w:rsid w:val="000E2825"/>
    <w:rsid w:val="000E2DA3"/>
    <w:rsid w:val="000E5B01"/>
    <w:rsid w:val="000E7835"/>
    <w:rsid w:val="000F2F3B"/>
    <w:rsid w:val="000F3C03"/>
    <w:rsid w:val="000F50D9"/>
    <w:rsid w:val="000F58F8"/>
    <w:rsid w:val="000F6A07"/>
    <w:rsid w:val="000F6C7A"/>
    <w:rsid w:val="000F76BF"/>
    <w:rsid w:val="001000E3"/>
    <w:rsid w:val="00100AD0"/>
    <w:rsid w:val="001018B4"/>
    <w:rsid w:val="00101982"/>
    <w:rsid w:val="00101F9D"/>
    <w:rsid w:val="00102585"/>
    <w:rsid w:val="0010261E"/>
    <w:rsid w:val="001110FC"/>
    <w:rsid w:val="001111AD"/>
    <w:rsid w:val="00112247"/>
    <w:rsid w:val="00112359"/>
    <w:rsid w:val="00113D65"/>
    <w:rsid w:val="0011455F"/>
    <w:rsid w:val="001148C8"/>
    <w:rsid w:val="001150FA"/>
    <w:rsid w:val="0012013B"/>
    <w:rsid w:val="001203CF"/>
    <w:rsid w:val="00120A19"/>
    <w:rsid w:val="00120E97"/>
    <w:rsid w:val="00121DCC"/>
    <w:rsid w:val="00125761"/>
    <w:rsid w:val="0012595E"/>
    <w:rsid w:val="00126215"/>
    <w:rsid w:val="00130356"/>
    <w:rsid w:val="00135233"/>
    <w:rsid w:val="0013701C"/>
    <w:rsid w:val="001416B0"/>
    <w:rsid w:val="00151A3E"/>
    <w:rsid w:val="00151AF4"/>
    <w:rsid w:val="00154736"/>
    <w:rsid w:val="00155448"/>
    <w:rsid w:val="00155726"/>
    <w:rsid w:val="00155ACB"/>
    <w:rsid w:val="00156250"/>
    <w:rsid w:val="00156BAA"/>
    <w:rsid w:val="0016199A"/>
    <w:rsid w:val="00161C5A"/>
    <w:rsid w:val="00161D88"/>
    <w:rsid w:val="00164BD7"/>
    <w:rsid w:val="00165B7B"/>
    <w:rsid w:val="001660EA"/>
    <w:rsid w:val="00170E4C"/>
    <w:rsid w:val="00171ADB"/>
    <w:rsid w:val="00172CA4"/>
    <w:rsid w:val="0017390C"/>
    <w:rsid w:val="00174141"/>
    <w:rsid w:val="00175332"/>
    <w:rsid w:val="001772F4"/>
    <w:rsid w:val="001773B4"/>
    <w:rsid w:val="00184871"/>
    <w:rsid w:val="00190356"/>
    <w:rsid w:val="00191FFC"/>
    <w:rsid w:val="00192588"/>
    <w:rsid w:val="00194BB6"/>
    <w:rsid w:val="00197A61"/>
    <w:rsid w:val="001A108D"/>
    <w:rsid w:val="001A3750"/>
    <w:rsid w:val="001A4DB9"/>
    <w:rsid w:val="001B3316"/>
    <w:rsid w:val="001B3711"/>
    <w:rsid w:val="001C0729"/>
    <w:rsid w:val="001C1AFD"/>
    <w:rsid w:val="001C3F73"/>
    <w:rsid w:val="001C4023"/>
    <w:rsid w:val="001C4CF3"/>
    <w:rsid w:val="001C5114"/>
    <w:rsid w:val="001C61AC"/>
    <w:rsid w:val="001C7055"/>
    <w:rsid w:val="001D0FD5"/>
    <w:rsid w:val="001D197D"/>
    <w:rsid w:val="001D1B62"/>
    <w:rsid w:val="001D387F"/>
    <w:rsid w:val="001D415E"/>
    <w:rsid w:val="001D4576"/>
    <w:rsid w:val="001D4E49"/>
    <w:rsid w:val="001E1BE0"/>
    <w:rsid w:val="001E3BD9"/>
    <w:rsid w:val="001E4DF6"/>
    <w:rsid w:val="001E6E76"/>
    <w:rsid w:val="001E7122"/>
    <w:rsid w:val="001F00F2"/>
    <w:rsid w:val="001F0B75"/>
    <w:rsid w:val="001F1784"/>
    <w:rsid w:val="001F2A01"/>
    <w:rsid w:val="001F39B6"/>
    <w:rsid w:val="001F6D40"/>
    <w:rsid w:val="00200D07"/>
    <w:rsid w:val="0020113C"/>
    <w:rsid w:val="00203E47"/>
    <w:rsid w:val="002043FE"/>
    <w:rsid w:val="002069CE"/>
    <w:rsid w:val="00211CB0"/>
    <w:rsid w:val="00214B01"/>
    <w:rsid w:val="00214CD1"/>
    <w:rsid w:val="00214F4C"/>
    <w:rsid w:val="002163C4"/>
    <w:rsid w:val="00217D01"/>
    <w:rsid w:val="002212AA"/>
    <w:rsid w:val="00223860"/>
    <w:rsid w:val="00225CED"/>
    <w:rsid w:val="002266DD"/>
    <w:rsid w:val="002301FA"/>
    <w:rsid w:val="00231A7B"/>
    <w:rsid w:val="00232A5E"/>
    <w:rsid w:val="0023560A"/>
    <w:rsid w:val="00236D89"/>
    <w:rsid w:val="002409FF"/>
    <w:rsid w:val="00241F1B"/>
    <w:rsid w:val="002424DE"/>
    <w:rsid w:val="002477FE"/>
    <w:rsid w:val="00247F3E"/>
    <w:rsid w:val="00254F03"/>
    <w:rsid w:val="00256AED"/>
    <w:rsid w:val="00260E6E"/>
    <w:rsid w:val="002627C5"/>
    <w:rsid w:val="00262AD2"/>
    <w:rsid w:val="00264862"/>
    <w:rsid w:val="00266405"/>
    <w:rsid w:val="00267F09"/>
    <w:rsid w:val="00270220"/>
    <w:rsid w:val="00270339"/>
    <w:rsid w:val="00273257"/>
    <w:rsid w:val="00273EFB"/>
    <w:rsid w:val="00275497"/>
    <w:rsid w:val="00280F18"/>
    <w:rsid w:val="0028205A"/>
    <w:rsid w:val="00283ED9"/>
    <w:rsid w:val="00284E52"/>
    <w:rsid w:val="00285740"/>
    <w:rsid w:val="00285F06"/>
    <w:rsid w:val="00286165"/>
    <w:rsid w:val="002867FA"/>
    <w:rsid w:val="00291336"/>
    <w:rsid w:val="00293E23"/>
    <w:rsid w:val="00297439"/>
    <w:rsid w:val="002A0F8F"/>
    <w:rsid w:val="002A1926"/>
    <w:rsid w:val="002A1F74"/>
    <w:rsid w:val="002A2353"/>
    <w:rsid w:val="002A29D1"/>
    <w:rsid w:val="002A3B2B"/>
    <w:rsid w:val="002B256C"/>
    <w:rsid w:val="002B3879"/>
    <w:rsid w:val="002B66B5"/>
    <w:rsid w:val="002B6AE3"/>
    <w:rsid w:val="002B7171"/>
    <w:rsid w:val="002B71A7"/>
    <w:rsid w:val="002C0786"/>
    <w:rsid w:val="002C129C"/>
    <w:rsid w:val="002C2FB9"/>
    <w:rsid w:val="002C3BE2"/>
    <w:rsid w:val="002C7D4E"/>
    <w:rsid w:val="002C7E2C"/>
    <w:rsid w:val="002D07CF"/>
    <w:rsid w:val="002D1BF0"/>
    <w:rsid w:val="002D2A18"/>
    <w:rsid w:val="002E100F"/>
    <w:rsid w:val="002E159E"/>
    <w:rsid w:val="002E19A6"/>
    <w:rsid w:val="002E2E2F"/>
    <w:rsid w:val="002E4FDC"/>
    <w:rsid w:val="002E60CC"/>
    <w:rsid w:val="002E73CF"/>
    <w:rsid w:val="002F1180"/>
    <w:rsid w:val="002F1824"/>
    <w:rsid w:val="002F1AB3"/>
    <w:rsid w:val="002F1D9A"/>
    <w:rsid w:val="002F39B8"/>
    <w:rsid w:val="002F43B7"/>
    <w:rsid w:val="002F7F77"/>
    <w:rsid w:val="00300B2A"/>
    <w:rsid w:val="003025EC"/>
    <w:rsid w:val="00305D1D"/>
    <w:rsid w:val="003067E6"/>
    <w:rsid w:val="00313A90"/>
    <w:rsid w:val="003154A8"/>
    <w:rsid w:val="00317B9E"/>
    <w:rsid w:val="00320F51"/>
    <w:rsid w:val="00322022"/>
    <w:rsid w:val="003240BF"/>
    <w:rsid w:val="00327436"/>
    <w:rsid w:val="00327AF4"/>
    <w:rsid w:val="00331F37"/>
    <w:rsid w:val="0033420D"/>
    <w:rsid w:val="003356CE"/>
    <w:rsid w:val="003375DB"/>
    <w:rsid w:val="0033763A"/>
    <w:rsid w:val="00342CEF"/>
    <w:rsid w:val="00352EFA"/>
    <w:rsid w:val="003534BA"/>
    <w:rsid w:val="003540D7"/>
    <w:rsid w:val="00357469"/>
    <w:rsid w:val="0035794B"/>
    <w:rsid w:val="003621D2"/>
    <w:rsid w:val="0036281A"/>
    <w:rsid w:val="003647D4"/>
    <w:rsid w:val="00365505"/>
    <w:rsid w:val="00371493"/>
    <w:rsid w:val="003725FB"/>
    <w:rsid w:val="0037680B"/>
    <w:rsid w:val="003807F1"/>
    <w:rsid w:val="003810C7"/>
    <w:rsid w:val="00381DC0"/>
    <w:rsid w:val="003847B6"/>
    <w:rsid w:val="003849E1"/>
    <w:rsid w:val="00384BBA"/>
    <w:rsid w:val="00393722"/>
    <w:rsid w:val="00396BD6"/>
    <w:rsid w:val="0039760E"/>
    <w:rsid w:val="003A2736"/>
    <w:rsid w:val="003A31B1"/>
    <w:rsid w:val="003A5BDE"/>
    <w:rsid w:val="003B15A6"/>
    <w:rsid w:val="003B2D32"/>
    <w:rsid w:val="003B7F4D"/>
    <w:rsid w:val="003C0023"/>
    <w:rsid w:val="003C20BE"/>
    <w:rsid w:val="003C2980"/>
    <w:rsid w:val="003C29ED"/>
    <w:rsid w:val="003C388D"/>
    <w:rsid w:val="003C56D0"/>
    <w:rsid w:val="003C6C14"/>
    <w:rsid w:val="003D0147"/>
    <w:rsid w:val="003D4BF4"/>
    <w:rsid w:val="003D62E6"/>
    <w:rsid w:val="003D7ABF"/>
    <w:rsid w:val="003E4FA5"/>
    <w:rsid w:val="003E572A"/>
    <w:rsid w:val="003E7A12"/>
    <w:rsid w:val="003E7FB6"/>
    <w:rsid w:val="003F02D8"/>
    <w:rsid w:val="003F0B52"/>
    <w:rsid w:val="003F1E05"/>
    <w:rsid w:val="003F21E0"/>
    <w:rsid w:val="003F2FAC"/>
    <w:rsid w:val="003F386B"/>
    <w:rsid w:val="003F3D77"/>
    <w:rsid w:val="003F430B"/>
    <w:rsid w:val="003F48D9"/>
    <w:rsid w:val="003F6870"/>
    <w:rsid w:val="003F6C64"/>
    <w:rsid w:val="003F6E55"/>
    <w:rsid w:val="003F72F9"/>
    <w:rsid w:val="00401B48"/>
    <w:rsid w:val="0040582E"/>
    <w:rsid w:val="00407003"/>
    <w:rsid w:val="0040714F"/>
    <w:rsid w:val="0041017F"/>
    <w:rsid w:val="00412B6B"/>
    <w:rsid w:val="004135B1"/>
    <w:rsid w:val="004168D6"/>
    <w:rsid w:val="00416A40"/>
    <w:rsid w:val="004209CF"/>
    <w:rsid w:val="004229FD"/>
    <w:rsid w:val="00424CEF"/>
    <w:rsid w:val="00424DDC"/>
    <w:rsid w:val="004271D5"/>
    <w:rsid w:val="0042750D"/>
    <w:rsid w:val="00427902"/>
    <w:rsid w:val="00430A61"/>
    <w:rsid w:val="004313F0"/>
    <w:rsid w:val="00434164"/>
    <w:rsid w:val="00434548"/>
    <w:rsid w:val="00435E8B"/>
    <w:rsid w:val="0043602F"/>
    <w:rsid w:val="00436DD5"/>
    <w:rsid w:val="004406E1"/>
    <w:rsid w:val="00446479"/>
    <w:rsid w:val="00453C48"/>
    <w:rsid w:val="00453EC4"/>
    <w:rsid w:val="00454BC8"/>
    <w:rsid w:val="00456265"/>
    <w:rsid w:val="00460F2A"/>
    <w:rsid w:val="004630FB"/>
    <w:rsid w:val="004645DE"/>
    <w:rsid w:val="00464B9C"/>
    <w:rsid w:val="0046706B"/>
    <w:rsid w:val="004670A7"/>
    <w:rsid w:val="004675CD"/>
    <w:rsid w:val="00472598"/>
    <w:rsid w:val="0047490D"/>
    <w:rsid w:val="004779DC"/>
    <w:rsid w:val="004833C3"/>
    <w:rsid w:val="00485AC6"/>
    <w:rsid w:val="00490007"/>
    <w:rsid w:val="00492537"/>
    <w:rsid w:val="004937D4"/>
    <w:rsid w:val="004972B9"/>
    <w:rsid w:val="004A1DC3"/>
    <w:rsid w:val="004A5AD5"/>
    <w:rsid w:val="004A5C90"/>
    <w:rsid w:val="004B1152"/>
    <w:rsid w:val="004B66C0"/>
    <w:rsid w:val="004B6870"/>
    <w:rsid w:val="004C0846"/>
    <w:rsid w:val="004C1297"/>
    <w:rsid w:val="004C1F23"/>
    <w:rsid w:val="004C6066"/>
    <w:rsid w:val="004C73C2"/>
    <w:rsid w:val="004D0229"/>
    <w:rsid w:val="004D2085"/>
    <w:rsid w:val="004D21A3"/>
    <w:rsid w:val="004D38FB"/>
    <w:rsid w:val="004D652A"/>
    <w:rsid w:val="004D6EFE"/>
    <w:rsid w:val="004E1900"/>
    <w:rsid w:val="004E2ED9"/>
    <w:rsid w:val="004E3469"/>
    <w:rsid w:val="004E42C6"/>
    <w:rsid w:val="004E44E6"/>
    <w:rsid w:val="004E4E34"/>
    <w:rsid w:val="004E73B6"/>
    <w:rsid w:val="004E7622"/>
    <w:rsid w:val="004F02D8"/>
    <w:rsid w:val="004F3EA1"/>
    <w:rsid w:val="004F49E1"/>
    <w:rsid w:val="004F68D7"/>
    <w:rsid w:val="005005FC"/>
    <w:rsid w:val="005008FE"/>
    <w:rsid w:val="00502A64"/>
    <w:rsid w:val="005035E3"/>
    <w:rsid w:val="00503A71"/>
    <w:rsid w:val="00511A19"/>
    <w:rsid w:val="00512CA0"/>
    <w:rsid w:val="00514D40"/>
    <w:rsid w:val="00521295"/>
    <w:rsid w:val="0052374D"/>
    <w:rsid w:val="00523CA2"/>
    <w:rsid w:val="00527EC2"/>
    <w:rsid w:val="005318FA"/>
    <w:rsid w:val="0053229C"/>
    <w:rsid w:val="00533B84"/>
    <w:rsid w:val="005418A9"/>
    <w:rsid w:val="005502B7"/>
    <w:rsid w:val="005509A5"/>
    <w:rsid w:val="0056052A"/>
    <w:rsid w:val="00561BB5"/>
    <w:rsid w:val="00566364"/>
    <w:rsid w:val="00574651"/>
    <w:rsid w:val="005906EA"/>
    <w:rsid w:val="00590AEF"/>
    <w:rsid w:val="00592509"/>
    <w:rsid w:val="00593EAF"/>
    <w:rsid w:val="00595261"/>
    <w:rsid w:val="00595EA0"/>
    <w:rsid w:val="00596948"/>
    <w:rsid w:val="00597E27"/>
    <w:rsid w:val="005A58FF"/>
    <w:rsid w:val="005B14F4"/>
    <w:rsid w:val="005B15BB"/>
    <w:rsid w:val="005B3DD0"/>
    <w:rsid w:val="005B66CD"/>
    <w:rsid w:val="005B70ED"/>
    <w:rsid w:val="005C3BA5"/>
    <w:rsid w:val="005C52ED"/>
    <w:rsid w:val="005C7009"/>
    <w:rsid w:val="005C7A5E"/>
    <w:rsid w:val="005E3D02"/>
    <w:rsid w:val="005E5C4B"/>
    <w:rsid w:val="005F07C9"/>
    <w:rsid w:val="005F2FC2"/>
    <w:rsid w:val="005F7878"/>
    <w:rsid w:val="006010D4"/>
    <w:rsid w:val="00602DBF"/>
    <w:rsid w:val="00606614"/>
    <w:rsid w:val="00610DE5"/>
    <w:rsid w:val="00611263"/>
    <w:rsid w:val="0061200C"/>
    <w:rsid w:val="00620802"/>
    <w:rsid w:val="006208BE"/>
    <w:rsid w:val="006219A1"/>
    <w:rsid w:val="00622714"/>
    <w:rsid w:val="00624A96"/>
    <w:rsid w:val="00633BAB"/>
    <w:rsid w:val="006340F1"/>
    <w:rsid w:val="0063451B"/>
    <w:rsid w:val="006352BE"/>
    <w:rsid w:val="00640A56"/>
    <w:rsid w:val="00642119"/>
    <w:rsid w:val="00647068"/>
    <w:rsid w:val="006477AD"/>
    <w:rsid w:val="00650A6A"/>
    <w:rsid w:val="00651348"/>
    <w:rsid w:val="006542F1"/>
    <w:rsid w:val="006557F9"/>
    <w:rsid w:val="00655911"/>
    <w:rsid w:val="0066015C"/>
    <w:rsid w:val="0066056B"/>
    <w:rsid w:val="006624AB"/>
    <w:rsid w:val="00663C88"/>
    <w:rsid w:val="0066471E"/>
    <w:rsid w:val="00666341"/>
    <w:rsid w:val="006674F1"/>
    <w:rsid w:val="00672AB4"/>
    <w:rsid w:val="00682900"/>
    <w:rsid w:val="006904C1"/>
    <w:rsid w:val="00690FB7"/>
    <w:rsid w:val="00695369"/>
    <w:rsid w:val="00697245"/>
    <w:rsid w:val="00697675"/>
    <w:rsid w:val="00697F2B"/>
    <w:rsid w:val="006A31ED"/>
    <w:rsid w:val="006A64BD"/>
    <w:rsid w:val="006A7DD9"/>
    <w:rsid w:val="006B30E4"/>
    <w:rsid w:val="006B31E3"/>
    <w:rsid w:val="006B38DE"/>
    <w:rsid w:val="006B439D"/>
    <w:rsid w:val="006B5BC8"/>
    <w:rsid w:val="006B60E1"/>
    <w:rsid w:val="006C111C"/>
    <w:rsid w:val="006C1BB0"/>
    <w:rsid w:val="006C6144"/>
    <w:rsid w:val="006C79F7"/>
    <w:rsid w:val="006D037F"/>
    <w:rsid w:val="006D49F8"/>
    <w:rsid w:val="006D4D6C"/>
    <w:rsid w:val="006D66B4"/>
    <w:rsid w:val="006D7A9A"/>
    <w:rsid w:val="006E16DA"/>
    <w:rsid w:val="006E6C90"/>
    <w:rsid w:val="006F1F69"/>
    <w:rsid w:val="006F3334"/>
    <w:rsid w:val="006F427E"/>
    <w:rsid w:val="006F5A30"/>
    <w:rsid w:val="006F608A"/>
    <w:rsid w:val="006F7DBF"/>
    <w:rsid w:val="007028CA"/>
    <w:rsid w:val="007029EC"/>
    <w:rsid w:val="00706090"/>
    <w:rsid w:val="007124E5"/>
    <w:rsid w:val="0071606B"/>
    <w:rsid w:val="00721788"/>
    <w:rsid w:val="00721A2B"/>
    <w:rsid w:val="007224C4"/>
    <w:rsid w:val="007301F3"/>
    <w:rsid w:val="0073248D"/>
    <w:rsid w:val="0073291A"/>
    <w:rsid w:val="00732941"/>
    <w:rsid w:val="00735987"/>
    <w:rsid w:val="007368CC"/>
    <w:rsid w:val="00736A06"/>
    <w:rsid w:val="00737ABD"/>
    <w:rsid w:val="00740BBC"/>
    <w:rsid w:val="0074192F"/>
    <w:rsid w:val="00743C8D"/>
    <w:rsid w:val="0074504A"/>
    <w:rsid w:val="00747512"/>
    <w:rsid w:val="00751029"/>
    <w:rsid w:val="00751592"/>
    <w:rsid w:val="00752D14"/>
    <w:rsid w:val="0075318D"/>
    <w:rsid w:val="007624C7"/>
    <w:rsid w:val="0076279B"/>
    <w:rsid w:val="00762839"/>
    <w:rsid w:val="007640E6"/>
    <w:rsid w:val="0076726B"/>
    <w:rsid w:val="007716E2"/>
    <w:rsid w:val="00771807"/>
    <w:rsid w:val="0077228A"/>
    <w:rsid w:val="0077422F"/>
    <w:rsid w:val="007777A0"/>
    <w:rsid w:val="00777D56"/>
    <w:rsid w:val="007800B1"/>
    <w:rsid w:val="0078043B"/>
    <w:rsid w:val="00782A65"/>
    <w:rsid w:val="0078433A"/>
    <w:rsid w:val="00784F6F"/>
    <w:rsid w:val="007863DA"/>
    <w:rsid w:val="00790B78"/>
    <w:rsid w:val="00791571"/>
    <w:rsid w:val="00796798"/>
    <w:rsid w:val="00796D2D"/>
    <w:rsid w:val="007978AF"/>
    <w:rsid w:val="007A15A7"/>
    <w:rsid w:val="007A4EB2"/>
    <w:rsid w:val="007A747C"/>
    <w:rsid w:val="007B280E"/>
    <w:rsid w:val="007B29D6"/>
    <w:rsid w:val="007B32C5"/>
    <w:rsid w:val="007B5030"/>
    <w:rsid w:val="007B58D6"/>
    <w:rsid w:val="007C1583"/>
    <w:rsid w:val="007C15CF"/>
    <w:rsid w:val="007C1FE7"/>
    <w:rsid w:val="007C4CE4"/>
    <w:rsid w:val="007C740B"/>
    <w:rsid w:val="007C7D2A"/>
    <w:rsid w:val="007D731B"/>
    <w:rsid w:val="007E000E"/>
    <w:rsid w:val="007E0EC9"/>
    <w:rsid w:val="007E1721"/>
    <w:rsid w:val="007E274D"/>
    <w:rsid w:val="007E394A"/>
    <w:rsid w:val="007E59A1"/>
    <w:rsid w:val="007E6FE6"/>
    <w:rsid w:val="007F433C"/>
    <w:rsid w:val="007F5827"/>
    <w:rsid w:val="007F6213"/>
    <w:rsid w:val="007F688F"/>
    <w:rsid w:val="007F7CE4"/>
    <w:rsid w:val="007F7E62"/>
    <w:rsid w:val="00800BCA"/>
    <w:rsid w:val="00801EAB"/>
    <w:rsid w:val="00803FA1"/>
    <w:rsid w:val="0080403A"/>
    <w:rsid w:val="0080455D"/>
    <w:rsid w:val="00806045"/>
    <w:rsid w:val="00807E0B"/>
    <w:rsid w:val="00810418"/>
    <w:rsid w:val="00810DCE"/>
    <w:rsid w:val="008136DD"/>
    <w:rsid w:val="00813C32"/>
    <w:rsid w:val="008169B3"/>
    <w:rsid w:val="008169CD"/>
    <w:rsid w:val="0082027C"/>
    <w:rsid w:val="00821335"/>
    <w:rsid w:val="00822E2C"/>
    <w:rsid w:val="00825FB4"/>
    <w:rsid w:val="00826C1B"/>
    <w:rsid w:val="00833E56"/>
    <w:rsid w:val="0083468D"/>
    <w:rsid w:val="008351EC"/>
    <w:rsid w:val="00837E6C"/>
    <w:rsid w:val="00840CD5"/>
    <w:rsid w:val="008411EE"/>
    <w:rsid w:val="00847192"/>
    <w:rsid w:val="0085261E"/>
    <w:rsid w:val="008529A9"/>
    <w:rsid w:val="00852D52"/>
    <w:rsid w:val="00856C6B"/>
    <w:rsid w:val="0086030C"/>
    <w:rsid w:val="00860693"/>
    <w:rsid w:val="008607A4"/>
    <w:rsid w:val="00860826"/>
    <w:rsid w:val="00860AAB"/>
    <w:rsid w:val="008620F4"/>
    <w:rsid w:val="00862765"/>
    <w:rsid w:val="00863824"/>
    <w:rsid w:val="00863E99"/>
    <w:rsid w:val="00863F2A"/>
    <w:rsid w:val="00866CA9"/>
    <w:rsid w:val="00875124"/>
    <w:rsid w:val="00876B95"/>
    <w:rsid w:val="00877172"/>
    <w:rsid w:val="00877AEE"/>
    <w:rsid w:val="00877FF7"/>
    <w:rsid w:val="00880C8F"/>
    <w:rsid w:val="008814EF"/>
    <w:rsid w:val="00881AE7"/>
    <w:rsid w:val="00882607"/>
    <w:rsid w:val="00883E59"/>
    <w:rsid w:val="008850DB"/>
    <w:rsid w:val="00886808"/>
    <w:rsid w:val="00887C20"/>
    <w:rsid w:val="00890C29"/>
    <w:rsid w:val="00890C8B"/>
    <w:rsid w:val="008938FB"/>
    <w:rsid w:val="0089393C"/>
    <w:rsid w:val="008940A9"/>
    <w:rsid w:val="00894A11"/>
    <w:rsid w:val="00895FDF"/>
    <w:rsid w:val="00896C58"/>
    <w:rsid w:val="008A48EC"/>
    <w:rsid w:val="008A5A7F"/>
    <w:rsid w:val="008B0D76"/>
    <w:rsid w:val="008B205E"/>
    <w:rsid w:val="008B2F0A"/>
    <w:rsid w:val="008B6BCD"/>
    <w:rsid w:val="008B6F67"/>
    <w:rsid w:val="008C09D6"/>
    <w:rsid w:val="008C5D9E"/>
    <w:rsid w:val="008D2B39"/>
    <w:rsid w:val="008D47CF"/>
    <w:rsid w:val="008D603E"/>
    <w:rsid w:val="008D7E5C"/>
    <w:rsid w:val="008E06A7"/>
    <w:rsid w:val="008E3127"/>
    <w:rsid w:val="008F38BF"/>
    <w:rsid w:val="008F390F"/>
    <w:rsid w:val="008F50BE"/>
    <w:rsid w:val="008F535B"/>
    <w:rsid w:val="0090044B"/>
    <w:rsid w:val="009039DA"/>
    <w:rsid w:val="00904FDD"/>
    <w:rsid w:val="009055D6"/>
    <w:rsid w:val="009057A3"/>
    <w:rsid w:val="0091175B"/>
    <w:rsid w:val="00911B16"/>
    <w:rsid w:val="00912CCD"/>
    <w:rsid w:val="00914A66"/>
    <w:rsid w:val="00915697"/>
    <w:rsid w:val="00917005"/>
    <w:rsid w:val="00922580"/>
    <w:rsid w:val="009273D7"/>
    <w:rsid w:val="00927BED"/>
    <w:rsid w:val="009321F4"/>
    <w:rsid w:val="00935C3B"/>
    <w:rsid w:val="00943514"/>
    <w:rsid w:val="00945E0E"/>
    <w:rsid w:val="009466AB"/>
    <w:rsid w:val="00952716"/>
    <w:rsid w:val="00953E49"/>
    <w:rsid w:val="009559AC"/>
    <w:rsid w:val="00960080"/>
    <w:rsid w:val="00961EB4"/>
    <w:rsid w:val="00965D1D"/>
    <w:rsid w:val="00966519"/>
    <w:rsid w:val="0096654E"/>
    <w:rsid w:val="00970BB7"/>
    <w:rsid w:val="009716EA"/>
    <w:rsid w:val="0097277A"/>
    <w:rsid w:val="00972900"/>
    <w:rsid w:val="009758B1"/>
    <w:rsid w:val="009759E7"/>
    <w:rsid w:val="0097757F"/>
    <w:rsid w:val="009778A3"/>
    <w:rsid w:val="00983C6B"/>
    <w:rsid w:val="009851B7"/>
    <w:rsid w:val="00985892"/>
    <w:rsid w:val="009869AA"/>
    <w:rsid w:val="00993421"/>
    <w:rsid w:val="00995B6C"/>
    <w:rsid w:val="009975D9"/>
    <w:rsid w:val="009A514E"/>
    <w:rsid w:val="009A5168"/>
    <w:rsid w:val="009B0753"/>
    <w:rsid w:val="009B2A0C"/>
    <w:rsid w:val="009B448D"/>
    <w:rsid w:val="009B56CE"/>
    <w:rsid w:val="009B6351"/>
    <w:rsid w:val="009B69CE"/>
    <w:rsid w:val="009C18CA"/>
    <w:rsid w:val="009C1EAB"/>
    <w:rsid w:val="009C2C44"/>
    <w:rsid w:val="009C2F86"/>
    <w:rsid w:val="009C6EA7"/>
    <w:rsid w:val="009D0734"/>
    <w:rsid w:val="009D14BE"/>
    <w:rsid w:val="009D394F"/>
    <w:rsid w:val="009D7811"/>
    <w:rsid w:val="009E169B"/>
    <w:rsid w:val="009E1D5F"/>
    <w:rsid w:val="009E2ABD"/>
    <w:rsid w:val="009E3119"/>
    <w:rsid w:val="009E380E"/>
    <w:rsid w:val="009E4463"/>
    <w:rsid w:val="009E47C9"/>
    <w:rsid w:val="009E4F3F"/>
    <w:rsid w:val="009F0268"/>
    <w:rsid w:val="009F18F8"/>
    <w:rsid w:val="009F21E9"/>
    <w:rsid w:val="009F3E82"/>
    <w:rsid w:val="009F69F4"/>
    <w:rsid w:val="009F7041"/>
    <w:rsid w:val="00A06F04"/>
    <w:rsid w:val="00A07328"/>
    <w:rsid w:val="00A0786B"/>
    <w:rsid w:val="00A14C99"/>
    <w:rsid w:val="00A15851"/>
    <w:rsid w:val="00A16FCA"/>
    <w:rsid w:val="00A1777F"/>
    <w:rsid w:val="00A22106"/>
    <w:rsid w:val="00A22AD9"/>
    <w:rsid w:val="00A23DD9"/>
    <w:rsid w:val="00A25200"/>
    <w:rsid w:val="00A2621C"/>
    <w:rsid w:val="00A26FF7"/>
    <w:rsid w:val="00A3075F"/>
    <w:rsid w:val="00A34DC3"/>
    <w:rsid w:val="00A3532E"/>
    <w:rsid w:val="00A36E31"/>
    <w:rsid w:val="00A37471"/>
    <w:rsid w:val="00A401A6"/>
    <w:rsid w:val="00A401AB"/>
    <w:rsid w:val="00A445AE"/>
    <w:rsid w:val="00A447E0"/>
    <w:rsid w:val="00A453F1"/>
    <w:rsid w:val="00A52A82"/>
    <w:rsid w:val="00A559B1"/>
    <w:rsid w:val="00A57D2E"/>
    <w:rsid w:val="00A61280"/>
    <w:rsid w:val="00A633C3"/>
    <w:rsid w:val="00A65CE2"/>
    <w:rsid w:val="00A66EF2"/>
    <w:rsid w:val="00A74EFD"/>
    <w:rsid w:val="00A77F07"/>
    <w:rsid w:val="00A80AC0"/>
    <w:rsid w:val="00A81B40"/>
    <w:rsid w:val="00A82FF7"/>
    <w:rsid w:val="00A83C4A"/>
    <w:rsid w:val="00A85E0A"/>
    <w:rsid w:val="00A8616C"/>
    <w:rsid w:val="00A91E94"/>
    <w:rsid w:val="00A92112"/>
    <w:rsid w:val="00A93318"/>
    <w:rsid w:val="00A94127"/>
    <w:rsid w:val="00A9508D"/>
    <w:rsid w:val="00A97D6A"/>
    <w:rsid w:val="00AA037B"/>
    <w:rsid w:val="00AA0C5A"/>
    <w:rsid w:val="00AA2220"/>
    <w:rsid w:val="00AA242A"/>
    <w:rsid w:val="00AA38CF"/>
    <w:rsid w:val="00AA4B52"/>
    <w:rsid w:val="00AA5286"/>
    <w:rsid w:val="00AA68F9"/>
    <w:rsid w:val="00AB0B59"/>
    <w:rsid w:val="00AB324E"/>
    <w:rsid w:val="00AB3FB1"/>
    <w:rsid w:val="00AB60D3"/>
    <w:rsid w:val="00AB7FEC"/>
    <w:rsid w:val="00AC32C2"/>
    <w:rsid w:val="00AC3B65"/>
    <w:rsid w:val="00AD1099"/>
    <w:rsid w:val="00AD16DA"/>
    <w:rsid w:val="00AD1851"/>
    <w:rsid w:val="00AD32C8"/>
    <w:rsid w:val="00AD3D2E"/>
    <w:rsid w:val="00AD48B2"/>
    <w:rsid w:val="00AD7201"/>
    <w:rsid w:val="00AE1C01"/>
    <w:rsid w:val="00AE2D8B"/>
    <w:rsid w:val="00AE3B94"/>
    <w:rsid w:val="00AE3D65"/>
    <w:rsid w:val="00AF1E23"/>
    <w:rsid w:val="00AF21D0"/>
    <w:rsid w:val="00AF571F"/>
    <w:rsid w:val="00AF6CF7"/>
    <w:rsid w:val="00B02254"/>
    <w:rsid w:val="00B055A8"/>
    <w:rsid w:val="00B071F1"/>
    <w:rsid w:val="00B10A57"/>
    <w:rsid w:val="00B11D12"/>
    <w:rsid w:val="00B139DC"/>
    <w:rsid w:val="00B13F36"/>
    <w:rsid w:val="00B2044A"/>
    <w:rsid w:val="00B23725"/>
    <w:rsid w:val="00B2427C"/>
    <w:rsid w:val="00B2432F"/>
    <w:rsid w:val="00B24586"/>
    <w:rsid w:val="00B27115"/>
    <w:rsid w:val="00B27358"/>
    <w:rsid w:val="00B303F8"/>
    <w:rsid w:val="00B33307"/>
    <w:rsid w:val="00B34DFC"/>
    <w:rsid w:val="00B3581D"/>
    <w:rsid w:val="00B432D1"/>
    <w:rsid w:val="00B43634"/>
    <w:rsid w:val="00B43F82"/>
    <w:rsid w:val="00B443D6"/>
    <w:rsid w:val="00B44628"/>
    <w:rsid w:val="00B51B95"/>
    <w:rsid w:val="00B60125"/>
    <w:rsid w:val="00B60EDB"/>
    <w:rsid w:val="00B625D2"/>
    <w:rsid w:val="00B655ED"/>
    <w:rsid w:val="00B75B16"/>
    <w:rsid w:val="00B82677"/>
    <w:rsid w:val="00B82D8C"/>
    <w:rsid w:val="00B8638B"/>
    <w:rsid w:val="00B867E3"/>
    <w:rsid w:val="00B87CCE"/>
    <w:rsid w:val="00B91C00"/>
    <w:rsid w:val="00B93D19"/>
    <w:rsid w:val="00B94460"/>
    <w:rsid w:val="00B9465C"/>
    <w:rsid w:val="00B957B0"/>
    <w:rsid w:val="00B96681"/>
    <w:rsid w:val="00B975C4"/>
    <w:rsid w:val="00B978FC"/>
    <w:rsid w:val="00BA1055"/>
    <w:rsid w:val="00BA1200"/>
    <w:rsid w:val="00BA1DCA"/>
    <w:rsid w:val="00BA393F"/>
    <w:rsid w:val="00BA6BC8"/>
    <w:rsid w:val="00BA7586"/>
    <w:rsid w:val="00BB065B"/>
    <w:rsid w:val="00BB11D1"/>
    <w:rsid w:val="00BB14AF"/>
    <w:rsid w:val="00BB2289"/>
    <w:rsid w:val="00BB34D9"/>
    <w:rsid w:val="00BB3ECC"/>
    <w:rsid w:val="00BB609F"/>
    <w:rsid w:val="00BB779F"/>
    <w:rsid w:val="00BC4C70"/>
    <w:rsid w:val="00BC5163"/>
    <w:rsid w:val="00BC7DA3"/>
    <w:rsid w:val="00BC7EA6"/>
    <w:rsid w:val="00BD0B70"/>
    <w:rsid w:val="00BD0C22"/>
    <w:rsid w:val="00BD129B"/>
    <w:rsid w:val="00BD2BFD"/>
    <w:rsid w:val="00BD2F18"/>
    <w:rsid w:val="00BD3115"/>
    <w:rsid w:val="00BD4678"/>
    <w:rsid w:val="00BD4D08"/>
    <w:rsid w:val="00BD5D12"/>
    <w:rsid w:val="00BE0E22"/>
    <w:rsid w:val="00BE2A33"/>
    <w:rsid w:val="00BE2B52"/>
    <w:rsid w:val="00BE3225"/>
    <w:rsid w:val="00BE3738"/>
    <w:rsid w:val="00BE46C3"/>
    <w:rsid w:val="00BF1347"/>
    <w:rsid w:val="00BF1514"/>
    <w:rsid w:val="00BF4205"/>
    <w:rsid w:val="00BF50DE"/>
    <w:rsid w:val="00BF540F"/>
    <w:rsid w:val="00BF7F4A"/>
    <w:rsid w:val="00C02BAB"/>
    <w:rsid w:val="00C03CF4"/>
    <w:rsid w:val="00C05896"/>
    <w:rsid w:val="00C064EB"/>
    <w:rsid w:val="00C10502"/>
    <w:rsid w:val="00C14E89"/>
    <w:rsid w:val="00C209E8"/>
    <w:rsid w:val="00C2512C"/>
    <w:rsid w:val="00C275E4"/>
    <w:rsid w:val="00C31BF7"/>
    <w:rsid w:val="00C34CBD"/>
    <w:rsid w:val="00C34D5A"/>
    <w:rsid w:val="00C3563A"/>
    <w:rsid w:val="00C35DD4"/>
    <w:rsid w:val="00C363E4"/>
    <w:rsid w:val="00C36786"/>
    <w:rsid w:val="00C42F35"/>
    <w:rsid w:val="00C4306A"/>
    <w:rsid w:val="00C44940"/>
    <w:rsid w:val="00C46BA8"/>
    <w:rsid w:val="00C5157B"/>
    <w:rsid w:val="00C55620"/>
    <w:rsid w:val="00C55744"/>
    <w:rsid w:val="00C558C0"/>
    <w:rsid w:val="00C56453"/>
    <w:rsid w:val="00C56E31"/>
    <w:rsid w:val="00C60D79"/>
    <w:rsid w:val="00C6213F"/>
    <w:rsid w:val="00C629DD"/>
    <w:rsid w:val="00C638C5"/>
    <w:rsid w:val="00C7047D"/>
    <w:rsid w:val="00C75BFB"/>
    <w:rsid w:val="00C76545"/>
    <w:rsid w:val="00C7707E"/>
    <w:rsid w:val="00C7748E"/>
    <w:rsid w:val="00C81067"/>
    <w:rsid w:val="00C87F2E"/>
    <w:rsid w:val="00C90D94"/>
    <w:rsid w:val="00C91C1C"/>
    <w:rsid w:val="00C91D85"/>
    <w:rsid w:val="00C929E5"/>
    <w:rsid w:val="00C92F2C"/>
    <w:rsid w:val="00C93E55"/>
    <w:rsid w:val="00C972E1"/>
    <w:rsid w:val="00CA33A2"/>
    <w:rsid w:val="00CA39DA"/>
    <w:rsid w:val="00CA3CD0"/>
    <w:rsid w:val="00CA5633"/>
    <w:rsid w:val="00CB086C"/>
    <w:rsid w:val="00CB0BC7"/>
    <w:rsid w:val="00CB4F10"/>
    <w:rsid w:val="00CB5E65"/>
    <w:rsid w:val="00CB77B0"/>
    <w:rsid w:val="00CB7924"/>
    <w:rsid w:val="00CC6995"/>
    <w:rsid w:val="00CC6DD6"/>
    <w:rsid w:val="00CD01A5"/>
    <w:rsid w:val="00CD2523"/>
    <w:rsid w:val="00CD2972"/>
    <w:rsid w:val="00CD4EC1"/>
    <w:rsid w:val="00CD6DE3"/>
    <w:rsid w:val="00CD747E"/>
    <w:rsid w:val="00CE1CCE"/>
    <w:rsid w:val="00CE4FB9"/>
    <w:rsid w:val="00CE748D"/>
    <w:rsid w:val="00CF3552"/>
    <w:rsid w:val="00CF41B5"/>
    <w:rsid w:val="00CF538B"/>
    <w:rsid w:val="00CF5F76"/>
    <w:rsid w:val="00CF5FDA"/>
    <w:rsid w:val="00D010FF"/>
    <w:rsid w:val="00D011A6"/>
    <w:rsid w:val="00D02753"/>
    <w:rsid w:val="00D059F4"/>
    <w:rsid w:val="00D07EF8"/>
    <w:rsid w:val="00D100ED"/>
    <w:rsid w:val="00D10B8B"/>
    <w:rsid w:val="00D12319"/>
    <w:rsid w:val="00D1354F"/>
    <w:rsid w:val="00D1443B"/>
    <w:rsid w:val="00D14DB0"/>
    <w:rsid w:val="00D16D02"/>
    <w:rsid w:val="00D2085F"/>
    <w:rsid w:val="00D2174F"/>
    <w:rsid w:val="00D21EAF"/>
    <w:rsid w:val="00D2232D"/>
    <w:rsid w:val="00D27B31"/>
    <w:rsid w:val="00D27E25"/>
    <w:rsid w:val="00D31503"/>
    <w:rsid w:val="00D3469A"/>
    <w:rsid w:val="00D35E21"/>
    <w:rsid w:val="00D400D8"/>
    <w:rsid w:val="00D41CB7"/>
    <w:rsid w:val="00D42A03"/>
    <w:rsid w:val="00D42C21"/>
    <w:rsid w:val="00D4413C"/>
    <w:rsid w:val="00D46315"/>
    <w:rsid w:val="00D507B2"/>
    <w:rsid w:val="00D51423"/>
    <w:rsid w:val="00D56E6E"/>
    <w:rsid w:val="00D60B5A"/>
    <w:rsid w:val="00D6253C"/>
    <w:rsid w:val="00D625F7"/>
    <w:rsid w:val="00D64AD1"/>
    <w:rsid w:val="00D66645"/>
    <w:rsid w:val="00D66FBC"/>
    <w:rsid w:val="00D67B3A"/>
    <w:rsid w:val="00D70239"/>
    <w:rsid w:val="00D705F5"/>
    <w:rsid w:val="00D7062E"/>
    <w:rsid w:val="00D718B8"/>
    <w:rsid w:val="00D7259F"/>
    <w:rsid w:val="00D726DE"/>
    <w:rsid w:val="00D760CB"/>
    <w:rsid w:val="00D77CC2"/>
    <w:rsid w:val="00D80174"/>
    <w:rsid w:val="00D80FD1"/>
    <w:rsid w:val="00D829AF"/>
    <w:rsid w:val="00D8314D"/>
    <w:rsid w:val="00D85252"/>
    <w:rsid w:val="00D85EA4"/>
    <w:rsid w:val="00D9026A"/>
    <w:rsid w:val="00D926BB"/>
    <w:rsid w:val="00D94DA1"/>
    <w:rsid w:val="00D96E12"/>
    <w:rsid w:val="00DA05FE"/>
    <w:rsid w:val="00DA0618"/>
    <w:rsid w:val="00DA191F"/>
    <w:rsid w:val="00DA44B3"/>
    <w:rsid w:val="00DA52BB"/>
    <w:rsid w:val="00DB07B7"/>
    <w:rsid w:val="00DB26A4"/>
    <w:rsid w:val="00DB2BB6"/>
    <w:rsid w:val="00DC01A7"/>
    <w:rsid w:val="00DC1DB8"/>
    <w:rsid w:val="00DC2186"/>
    <w:rsid w:val="00DC4757"/>
    <w:rsid w:val="00DC6872"/>
    <w:rsid w:val="00DD23C2"/>
    <w:rsid w:val="00DD3260"/>
    <w:rsid w:val="00DD4228"/>
    <w:rsid w:val="00DD4762"/>
    <w:rsid w:val="00DD6CD0"/>
    <w:rsid w:val="00DE2171"/>
    <w:rsid w:val="00DE602C"/>
    <w:rsid w:val="00DF18CA"/>
    <w:rsid w:val="00DF3DB3"/>
    <w:rsid w:val="00DF52C4"/>
    <w:rsid w:val="00DF6A47"/>
    <w:rsid w:val="00E00091"/>
    <w:rsid w:val="00E00499"/>
    <w:rsid w:val="00E01C27"/>
    <w:rsid w:val="00E03159"/>
    <w:rsid w:val="00E04025"/>
    <w:rsid w:val="00E055FD"/>
    <w:rsid w:val="00E05AD3"/>
    <w:rsid w:val="00E10E16"/>
    <w:rsid w:val="00E12E15"/>
    <w:rsid w:val="00E143B0"/>
    <w:rsid w:val="00E15F58"/>
    <w:rsid w:val="00E24BBF"/>
    <w:rsid w:val="00E252C6"/>
    <w:rsid w:val="00E273A0"/>
    <w:rsid w:val="00E3205A"/>
    <w:rsid w:val="00E32313"/>
    <w:rsid w:val="00E34CE8"/>
    <w:rsid w:val="00E3535D"/>
    <w:rsid w:val="00E45A7C"/>
    <w:rsid w:val="00E463BF"/>
    <w:rsid w:val="00E47534"/>
    <w:rsid w:val="00E5019E"/>
    <w:rsid w:val="00E51B33"/>
    <w:rsid w:val="00E5483D"/>
    <w:rsid w:val="00E609D5"/>
    <w:rsid w:val="00E61CFE"/>
    <w:rsid w:val="00E6279C"/>
    <w:rsid w:val="00E63DA5"/>
    <w:rsid w:val="00E65987"/>
    <w:rsid w:val="00E663E6"/>
    <w:rsid w:val="00E66700"/>
    <w:rsid w:val="00E667DB"/>
    <w:rsid w:val="00E7032B"/>
    <w:rsid w:val="00E708FA"/>
    <w:rsid w:val="00E71E75"/>
    <w:rsid w:val="00E72953"/>
    <w:rsid w:val="00E740AD"/>
    <w:rsid w:val="00E751B1"/>
    <w:rsid w:val="00E75DB9"/>
    <w:rsid w:val="00E7660A"/>
    <w:rsid w:val="00E76945"/>
    <w:rsid w:val="00E77AC9"/>
    <w:rsid w:val="00E77ED5"/>
    <w:rsid w:val="00E80D8A"/>
    <w:rsid w:val="00E814CD"/>
    <w:rsid w:val="00E8151A"/>
    <w:rsid w:val="00E82B77"/>
    <w:rsid w:val="00E82B8A"/>
    <w:rsid w:val="00E833FB"/>
    <w:rsid w:val="00E85D0A"/>
    <w:rsid w:val="00E93AD9"/>
    <w:rsid w:val="00E9496C"/>
    <w:rsid w:val="00E95F5E"/>
    <w:rsid w:val="00EA0028"/>
    <w:rsid w:val="00EA1BF8"/>
    <w:rsid w:val="00EA47A2"/>
    <w:rsid w:val="00EB60D4"/>
    <w:rsid w:val="00EB6A18"/>
    <w:rsid w:val="00EC16E7"/>
    <w:rsid w:val="00EC1ED4"/>
    <w:rsid w:val="00EC256E"/>
    <w:rsid w:val="00EC2728"/>
    <w:rsid w:val="00EC2E7E"/>
    <w:rsid w:val="00EC4F48"/>
    <w:rsid w:val="00EC63E2"/>
    <w:rsid w:val="00ED09BB"/>
    <w:rsid w:val="00ED1E2D"/>
    <w:rsid w:val="00ED1F90"/>
    <w:rsid w:val="00ED3B17"/>
    <w:rsid w:val="00ED4566"/>
    <w:rsid w:val="00ED4F66"/>
    <w:rsid w:val="00ED59E8"/>
    <w:rsid w:val="00EE0617"/>
    <w:rsid w:val="00EE3736"/>
    <w:rsid w:val="00EE3C77"/>
    <w:rsid w:val="00EE448D"/>
    <w:rsid w:val="00EF00CC"/>
    <w:rsid w:val="00EF1302"/>
    <w:rsid w:val="00EF1ADD"/>
    <w:rsid w:val="00EF297A"/>
    <w:rsid w:val="00F011E0"/>
    <w:rsid w:val="00F01A8B"/>
    <w:rsid w:val="00F06077"/>
    <w:rsid w:val="00F105FC"/>
    <w:rsid w:val="00F10BCB"/>
    <w:rsid w:val="00F111E8"/>
    <w:rsid w:val="00F1255A"/>
    <w:rsid w:val="00F13ECA"/>
    <w:rsid w:val="00F1578C"/>
    <w:rsid w:val="00F15C0A"/>
    <w:rsid w:val="00F173EC"/>
    <w:rsid w:val="00F219DC"/>
    <w:rsid w:val="00F24ED9"/>
    <w:rsid w:val="00F25174"/>
    <w:rsid w:val="00F25737"/>
    <w:rsid w:val="00F25F51"/>
    <w:rsid w:val="00F271E3"/>
    <w:rsid w:val="00F27844"/>
    <w:rsid w:val="00F27A91"/>
    <w:rsid w:val="00F305DB"/>
    <w:rsid w:val="00F3124A"/>
    <w:rsid w:val="00F31F80"/>
    <w:rsid w:val="00F37159"/>
    <w:rsid w:val="00F37C64"/>
    <w:rsid w:val="00F402A2"/>
    <w:rsid w:val="00F416CA"/>
    <w:rsid w:val="00F43A05"/>
    <w:rsid w:val="00F4629A"/>
    <w:rsid w:val="00F46E1A"/>
    <w:rsid w:val="00F53036"/>
    <w:rsid w:val="00F534A3"/>
    <w:rsid w:val="00F534C3"/>
    <w:rsid w:val="00F55E23"/>
    <w:rsid w:val="00F561F4"/>
    <w:rsid w:val="00F56670"/>
    <w:rsid w:val="00F60767"/>
    <w:rsid w:val="00F61C9F"/>
    <w:rsid w:val="00F63024"/>
    <w:rsid w:val="00F631C2"/>
    <w:rsid w:val="00F6459D"/>
    <w:rsid w:val="00F66E69"/>
    <w:rsid w:val="00F711C4"/>
    <w:rsid w:val="00F72A9F"/>
    <w:rsid w:val="00F72B45"/>
    <w:rsid w:val="00F820A8"/>
    <w:rsid w:val="00F82C74"/>
    <w:rsid w:val="00F90EA5"/>
    <w:rsid w:val="00F91495"/>
    <w:rsid w:val="00F94765"/>
    <w:rsid w:val="00F951A2"/>
    <w:rsid w:val="00F9767A"/>
    <w:rsid w:val="00FA155B"/>
    <w:rsid w:val="00FA52D4"/>
    <w:rsid w:val="00FA5F47"/>
    <w:rsid w:val="00FA67A0"/>
    <w:rsid w:val="00FA7B8F"/>
    <w:rsid w:val="00FB28E3"/>
    <w:rsid w:val="00FB2ED6"/>
    <w:rsid w:val="00FB3160"/>
    <w:rsid w:val="00FB4268"/>
    <w:rsid w:val="00FB51C9"/>
    <w:rsid w:val="00FB6981"/>
    <w:rsid w:val="00FB7D2A"/>
    <w:rsid w:val="00FC221A"/>
    <w:rsid w:val="00FC5977"/>
    <w:rsid w:val="00FC5EF5"/>
    <w:rsid w:val="00FC68BD"/>
    <w:rsid w:val="00FD0E5C"/>
    <w:rsid w:val="00FD1CD4"/>
    <w:rsid w:val="00FD370C"/>
    <w:rsid w:val="00FE085F"/>
    <w:rsid w:val="00FE1D88"/>
    <w:rsid w:val="00FF0FDC"/>
    <w:rsid w:val="00FF1079"/>
    <w:rsid w:val="00FF1C0F"/>
    <w:rsid w:val="00FF3974"/>
    <w:rsid w:val="00FF61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16A299EA"/>
  <w15:docId w15:val="{A34F38FE-A8BC-4989-AB58-CACC75E4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35F"/>
  </w:style>
  <w:style w:type="paragraph" w:styleId="Heading1">
    <w:name w:val="heading 1"/>
    <w:basedOn w:val="Normal"/>
    <w:next w:val="Normal"/>
    <w:link w:val="Heading1Char"/>
    <w:qFormat/>
    <w:rsid w:val="007624C7"/>
    <w:pPr>
      <w:keepNext/>
      <w:spacing w:after="0" w:line="240" w:lineRule="auto"/>
      <w:outlineLvl w:val="0"/>
    </w:pPr>
    <w:rPr>
      <w:rFonts w:ascii="Univers (W1)" w:hAnsi="Univers (W1)" w:cs="Times New Roman"/>
      <w:b/>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2B6B"/>
    <w:rPr>
      <w:color w:val="5F5F5F" w:themeColor="hyperlink"/>
      <w:u w:val="single"/>
    </w:rPr>
  </w:style>
  <w:style w:type="paragraph" w:styleId="ListParagraph">
    <w:name w:val="List Paragraph"/>
    <w:basedOn w:val="Normal"/>
    <w:uiPriority w:val="34"/>
    <w:qFormat/>
    <w:rsid w:val="002E2E2F"/>
    <w:pPr>
      <w:ind w:left="720"/>
      <w:contextualSpacing/>
    </w:pPr>
  </w:style>
  <w:style w:type="paragraph" w:styleId="BalloonText">
    <w:name w:val="Balloon Text"/>
    <w:basedOn w:val="Normal"/>
    <w:link w:val="BalloonTextChar"/>
    <w:uiPriority w:val="99"/>
    <w:semiHidden/>
    <w:unhideWhenUsed/>
    <w:rsid w:val="00A06F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6F04"/>
    <w:rPr>
      <w:rFonts w:ascii="Tahoma" w:hAnsi="Tahoma" w:cs="Tahoma"/>
      <w:sz w:val="16"/>
      <w:szCs w:val="16"/>
    </w:rPr>
  </w:style>
  <w:style w:type="character" w:styleId="CommentReference">
    <w:name w:val="annotation reference"/>
    <w:basedOn w:val="DefaultParagraphFont"/>
    <w:uiPriority w:val="99"/>
    <w:semiHidden/>
    <w:unhideWhenUsed/>
    <w:rsid w:val="00393722"/>
    <w:rPr>
      <w:sz w:val="16"/>
      <w:szCs w:val="16"/>
    </w:rPr>
  </w:style>
  <w:style w:type="paragraph" w:styleId="CommentText">
    <w:name w:val="annotation text"/>
    <w:basedOn w:val="Normal"/>
    <w:link w:val="CommentTextChar"/>
    <w:uiPriority w:val="99"/>
    <w:semiHidden/>
    <w:unhideWhenUsed/>
    <w:rsid w:val="00393722"/>
    <w:pPr>
      <w:spacing w:line="240" w:lineRule="auto"/>
    </w:pPr>
    <w:rPr>
      <w:sz w:val="20"/>
      <w:szCs w:val="20"/>
    </w:rPr>
  </w:style>
  <w:style w:type="character" w:customStyle="1" w:styleId="CommentTextChar">
    <w:name w:val="Comment Text Char"/>
    <w:basedOn w:val="DefaultParagraphFont"/>
    <w:link w:val="CommentText"/>
    <w:uiPriority w:val="99"/>
    <w:semiHidden/>
    <w:rsid w:val="00393722"/>
    <w:rPr>
      <w:sz w:val="20"/>
      <w:szCs w:val="20"/>
    </w:rPr>
  </w:style>
  <w:style w:type="paragraph" w:styleId="CommentSubject">
    <w:name w:val="annotation subject"/>
    <w:basedOn w:val="CommentText"/>
    <w:next w:val="CommentText"/>
    <w:link w:val="CommentSubjectChar"/>
    <w:uiPriority w:val="99"/>
    <w:semiHidden/>
    <w:unhideWhenUsed/>
    <w:rsid w:val="00393722"/>
    <w:rPr>
      <w:b/>
      <w:bCs/>
    </w:rPr>
  </w:style>
  <w:style w:type="character" w:customStyle="1" w:styleId="CommentSubjectChar">
    <w:name w:val="Comment Subject Char"/>
    <w:basedOn w:val="CommentTextChar"/>
    <w:link w:val="CommentSubject"/>
    <w:uiPriority w:val="99"/>
    <w:semiHidden/>
    <w:rsid w:val="00393722"/>
    <w:rPr>
      <w:b/>
      <w:bCs/>
      <w:sz w:val="20"/>
      <w:szCs w:val="20"/>
    </w:rPr>
  </w:style>
  <w:style w:type="paragraph" w:styleId="Header">
    <w:name w:val="header"/>
    <w:basedOn w:val="Normal"/>
    <w:link w:val="HeaderChar"/>
    <w:uiPriority w:val="99"/>
    <w:unhideWhenUsed/>
    <w:rsid w:val="00DC2186"/>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DC2186"/>
    <w:rPr>
      <w:sz w:val="18"/>
      <w:szCs w:val="18"/>
    </w:rPr>
  </w:style>
  <w:style w:type="paragraph" w:styleId="Footer">
    <w:name w:val="footer"/>
    <w:basedOn w:val="Normal"/>
    <w:link w:val="FooterChar"/>
    <w:uiPriority w:val="99"/>
    <w:unhideWhenUsed/>
    <w:rsid w:val="00DC2186"/>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DC2186"/>
    <w:rPr>
      <w:sz w:val="18"/>
      <w:szCs w:val="18"/>
    </w:rPr>
  </w:style>
  <w:style w:type="character" w:customStyle="1" w:styleId="highlight">
    <w:name w:val="highlight"/>
    <w:basedOn w:val="DefaultParagraphFont"/>
    <w:rsid w:val="00FB4268"/>
  </w:style>
  <w:style w:type="paragraph" w:customStyle="1" w:styleId="Default">
    <w:name w:val="Default"/>
    <w:rsid w:val="001C511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rsid w:val="007624C7"/>
    <w:rPr>
      <w:rFonts w:ascii="Univers (W1)" w:hAnsi="Univers (W1)" w:cs="Times New Roman"/>
      <w:b/>
      <w:sz w:val="24"/>
      <w:szCs w:val="20"/>
      <w:lang w:eastAsia="en-US"/>
    </w:rPr>
  </w:style>
  <w:style w:type="table" w:styleId="LightShading">
    <w:name w:val="Light Shading"/>
    <w:basedOn w:val="TableNormal"/>
    <w:uiPriority w:val="60"/>
    <w:rsid w:val="00C3563A"/>
    <w:pPr>
      <w:spacing w:after="0" w:line="240" w:lineRule="auto"/>
    </w:pPr>
    <w:rPr>
      <w:rFonts w:eastAsiaTheme="minorHAnsi"/>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561BB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Grid1">
    <w:name w:val="Medium Grid 1"/>
    <w:basedOn w:val="TableNormal"/>
    <w:uiPriority w:val="67"/>
    <w:rsid w:val="00561BB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ghtGrid">
    <w:name w:val="Light Grid"/>
    <w:basedOn w:val="TableNormal"/>
    <w:uiPriority w:val="62"/>
    <w:rsid w:val="00883E5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Shading1">
    <w:name w:val="Light Shading1"/>
    <w:basedOn w:val="TableNormal"/>
    <w:next w:val="LightShading"/>
    <w:uiPriority w:val="60"/>
    <w:rsid w:val="00E609D5"/>
    <w:pPr>
      <w:spacing w:after="0" w:line="240" w:lineRule="auto"/>
    </w:pPr>
    <w:rPr>
      <w:rFonts w:eastAsiaTheme="minorHAnsi"/>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semiHidden/>
    <w:unhideWhenUsed/>
    <w:rsid w:val="00EF130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390404">
      <w:bodyDiv w:val="1"/>
      <w:marLeft w:val="0"/>
      <w:marRight w:val="0"/>
      <w:marTop w:val="0"/>
      <w:marBottom w:val="0"/>
      <w:divBdr>
        <w:top w:val="none" w:sz="0" w:space="0" w:color="auto"/>
        <w:left w:val="none" w:sz="0" w:space="0" w:color="auto"/>
        <w:bottom w:val="none" w:sz="0" w:space="0" w:color="auto"/>
        <w:right w:val="none" w:sz="0" w:space="0" w:color="auto"/>
      </w:divBdr>
    </w:div>
    <w:div w:id="226034740">
      <w:bodyDiv w:val="1"/>
      <w:marLeft w:val="0"/>
      <w:marRight w:val="0"/>
      <w:marTop w:val="0"/>
      <w:marBottom w:val="0"/>
      <w:divBdr>
        <w:top w:val="none" w:sz="0" w:space="0" w:color="auto"/>
        <w:left w:val="none" w:sz="0" w:space="0" w:color="auto"/>
        <w:bottom w:val="none" w:sz="0" w:space="0" w:color="auto"/>
        <w:right w:val="none" w:sz="0" w:space="0" w:color="auto"/>
      </w:divBdr>
    </w:div>
    <w:div w:id="326323010">
      <w:bodyDiv w:val="1"/>
      <w:marLeft w:val="0"/>
      <w:marRight w:val="0"/>
      <w:marTop w:val="0"/>
      <w:marBottom w:val="0"/>
      <w:divBdr>
        <w:top w:val="none" w:sz="0" w:space="0" w:color="auto"/>
        <w:left w:val="none" w:sz="0" w:space="0" w:color="auto"/>
        <w:bottom w:val="none" w:sz="0" w:space="0" w:color="auto"/>
        <w:right w:val="none" w:sz="0" w:space="0" w:color="auto"/>
      </w:divBdr>
    </w:div>
    <w:div w:id="351031330">
      <w:bodyDiv w:val="1"/>
      <w:marLeft w:val="0"/>
      <w:marRight w:val="0"/>
      <w:marTop w:val="0"/>
      <w:marBottom w:val="0"/>
      <w:divBdr>
        <w:top w:val="none" w:sz="0" w:space="0" w:color="auto"/>
        <w:left w:val="none" w:sz="0" w:space="0" w:color="auto"/>
        <w:bottom w:val="none" w:sz="0" w:space="0" w:color="auto"/>
        <w:right w:val="none" w:sz="0" w:space="0" w:color="auto"/>
      </w:divBdr>
    </w:div>
    <w:div w:id="557866799">
      <w:bodyDiv w:val="1"/>
      <w:marLeft w:val="0"/>
      <w:marRight w:val="0"/>
      <w:marTop w:val="0"/>
      <w:marBottom w:val="0"/>
      <w:divBdr>
        <w:top w:val="none" w:sz="0" w:space="0" w:color="auto"/>
        <w:left w:val="none" w:sz="0" w:space="0" w:color="auto"/>
        <w:bottom w:val="none" w:sz="0" w:space="0" w:color="auto"/>
        <w:right w:val="none" w:sz="0" w:space="0" w:color="auto"/>
      </w:divBdr>
    </w:div>
    <w:div w:id="608779538">
      <w:bodyDiv w:val="1"/>
      <w:marLeft w:val="0"/>
      <w:marRight w:val="0"/>
      <w:marTop w:val="0"/>
      <w:marBottom w:val="0"/>
      <w:divBdr>
        <w:top w:val="none" w:sz="0" w:space="0" w:color="auto"/>
        <w:left w:val="none" w:sz="0" w:space="0" w:color="auto"/>
        <w:bottom w:val="none" w:sz="0" w:space="0" w:color="auto"/>
        <w:right w:val="none" w:sz="0" w:space="0" w:color="auto"/>
      </w:divBdr>
    </w:div>
    <w:div w:id="772020058">
      <w:bodyDiv w:val="1"/>
      <w:marLeft w:val="0"/>
      <w:marRight w:val="0"/>
      <w:marTop w:val="0"/>
      <w:marBottom w:val="0"/>
      <w:divBdr>
        <w:top w:val="none" w:sz="0" w:space="0" w:color="auto"/>
        <w:left w:val="none" w:sz="0" w:space="0" w:color="auto"/>
        <w:bottom w:val="none" w:sz="0" w:space="0" w:color="auto"/>
        <w:right w:val="none" w:sz="0" w:space="0" w:color="auto"/>
      </w:divBdr>
    </w:div>
    <w:div w:id="860977791">
      <w:bodyDiv w:val="1"/>
      <w:marLeft w:val="0"/>
      <w:marRight w:val="0"/>
      <w:marTop w:val="0"/>
      <w:marBottom w:val="0"/>
      <w:divBdr>
        <w:top w:val="none" w:sz="0" w:space="0" w:color="auto"/>
        <w:left w:val="none" w:sz="0" w:space="0" w:color="auto"/>
        <w:bottom w:val="none" w:sz="0" w:space="0" w:color="auto"/>
        <w:right w:val="none" w:sz="0" w:space="0" w:color="auto"/>
      </w:divBdr>
    </w:div>
    <w:div w:id="874973303">
      <w:bodyDiv w:val="1"/>
      <w:marLeft w:val="0"/>
      <w:marRight w:val="0"/>
      <w:marTop w:val="0"/>
      <w:marBottom w:val="0"/>
      <w:divBdr>
        <w:top w:val="none" w:sz="0" w:space="0" w:color="auto"/>
        <w:left w:val="none" w:sz="0" w:space="0" w:color="auto"/>
        <w:bottom w:val="none" w:sz="0" w:space="0" w:color="auto"/>
        <w:right w:val="none" w:sz="0" w:space="0" w:color="auto"/>
      </w:divBdr>
    </w:div>
    <w:div w:id="911230587">
      <w:bodyDiv w:val="1"/>
      <w:marLeft w:val="0"/>
      <w:marRight w:val="0"/>
      <w:marTop w:val="0"/>
      <w:marBottom w:val="0"/>
      <w:divBdr>
        <w:top w:val="none" w:sz="0" w:space="0" w:color="auto"/>
        <w:left w:val="none" w:sz="0" w:space="0" w:color="auto"/>
        <w:bottom w:val="none" w:sz="0" w:space="0" w:color="auto"/>
        <w:right w:val="none" w:sz="0" w:space="0" w:color="auto"/>
      </w:divBdr>
    </w:div>
    <w:div w:id="956833820">
      <w:bodyDiv w:val="1"/>
      <w:marLeft w:val="0"/>
      <w:marRight w:val="0"/>
      <w:marTop w:val="0"/>
      <w:marBottom w:val="0"/>
      <w:divBdr>
        <w:top w:val="none" w:sz="0" w:space="0" w:color="auto"/>
        <w:left w:val="none" w:sz="0" w:space="0" w:color="auto"/>
        <w:bottom w:val="none" w:sz="0" w:space="0" w:color="auto"/>
        <w:right w:val="none" w:sz="0" w:space="0" w:color="auto"/>
      </w:divBdr>
    </w:div>
    <w:div w:id="1004818894">
      <w:bodyDiv w:val="1"/>
      <w:marLeft w:val="0"/>
      <w:marRight w:val="0"/>
      <w:marTop w:val="0"/>
      <w:marBottom w:val="0"/>
      <w:divBdr>
        <w:top w:val="none" w:sz="0" w:space="0" w:color="auto"/>
        <w:left w:val="none" w:sz="0" w:space="0" w:color="auto"/>
        <w:bottom w:val="none" w:sz="0" w:space="0" w:color="auto"/>
        <w:right w:val="none" w:sz="0" w:space="0" w:color="auto"/>
      </w:divBdr>
    </w:div>
    <w:div w:id="1075587520">
      <w:bodyDiv w:val="1"/>
      <w:marLeft w:val="0"/>
      <w:marRight w:val="0"/>
      <w:marTop w:val="0"/>
      <w:marBottom w:val="0"/>
      <w:divBdr>
        <w:top w:val="none" w:sz="0" w:space="0" w:color="auto"/>
        <w:left w:val="none" w:sz="0" w:space="0" w:color="auto"/>
        <w:bottom w:val="none" w:sz="0" w:space="0" w:color="auto"/>
        <w:right w:val="none" w:sz="0" w:space="0" w:color="auto"/>
      </w:divBdr>
      <w:divsChild>
        <w:div w:id="1129740548">
          <w:marLeft w:val="0"/>
          <w:marRight w:val="0"/>
          <w:marTop w:val="0"/>
          <w:marBottom w:val="0"/>
          <w:divBdr>
            <w:top w:val="none" w:sz="0" w:space="0" w:color="auto"/>
            <w:left w:val="none" w:sz="0" w:space="0" w:color="auto"/>
            <w:bottom w:val="none" w:sz="0" w:space="0" w:color="auto"/>
            <w:right w:val="none" w:sz="0" w:space="0" w:color="auto"/>
          </w:divBdr>
          <w:divsChild>
            <w:div w:id="938030275">
              <w:marLeft w:val="0"/>
              <w:marRight w:val="0"/>
              <w:marTop w:val="0"/>
              <w:marBottom w:val="0"/>
              <w:divBdr>
                <w:top w:val="none" w:sz="0" w:space="0" w:color="auto"/>
                <w:left w:val="none" w:sz="0" w:space="0" w:color="auto"/>
                <w:bottom w:val="none" w:sz="0" w:space="0" w:color="auto"/>
                <w:right w:val="none" w:sz="0" w:space="0" w:color="auto"/>
              </w:divBdr>
              <w:divsChild>
                <w:div w:id="292634583">
                  <w:marLeft w:val="0"/>
                  <w:marRight w:val="0"/>
                  <w:marTop w:val="0"/>
                  <w:marBottom w:val="0"/>
                  <w:divBdr>
                    <w:top w:val="none" w:sz="0" w:space="0" w:color="auto"/>
                    <w:left w:val="none" w:sz="0" w:space="0" w:color="auto"/>
                    <w:bottom w:val="none" w:sz="0" w:space="0" w:color="auto"/>
                    <w:right w:val="none" w:sz="0" w:space="0" w:color="auto"/>
                  </w:divBdr>
                  <w:divsChild>
                    <w:div w:id="153376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741187">
      <w:bodyDiv w:val="1"/>
      <w:marLeft w:val="0"/>
      <w:marRight w:val="0"/>
      <w:marTop w:val="0"/>
      <w:marBottom w:val="0"/>
      <w:divBdr>
        <w:top w:val="none" w:sz="0" w:space="0" w:color="auto"/>
        <w:left w:val="none" w:sz="0" w:space="0" w:color="auto"/>
        <w:bottom w:val="none" w:sz="0" w:space="0" w:color="auto"/>
        <w:right w:val="none" w:sz="0" w:space="0" w:color="auto"/>
      </w:divBdr>
    </w:div>
    <w:div w:id="1375082062">
      <w:bodyDiv w:val="1"/>
      <w:marLeft w:val="0"/>
      <w:marRight w:val="0"/>
      <w:marTop w:val="0"/>
      <w:marBottom w:val="0"/>
      <w:divBdr>
        <w:top w:val="none" w:sz="0" w:space="0" w:color="auto"/>
        <w:left w:val="none" w:sz="0" w:space="0" w:color="auto"/>
        <w:bottom w:val="none" w:sz="0" w:space="0" w:color="auto"/>
        <w:right w:val="none" w:sz="0" w:space="0" w:color="auto"/>
      </w:divBdr>
    </w:div>
    <w:div w:id="1452673053">
      <w:bodyDiv w:val="1"/>
      <w:marLeft w:val="0"/>
      <w:marRight w:val="0"/>
      <w:marTop w:val="0"/>
      <w:marBottom w:val="0"/>
      <w:divBdr>
        <w:top w:val="none" w:sz="0" w:space="0" w:color="auto"/>
        <w:left w:val="none" w:sz="0" w:space="0" w:color="auto"/>
        <w:bottom w:val="none" w:sz="0" w:space="0" w:color="auto"/>
        <w:right w:val="none" w:sz="0" w:space="0" w:color="auto"/>
      </w:divBdr>
    </w:div>
    <w:div w:id="1560674658">
      <w:bodyDiv w:val="1"/>
      <w:marLeft w:val="0"/>
      <w:marRight w:val="0"/>
      <w:marTop w:val="0"/>
      <w:marBottom w:val="0"/>
      <w:divBdr>
        <w:top w:val="none" w:sz="0" w:space="0" w:color="auto"/>
        <w:left w:val="none" w:sz="0" w:space="0" w:color="auto"/>
        <w:bottom w:val="none" w:sz="0" w:space="0" w:color="auto"/>
        <w:right w:val="none" w:sz="0" w:space="0" w:color="auto"/>
      </w:divBdr>
    </w:div>
    <w:div w:id="1562642865">
      <w:bodyDiv w:val="1"/>
      <w:marLeft w:val="0"/>
      <w:marRight w:val="0"/>
      <w:marTop w:val="0"/>
      <w:marBottom w:val="0"/>
      <w:divBdr>
        <w:top w:val="none" w:sz="0" w:space="0" w:color="auto"/>
        <w:left w:val="none" w:sz="0" w:space="0" w:color="auto"/>
        <w:bottom w:val="none" w:sz="0" w:space="0" w:color="auto"/>
        <w:right w:val="none" w:sz="0" w:space="0" w:color="auto"/>
      </w:divBdr>
    </w:div>
    <w:div w:id="1603610543">
      <w:bodyDiv w:val="1"/>
      <w:marLeft w:val="0"/>
      <w:marRight w:val="0"/>
      <w:marTop w:val="0"/>
      <w:marBottom w:val="0"/>
      <w:divBdr>
        <w:top w:val="none" w:sz="0" w:space="0" w:color="auto"/>
        <w:left w:val="none" w:sz="0" w:space="0" w:color="auto"/>
        <w:bottom w:val="none" w:sz="0" w:space="0" w:color="auto"/>
        <w:right w:val="none" w:sz="0" w:space="0" w:color="auto"/>
      </w:divBdr>
    </w:div>
    <w:div w:id="1616870020">
      <w:bodyDiv w:val="1"/>
      <w:marLeft w:val="0"/>
      <w:marRight w:val="0"/>
      <w:marTop w:val="0"/>
      <w:marBottom w:val="0"/>
      <w:divBdr>
        <w:top w:val="none" w:sz="0" w:space="0" w:color="auto"/>
        <w:left w:val="none" w:sz="0" w:space="0" w:color="auto"/>
        <w:bottom w:val="none" w:sz="0" w:space="0" w:color="auto"/>
        <w:right w:val="none" w:sz="0" w:space="0" w:color="auto"/>
      </w:divBdr>
    </w:div>
    <w:div w:id="1617903895">
      <w:bodyDiv w:val="1"/>
      <w:marLeft w:val="0"/>
      <w:marRight w:val="0"/>
      <w:marTop w:val="0"/>
      <w:marBottom w:val="0"/>
      <w:divBdr>
        <w:top w:val="none" w:sz="0" w:space="0" w:color="auto"/>
        <w:left w:val="none" w:sz="0" w:space="0" w:color="auto"/>
        <w:bottom w:val="none" w:sz="0" w:space="0" w:color="auto"/>
        <w:right w:val="none" w:sz="0" w:space="0" w:color="auto"/>
      </w:divBdr>
    </w:div>
    <w:div w:id="1679188429">
      <w:bodyDiv w:val="1"/>
      <w:marLeft w:val="0"/>
      <w:marRight w:val="0"/>
      <w:marTop w:val="0"/>
      <w:marBottom w:val="0"/>
      <w:divBdr>
        <w:top w:val="none" w:sz="0" w:space="0" w:color="auto"/>
        <w:left w:val="none" w:sz="0" w:space="0" w:color="auto"/>
        <w:bottom w:val="none" w:sz="0" w:space="0" w:color="auto"/>
        <w:right w:val="none" w:sz="0" w:space="0" w:color="auto"/>
      </w:divBdr>
    </w:div>
    <w:div w:id="1793743955">
      <w:bodyDiv w:val="1"/>
      <w:marLeft w:val="0"/>
      <w:marRight w:val="0"/>
      <w:marTop w:val="0"/>
      <w:marBottom w:val="0"/>
      <w:divBdr>
        <w:top w:val="none" w:sz="0" w:space="0" w:color="auto"/>
        <w:left w:val="none" w:sz="0" w:space="0" w:color="auto"/>
        <w:bottom w:val="none" w:sz="0" w:space="0" w:color="auto"/>
        <w:right w:val="none" w:sz="0" w:space="0" w:color="auto"/>
      </w:divBdr>
    </w:div>
    <w:div w:id="1852376838">
      <w:bodyDiv w:val="1"/>
      <w:marLeft w:val="0"/>
      <w:marRight w:val="0"/>
      <w:marTop w:val="0"/>
      <w:marBottom w:val="0"/>
      <w:divBdr>
        <w:top w:val="none" w:sz="0" w:space="0" w:color="auto"/>
        <w:left w:val="none" w:sz="0" w:space="0" w:color="auto"/>
        <w:bottom w:val="none" w:sz="0" w:space="0" w:color="auto"/>
        <w:right w:val="none" w:sz="0" w:space="0" w:color="auto"/>
      </w:divBdr>
    </w:div>
    <w:div w:id="1858614639">
      <w:bodyDiv w:val="1"/>
      <w:marLeft w:val="0"/>
      <w:marRight w:val="0"/>
      <w:marTop w:val="0"/>
      <w:marBottom w:val="0"/>
      <w:divBdr>
        <w:top w:val="none" w:sz="0" w:space="0" w:color="auto"/>
        <w:left w:val="none" w:sz="0" w:space="0" w:color="auto"/>
        <w:bottom w:val="none" w:sz="0" w:space="0" w:color="auto"/>
        <w:right w:val="none" w:sz="0" w:space="0" w:color="auto"/>
      </w:divBdr>
    </w:div>
    <w:div w:id="1866015089">
      <w:bodyDiv w:val="1"/>
      <w:marLeft w:val="0"/>
      <w:marRight w:val="0"/>
      <w:marTop w:val="0"/>
      <w:marBottom w:val="0"/>
      <w:divBdr>
        <w:top w:val="none" w:sz="0" w:space="0" w:color="auto"/>
        <w:left w:val="none" w:sz="0" w:space="0" w:color="auto"/>
        <w:bottom w:val="none" w:sz="0" w:space="0" w:color="auto"/>
        <w:right w:val="none" w:sz="0" w:space="0" w:color="auto"/>
      </w:divBdr>
    </w:div>
    <w:div w:id="2018539009">
      <w:bodyDiv w:val="1"/>
      <w:marLeft w:val="0"/>
      <w:marRight w:val="0"/>
      <w:marTop w:val="0"/>
      <w:marBottom w:val="0"/>
      <w:divBdr>
        <w:top w:val="none" w:sz="0" w:space="0" w:color="auto"/>
        <w:left w:val="none" w:sz="0" w:space="0" w:color="auto"/>
        <w:bottom w:val="none" w:sz="0" w:space="0" w:color="auto"/>
        <w:right w:val="none" w:sz="0" w:space="0" w:color="auto"/>
      </w:divBdr>
    </w:div>
    <w:div w:id="2098548738">
      <w:bodyDiv w:val="1"/>
      <w:marLeft w:val="0"/>
      <w:marRight w:val="0"/>
      <w:marTop w:val="0"/>
      <w:marBottom w:val="0"/>
      <w:divBdr>
        <w:top w:val="none" w:sz="0" w:space="0" w:color="auto"/>
        <w:left w:val="none" w:sz="0" w:space="0" w:color="auto"/>
        <w:bottom w:val="none" w:sz="0" w:space="0" w:color="auto"/>
        <w:right w:val="none" w:sz="0" w:space="0" w:color="auto"/>
      </w:divBdr>
    </w:div>
    <w:div w:id="211486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uer.Philippe@mayo.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33C66-A39B-4AC4-AB3C-E0964231D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965</Words>
  <Characters>5503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YongChun  Shen</dc:creator>
  <cp:lastModifiedBy>Bauer, Philippe R., M.D., Ph.D.</cp:lastModifiedBy>
  <cp:revision>3</cp:revision>
  <cp:lastPrinted>2020-12-08T00:16:00Z</cp:lastPrinted>
  <dcterms:created xsi:type="dcterms:W3CDTF">2021-08-30T00:00:00Z</dcterms:created>
  <dcterms:modified xsi:type="dcterms:W3CDTF">2021-08-30T01:04:00Z</dcterms:modified>
</cp:coreProperties>
</file>