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7EA29" w14:textId="67AB5C66" w:rsidR="002B675C" w:rsidRPr="009C1743" w:rsidRDefault="002B675C" w:rsidP="00DD7CE7">
      <w:pPr>
        <w:rPr>
          <w:rFonts w:ascii="Times New Roman" w:hAnsi="Times New Roman" w:cs="Times New Roman"/>
          <w:sz w:val="22"/>
          <w:lang w:val="en-GB"/>
        </w:rPr>
      </w:pPr>
      <w:r w:rsidRPr="009C1743">
        <w:rPr>
          <w:rFonts w:ascii="Times New Roman" w:hAnsi="Times New Roman" w:cs="Times New Roman"/>
          <w:b/>
          <w:sz w:val="22"/>
          <w:lang w:val="en-GB"/>
        </w:rPr>
        <w:t xml:space="preserve">Supplementary Table </w:t>
      </w:r>
      <w:r w:rsidR="00940553">
        <w:rPr>
          <w:rFonts w:ascii="Times New Roman" w:hAnsi="Times New Roman" w:cs="Times New Roman" w:hint="eastAsia"/>
          <w:b/>
          <w:sz w:val="22"/>
          <w:lang w:val="en-GB"/>
        </w:rPr>
        <w:t>2</w:t>
      </w:r>
      <w:r w:rsidRPr="009C1743">
        <w:rPr>
          <w:rFonts w:ascii="Times New Roman" w:hAnsi="Times New Roman" w:cs="Times New Roman"/>
          <w:sz w:val="22"/>
          <w:lang w:val="en-GB"/>
        </w:rPr>
        <w:t xml:space="preserve"> </w:t>
      </w:r>
      <w:r w:rsidR="00045699" w:rsidRPr="009C1743">
        <w:rPr>
          <w:rFonts w:ascii="Times New Roman" w:hAnsi="Times New Roman" w:cs="Times New Roman"/>
          <w:sz w:val="22"/>
          <w:lang w:val="en-GB"/>
        </w:rPr>
        <w:t>S</w:t>
      </w:r>
      <w:r w:rsidRPr="009C1743">
        <w:rPr>
          <w:rFonts w:ascii="Times New Roman" w:hAnsi="Times New Roman" w:cs="Times New Roman"/>
          <w:sz w:val="22"/>
          <w:lang w:val="en-GB"/>
        </w:rPr>
        <w:t xml:space="preserve">urgical procedures stratified </w:t>
      </w:r>
      <w:r w:rsidR="00D82793" w:rsidRPr="009C1743">
        <w:rPr>
          <w:rFonts w:ascii="Times New Roman" w:hAnsi="Times New Roman" w:cs="Times New Roman"/>
          <w:sz w:val="22"/>
          <w:lang w:val="en-GB"/>
        </w:rPr>
        <w:t xml:space="preserve">according to </w:t>
      </w:r>
      <w:r w:rsidR="00FA1DFF" w:rsidRPr="009C1743">
        <w:rPr>
          <w:rFonts w:ascii="Times New Roman" w:hAnsi="Times New Roman" w:cs="Times New Roman"/>
          <w:sz w:val="22"/>
          <w:lang w:val="en-GB"/>
        </w:rPr>
        <w:t>O</w:t>
      </w:r>
      <w:r w:rsidR="00D82793" w:rsidRPr="009C1743">
        <w:rPr>
          <w:rFonts w:ascii="Times New Roman" w:hAnsi="Times New Roman" w:cs="Times New Roman"/>
          <w:sz w:val="22"/>
          <w:lang w:val="en-GB"/>
        </w:rPr>
        <w:t xml:space="preserve">perative </w:t>
      </w:r>
      <w:r w:rsidR="00FA1DFF" w:rsidRPr="009C1743">
        <w:rPr>
          <w:rFonts w:ascii="Times New Roman" w:hAnsi="Times New Roman" w:cs="Times New Roman"/>
          <w:sz w:val="22"/>
          <w:lang w:val="en-GB"/>
        </w:rPr>
        <w:t>S</w:t>
      </w:r>
      <w:r w:rsidR="00D82793" w:rsidRPr="009C1743">
        <w:rPr>
          <w:rFonts w:ascii="Times New Roman" w:hAnsi="Times New Roman" w:cs="Times New Roman"/>
          <w:sz w:val="22"/>
          <w:lang w:val="en-GB"/>
        </w:rPr>
        <w:t xml:space="preserve">tress </w:t>
      </w:r>
      <w:r w:rsidR="00FA1DFF" w:rsidRPr="009C1743">
        <w:rPr>
          <w:rFonts w:ascii="Times New Roman" w:hAnsi="Times New Roman" w:cs="Times New Roman"/>
          <w:sz w:val="22"/>
          <w:lang w:val="en-GB"/>
        </w:rPr>
        <w:t>S</w:t>
      </w:r>
      <w:r w:rsidR="00D82793" w:rsidRPr="009C1743">
        <w:rPr>
          <w:rFonts w:ascii="Times New Roman" w:hAnsi="Times New Roman" w:cs="Times New Roman"/>
          <w:sz w:val="22"/>
          <w:lang w:val="en-GB"/>
        </w:rPr>
        <w:t>core</w:t>
      </w:r>
      <w:r w:rsidR="00A61272" w:rsidRPr="009C1743">
        <w:rPr>
          <w:rFonts w:ascii="Times New Roman" w:hAnsi="Times New Roman" w:cs="Times New Roman" w:hint="eastAsia"/>
          <w:sz w:val="22"/>
          <w:lang w:val="en-GB"/>
        </w:rPr>
        <w:t xml:space="preserve"> [</w:t>
      </w:r>
      <w:r w:rsidR="00823F8B">
        <w:rPr>
          <w:rFonts w:ascii="Times New Roman" w:hAnsi="Times New Roman" w:cs="Times New Roman"/>
          <w:sz w:val="22"/>
          <w:lang w:val="en-GB"/>
        </w:rPr>
        <w:t>34</w:t>
      </w:r>
      <w:r w:rsidR="00A61272" w:rsidRPr="009C1743">
        <w:rPr>
          <w:rFonts w:ascii="Times New Roman" w:hAnsi="Times New Roman" w:cs="Times New Roman" w:hint="eastAsia"/>
          <w:sz w:val="22"/>
          <w:lang w:val="en-GB"/>
        </w:rPr>
        <w:t>]</w:t>
      </w:r>
      <w:r w:rsidR="0072540A" w:rsidRPr="009C1743">
        <w:rPr>
          <w:rFonts w:ascii="Times New Roman" w:hAnsi="Times New Roman" w:cs="Times New Roman"/>
          <w:sz w:val="22"/>
          <w:lang w:val="en-GB"/>
        </w:rPr>
        <w:t xml:space="preserve"> </w:t>
      </w:r>
    </w:p>
    <w:tbl>
      <w:tblPr>
        <w:tblW w:w="90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701"/>
      </w:tblGrid>
      <w:tr w:rsidR="00C44520" w:rsidRPr="009C1743" w14:paraId="4E3793FE" w14:textId="77777777" w:rsidTr="00BF1ACE">
        <w:trPr>
          <w:trHeight w:val="270"/>
        </w:trPr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BF1184" w14:textId="77777777" w:rsidR="00EB45F4" w:rsidRPr="009C1743" w:rsidRDefault="00EB45F4" w:rsidP="00EB45F4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Category, Procedure Type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FE0FF" w14:textId="77777777" w:rsidR="00EB45F4" w:rsidRPr="009C1743" w:rsidRDefault="00EB45F4" w:rsidP="00B33F0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All (n</w:t>
            </w:r>
            <w:r w:rsidR="00B33F04" w:rsidRPr="009C174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=</w:t>
            </w:r>
            <w:r w:rsidR="00B33F04" w:rsidRPr="009C1743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val="en-GB"/>
              </w:rPr>
              <w:t xml:space="preserve"> </w:t>
            </w: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923)</w:t>
            </w:r>
          </w:p>
        </w:tc>
      </w:tr>
      <w:tr w:rsidR="00C44520" w:rsidRPr="009C1743" w14:paraId="2342A7FD" w14:textId="77777777" w:rsidTr="00BF1ACE">
        <w:trPr>
          <w:trHeight w:val="270"/>
        </w:trPr>
        <w:tc>
          <w:tcPr>
            <w:tcW w:w="737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354CC4" w14:textId="77777777" w:rsidR="00EB45F4" w:rsidRPr="009C1743" w:rsidRDefault="00EB45F4" w:rsidP="00EB4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Category 1, Very Low Stress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8CEDEB6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EB45F4" w:rsidRPr="009C1743" w14:paraId="2ED43048" w14:textId="77777777" w:rsidTr="00BF1ACE">
        <w:trPr>
          <w:trHeight w:val="270"/>
        </w:trPr>
        <w:tc>
          <w:tcPr>
            <w:tcW w:w="737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334D68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All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E2D66F8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0 (0</w:t>
            </w:r>
            <w:r w:rsidR="00FC6FB6"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.0</w:t>
            </w: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</w:p>
        </w:tc>
      </w:tr>
      <w:tr w:rsidR="00EB45F4" w:rsidRPr="009C1743" w14:paraId="220C2F64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1D4CFB1F" w14:textId="77777777" w:rsidR="00EB45F4" w:rsidRPr="009C1743" w:rsidRDefault="00EB45F4" w:rsidP="00EB4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Category 2, Low Stress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D4A9A3F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EB45F4" w:rsidRPr="009C1743" w14:paraId="0A19F725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882D443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All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E15EC60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56 (6.1%)</w:t>
            </w:r>
          </w:p>
        </w:tc>
      </w:tr>
      <w:tr w:rsidR="00EB45F4" w:rsidRPr="009C1743" w14:paraId="20907AEB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212AF8DF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Appendectomy, unruptured, laparoscopic or open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9A3FDB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32 (3.5%)</w:t>
            </w:r>
          </w:p>
        </w:tc>
      </w:tr>
      <w:tr w:rsidR="00EB45F4" w:rsidRPr="009C1743" w14:paraId="34D03EE0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61C85259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Inguinal hernia, laparoscopic or open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0C1D63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24 (2.6%)</w:t>
            </w:r>
          </w:p>
        </w:tc>
      </w:tr>
      <w:tr w:rsidR="00EB45F4" w:rsidRPr="009C1743" w14:paraId="0F8EA80D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3408DE09" w14:textId="77777777" w:rsidR="00EB45F4" w:rsidRPr="009C1743" w:rsidRDefault="00EB45F4" w:rsidP="00EB4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Category 3, Moderate Stress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33ABDC2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EB45F4" w:rsidRPr="009C1743" w14:paraId="1EE6C0F3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6ED1B5C3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All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E36FF22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266 (28.8%)</w:t>
            </w:r>
          </w:p>
        </w:tc>
      </w:tr>
      <w:tr w:rsidR="00EB45F4" w:rsidRPr="009C1743" w14:paraId="4CFCCDDD" w14:textId="77777777" w:rsidTr="00BF1ACE">
        <w:trPr>
          <w:trHeight w:val="270"/>
        </w:trPr>
        <w:tc>
          <w:tcPr>
            <w:tcW w:w="7371" w:type="dxa"/>
            <w:shd w:val="clear" w:color="auto" w:fill="auto"/>
            <w:vAlign w:val="center"/>
            <w:hideMark/>
          </w:tcPr>
          <w:p w14:paraId="1584FF06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Cholecystectomy, laparoscopic or open with or without intraoperative cholangiogram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A384D5E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20 (2.2%)</w:t>
            </w:r>
          </w:p>
        </w:tc>
      </w:tr>
      <w:tr w:rsidR="00EB45F4" w:rsidRPr="009C1743" w14:paraId="27C10724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19727267" w14:textId="77777777" w:rsidR="00EB45F4" w:rsidRPr="009C1743" w:rsidRDefault="006C341A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 xml:space="preserve">Hepatic cyst fenestration, </w:t>
            </w:r>
            <w:r w:rsidR="00EB45F4"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laparoscopic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69B8819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6 (0.7%)</w:t>
            </w:r>
          </w:p>
        </w:tc>
      </w:tr>
      <w:tr w:rsidR="00EB45F4" w:rsidRPr="009C1743" w14:paraId="49ECA10A" w14:textId="77777777" w:rsidTr="00BF1ACE">
        <w:trPr>
          <w:trHeight w:val="270"/>
        </w:trPr>
        <w:tc>
          <w:tcPr>
            <w:tcW w:w="7371" w:type="dxa"/>
            <w:shd w:val="clear" w:color="auto" w:fill="auto"/>
            <w:vAlign w:val="center"/>
            <w:hideMark/>
          </w:tcPr>
          <w:p w14:paraId="333BC4AC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Gastric restrictive procedure, longitudinal gastrectomy, laparoscopic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6F4D719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6 (0.7%)</w:t>
            </w:r>
          </w:p>
        </w:tc>
      </w:tr>
      <w:tr w:rsidR="00EB45F4" w:rsidRPr="009C1743" w14:paraId="50C22C1D" w14:textId="77777777" w:rsidTr="00BF1ACE">
        <w:trPr>
          <w:trHeight w:val="270"/>
        </w:trPr>
        <w:tc>
          <w:tcPr>
            <w:tcW w:w="7371" w:type="dxa"/>
            <w:shd w:val="clear" w:color="auto" w:fill="auto"/>
            <w:vAlign w:val="center"/>
            <w:hideMark/>
          </w:tcPr>
          <w:p w14:paraId="15EAD700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Gastrostomy, laparoscopic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D46D0B9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7 (0.8%)</w:t>
            </w:r>
          </w:p>
        </w:tc>
      </w:tr>
      <w:tr w:rsidR="00EB45F4" w:rsidRPr="009C1743" w14:paraId="174F335F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4232562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Closure of enterostomy, large or small intestine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35DFA12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25 (2.7%)</w:t>
            </w:r>
          </w:p>
        </w:tc>
      </w:tr>
      <w:tr w:rsidR="00EB45F4" w:rsidRPr="009C1743" w14:paraId="3D4D071B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54728B24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 xml:space="preserve">Colectomy, </w:t>
            </w:r>
            <w:r w:rsidR="00D82793"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laparoscopic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50D6CB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167 (18.1%)</w:t>
            </w:r>
          </w:p>
        </w:tc>
      </w:tr>
      <w:tr w:rsidR="00EB45F4" w:rsidRPr="009C1743" w14:paraId="4B20370F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F167D16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Enterectomy,</w:t>
            </w:r>
            <w:r w:rsidR="006C341A"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enteroenterostomy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CC98C83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22 (2.4%)</w:t>
            </w:r>
          </w:p>
        </w:tc>
      </w:tr>
      <w:tr w:rsidR="00EB45F4" w:rsidRPr="009C1743" w14:paraId="38FF8927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2DED2081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Enterolysis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D04B779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13 (1.4%)</w:t>
            </w:r>
          </w:p>
        </w:tc>
      </w:tr>
      <w:tr w:rsidR="00EB45F4" w:rsidRPr="009C1743" w14:paraId="2A26AF44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3E3D8219" w14:textId="77777777" w:rsidR="00EB45F4" w:rsidRPr="009C1743" w:rsidRDefault="00EB45F4" w:rsidP="00EB4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Category 4, High Stress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B4C642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</w:p>
        </w:tc>
      </w:tr>
      <w:tr w:rsidR="00EB45F4" w:rsidRPr="009C1743" w14:paraId="60234802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291E7CA6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All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1A0C7F2" w14:textId="77777777" w:rsidR="00EB45F4" w:rsidRPr="009C1743" w:rsidRDefault="006C341A" w:rsidP="006C34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526</w:t>
            </w:r>
            <w:r w:rsidR="00EB45F4"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 xml:space="preserve"> (5</w:t>
            </w: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7.0</w:t>
            </w:r>
            <w:r w:rsidR="00EB45F4"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%)</w:t>
            </w:r>
          </w:p>
        </w:tc>
      </w:tr>
      <w:tr w:rsidR="00EB45F4" w:rsidRPr="009C1743" w14:paraId="228326C3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448E5E4D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Colectomy, open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4C48731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65 (7.0%)</w:t>
            </w:r>
          </w:p>
        </w:tc>
      </w:tr>
      <w:tr w:rsidR="00EB45F4" w:rsidRPr="009C1743" w14:paraId="723E0F98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1C72D704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Gastrectomy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CAF7590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141 (15.3%)</w:t>
            </w:r>
          </w:p>
        </w:tc>
      </w:tr>
      <w:tr w:rsidR="00EB45F4" w:rsidRPr="009C1743" w14:paraId="7974E707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51E924D7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Hepatectomy, resection of liver; partial lobectomy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8373839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kern w:val="0"/>
                <w:sz w:val="22"/>
                <w:lang w:val="en-GB"/>
              </w:rPr>
              <w:t>43 (4.7%)</w:t>
            </w:r>
          </w:p>
        </w:tc>
      </w:tr>
      <w:tr w:rsidR="00EB45F4" w:rsidRPr="009C1743" w14:paraId="0ABBA0F5" w14:textId="77777777" w:rsidTr="00BF1ACE">
        <w:trPr>
          <w:trHeight w:val="270"/>
        </w:trPr>
        <w:tc>
          <w:tcPr>
            <w:tcW w:w="7371" w:type="dxa"/>
            <w:shd w:val="clear" w:color="auto" w:fill="auto"/>
            <w:noWrap/>
            <w:vAlign w:val="center"/>
            <w:hideMark/>
          </w:tcPr>
          <w:p w14:paraId="14CFEF5B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Proctectomy, laparoscopic or open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81E3A9F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kern w:val="0"/>
                <w:sz w:val="22"/>
                <w:lang w:val="en-GB"/>
              </w:rPr>
              <w:t>264 (28.6%)</w:t>
            </w:r>
          </w:p>
        </w:tc>
      </w:tr>
      <w:tr w:rsidR="00EB45F4" w:rsidRPr="009C1743" w14:paraId="188A26AE" w14:textId="77777777" w:rsidTr="00BF1ACE">
        <w:trPr>
          <w:trHeight w:val="270"/>
        </w:trPr>
        <w:tc>
          <w:tcPr>
            <w:tcW w:w="737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1A9D83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 xml:space="preserve">Pancreatectomy, distal subtotal, with or without splenectomy; without </w:t>
            </w:r>
            <w:r w:rsidR="00D82793"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pancreatojejunostomy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198182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kern w:val="0"/>
                <w:sz w:val="22"/>
                <w:lang w:val="en-GB"/>
              </w:rPr>
              <w:t>13 (1.4%)</w:t>
            </w:r>
          </w:p>
        </w:tc>
      </w:tr>
      <w:tr w:rsidR="00EB45F4" w:rsidRPr="009C1743" w14:paraId="62B0DF1C" w14:textId="77777777" w:rsidTr="00BF1ACE">
        <w:trPr>
          <w:trHeight w:val="270"/>
        </w:trPr>
        <w:tc>
          <w:tcPr>
            <w:tcW w:w="73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FA9B82" w14:textId="77777777" w:rsidR="00EB45F4" w:rsidRPr="009C1743" w:rsidRDefault="00EB45F4" w:rsidP="00EB45F4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  <w:lang w:val="en-GB"/>
              </w:rPr>
              <w:t>Category 5, Very High Stress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2C89D7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75 (8.1%)</w:t>
            </w:r>
          </w:p>
        </w:tc>
      </w:tr>
      <w:tr w:rsidR="00EB45F4" w:rsidRPr="009C1743" w14:paraId="5482A46D" w14:textId="77777777" w:rsidTr="00BF1ACE">
        <w:trPr>
          <w:trHeight w:val="270"/>
        </w:trPr>
        <w:tc>
          <w:tcPr>
            <w:tcW w:w="737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6C257E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All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E710F6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75 (8.1%)</w:t>
            </w:r>
          </w:p>
        </w:tc>
      </w:tr>
      <w:tr w:rsidR="00EB45F4" w:rsidRPr="009C1743" w14:paraId="5792E09B" w14:textId="77777777" w:rsidTr="00BF1ACE">
        <w:trPr>
          <w:trHeight w:val="270"/>
        </w:trPr>
        <w:tc>
          <w:tcPr>
            <w:tcW w:w="737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2EADB91" w14:textId="77777777" w:rsidR="00EB45F4" w:rsidRPr="009C1743" w:rsidRDefault="00EB45F4" w:rsidP="00BF1ACE">
            <w:pPr>
              <w:widowControl/>
              <w:ind w:firstLineChars="100" w:firstLine="22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Pancreaticoduodenectomy</w:t>
            </w:r>
            <w:r w:rsidR="00DD7CE7"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 xml:space="preserve"> </w:t>
            </w: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(Whipple-type procedure)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6F607B7" w14:textId="77777777" w:rsidR="00EB45F4" w:rsidRPr="009C1743" w:rsidRDefault="00EB45F4" w:rsidP="00EB45F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</w:pPr>
            <w:r w:rsidRPr="009C1743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val="en-GB"/>
              </w:rPr>
              <w:t>75 (8.1%)</w:t>
            </w:r>
          </w:p>
        </w:tc>
      </w:tr>
    </w:tbl>
    <w:p w14:paraId="38BF6E27" w14:textId="77777777" w:rsidR="00D82793" w:rsidRPr="009C1743" w:rsidRDefault="00D82793" w:rsidP="00D82793">
      <w:pPr>
        <w:rPr>
          <w:rFonts w:ascii="Times New Roman" w:hAnsi="Times New Roman" w:cs="Times New Roman"/>
          <w:bCs/>
          <w:sz w:val="22"/>
          <w:lang w:val="en-GB"/>
        </w:rPr>
      </w:pPr>
      <w:r w:rsidRPr="009C1743">
        <w:rPr>
          <w:rFonts w:ascii="Times New Roman" w:hAnsi="Times New Roman" w:cs="Times New Roman"/>
          <w:bCs/>
          <w:sz w:val="22"/>
          <w:lang w:val="en-GB"/>
        </w:rPr>
        <w:t xml:space="preserve">Data are n (%). </w:t>
      </w:r>
    </w:p>
    <w:p w14:paraId="22F1B1D3" w14:textId="77777777" w:rsidR="00843F22" w:rsidRPr="009C1743" w:rsidRDefault="00843F22">
      <w:pPr>
        <w:rPr>
          <w:rFonts w:ascii="Times New Roman" w:hAnsi="Times New Roman" w:cs="Times New Roman"/>
          <w:sz w:val="22"/>
          <w:lang w:val="en-GB"/>
        </w:rPr>
      </w:pPr>
    </w:p>
    <w:sectPr w:rsidR="00843F22" w:rsidRPr="009C1743" w:rsidSect="009C1743">
      <w:headerReference w:type="default" r:id="rId6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BBA78" w14:textId="77777777" w:rsidR="00CA4095" w:rsidRDefault="00CA4095" w:rsidP="002B675C">
      <w:r>
        <w:separator/>
      </w:r>
    </w:p>
  </w:endnote>
  <w:endnote w:type="continuationSeparator" w:id="0">
    <w:p w14:paraId="56543F73" w14:textId="77777777" w:rsidR="00CA4095" w:rsidRDefault="00CA4095" w:rsidP="002B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0E64" w14:textId="77777777" w:rsidR="00CA4095" w:rsidRDefault="00CA4095" w:rsidP="002B675C">
      <w:r>
        <w:separator/>
      </w:r>
    </w:p>
  </w:footnote>
  <w:footnote w:type="continuationSeparator" w:id="0">
    <w:p w14:paraId="6983CE9C" w14:textId="77777777" w:rsidR="00CA4095" w:rsidRDefault="00CA4095" w:rsidP="002B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06220"/>
      <w:docPartObj>
        <w:docPartGallery w:val="Page Numbers (Top of Page)"/>
        <w:docPartUnique/>
      </w:docPartObj>
    </w:sdtPr>
    <w:sdtEndPr/>
    <w:sdtContent>
      <w:p w14:paraId="2A50E12A" w14:textId="77777777" w:rsidR="00DD7CE7" w:rsidRDefault="00A15751">
        <w:pPr>
          <w:jc w:val="right"/>
        </w:pPr>
        <w:r>
          <w:fldChar w:fldCharType="begin"/>
        </w:r>
        <w:r w:rsidR="003468FA">
          <w:instrText xml:space="preserve"> PAGE   \* MERGEFORMAT </w:instrText>
        </w:r>
        <w:r>
          <w:fldChar w:fldCharType="separate"/>
        </w:r>
        <w:r w:rsidR="00F265AE" w:rsidRPr="00F265AE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7BDAC6E5" w14:textId="77777777" w:rsidR="00DD7CE7" w:rsidRDefault="00DD7C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wMjA2NDYxsDQyNzFX0lEKTi0uzszPAykwMqwFAHt2CiwtAAAA"/>
  </w:docVars>
  <w:rsids>
    <w:rsidRoot w:val="002B675C"/>
    <w:rsid w:val="00020AC5"/>
    <w:rsid w:val="00027C4B"/>
    <w:rsid w:val="00045699"/>
    <w:rsid w:val="00093757"/>
    <w:rsid w:val="000A0234"/>
    <w:rsid w:val="000A4FF8"/>
    <w:rsid w:val="000B03BE"/>
    <w:rsid w:val="000B5D56"/>
    <w:rsid w:val="00120D6C"/>
    <w:rsid w:val="00122240"/>
    <w:rsid w:val="001428F7"/>
    <w:rsid w:val="001529C1"/>
    <w:rsid w:val="00187444"/>
    <w:rsid w:val="00191BDF"/>
    <w:rsid w:val="001A24A7"/>
    <w:rsid w:val="001C26E7"/>
    <w:rsid w:val="001E39A7"/>
    <w:rsid w:val="001E6BC6"/>
    <w:rsid w:val="001F69B3"/>
    <w:rsid w:val="0020198E"/>
    <w:rsid w:val="002466C8"/>
    <w:rsid w:val="002546E6"/>
    <w:rsid w:val="00276796"/>
    <w:rsid w:val="002B675C"/>
    <w:rsid w:val="002D2302"/>
    <w:rsid w:val="002D6C90"/>
    <w:rsid w:val="003042E3"/>
    <w:rsid w:val="003468FA"/>
    <w:rsid w:val="00373EFA"/>
    <w:rsid w:val="00381654"/>
    <w:rsid w:val="00387E73"/>
    <w:rsid w:val="003B2847"/>
    <w:rsid w:val="003B6DC9"/>
    <w:rsid w:val="003D1BDE"/>
    <w:rsid w:val="004406D3"/>
    <w:rsid w:val="00452AA6"/>
    <w:rsid w:val="0047012A"/>
    <w:rsid w:val="00472F57"/>
    <w:rsid w:val="00490CF4"/>
    <w:rsid w:val="004B3A87"/>
    <w:rsid w:val="004E4D88"/>
    <w:rsid w:val="004E67A8"/>
    <w:rsid w:val="0059427A"/>
    <w:rsid w:val="005B073A"/>
    <w:rsid w:val="0066521F"/>
    <w:rsid w:val="00696D91"/>
    <w:rsid w:val="006C341A"/>
    <w:rsid w:val="0070243E"/>
    <w:rsid w:val="0072540A"/>
    <w:rsid w:val="00727E4E"/>
    <w:rsid w:val="00737CFC"/>
    <w:rsid w:val="00777906"/>
    <w:rsid w:val="007A4584"/>
    <w:rsid w:val="007C33C9"/>
    <w:rsid w:val="007E005E"/>
    <w:rsid w:val="007F3600"/>
    <w:rsid w:val="00800F21"/>
    <w:rsid w:val="00800FCD"/>
    <w:rsid w:val="0081661E"/>
    <w:rsid w:val="00823F8B"/>
    <w:rsid w:val="00832077"/>
    <w:rsid w:val="00832C57"/>
    <w:rsid w:val="00843F22"/>
    <w:rsid w:val="008549EA"/>
    <w:rsid w:val="00885EB9"/>
    <w:rsid w:val="008920C2"/>
    <w:rsid w:val="008C3FBE"/>
    <w:rsid w:val="008F2597"/>
    <w:rsid w:val="00902717"/>
    <w:rsid w:val="00940553"/>
    <w:rsid w:val="00976637"/>
    <w:rsid w:val="0098313A"/>
    <w:rsid w:val="009B4BB1"/>
    <w:rsid w:val="009C1743"/>
    <w:rsid w:val="009C6783"/>
    <w:rsid w:val="00A15751"/>
    <w:rsid w:val="00A61272"/>
    <w:rsid w:val="00A66E34"/>
    <w:rsid w:val="00A70F1F"/>
    <w:rsid w:val="00A71A59"/>
    <w:rsid w:val="00AC7E81"/>
    <w:rsid w:val="00AE41D9"/>
    <w:rsid w:val="00AE7D00"/>
    <w:rsid w:val="00B05E76"/>
    <w:rsid w:val="00B16F4E"/>
    <w:rsid w:val="00B33F04"/>
    <w:rsid w:val="00B54BAD"/>
    <w:rsid w:val="00BF1ACE"/>
    <w:rsid w:val="00C32F54"/>
    <w:rsid w:val="00C44520"/>
    <w:rsid w:val="00CA4095"/>
    <w:rsid w:val="00D314C4"/>
    <w:rsid w:val="00D31637"/>
    <w:rsid w:val="00D33AA2"/>
    <w:rsid w:val="00D82793"/>
    <w:rsid w:val="00D93736"/>
    <w:rsid w:val="00D9427A"/>
    <w:rsid w:val="00DD7562"/>
    <w:rsid w:val="00DD7CE7"/>
    <w:rsid w:val="00DF675C"/>
    <w:rsid w:val="00E710CE"/>
    <w:rsid w:val="00E7492E"/>
    <w:rsid w:val="00EB0932"/>
    <w:rsid w:val="00EB45F4"/>
    <w:rsid w:val="00ED0AC4"/>
    <w:rsid w:val="00EE441F"/>
    <w:rsid w:val="00F008BC"/>
    <w:rsid w:val="00F011E5"/>
    <w:rsid w:val="00F24F9B"/>
    <w:rsid w:val="00F265AE"/>
    <w:rsid w:val="00F33779"/>
    <w:rsid w:val="00FA1DFF"/>
    <w:rsid w:val="00FB1F06"/>
    <w:rsid w:val="00FC5AA4"/>
    <w:rsid w:val="00FC6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3FB33"/>
  <w15:docId w15:val="{06431B9C-4E36-42C7-A579-AEBE4B98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sz w:val="28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75C"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B675C"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kern w:val="0"/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2B675C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C34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6C341A"/>
    <w:rPr>
      <w:rFonts w:asciiTheme="minorHAnsi" w:hAnsiTheme="minorHAnsi" w:cstheme="minorBidi"/>
      <w:kern w:val="2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2540A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72540A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72540A"/>
    <w:rPr>
      <w:rFonts w:asciiTheme="minorHAnsi" w:hAnsiTheme="minorHAnsi" w:cstheme="minorBidi"/>
      <w:kern w:val="2"/>
      <w:sz w:val="21"/>
      <w:szCs w:val="22"/>
    </w:rPr>
  </w:style>
  <w:style w:type="paragraph" w:styleId="aa">
    <w:name w:val="Revision"/>
    <w:hidden/>
    <w:uiPriority w:val="99"/>
    <w:semiHidden/>
    <w:rsid w:val="00BF1ACE"/>
    <w:rPr>
      <w:rFonts w:asciiTheme="minorHAnsi" w:hAnsiTheme="minorHAnsi" w:cstheme="minorBidi"/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A0234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0A0234"/>
    <w:rPr>
      <w:rFonts w:asciiTheme="minorHAnsi" w:hAnsiTheme="minorHAnsi" w:cstheme="minorBidi"/>
      <w:kern w:val="2"/>
      <w:sz w:val="18"/>
      <w:szCs w:val="18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0A0234"/>
    <w:rPr>
      <w:b/>
      <w:bCs/>
    </w:rPr>
  </w:style>
  <w:style w:type="character" w:customStyle="1" w:styleId="ae">
    <w:name w:val="批注主题 字符"/>
    <w:basedOn w:val="a9"/>
    <w:link w:val="ad"/>
    <w:uiPriority w:val="99"/>
    <w:semiHidden/>
    <w:rsid w:val="000A0234"/>
    <w:rPr>
      <w:rFonts w:asciiTheme="minorHAnsi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3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lichunqing</dc:creator>
  <cp:keywords/>
  <dc:description/>
  <cp:lastModifiedBy>Wang</cp:lastModifiedBy>
  <cp:revision>2</cp:revision>
  <dcterms:created xsi:type="dcterms:W3CDTF">2021-12-01T03:40:00Z</dcterms:created>
  <dcterms:modified xsi:type="dcterms:W3CDTF">2021-12-01T03:40:00Z</dcterms:modified>
</cp:coreProperties>
</file>