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88AC5" w14:textId="77777777" w:rsidR="00D87AF7" w:rsidRPr="00247ED5" w:rsidRDefault="00D87AF7" w:rsidP="005B567D">
      <w:pPr>
        <w:pStyle w:val="TableTitle"/>
        <w:rPr>
          <w:szCs w:val="24"/>
        </w:rPr>
      </w:pPr>
      <w:bookmarkStart w:id="0" w:name="OLE_LINK7"/>
      <w:bookmarkStart w:id="1" w:name="OLE_LINK8"/>
      <w:r w:rsidRPr="00247ED5">
        <w:rPr>
          <w:szCs w:val="24"/>
        </w:rPr>
        <w:t xml:space="preserve">STROBE </w:t>
      </w:r>
      <w:r w:rsidR="00F0752A" w:rsidRPr="00247ED5">
        <w:rPr>
          <w:szCs w:val="24"/>
        </w:rPr>
        <w:t>S</w:t>
      </w:r>
      <w:r w:rsidRPr="00247ED5">
        <w:rPr>
          <w:szCs w:val="24"/>
        </w:rPr>
        <w:t>tatement—</w:t>
      </w:r>
      <w:r w:rsidR="00AE5BF1" w:rsidRPr="00247ED5">
        <w:rPr>
          <w:szCs w:val="24"/>
        </w:rPr>
        <w:t>C</w:t>
      </w:r>
      <w:r w:rsidRPr="00247ED5">
        <w:rPr>
          <w:szCs w:val="24"/>
        </w:rPr>
        <w:t xml:space="preserve">hecklist of items that should be </w:t>
      </w:r>
      <w:r w:rsidR="00B60EFB" w:rsidRPr="00247ED5">
        <w:rPr>
          <w:szCs w:val="24"/>
        </w:rPr>
        <w:t xml:space="preserve">included </w:t>
      </w:r>
      <w:r w:rsidRPr="00247ED5">
        <w:rPr>
          <w:szCs w:val="24"/>
        </w:rPr>
        <w:t xml:space="preserve">in reports of </w:t>
      </w:r>
      <w:r w:rsidR="00AE5BF1" w:rsidRPr="00247ED5">
        <w:rPr>
          <w:b/>
          <w:i/>
          <w:szCs w:val="24"/>
        </w:rPr>
        <w:t>cohort</w:t>
      </w:r>
      <w:r w:rsidRPr="00247ED5">
        <w:rPr>
          <w:b/>
          <w:i/>
          <w:szCs w:val="24"/>
        </w:rPr>
        <w:t xml:space="preserve"> studies</w:t>
      </w:r>
      <w:r w:rsidRPr="00247ED5">
        <w:rPr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0"/>
        <w:gridCol w:w="616"/>
        <w:gridCol w:w="5638"/>
        <w:gridCol w:w="1427"/>
      </w:tblGrid>
      <w:tr w:rsidR="006456F1" w:rsidRPr="00BD41E9" w14:paraId="2ABD31D0" w14:textId="77777777" w:rsidTr="006456F1">
        <w:tc>
          <w:tcPr>
            <w:tcW w:w="1950" w:type="dxa"/>
          </w:tcPr>
          <w:p w14:paraId="11E07A24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bookmarkStart w:id="2" w:name="bold1" w:colFirst="1" w:colLast="1"/>
            <w:bookmarkStart w:id="3" w:name="italic1" w:colFirst="0" w:colLast="0"/>
            <w:bookmarkStart w:id="4" w:name="bold2" w:colFirst="2" w:colLast="2"/>
            <w:bookmarkStart w:id="5" w:name="italic2" w:colFirst="1" w:colLast="1"/>
            <w:bookmarkStart w:id="6" w:name="bold3" w:colFirst="3" w:colLast="3"/>
            <w:bookmarkStart w:id="7" w:name="italic3" w:colFirst="2" w:colLast="2"/>
            <w:bookmarkStart w:id="8" w:name="bold4" w:colFirst="4" w:colLast="4"/>
            <w:bookmarkStart w:id="9" w:name="italic4" w:colFirst="3" w:colLast="3"/>
            <w:bookmarkStart w:id="10" w:name="italic5" w:colFirst="4" w:colLast="4"/>
          </w:p>
        </w:tc>
        <w:tc>
          <w:tcPr>
            <w:tcW w:w="616" w:type="dxa"/>
          </w:tcPr>
          <w:p w14:paraId="6BBA70FF" w14:textId="77777777" w:rsidR="006456F1" w:rsidRPr="000142B2" w:rsidRDefault="006456F1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Item No</w:t>
            </w:r>
          </w:p>
        </w:tc>
        <w:tc>
          <w:tcPr>
            <w:tcW w:w="6047" w:type="dxa"/>
            <w:vAlign w:val="bottom"/>
          </w:tcPr>
          <w:p w14:paraId="6A8DD022" w14:textId="77777777" w:rsidR="006456F1" w:rsidRPr="000142B2" w:rsidRDefault="006456F1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Recommendation</w:t>
            </w:r>
          </w:p>
        </w:tc>
        <w:tc>
          <w:tcPr>
            <w:tcW w:w="1244" w:type="dxa"/>
          </w:tcPr>
          <w:p w14:paraId="5D769EF6" w14:textId="77777777" w:rsidR="006456F1" w:rsidRPr="006456F1" w:rsidRDefault="006456F1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6456F1">
              <w:rPr>
                <w:sz w:val="20"/>
              </w:rPr>
              <w:t>Reported on page No</w:t>
            </w:r>
          </w:p>
        </w:tc>
      </w:t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tr w:rsidR="006456F1" w:rsidRPr="00BD41E9" w14:paraId="64C2CA57" w14:textId="77777777" w:rsidTr="006456F1">
        <w:tc>
          <w:tcPr>
            <w:tcW w:w="1950" w:type="dxa"/>
            <w:vMerge w:val="restart"/>
          </w:tcPr>
          <w:p w14:paraId="372CC85D" w14:textId="77777777" w:rsidR="006456F1" w:rsidRPr="000142B2" w:rsidRDefault="006456F1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r w:rsidRPr="000142B2">
              <w:rPr>
                <w:bCs/>
                <w:sz w:val="20"/>
              </w:rPr>
              <w:t xml:space="preserve"> </w:t>
            </w:r>
            <w:r w:rsidRPr="000142B2">
              <w:rPr>
                <w:b/>
                <w:sz w:val="20"/>
              </w:rPr>
              <w:t>Title and abstract</w:t>
            </w:r>
          </w:p>
        </w:tc>
        <w:tc>
          <w:tcPr>
            <w:tcW w:w="616" w:type="dxa"/>
            <w:vMerge w:val="restart"/>
          </w:tcPr>
          <w:p w14:paraId="4C0F5C6B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</w:t>
            </w:r>
          </w:p>
        </w:tc>
        <w:tc>
          <w:tcPr>
            <w:tcW w:w="6047" w:type="dxa"/>
          </w:tcPr>
          <w:p w14:paraId="04595D66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1244" w:type="dxa"/>
          </w:tcPr>
          <w:p w14:paraId="7360D470" w14:textId="77777777" w:rsidR="006456F1" w:rsidRPr="004D24FC" w:rsidRDefault="004D24FC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1</w:t>
            </w:r>
            <w:r w:rsidR="00A83060">
              <w:rPr>
                <w:rFonts w:hint="eastAsia"/>
                <w:sz w:val="20"/>
                <w:lang w:eastAsia="zh-CN"/>
              </w:rPr>
              <w:t>, 2</w:t>
            </w:r>
          </w:p>
        </w:tc>
      </w:tr>
      <w:tr w:rsidR="006456F1" w:rsidRPr="00BD41E9" w14:paraId="4431E881" w14:textId="77777777" w:rsidTr="006456F1">
        <w:tc>
          <w:tcPr>
            <w:tcW w:w="1950" w:type="dxa"/>
            <w:vMerge/>
          </w:tcPr>
          <w:p w14:paraId="1FD95CF9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616" w:type="dxa"/>
            <w:vMerge/>
          </w:tcPr>
          <w:p w14:paraId="70D08F7A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47" w:type="dxa"/>
          </w:tcPr>
          <w:p w14:paraId="0C1D1F0E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1244" w:type="dxa"/>
          </w:tcPr>
          <w:p w14:paraId="543D0692" w14:textId="77777777" w:rsidR="006456F1" w:rsidRPr="004D24FC" w:rsidRDefault="004D24FC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2</w:t>
            </w:r>
            <w:r w:rsidR="00243E28">
              <w:rPr>
                <w:rFonts w:hint="eastAsia"/>
                <w:sz w:val="20"/>
                <w:lang w:eastAsia="zh-CN"/>
              </w:rPr>
              <w:t>, 3</w:t>
            </w:r>
          </w:p>
        </w:tc>
      </w:tr>
      <w:tr w:rsidR="006456F1" w:rsidRPr="00BD41E9" w14:paraId="160BFEFC" w14:textId="77777777" w:rsidTr="006456F1">
        <w:tc>
          <w:tcPr>
            <w:tcW w:w="8613" w:type="dxa"/>
            <w:gridSpan w:val="3"/>
          </w:tcPr>
          <w:p w14:paraId="49B1720E" w14:textId="77777777" w:rsidR="006456F1" w:rsidRPr="000142B2" w:rsidRDefault="006456F1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3" w:name="bold7"/>
            <w:bookmarkStart w:id="14" w:name="italic8"/>
            <w:bookmarkEnd w:id="11"/>
            <w:bookmarkEnd w:id="12"/>
            <w:r w:rsidRPr="000142B2">
              <w:rPr>
                <w:sz w:val="20"/>
              </w:rPr>
              <w:t>Introduction</w:t>
            </w:r>
            <w:bookmarkEnd w:id="13"/>
            <w:bookmarkEnd w:id="14"/>
          </w:p>
        </w:tc>
        <w:tc>
          <w:tcPr>
            <w:tcW w:w="1244" w:type="dxa"/>
          </w:tcPr>
          <w:p w14:paraId="37717115" w14:textId="77777777" w:rsidR="006456F1" w:rsidRPr="000142B2" w:rsidRDefault="006456F1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6456F1" w:rsidRPr="00BD41E9" w14:paraId="295494F1" w14:textId="77777777" w:rsidTr="006456F1">
        <w:tc>
          <w:tcPr>
            <w:tcW w:w="1950" w:type="dxa"/>
          </w:tcPr>
          <w:p w14:paraId="6541C08B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5" w:name="bold8"/>
            <w:bookmarkStart w:id="16" w:name="italic9"/>
            <w:r w:rsidRPr="000142B2">
              <w:rPr>
                <w:bCs/>
                <w:sz w:val="20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r w:rsidRPr="000142B2">
              <w:rPr>
                <w:bCs/>
                <w:sz w:val="20"/>
              </w:rPr>
              <w:t>rationale</w:t>
            </w:r>
            <w:bookmarkEnd w:id="17"/>
            <w:bookmarkEnd w:id="18"/>
          </w:p>
        </w:tc>
        <w:tc>
          <w:tcPr>
            <w:tcW w:w="616" w:type="dxa"/>
          </w:tcPr>
          <w:p w14:paraId="26847AC6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</w:t>
            </w:r>
          </w:p>
        </w:tc>
        <w:tc>
          <w:tcPr>
            <w:tcW w:w="6047" w:type="dxa"/>
          </w:tcPr>
          <w:p w14:paraId="4366D572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1244" w:type="dxa"/>
          </w:tcPr>
          <w:p w14:paraId="5B17563F" w14:textId="77777777" w:rsidR="006456F1" w:rsidRPr="004D24FC" w:rsidRDefault="004D24FC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4, 5</w:t>
            </w:r>
          </w:p>
        </w:tc>
      </w:tr>
      <w:tr w:rsidR="006456F1" w:rsidRPr="00BD41E9" w14:paraId="768FBAF2" w14:textId="77777777" w:rsidTr="006456F1">
        <w:tc>
          <w:tcPr>
            <w:tcW w:w="1950" w:type="dxa"/>
          </w:tcPr>
          <w:p w14:paraId="2CE2A42A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9" w:name="bold10" w:colFirst="0" w:colLast="0"/>
            <w:bookmarkStart w:id="20" w:name="italic11" w:colFirst="0" w:colLast="0"/>
            <w:r w:rsidRPr="000142B2">
              <w:rPr>
                <w:bCs/>
                <w:sz w:val="20"/>
              </w:rPr>
              <w:t>Objectives</w:t>
            </w:r>
          </w:p>
        </w:tc>
        <w:tc>
          <w:tcPr>
            <w:tcW w:w="616" w:type="dxa"/>
          </w:tcPr>
          <w:p w14:paraId="0DC0A518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3</w:t>
            </w:r>
          </w:p>
        </w:tc>
        <w:tc>
          <w:tcPr>
            <w:tcW w:w="6047" w:type="dxa"/>
          </w:tcPr>
          <w:p w14:paraId="328A4849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1244" w:type="dxa"/>
          </w:tcPr>
          <w:p w14:paraId="7E03E5B1" w14:textId="77777777" w:rsidR="006456F1" w:rsidRPr="004D24FC" w:rsidRDefault="004D24FC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5</w:t>
            </w:r>
          </w:p>
        </w:tc>
      </w:tr>
      <w:tr w:rsidR="006456F1" w:rsidRPr="00BD41E9" w14:paraId="3FAB4C36" w14:textId="77777777" w:rsidTr="006456F1">
        <w:tc>
          <w:tcPr>
            <w:tcW w:w="8613" w:type="dxa"/>
            <w:gridSpan w:val="3"/>
          </w:tcPr>
          <w:p w14:paraId="0303DBAA" w14:textId="77777777" w:rsidR="006456F1" w:rsidRPr="000142B2" w:rsidRDefault="006456F1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1" w:name="bold11"/>
            <w:bookmarkStart w:id="22" w:name="italic12"/>
            <w:bookmarkEnd w:id="19"/>
            <w:bookmarkEnd w:id="20"/>
            <w:r w:rsidRPr="000142B2">
              <w:rPr>
                <w:sz w:val="20"/>
              </w:rPr>
              <w:t>Methods</w:t>
            </w:r>
            <w:bookmarkEnd w:id="21"/>
            <w:bookmarkEnd w:id="22"/>
          </w:p>
        </w:tc>
        <w:tc>
          <w:tcPr>
            <w:tcW w:w="1244" w:type="dxa"/>
          </w:tcPr>
          <w:p w14:paraId="460EC513" w14:textId="77777777" w:rsidR="006456F1" w:rsidRPr="000142B2" w:rsidRDefault="006456F1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6456F1" w:rsidRPr="00BD41E9" w14:paraId="45D3029D" w14:textId="77777777" w:rsidTr="006456F1">
        <w:tc>
          <w:tcPr>
            <w:tcW w:w="1950" w:type="dxa"/>
          </w:tcPr>
          <w:p w14:paraId="29978A16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2" w:colFirst="0" w:colLast="0"/>
            <w:bookmarkStart w:id="24" w:name="italic13" w:colFirst="0" w:colLast="0"/>
            <w:r w:rsidRPr="000142B2">
              <w:rPr>
                <w:bCs/>
                <w:sz w:val="20"/>
              </w:rPr>
              <w:t>Study design</w:t>
            </w:r>
          </w:p>
        </w:tc>
        <w:tc>
          <w:tcPr>
            <w:tcW w:w="616" w:type="dxa"/>
          </w:tcPr>
          <w:p w14:paraId="359938FF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4</w:t>
            </w:r>
          </w:p>
        </w:tc>
        <w:tc>
          <w:tcPr>
            <w:tcW w:w="6047" w:type="dxa"/>
          </w:tcPr>
          <w:p w14:paraId="522C61A8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Present key elements of study design early in the paper</w:t>
            </w:r>
          </w:p>
        </w:tc>
        <w:tc>
          <w:tcPr>
            <w:tcW w:w="1244" w:type="dxa"/>
          </w:tcPr>
          <w:p w14:paraId="0BAB4DC4" w14:textId="77777777" w:rsidR="006456F1" w:rsidRPr="004D24FC" w:rsidRDefault="004D24FC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6</w:t>
            </w:r>
          </w:p>
        </w:tc>
      </w:tr>
      <w:tr w:rsidR="006456F1" w:rsidRPr="00BD41E9" w14:paraId="6442CD48" w14:textId="77777777" w:rsidTr="006456F1">
        <w:tc>
          <w:tcPr>
            <w:tcW w:w="1950" w:type="dxa"/>
          </w:tcPr>
          <w:p w14:paraId="4B181388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0142B2">
              <w:rPr>
                <w:bCs/>
                <w:sz w:val="20"/>
              </w:rPr>
              <w:t>Setting</w:t>
            </w:r>
          </w:p>
        </w:tc>
        <w:tc>
          <w:tcPr>
            <w:tcW w:w="616" w:type="dxa"/>
          </w:tcPr>
          <w:p w14:paraId="75B221B8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5</w:t>
            </w:r>
          </w:p>
        </w:tc>
        <w:tc>
          <w:tcPr>
            <w:tcW w:w="6047" w:type="dxa"/>
          </w:tcPr>
          <w:p w14:paraId="4DC47D77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244" w:type="dxa"/>
          </w:tcPr>
          <w:p w14:paraId="060E0E2F" w14:textId="77777777" w:rsidR="006456F1" w:rsidRPr="004D24FC" w:rsidRDefault="004D24FC" w:rsidP="00101DA5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6</w:t>
            </w:r>
          </w:p>
        </w:tc>
      </w:tr>
      <w:bookmarkEnd w:id="25"/>
      <w:bookmarkEnd w:id="26"/>
      <w:tr w:rsidR="006456F1" w:rsidRPr="00BD41E9" w14:paraId="196BCD7D" w14:textId="77777777" w:rsidTr="006456F1">
        <w:tc>
          <w:tcPr>
            <w:tcW w:w="1950" w:type="dxa"/>
            <w:vMerge w:val="restart"/>
          </w:tcPr>
          <w:p w14:paraId="71CA2370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Participants</w:t>
            </w:r>
          </w:p>
        </w:tc>
        <w:tc>
          <w:tcPr>
            <w:tcW w:w="616" w:type="dxa"/>
            <w:vMerge w:val="restart"/>
          </w:tcPr>
          <w:p w14:paraId="72BE692F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6</w:t>
            </w:r>
          </w:p>
        </w:tc>
        <w:tc>
          <w:tcPr>
            <w:tcW w:w="6047" w:type="dxa"/>
          </w:tcPr>
          <w:p w14:paraId="0DD626B0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Give the eligibility criteria, and the sources and methods of selection of participants. Describe methods of follow-up</w:t>
            </w:r>
          </w:p>
        </w:tc>
        <w:tc>
          <w:tcPr>
            <w:tcW w:w="1244" w:type="dxa"/>
          </w:tcPr>
          <w:p w14:paraId="6B96F617" w14:textId="77777777" w:rsidR="006456F1" w:rsidRPr="004D24FC" w:rsidRDefault="004D24FC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6</w:t>
            </w:r>
          </w:p>
        </w:tc>
      </w:tr>
      <w:tr w:rsidR="006456F1" w:rsidRPr="00BD41E9" w14:paraId="186804F8" w14:textId="77777777" w:rsidTr="006456F1">
        <w:tc>
          <w:tcPr>
            <w:tcW w:w="1950" w:type="dxa"/>
            <w:vMerge/>
          </w:tcPr>
          <w:p w14:paraId="57B6F512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4" w:colFirst="0" w:colLast="0"/>
            <w:bookmarkStart w:id="28" w:name="italic15" w:colFirst="0" w:colLast="0"/>
          </w:p>
        </w:tc>
        <w:tc>
          <w:tcPr>
            <w:tcW w:w="616" w:type="dxa"/>
            <w:vMerge/>
          </w:tcPr>
          <w:p w14:paraId="20E4AA61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47" w:type="dxa"/>
          </w:tcPr>
          <w:p w14:paraId="7F6901DC" w14:textId="77777777" w:rsidR="006456F1" w:rsidRPr="000142B2" w:rsidRDefault="006456F1" w:rsidP="0022554A">
            <w:pPr>
              <w:tabs>
                <w:tab w:val="left" w:pos="5400"/>
              </w:tabs>
              <w:rPr>
                <w:i/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</w:t>
            </w:r>
            <w:r w:rsidRPr="000142B2">
              <w:rPr>
                <w:b/>
                <w:bCs/>
                <w:sz w:val="20"/>
              </w:rPr>
              <w:t xml:space="preserve"> </w:t>
            </w:r>
            <w:r w:rsidRPr="000142B2">
              <w:rPr>
                <w:sz w:val="20"/>
              </w:rPr>
              <w:t>For matched studies, give matching criteria and number of exposed and unexposed</w:t>
            </w:r>
          </w:p>
        </w:tc>
        <w:tc>
          <w:tcPr>
            <w:tcW w:w="1244" w:type="dxa"/>
          </w:tcPr>
          <w:p w14:paraId="7A793EB8" w14:textId="77777777" w:rsidR="006456F1" w:rsidRPr="004D24FC" w:rsidRDefault="004D24FC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NA</w:t>
            </w:r>
          </w:p>
        </w:tc>
      </w:tr>
      <w:tr w:rsidR="006456F1" w:rsidRPr="00BD41E9" w14:paraId="35DAC18F" w14:textId="77777777" w:rsidTr="006456F1">
        <w:tc>
          <w:tcPr>
            <w:tcW w:w="1950" w:type="dxa"/>
          </w:tcPr>
          <w:p w14:paraId="699355C3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6" w:colFirst="0" w:colLast="0"/>
            <w:bookmarkStart w:id="30" w:name="italic17" w:colFirst="0" w:colLast="0"/>
            <w:bookmarkEnd w:id="27"/>
            <w:bookmarkEnd w:id="28"/>
            <w:r w:rsidRPr="000142B2">
              <w:rPr>
                <w:bCs/>
                <w:sz w:val="20"/>
              </w:rPr>
              <w:t>Variables</w:t>
            </w:r>
          </w:p>
        </w:tc>
        <w:tc>
          <w:tcPr>
            <w:tcW w:w="616" w:type="dxa"/>
          </w:tcPr>
          <w:p w14:paraId="544E1878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7</w:t>
            </w:r>
          </w:p>
        </w:tc>
        <w:tc>
          <w:tcPr>
            <w:tcW w:w="6047" w:type="dxa"/>
          </w:tcPr>
          <w:p w14:paraId="530D8C62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244" w:type="dxa"/>
          </w:tcPr>
          <w:p w14:paraId="49CF6ECE" w14:textId="2268F66D" w:rsidR="006456F1" w:rsidRPr="004D24FC" w:rsidRDefault="00AA0CC2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6</w:t>
            </w:r>
            <w:r w:rsidR="004D24FC">
              <w:rPr>
                <w:rFonts w:hint="eastAsia"/>
                <w:sz w:val="20"/>
                <w:lang w:eastAsia="zh-CN"/>
              </w:rPr>
              <w:t>-</w:t>
            </w:r>
            <w:r>
              <w:rPr>
                <w:rFonts w:hint="eastAsia"/>
                <w:sz w:val="20"/>
                <w:lang w:eastAsia="zh-CN"/>
              </w:rPr>
              <w:t>8</w:t>
            </w:r>
            <w:r w:rsidR="004D24FC">
              <w:rPr>
                <w:rFonts w:hint="eastAsia"/>
                <w:sz w:val="20"/>
                <w:lang w:eastAsia="zh-CN"/>
              </w:rPr>
              <w:t>, Supplementary Table</w:t>
            </w:r>
            <w:r>
              <w:rPr>
                <w:rFonts w:hint="eastAsia"/>
                <w:sz w:val="20"/>
                <w:lang w:eastAsia="zh-CN"/>
              </w:rPr>
              <w:t>s</w:t>
            </w:r>
            <w:r w:rsidR="004D24FC">
              <w:rPr>
                <w:rFonts w:hint="eastAsia"/>
                <w:sz w:val="20"/>
                <w:lang w:eastAsia="zh-CN"/>
              </w:rPr>
              <w:t xml:space="preserve"> 1</w:t>
            </w:r>
            <w:r w:rsidR="00C052B9">
              <w:rPr>
                <w:sz w:val="20"/>
                <w:lang w:eastAsia="zh-CN"/>
              </w:rPr>
              <w:t xml:space="preserve"> to 4</w:t>
            </w:r>
          </w:p>
        </w:tc>
      </w:tr>
      <w:tr w:rsidR="006456F1" w:rsidRPr="00BD41E9" w14:paraId="3C569397" w14:textId="77777777" w:rsidTr="006456F1">
        <w:trPr>
          <w:trHeight w:val="294"/>
        </w:trPr>
        <w:tc>
          <w:tcPr>
            <w:tcW w:w="1950" w:type="dxa"/>
          </w:tcPr>
          <w:p w14:paraId="244053EE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1" w:name="bold17"/>
            <w:bookmarkStart w:id="32" w:name="italic18"/>
            <w:bookmarkEnd w:id="29"/>
            <w:bookmarkEnd w:id="30"/>
            <w:r w:rsidRPr="000142B2">
              <w:rPr>
                <w:bCs/>
                <w:sz w:val="20"/>
              </w:rPr>
              <w:t>Data sources/</w:t>
            </w:r>
            <w:bookmarkStart w:id="33" w:name="bold18"/>
            <w:bookmarkStart w:id="34" w:name="italic19"/>
            <w:bookmarkEnd w:id="31"/>
            <w:bookmarkEnd w:id="32"/>
            <w:r w:rsidRPr="000142B2">
              <w:rPr>
                <w:bCs/>
                <w:sz w:val="20"/>
              </w:rPr>
              <w:t xml:space="preserve"> measurement</w:t>
            </w:r>
            <w:bookmarkEnd w:id="33"/>
            <w:bookmarkEnd w:id="34"/>
          </w:p>
        </w:tc>
        <w:tc>
          <w:tcPr>
            <w:tcW w:w="616" w:type="dxa"/>
          </w:tcPr>
          <w:p w14:paraId="52E0A827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8</w:t>
            </w:r>
            <w:bookmarkStart w:id="35" w:name="bold19"/>
            <w:r w:rsidRPr="000142B2">
              <w:rPr>
                <w:bCs/>
                <w:sz w:val="20"/>
              </w:rPr>
              <w:t>*</w:t>
            </w:r>
            <w:bookmarkEnd w:id="35"/>
          </w:p>
        </w:tc>
        <w:tc>
          <w:tcPr>
            <w:tcW w:w="6047" w:type="dxa"/>
          </w:tcPr>
          <w:p w14:paraId="0F9FC014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i/>
                <w:sz w:val="20"/>
              </w:rPr>
              <w:t xml:space="preserve"> </w:t>
            </w:r>
            <w:r w:rsidRPr="000142B2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244" w:type="dxa"/>
          </w:tcPr>
          <w:p w14:paraId="7E9885EB" w14:textId="7801637E" w:rsidR="006456F1" w:rsidRPr="004D24FC" w:rsidRDefault="00BB7FA1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6</w:t>
            </w:r>
            <w:r w:rsidR="00101DA5">
              <w:rPr>
                <w:rFonts w:hint="eastAsia"/>
                <w:sz w:val="20"/>
                <w:lang w:eastAsia="zh-CN"/>
              </w:rPr>
              <w:t>-8</w:t>
            </w:r>
            <w:r w:rsidR="00655F82">
              <w:rPr>
                <w:rFonts w:hint="eastAsia"/>
                <w:sz w:val="20"/>
                <w:lang w:eastAsia="zh-CN"/>
              </w:rPr>
              <w:t>,</w:t>
            </w:r>
            <w:r>
              <w:rPr>
                <w:rFonts w:hint="eastAsia"/>
                <w:sz w:val="20"/>
                <w:lang w:eastAsia="zh-CN"/>
              </w:rPr>
              <w:t xml:space="preserve"> Supplementary Table</w:t>
            </w:r>
            <w:r w:rsidR="00101DA5">
              <w:rPr>
                <w:rFonts w:hint="eastAsia"/>
                <w:sz w:val="20"/>
                <w:lang w:eastAsia="zh-CN"/>
              </w:rPr>
              <w:t>s</w:t>
            </w:r>
            <w:r>
              <w:rPr>
                <w:rFonts w:hint="eastAsia"/>
                <w:sz w:val="20"/>
                <w:lang w:eastAsia="zh-CN"/>
              </w:rPr>
              <w:t xml:space="preserve"> 1</w:t>
            </w:r>
            <w:r w:rsidR="00EF5C60">
              <w:rPr>
                <w:sz w:val="20"/>
                <w:lang w:eastAsia="zh-CN"/>
              </w:rPr>
              <w:t xml:space="preserve"> to 4</w:t>
            </w:r>
          </w:p>
        </w:tc>
      </w:tr>
      <w:tr w:rsidR="006456F1" w:rsidRPr="00BD41E9" w14:paraId="0CA87315" w14:textId="77777777" w:rsidTr="006456F1">
        <w:tc>
          <w:tcPr>
            <w:tcW w:w="1950" w:type="dxa"/>
          </w:tcPr>
          <w:p w14:paraId="6068CE36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6" w:name="bold20" w:colFirst="0" w:colLast="0"/>
            <w:bookmarkStart w:id="37" w:name="italic20" w:colFirst="0" w:colLast="0"/>
            <w:r w:rsidRPr="000142B2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616" w:type="dxa"/>
          </w:tcPr>
          <w:p w14:paraId="2FBBDCF6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9</w:t>
            </w:r>
          </w:p>
        </w:tc>
        <w:tc>
          <w:tcPr>
            <w:tcW w:w="6047" w:type="dxa"/>
          </w:tcPr>
          <w:p w14:paraId="5518A00F" w14:textId="77777777" w:rsidR="006456F1" w:rsidRPr="000142B2" w:rsidRDefault="006456F1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0142B2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1244" w:type="dxa"/>
          </w:tcPr>
          <w:p w14:paraId="2CC13F5C" w14:textId="77777777" w:rsidR="006456F1" w:rsidRPr="004D24FC" w:rsidRDefault="004D24FC" w:rsidP="0022554A">
            <w:pPr>
              <w:tabs>
                <w:tab w:val="left" w:pos="5400"/>
              </w:tabs>
              <w:rPr>
                <w:color w:val="000000"/>
                <w:sz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lang w:eastAsia="zh-CN"/>
              </w:rPr>
              <w:t>6</w:t>
            </w:r>
          </w:p>
        </w:tc>
      </w:tr>
      <w:tr w:rsidR="006456F1" w:rsidRPr="00BD41E9" w14:paraId="36408CFC" w14:textId="77777777" w:rsidTr="006456F1">
        <w:tc>
          <w:tcPr>
            <w:tcW w:w="1950" w:type="dxa"/>
          </w:tcPr>
          <w:p w14:paraId="3553AB1F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1" w:colFirst="0" w:colLast="0"/>
            <w:bookmarkStart w:id="39" w:name="italic21" w:colFirst="0" w:colLast="0"/>
            <w:bookmarkEnd w:id="36"/>
            <w:bookmarkEnd w:id="37"/>
            <w:r w:rsidRPr="000142B2">
              <w:rPr>
                <w:bCs/>
                <w:sz w:val="20"/>
              </w:rPr>
              <w:t>Study size</w:t>
            </w:r>
          </w:p>
        </w:tc>
        <w:tc>
          <w:tcPr>
            <w:tcW w:w="616" w:type="dxa"/>
          </w:tcPr>
          <w:p w14:paraId="65D88A78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10</w:t>
            </w:r>
          </w:p>
        </w:tc>
        <w:tc>
          <w:tcPr>
            <w:tcW w:w="6047" w:type="dxa"/>
          </w:tcPr>
          <w:p w14:paraId="3F44FF00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how the study size was arrived at</w:t>
            </w:r>
          </w:p>
        </w:tc>
        <w:tc>
          <w:tcPr>
            <w:tcW w:w="1244" w:type="dxa"/>
          </w:tcPr>
          <w:p w14:paraId="54F781EF" w14:textId="77777777" w:rsidR="006456F1" w:rsidRPr="004D24FC" w:rsidRDefault="00BB7FA1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9</w:t>
            </w:r>
          </w:p>
        </w:tc>
      </w:tr>
      <w:tr w:rsidR="006456F1" w:rsidRPr="00BD41E9" w14:paraId="6EA2F3BF" w14:textId="77777777" w:rsidTr="006456F1">
        <w:tc>
          <w:tcPr>
            <w:tcW w:w="1950" w:type="dxa"/>
          </w:tcPr>
          <w:p w14:paraId="656D6D3F" w14:textId="77777777" w:rsidR="006456F1" w:rsidRPr="00C0012D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0" w:name="bold22"/>
            <w:bookmarkStart w:id="41" w:name="italic22"/>
            <w:bookmarkEnd w:id="38"/>
            <w:bookmarkEnd w:id="39"/>
            <w:r w:rsidRPr="00C0012D">
              <w:rPr>
                <w:bCs/>
                <w:sz w:val="20"/>
              </w:rPr>
              <w:t>Quantitative</w:t>
            </w:r>
            <w:bookmarkStart w:id="42" w:name="bold23"/>
            <w:bookmarkStart w:id="43" w:name="italic23"/>
            <w:bookmarkEnd w:id="40"/>
            <w:bookmarkEnd w:id="41"/>
            <w:r w:rsidRPr="00C0012D">
              <w:rPr>
                <w:bCs/>
                <w:sz w:val="20"/>
              </w:rPr>
              <w:t xml:space="preserve"> variables</w:t>
            </w:r>
            <w:bookmarkEnd w:id="42"/>
            <w:bookmarkEnd w:id="43"/>
          </w:p>
        </w:tc>
        <w:tc>
          <w:tcPr>
            <w:tcW w:w="616" w:type="dxa"/>
          </w:tcPr>
          <w:p w14:paraId="3204F197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11</w:t>
            </w:r>
          </w:p>
        </w:tc>
        <w:tc>
          <w:tcPr>
            <w:tcW w:w="6047" w:type="dxa"/>
          </w:tcPr>
          <w:p w14:paraId="02B4F052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244" w:type="dxa"/>
          </w:tcPr>
          <w:p w14:paraId="727431AF" w14:textId="495B6E9B" w:rsidR="006456F1" w:rsidRPr="004D24FC" w:rsidRDefault="00655F82" w:rsidP="00655F82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 xml:space="preserve">Tables </w:t>
            </w:r>
            <w:r w:rsidR="00EF5C60">
              <w:rPr>
                <w:rFonts w:hint="eastAsia"/>
                <w:sz w:val="20"/>
                <w:lang w:eastAsia="zh-CN"/>
              </w:rPr>
              <w:t>1</w:t>
            </w:r>
            <w:r w:rsidR="00EF5C60">
              <w:rPr>
                <w:sz w:val="20"/>
                <w:lang w:eastAsia="zh-CN"/>
              </w:rPr>
              <w:t xml:space="preserve"> to</w:t>
            </w:r>
            <w:r w:rsidR="00EF5C60">
              <w:rPr>
                <w:rFonts w:hint="eastAsia"/>
                <w:sz w:val="20"/>
                <w:lang w:eastAsia="zh-CN"/>
              </w:rPr>
              <w:t xml:space="preserve"> </w:t>
            </w:r>
            <w:r w:rsidR="00101DA5">
              <w:rPr>
                <w:rFonts w:hint="eastAsia"/>
                <w:sz w:val="20"/>
                <w:lang w:eastAsia="zh-CN"/>
              </w:rPr>
              <w:t>3</w:t>
            </w:r>
            <w:r>
              <w:rPr>
                <w:rFonts w:hint="eastAsia"/>
                <w:sz w:val="20"/>
                <w:lang w:eastAsia="zh-CN"/>
              </w:rPr>
              <w:t>,</w:t>
            </w:r>
            <w:r w:rsidR="00101DA5">
              <w:rPr>
                <w:rFonts w:hint="eastAsia"/>
                <w:sz w:val="20"/>
                <w:lang w:eastAsia="zh-CN"/>
              </w:rPr>
              <w:t xml:space="preserve"> Supplementary Table</w:t>
            </w:r>
            <w:r w:rsidR="00EF5C60">
              <w:rPr>
                <w:sz w:val="20"/>
                <w:lang w:eastAsia="zh-CN"/>
              </w:rPr>
              <w:t>s</w:t>
            </w:r>
            <w:r w:rsidR="00101DA5">
              <w:rPr>
                <w:rFonts w:hint="eastAsia"/>
                <w:sz w:val="20"/>
                <w:lang w:eastAsia="zh-CN"/>
              </w:rPr>
              <w:t xml:space="preserve"> </w:t>
            </w:r>
            <w:proofErr w:type="gramStart"/>
            <w:r w:rsidR="00101DA5">
              <w:rPr>
                <w:rFonts w:hint="eastAsia"/>
                <w:sz w:val="20"/>
                <w:lang w:eastAsia="zh-CN"/>
              </w:rPr>
              <w:t>5</w:t>
            </w:r>
            <w:proofErr w:type="gramEnd"/>
            <w:r w:rsidR="00EF5C60">
              <w:rPr>
                <w:sz w:val="20"/>
                <w:lang w:eastAsia="zh-CN"/>
              </w:rPr>
              <w:t xml:space="preserve"> and 6</w:t>
            </w:r>
          </w:p>
        </w:tc>
      </w:tr>
      <w:tr w:rsidR="006456F1" w:rsidRPr="00BD41E9" w14:paraId="3483FD60" w14:textId="77777777" w:rsidTr="006456F1">
        <w:tc>
          <w:tcPr>
            <w:tcW w:w="1950" w:type="dxa"/>
            <w:vMerge w:val="restart"/>
          </w:tcPr>
          <w:p w14:paraId="7C6DC9D0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bookmarkStart w:id="44" w:name="italic24"/>
            <w:r w:rsidRPr="000142B2">
              <w:rPr>
                <w:sz w:val="20"/>
              </w:rPr>
              <w:t>Statistical</w:t>
            </w:r>
            <w:bookmarkStart w:id="45" w:name="italic25"/>
            <w:bookmarkEnd w:id="44"/>
            <w:r w:rsidRPr="000142B2">
              <w:rPr>
                <w:sz w:val="20"/>
              </w:rPr>
              <w:t xml:space="preserve"> methods</w:t>
            </w:r>
            <w:bookmarkEnd w:id="45"/>
          </w:p>
        </w:tc>
        <w:tc>
          <w:tcPr>
            <w:tcW w:w="616" w:type="dxa"/>
            <w:vMerge w:val="restart"/>
          </w:tcPr>
          <w:p w14:paraId="1AE43244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12</w:t>
            </w:r>
          </w:p>
        </w:tc>
        <w:tc>
          <w:tcPr>
            <w:tcW w:w="6047" w:type="dxa"/>
          </w:tcPr>
          <w:p w14:paraId="3F691E5D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1244" w:type="dxa"/>
          </w:tcPr>
          <w:p w14:paraId="3EBEB073" w14:textId="77777777" w:rsidR="006456F1" w:rsidRPr="004D24FC" w:rsidRDefault="00BB7FA1" w:rsidP="00BB7FA1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8</w:t>
            </w:r>
            <w:r w:rsidR="004D24FC">
              <w:rPr>
                <w:rFonts w:hint="eastAsia"/>
                <w:sz w:val="20"/>
                <w:lang w:eastAsia="zh-CN"/>
              </w:rPr>
              <w:t xml:space="preserve">, </w:t>
            </w:r>
            <w:r>
              <w:rPr>
                <w:rFonts w:hint="eastAsia"/>
                <w:sz w:val="20"/>
                <w:lang w:eastAsia="zh-CN"/>
              </w:rPr>
              <w:t>9</w:t>
            </w:r>
          </w:p>
        </w:tc>
      </w:tr>
      <w:tr w:rsidR="006456F1" w:rsidRPr="00BD41E9" w14:paraId="432E3050" w14:textId="77777777" w:rsidTr="006456F1">
        <w:tc>
          <w:tcPr>
            <w:tcW w:w="1950" w:type="dxa"/>
            <w:vMerge/>
          </w:tcPr>
          <w:p w14:paraId="469C1E4C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4" w:colFirst="0" w:colLast="0"/>
            <w:bookmarkStart w:id="47" w:name="italic26" w:colFirst="0" w:colLast="0"/>
          </w:p>
        </w:tc>
        <w:tc>
          <w:tcPr>
            <w:tcW w:w="616" w:type="dxa"/>
            <w:vMerge/>
          </w:tcPr>
          <w:p w14:paraId="6E431BF4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47" w:type="dxa"/>
          </w:tcPr>
          <w:p w14:paraId="1F945162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1244" w:type="dxa"/>
          </w:tcPr>
          <w:p w14:paraId="1802EC41" w14:textId="77777777" w:rsidR="006456F1" w:rsidRPr="004D24FC" w:rsidRDefault="00755EA8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NA</w:t>
            </w:r>
          </w:p>
        </w:tc>
      </w:tr>
      <w:tr w:rsidR="006456F1" w:rsidRPr="00BD41E9" w14:paraId="1E07D447" w14:textId="77777777" w:rsidTr="006456F1">
        <w:tc>
          <w:tcPr>
            <w:tcW w:w="1950" w:type="dxa"/>
            <w:vMerge/>
          </w:tcPr>
          <w:p w14:paraId="5E003777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5" w:colFirst="0" w:colLast="0"/>
            <w:bookmarkStart w:id="49" w:name="italic27" w:colFirst="0" w:colLast="0"/>
            <w:bookmarkEnd w:id="46"/>
            <w:bookmarkEnd w:id="47"/>
          </w:p>
        </w:tc>
        <w:tc>
          <w:tcPr>
            <w:tcW w:w="616" w:type="dxa"/>
            <w:vMerge/>
          </w:tcPr>
          <w:p w14:paraId="495CB83B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47" w:type="dxa"/>
          </w:tcPr>
          <w:p w14:paraId="05148DC6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c</w:t>
            </w:r>
            <w:r w:rsidRPr="000142B2">
              <w:rPr>
                <w:sz w:val="20"/>
              </w:rPr>
              <w:t>) Explain how missing data were addressed</w:t>
            </w:r>
          </w:p>
        </w:tc>
        <w:tc>
          <w:tcPr>
            <w:tcW w:w="1244" w:type="dxa"/>
          </w:tcPr>
          <w:p w14:paraId="008F8C59" w14:textId="77777777" w:rsidR="006456F1" w:rsidRPr="004D24FC" w:rsidRDefault="004D24FC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6</w:t>
            </w:r>
          </w:p>
        </w:tc>
      </w:tr>
      <w:tr w:rsidR="006456F1" w:rsidRPr="00BD41E9" w14:paraId="45EC1898" w14:textId="77777777" w:rsidTr="006456F1">
        <w:tc>
          <w:tcPr>
            <w:tcW w:w="1950" w:type="dxa"/>
            <w:vMerge/>
          </w:tcPr>
          <w:p w14:paraId="2D676623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6" w:colFirst="0" w:colLast="0"/>
            <w:bookmarkStart w:id="51" w:name="italic28" w:colFirst="0" w:colLast="0"/>
            <w:bookmarkEnd w:id="48"/>
            <w:bookmarkEnd w:id="49"/>
          </w:p>
        </w:tc>
        <w:tc>
          <w:tcPr>
            <w:tcW w:w="616" w:type="dxa"/>
            <w:vMerge/>
          </w:tcPr>
          <w:p w14:paraId="72C6107C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47" w:type="dxa"/>
          </w:tcPr>
          <w:p w14:paraId="33735D58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d</w:t>
            </w:r>
            <w:r w:rsidRPr="000142B2">
              <w:rPr>
                <w:sz w:val="20"/>
              </w:rPr>
              <w:t>) If applicable, explain how loss to follow-up was addressed</w:t>
            </w:r>
          </w:p>
        </w:tc>
        <w:tc>
          <w:tcPr>
            <w:tcW w:w="1244" w:type="dxa"/>
          </w:tcPr>
          <w:p w14:paraId="6BD0D79A" w14:textId="77777777" w:rsidR="006456F1" w:rsidRPr="004D24FC" w:rsidRDefault="004D24FC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NA</w:t>
            </w:r>
          </w:p>
        </w:tc>
      </w:tr>
      <w:tr w:rsidR="006456F1" w:rsidRPr="00BD41E9" w14:paraId="2A7C8716" w14:textId="77777777" w:rsidTr="006456F1">
        <w:tc>
          <w:tcPr>
            <w:tcW w:w="1950" w:type="dxa"/>
            <w:vMerge/>
          </w:tcPr>
          <w:p w14:paraId="0D785D8F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2" w:name="bold27" w:colFirst="0" w:colLast="0"/>
            <w:bookmarkStart w:id="53" w:name="italic29" w:colFirst="0" w:colLast="0"/>
            <w:bookmarkEnd w:id="50"/>
            <w:bookmarkEnd w:id="51"/>
          </w:p>
        </w:tc>
        <w:tc>
          <w:tcPr>
            <w:tcW w:w="616" w:type="dxa"/>
            <w:vMerge/>
          </w:tcPr>
          <w:p w14:paraId="5DA9DE5C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47" w:type="dxa"/>
          </w:tcPr>
          <w:p w14:paraId="58C45E17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  <w:u w:val="single"/>
              </w:rPr>
              <w:t>e</w:t>
            </w:r>
            <w:r w:rsidRPr="000142B2">
              <w:rPr>
                <w:sz w:val="20"/>
              </w:rPr>
              <w:t xml:space="preserve">) Describe any </w:t>
            </w:r>
            <w:bookmarkStart w:id="54" w:name="OLE_LINK1"/>
            <w:bookmarkStart w:id="55" w:name="OLE_LINK2"/>
            <w:r w:rsidRPr="000142B2">
              <w:rPr>
                <w:sz w:val="20"/>
              </w:rPr>
              <w:t xml:space="preserve">sensitivity </w:t>
            </w:r>
            <w:bookmarkEnd w:id="54"/>
            <w:bookmarkEnd w:id="55"/>
            <w:r w:rsidRPr="000142B2">
              <w:rPr>
                <w:sz w:val="20"/>
              </w:rPr>
              <w:t>analyses</w:t>
            </w:r>
          </w:p>
        </w:tc>
        <w:tc>
          <w:tcPr>
            <w:tcW w:w="1244" w:type="dxa"/>
          </w:tcPr>
          <w:p w14:paraId="005A7D10" w14:textId="77777777" w:rsidR="006456F1" w:rsidRPr="004D24FC" w:rsidRDefault="004D24FC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NA</w:t>
            </w:r>
          </w:p>
        </w:tc>
      </w:tr>
      <w:tr w:rsidR="006456F1" w:rsidRPr="00BD41E9" w14:paraId="209F8B32" w14:textId="77777777" w:rsidTr="006456F1">
        <w:tc>
          <w:tcPr>
            <w:tcW w:w="8613" w:type="dxa"/>
            <w:gridSpan w:val="3"/>
          </w:tcPr>
          <w:p w14:paraId="06571A48" w14:textId="77777777" w:rsidR="006456F1" w:rsidRPr="000142B2" w:rsidRDefault="006456F1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6" w:name="bold28"/>
            <w:bookmarkStart w:id="57" w:name="italic30"/>
            <w:bookmarkEnd w:id="52"/>
            <w:bookmarkEnd w:id="53"/>
            <w:r w:rsidRPr="000142B2">
              <w:rPr>
                <w:sz w:val="20"/>
              </w:rPr>
              <w:t>Results</w:t>
            </w:r>
            <w:bookmarkEnd w:id="56"/>
            <w:bookmarkEnd w:id="57"/>
          </w:p>
        </w:tc>
        <w:tc>
          <w:tcPr>
            <w:tcW w:w="1244" w:type="dxa"/>
          </w:tcPr>
          <w:p w14:paraId="5698025D" w14:textId="77777777" w:rsidR="006456F1" w:rsidRPr="000142B2" w:rsidRDefault="006456F1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6456F1" w:rsidRPr="00BD41E9" w14:paraId="5CCAB5AE" w14:textId="77777777" w:rsidTr="006456F1">
        <w:tc>
          <w:tcPr>
            <w:tcW w:w="1950" w:type="dxa"/>
            <w:vMerge w:val="restart"/>
          </w:tcPr>
          <w:p w14:paraId="23ABB5BD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8" w:name="bold29"/>
            <w:bookmarkStart w:id="59" w:name="italic31"/>
            <w:r w:rsidRPr="000142B2">
              <w:rPr>
                <w:bCs/>
                <w:sz w:val="20"/>
              </w:rPr>
              <w:t>Participants</w:t>
            </w:r>
            <w:bookmarkEnd w:id="58"/>
            <w:bookmarkEnd w:id="59"/>
          </w:p>
        </w:tc>
        <w:tc>
          <w:tcPr>
            <w:tcW w:w="616" w:type="dxa"/>
            <w:vMerge w:val="restart"/>
          </w:tcPr>
          <w:p w14:paraId="0D67CC76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13</w:t>
            </w:r>
            <w:bookmarkStart w:id="60" w:name="bold30"/>
            <w:r w:rsidRPr="000142B2">
              <w:rPr>
                <w:bCs/>
                <w:sz w:val="20"/>
              </w:rPr>
              <w:t>*</w:t>
            </w:r>
            <w:bookmarkEnd w:id="60"/>
          </w:p>
        </w:tc>
        <w:tc>
          <w:tcPr>
            <w:tcW w:w="6047" w:type="dxa"/>
          </w:tcPr>
          <w:p w14:paraId="621B7234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(a) Report numbers of individuals at each stage of study—</w:t>
            </w:r>
            <w:proofErr w:type="spellStart"/>
            <w:proofErr w:type="gramStart"/>
            <w:r w:rsidRPr="000142B2">
              <w:rPr>
                <w:sz w:val="20"/>
              </w:rPr>
              <w:t>eg</w:t>
            </w:r>
            <w:proofErr w:type="spellEnd"/>
            <w:proofErr w:type="gramEnd"/>
            <w:r w:rsidRPr="000142B2">
              <w:rPr>
                <w:sz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1244" w:type="dxa"/>
          </w:tcPr>
          <w:p w14:paraId="51F91C97" w14:textId="77777777" w:rsidR="006456F1" w:rsidRPr="004D24FC" w:rsidRDefault="004D24FC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1</w:t>
            </w:r>
            <w:r w:rsidR="00755EA8">
              <w:rPr>
                <w:rFonts w:hint="eastAsia"/>
                <w:sz w:val="20"/>
                <w:lang w:eastAsia="zh-CN"/>
              </w:rPr>
              <w:t>0</w:t>
            </w:r>
            <w:r>
              <w:rPr>
                <w:rFonts w:hint="eastAsia"/>
                <w:sz w:val="20"/>
                <w:lang w:eastAsia="zh-CN"/>
              </w:rPr>
              <w:t>, Fig</w:t>
            </w:r>
            <w:r w:rsidR="00755EA8">
              <w:rPr>
                <w:rFonts w:hint="eastAsia"/>
                <w:sz w:val="20"/>
                <w:lang w:eastAsia="zh-CN"/>
              </w:rPr>
              <w:t>ure</w:t>
            </w:r>
            <w:r>
              <w:rPr>
                <w:rFonts w:hint="eastAsia"/>
                <w:sz w:val="20"/>
                <w:lang w:eastAsia="zh-CN"/>
              </w:rPr>
              <w:t>1</w:t>
            </w:r>
          </w:p>
        </w:tc>
      </w:tr>
      <w:tr w:rsidR="006456F1" w:rsidRPr="00BD41E9" w14:paraId="26434515" w14:textId="77777777" w:rsidTr="006456F1">
        <w:tc>
          <w:tcPr>
            <w:tcW w:w="1950" w:type="dxa"/>
            <w:vMerge/>
          </w:tcPr>
          <w:p w14:paraId="67A8B278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1" w:name="bold31" w:colFirst="0" w:colLast="0"/>
            <w:bookmarkStart w:id="62" w:name="italic32" w:colFirst="0" w:colLast="0"/>
          </w:p>
        </w:tc>
        <w:tc>
          <w:tcPr>
            <w:tcW w:w="616" w:type="dxa"/>
            <w:vMerge/>
          </w:tcPr>
          <w:p w14:paraId="4DD392C4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47" w:type="dxa"/>
          </w:tcPr>
          <w:p w14:paraId="48B235A1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(b) Give reasons for non-participation at each stage</w:t>
            </w:r>
          </w:p>
        </w:tc>
        <w:tc>
          <w:tcPr>
            <w:tcW w:w="1244" w:type="dxa"/>
          </w:tcPr>
          <w:p w14:paraId="77C045D0" w14:textId="77777777" w:rsidR="006456F1" w:rsidRPr="000142B2" w:rsidRDefault="0029400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  <w:lang w:eastAsia="zh-CN"/>
              </w:rPr>
              <w:t xml:space="preserve">10, </w:t>
            </w:r>
            <w:r w:rsidR="004D24FC">
              <w:rPr>
                <w:rFonts w:hint="eastAsia"/>
                <w:sz w:val="20"/>
                <w:lang w:eastAsia="zh-CN"/>
              </w:rPr>
              <w:t>Fig</w:t>
            </w:r>
            <w:r w:rsidR="00755EA8">
              <w:rPr>
                <w:rFonts w:hint="eastAsia"/>
                <w:sz w:val="20"/>
                <w:lang w:eastAsia="zh-CN"/>
              </w:rPr>
              <w:t>ure</w:t>
            </w:r>
            <w:r w:rsidR="00AE4A80">
              <w:rPr>
                <w:rFonts w:hint="eastAsia"/>
                <w:sz w:val="20"/>
                <w:lang w:eastAsia="zh-CN"/>
              </w:rPr>
              <w:t xml:space="preserve"> </w:t>
            </w:r>
            <w:r w:rsidR="004D24FC">
              <w:rPr>
                <w:rFonts w:hint="eastAsia"/>
                <w:sz w:val="20"/>
                <w:lang w:eastAsia="zh-CN"/>
              </w:rPr>
              <w:t>1</w:t>
            </w:r>
          </w:p>
        </w:tc>
      </w:tr>
      <w:tr w:rsidR="006456F1" w:rsidRPr="00BD41E9" w14:paraId="099B8B77" w14:textId="77777777" w:rsidTr="006456F1">
        <w:tc>
          <w:tcPr>
            <w:tcW w:w="1950" w:type="dxa"/>
            <w:vMerge/>
          </w:tcPr>
          <w:p w14:paraId="7DBE0EAB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3" w:name="bold32" w:colFirst="0" w:colLast="0"/>
            <w:bookmarkStart w:id="64" w:name="italic33" w:colFirst="0" w:colLast="0"/>
            <w:bookmarkEnd w:id="61"/>
            <w:bookmarkEnd w:id="62"/>
          </w:p>
        </w:tc>
        <w:tc>
          <w:tcPr>
            <w:tcW w:w="616" w:type="dxa"/>
            <w:vMerge/>
          </w:tcPr>
          <w:p w14:paraId="7F45A05E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47" w:type="dxa"/>
          </w:tcPr>
          <w:p w14:paraId="2D2625DE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bookmarkStart w:id="65" w:name="OLE_LINK4"/>
            <w:r w:rsidRPr="000142B2">
              <w:rPr>
                <w:sz w:val="20"/>
              </w:rPr>
              <w:t>(c) Consider use of a flow diagram</w:t>
            </w:r>
            <w:bookmarkEnd w:id="65"/>
          </w:p>
        </w:tc>
        <w:tc>
          <w:tcPr>
            <w:tcW w:w="1244" w:type="dxa"/>
          </w:tcPr>
          <w:p w14:paraId="2B8788E5" w14:textId="77777777" w:rsidR="006456F1" w:rsidRPr="000142B2" w:rsidRDefault="004D24FC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  <w:lang w:eastAsia="zh-CN"/>
              </w:rPr>
              <w:t>Fig</w:t>
            </w:r>
            <w:r w:rsidR="00755EA8">
              <w:rPr>
                <w:rFonts w:hint="eastAsia"/>
                <w:sz w:val="20"/>
                <w:lang w:eastAsia="zh-CN"/>
              </w:rPr>
              <w:t>ure</w:t>
            </w:r>
            <w:r w:rsidR="00AE4A80">
              <w:rPr>
                <w:rFonts w:hint="eastAsia"/>
                <w:sz w:val="20"/>
                <w:lang w:eastAsia="zh-CN"/>
              </w:rPr>
              <w:t xml:space="preserve"> </w:t>
            </w:r>
            <w:r>
              <w:rPr>
                <w:rFonts w:hint="eastAsia"/>
                <w:sz w:val="20"/>
                <w:lang w:eastAsia="zh-CN"/>
              </w:rPr>
              <w:t>1</w:t>
            </w:r>
          </w:p>
        </w:tc>
      </w:tr>
      <w:tr w:rsidR="006456F1" w:rsidRPr="00BD41E9" w14:paraId="69748DDC" w14:textId="77777777" w:rsidTr="006456F1">
        <w:tc>
          <w:tcPr>
            <w:tcW w:w="1950" w:type="dxa"/>
            <w:vMerge w:val="restart"/>
          </w:tcPr>
          <w:p w14:paraId="2F4218A4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6" w:name="bold33"/>
            <w:bookmarkStart w:id="67" w:name="italic34"/>
            <w:bookmarkEnd w:id="63"/>
            <w:bookmarkEnd w:id="64"/>
            <w:r w:rsidRPr="000142B2">
              <w:rPr>
                <w:bCs/>
                <w:sz w:val="20"/>
              </w:rPr>
              <w:t xml:space="preserve">Descriptive </w:t>
            </w:r>
            <w:bookmarkStart w:id="68" w:name="bold34"/>
            <w:bookmarkStart w:id="69" w:name="italic35"/>
            <w:bookmarkEnd w:id="66"/>
            <w:bookmarkEnd w:id="67"/>
            <w:r w:rsidRPr="000142B2">
              <w:rPr>
                <w:bCs/>
                <w:sz w:val="20"/>
              </w:rPr>
              <w:t>data</w:t>
            </w:r>
            <w:bookmarkEnd w:id="68"/>
            <w:bookmarkEnd w:id="69"/>
          </w:p>
        </w:tc>
        <w:tc>
          <w:tcPr>
            <w:tcW w:w="616" w:type="dxa"/>
            <w:vMerge w:val="restart"/>
          </w:tcPr>
          <w:p w14:paraId="15B81F33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14</w:t>
            </w:r>
            <w:bookmarkStart w:id="70" w:name="bold35"/>
            <w:r w:rsidRPr="000142B2">
              <w:rPr>
                <w:bCs/>
                <w:sz w:val="20"/>
              </w:rPr>
              <w:t>*</w:t>
            </w:r>
            <w:bookmarkEnd w:id="70"/>
          </w:p>
        </w:tc>
        <w:tc>
          <w:tcPr>
            <w:tcW w:w="6047" w:type="dxa"/>
          </w:tcPr>
          <w:p w14:paraId="5391B647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(a) Give characteristics of study participants (</w:t>
            </w:r>
            <w:proofErr w:type="spellStart"/>
            <w:proofErr w:type="gramStart"/>
            <w:r w:rsidRPr="000142B2">
              <w:rPr>
                <w:sz w:val="20"/>
              </w:rPr>
              <w:t>eg</w:t>
            </w:r>
            <w:proofErr w:type="spellEnd"/>
            <w:proofErr w:type="gramEnd"/>
            <w:r w:rsidRPr="000142B2">
              <w:rPr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1244" w:type="dxa"/>
          </w:tcPr>
          <w:p w14:paraId="180A97F7" w14:textId="53AF19F5" w:rsidR="006456F1" w:rsidRPr="0029400E" w:rsidRDefault="00054807" w:rsidP="00655F82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1</w:t>
            </w:r>
            <w:r w:rsidR="00755EA8" w:rsidRPr="00755EA8">
              <w:rPr>
                <w:rFonts w:hint="eastAsia"/>
                <w:sz w:val="20"/>
                <w:lang w:eastAsia="zh-CN"/>
              </w:rPr>
              <w:t>0</w:t>
            </w:r>
            <w:r w:rsidRPr="00755EA8">
              <w:rPr>
                <w:rFonts w:hint="eastAsia"/>
                <w:sz w:val="20"/>
                <w:lang w:eastAsia="zh-CN"/>
              </w:rPr>
              <w:t xml:space="preserve">, </w:t>
            </w:r>
            <w:r w:rsidR="004D24FC" w:rsidRPr="00755EA8">
              <w:rPr>
                <w:sz w:val="20"/>
                <w:lang w:eastAsia="zh-CN"/>
              </w:rPr>
              <w:t>T</w:t>
            </w:r>
            <w:r w:rsidR="004D24FC" w:rsidRPr="00755EA8">
              <w:rPr>
                <w:rFonts w:hint="eastAsia"/>
                <w:sz w:val="20"/>
                <w:lang w:eastAsia="zh-CN"/>
              </w:rPr>
              <w:t>able 1</w:t>
            </w:r>
            <w:r w:rsidR="00AE4A80">
              <w:rPr>
                <w:rFonts w:hint="eastAsia"/>
                <w:sz w:val="20"/>
                <w:lang w:eastAsia="zh-CN"/>
              </w:rPr>
              <w:t>,</w:t>
            </w:r>
            <w:r w:rsidR="00755EA8">
              <w:rPr>
                <w:rFonts w:hint="eastAsia"/>
                <w:sz w:val="20"/>
                <w:lang w:eastAsia="zh-CN"/>
              </w:rPr>
              <w:t xml:space="preserve"> S</w:t>
            </w:r>
            <w:r w:rsidR="00755EA8" w:rsidRPr="00755EA8">
              <w:rPr>
                <w:sz w:val="20"/>
              </w:rPr>
              <w:t>upplementa</w:t>
            </w:r>
            <w:r w:rsidR="00755EA8" w:rsidRPr="00755EA8">
              <w:rPr>
                <w:rFonts w:hint="eastAsia"/>
                <w:sz w:val="20"/>
              </w:rPr>
              <w:t>ry</w:t>
            </w:r>
            <w:r w:rsidR="00755EA8" w:rsidRPr="00755EA8">
              <w:rPr>
                <w:sz w:val="20"/>
              </w:rPr>
              <w:t xml:space="preserve"> </w:t>
            </w:r>
            <w:r w:rsidR="00755EA8" w:rsidRPr="00755EA8">
              <w:rPr>
                <w:rFonts w:hint="eastAsia"/>
                <w:sz w:val="20"/>
              </w:rPr>
              <w:t>Table</w:t>
            </w:r>
            <w:r w:rsidR="00B21AB5">
              <w:rPr>
                <w:sz w:val="20"/>
              </w:rPr>
              <w:t>s</w:t>
            </w:r>
            <w:r w:rsidR="00755EA8" w:rsidRPr="00755EA8">
              <w:rPr>
                <w:rFonts w:hint="eastAsia"/>
                <w:sz w:val="20"/>
              </w:rPr>
              <w:t xml:space="preserve"> </w:t>
            </w:r>
            <w:r w:rsidR="00B21AB5">
              <w:rPr>
                <w:sz w:val="20"/>
              </w:rPr>
              <w:t>1, 2, 5</w:t>
            </w:r>
            <w:r w:rsidR="0029400E">
              <w:rPr>
                <w:rFonts w:hint="eastAsia"/>
                <w:sz w:val="20"/>
                <w:lang w:eastAsia="zh-CN"/>
              </w:rPr>
              <w:t xml:space="preserve"> </w:t>
            </w:r>
          </w:p>
        </w:tc>
      </w:tr>
      <w:tr w:rsidR="006456F1" w:rsidRPr="00BD41E9" w14:paraId="07811380" w14:textId="77777777" w:rsidTr="006456F1">
        <w:tc>
          <w:tcPr>
            <w:tcW w:w="1950" w:type="dxa"/>
            <w:vMerge/>
          </w:tcPr>
          <w:p w14:paraId="3773146D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1" w:name="bold36" w:colFirst="0" w:colLast="0"/>
            <w:bookmarkStart w:id="72" w:name="italic36" w:colFirst="0" w:colLast="0"/>
          </w:p>
        </w:tc>
        <w:tc>
          <w:tcPr>
            <w:tcW w:w="616" w:type="dxa"/>
            <w:vMerge/>
          </w:tcPr>
          <w:p w14:paraId="54E37BD4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47" w:type="dxa"/>
          </w:tcPr>
          <w:p w14:paraId="361252E0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(b</w:t>
            </w:r>
            <w:r w:rsidR="005D65EF">
              <w:rPr>
                <w:sz w:val="20"/>
              </w:rPr>
              <w:t xml:space="preserve">) Indicate number of </w:t>
            </w:r>
            <w:proofErr w:type="spellStart"/>
            <w:r w:rsidR="005D65EF">
              <w:rPr>
                <w:sz w:val="20"/>
              </w:rPr>
              <w:t>participan</w:t>
            </w:r>
            <w:r w:rsidRPr="000142B2">
              <w:rPr>
                <w:sz w:val="20"/>
              </w:rPr>
              <w:t>s</w:t>
            </w:r>
            <w:proofErr w:type="spellEnd"/>
            <w:r w:rsidRPr="000142B2">
              <w:rPr>
                <w:sz w:val="20"/>
              </w:rPr>
              <w:t xml:space="preserve"> with missing data for each variable of interest</w:t>
            </w:r>
          </w:p>
        </w:tc>
        <w:tc>
          <w:tcPr>
            <w:tcW w:w="1244" w:type="dxa"/>
          </w:tcPr>
          <w:p w14:paraId="78023390" w14:textId="77777777" w:rsidR="006456F1" w:rsidRPr="000142B2" w:rsidRDefault="004D24FC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  <w:lang w:eastAsia="zh-CN"/>
              </w:rPr>
              <w:t>Fig</w:t>
            </w:r>
            <w:r w:rsidR="00755EA8">
              <w:rPr>
                <w:rFonts w:hint="eastAsia"/>
                <w:sz w:val="20"/>
                <w:lang w:eastAsia="zh-CN"/>
              </w:rPr>
              <w:t>ure</w:t>
            </w:r>
            <w:r w:rsidR="00AE4A80">
              <w:rPr>
                <w:rFonts w:hint="eastAsia"/>
                <w:sz w:val="20"/>
                <w:lang w:eastAsia="zh-CN"/>
              </w:rPr>
              <w:t xml:space="preserve"> </w:t>
            </w:r>
            <w:r>
              <w:rPr>
                <w:rFonts w:hint="eastAsia"/>
                <w:sz w:val="20"/>
                <w:lang w:eastAsia="zh-CN"/>
              </w:rPr>
              <w:t>1</w:t>
            </w:r>
          </w:p>
        </w:tc>
      </w:tr>
      <w:tr w:rsidR="006456F1" w:rsidRPr="00BD41E9" w14:paraId="719E3AFF" w14:textId="77777777" w:rsidTr="006456F1">
        <w:tc>
          <w:tcPr>
            <w:tcW w:w="1950" w:type="dxa"/>
            <w:vMerge/>
          </w:tcPr>
          <w:p w14:paraId="7DD5D676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3" w:name="bold37" w:colFirst="0" w:colLast="0"/>
            <w:bookmarkStart w:id="74" w:name="italic37" w:colFirst="0" w:colLast="0"/>
            <w:bookmarkEnd w:id="71"/>
            <w:bookmarkEnd w:id="72"/>
          </w:p>
        </w:tc>
        <w:tc>
          <w:tcPr>
            <w:tcW w:w="616" w:type="dxa"/>
            <w:vMerge/>
          </w:tcPr>
          <w:p w14:paraId="0F915937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47" w:type="dxa"/>
          </w:tcPr>
          <w:p w14:paraId="56185FA2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(c) Summarise follow-up time (</w:t>
            </w:r>
            <w:proofErr w:type="spellStart"/>
            <w:r w:rsidRPr="000142B2">
              <w:rPr>
                <w:sz w:val="20"/>
              </w:rPr>
              <w:t>eg</w:t>
            </w:r>
            <w:proofErr w:type="spellEnd"/>
            <w:r w:rsidRPr="000142B2">
              <w:rPr>
                <w:sz w:val="20"/>
              </w:rPr>
              <w:t>, average and total amount)</w:t>
            </w:r>
          </w:p>
        </w:tc>
        <w:tc>
          <w:tcPr>
            <w:tcW w:w="1244" w:type="dxa"/>
          </w:tcPr>
          <w:p w14:paraId="00199CBA" w14:textId="77777777" w:rsidR="006456F1" w:rsidRPr="004D24FC" w:rsidRDefault="004D24FC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NA</w:t>
            </w:r>
          </w:p>
        </w:tc>
      </w:tr>
      <w:tr w:rsidR="006456F1" w:rsidRPr="00BD41E9" w14:paraId="4298AB7A" w14:textId="77777777" w:rsidTr="006456F1">
        <w:trPr>
          <w:trHeight w:val="295"/>
        </w:trPr>
        <w:tc>
          <w:tcPr>
            <w:tcW w:w="1950" w:type="dxa"/>
          </w:tcPr>
          <w:p w14:paraId="5E4A4804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5" w:name="bold38" w:colFirst="0" w:colLast="0"/>
            <w:bookmarkStart w:id="76" w:name="italic38" w:colFirst="0" w:colLast="0"/>
            <w:bookmarkEnd w:id="73"/>
            <w:bookmarkEnd w:id="74"/>
            <w:r w:rsidRPr="000142B2">
              <w:rPr>
                <w:bCs/>
                <w:sz w:val="20"/>
              </w:rPr>
              <w:t>Outcome data</w:t>
            </w:r>
          </w:p>
        </w:tc>
        <w:tc>
          <w:tcPr>
            <w:tcW w:w="616" w:type="dxa"/>
          </w:tcPr>
          <w:p w14:paraId="62B9A0FC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15</w:t>
            </w:r>
            <w:bookmarkStart w:id="77" w:name="bold39"/>
            <w:r w:rsidRPr="000142B2">
              <w:rPr>
                <w:bCs/>
                <w:sz w:val="20"/>
              </w:rPr>
              <w:t>*</w:t>
            </w:r>
            <w:bookmarkEnd w:id="77"/>
          </w:p>
        </w:tc>
        <w:tc>
          <w:tcPr>
            <w:tcW w:w="6047" w:type="dxa"/>
          </w:tcPr>
          <w:p w14:paraId="0661D418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Report numbers of outcome events or summary measures over time</w:t>
            </w:r>
          </w:p>
        </w:tc>
        <w:tc>
          <w:tcPr>
            <w:tcW w:w="1244" w:type="dxa"/>
          </w:tcPr>
          <w:p w14:paraId="72124973" w14:textId="3DA264A8" w:rsidR="006456F1" w:rsidRPr="0029400E" w:rsidRDefault="004D24FC" w:rsidP="00C0012D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1</w:t>
            </w:r>
            <w:r w:rsidR="0029400E">
              <w:rPr>
                <w:rFonts w:hint="eastAsia"/>
                <w:sz w:val="20"/>
                <w:lang w:eastAsia="zh-CN"/>
              </w:rPr>
              <w:t>0</w:t>
            </w:r>
            <w:r>
              <w:rPr>
                <w:rFonts w:hint="eastAsia"/>
                <w:sz w:val="20"/>
                <w:lang w:eastAsia="zh-CN"/>
              </w:rPr>
              <w:t>, Table</w:t>
            </w:r>
            <w:r w:rsidR="0029400E">
              <w:rPr>
                <w:rFonts w:hint="eastAsia"/>
                <w:sz w:val="20"/>
                <w:lang w:eastAsia="zh-CN"/>
              </w:rPr>
              <w:t>s</w:t>
            </w:r>
            <w:r>
              <w:rPr>
                <w:rFonts w:hint="eastAsia"/>
                <w:sz w:val="20"/>
                <w:lang w:eastAsia="zh-CN"/>
              </w:rPr>
              <w:t xml:space="preserve"> </w:t>
            </w:r>
            <w:r w:rsidR="00B21AB5">
              <w:rPr>
                <w:sz w:val="20"/>
                <w:lang w:eastAsia="zh-CN"/>
              </w:rPr>
              <w:t>1</w:t>
            </w:r>
            <w:r w:rsidR="0029400E">
              <w:rPr>
                <w:rFonts w:hint="eastAsia"/>
                <w:sz w:val="20"/>
                <w:lang w:eastAsia="zh-CN"/>
              </w:rPr>
              <w:t xml:space="preserve"> and 4,</w:t>
            </w:r>
            <w:r w:rsidR="00B21AB5">
              <w:rPr>
                <w:sz w:val="20"/>
                <w:lang w:eastAsia="zh-CN"/>
              </w:rPr>
              <w:t xml:space="preserve"> and</w:t>
            </w:r>
            <w:r w:rsidR="0029400E">
              <w:rPr>
                <w:rFonts w:hint="eastAsia"/>
                <w:sz w:val="20"/>
                <w:lang w:eastAsia="zh-CN"/>
              </w:rPr>
              <w:t xml:space="preserve"> S</w:t>
            </w:r>
            <w:r w:rsidR="0029400E" w:rsidRPr="00755EA8">
              <w:rPr>
                <w:sz w:val="20"/>
              </w:rPr>
              <w:t>upplementa</w:t>
            </w:r>
            <w:r w:rsidR="0029400E" w:rsidRPr="00755EA8">
              <w:rPr>
                <w:rFonts w:hint="eastAsia"/>
                <w:sz w:val="20"/>
              </w:rPr>
              <w:t>ry</w:t>
            </w:r>
            <w:r w:rsidR="0029400E" w:rsidRPr="00755EA8">
              <w:rPr>
                <w:sz w:val="20"/>
              </w:rPr>
              <w:t xml:space="preserve"> </w:t>
            </w:r>
            <w:r w:rsidR="0029400E" w:rsidRPr="00755EA8">
              <w:rPr>
                <w:rFonts w:hint="eastAsia"/>
                <w:sz w:val="20"/>
              </w:rPr>
              <w:t>Table</w:t>
            </w:r>
            <w:r w:rsidR="00B21AB5">
              <w:rPr>
                <w:sz w:val="20"/>
              </w:rPr>
              <w:t>s 3 and</w:t>
            </w:r>
            <w:r w:rsidR="0029400E" w:rsidRPr="00755EA8">
              <w:rPr>
                <w:rFonts w:hint="eastAsia"/>
                <w:sz w:val="20"/>
              </w:rPr>
              <w:t xml:space="preserve"> </w:t>
            </w:r>
            <w:r w:rsidR="0029400E">
              <w:rPr>
                <w:rFonts w:hint="eastAsia"/>
                <w:sz w:val="20"/>
                <w:lang w:eastAsia="zh-CN"/>
              </w:rPr>
              <w:t>4</w:t>
            </w:r>
          </w:p>
        </w:tc>
      </w:tr>
      <w:tr w:rsidR="006456F1" w:rsidRPr="00BD41E9" w14:paraId="4A00C302" w14:textId="77777777" w:rsidTr="006456F1">
        <w:tc>
          <w:tcPr>
            <w:tcW w:w="1950" w:type="dxa"/>
            <w:vMerge w:val="restart"/>
          </w:tcPr>
          <w:p w14:paraId="75F733F8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0" w:colFirst="0" w:colLast="0"/>
            <w:bookmarkStart w:id="79" w:name="bold41" w:colFirst="0" w:colLast="0"/>
            <w:bookmarkEnd w:id="75"/>
            <w:bookmarkEnd w:id="76"/>
            <w:r w:rsidRPr="000142B2">
              <w:rPr>
                <w:bCs/>
                <w:sz w:val="20"/>
              </w:rPr>
              <w:t>Main results</w:t>
            </w:r>
          </w:p>
        </w:tc>
        <w:tc>
          <w:tcPr>
            <w:tcW w:w="616" w:type="dxa"/>
            <w:vMerge w:val="restart"/>
          </w:tcPr>
          <w:p w14:paraId="2791AA54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16</w:t>
            </w:r>
          </w:p>
        </w:tc>
        <w:tc>
          <w:tcPr>
            <w:tcW w:w="6047" w:type="dxa"/>
          </w:tcPr>
          <w:p w14:paraId="1A402E76" w14:textId="77777777" w:rsidR="006456F1" w:rsidRPr="006149D3" w:rsidRDefault="006456F1" w:rsidP="0042238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</w:t>
            </w:r>
            <w:proofErr w:type="spellStart"/>
            <w:r w:rsidRPr="006149D3">
              <w:rPr>
                <w:sz w:val="20"/>
              </w:rPr>
              <w:t>eg</w:t>
            </w:r>
            <w:proofErr w:type="spellEnd"/>
            <w:r w:rsidRPr="006149D3"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1244" w:type="dxa"/>
          </w:tcPr>
          <w:p w14:paraId="2B432575" w14:textId="5E7C7541" w:rsidR="006456F1" w:rsidRPr="004D24FC" w:rsidRDefault="004D24FC" w:rsidP="00655F82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1</w:t>
            </w:r>
            <w:r w:rsidR="00B21AB5">
              <w:rPr>
                <w:sz w:val="20"/>
                <w:lang w:eastAsia="zh-CN"/>
              </w:rPr>
              <w:t>0-</w:t>
            </w:r>
            <w:r>
              <w:rPr>
                <w:rFonts w:hint="eastAsia"/>
                <w:sz w:val="20"/>
                <w:lang w:eastAsia="zh-CN"/>
              </w:rPr>
              <w:t>1</w:t>
            </w:r>
            <w:r w:rsidR="00755EA8">
              <w:rPr>
                <w:rFonts w:hint="eastAsia"/>
                <w:sz w:val="20"/>
                <w:lang w:eastAsia="zh-CN"/>
              </w:rPr>
              <w:t>2</w:t>
            </w:r>
            <w:r>
              <w:rPr>
                <w:rFonts w:hint="eastAsia"/>
                <w:sz w:val="20"/>
                <w:lang w:eastAsia="zh-CN"/>
              </w:rPr>
              <w:t>, Table</w:t>
            </w:r>
            <w:r w:rsidR="00B21AB5">
              <w:rPr>
                <w:sz w:val="20"/>
                <w:lang w:eastAsia="zh-CN"/>
              </w:rPr>
              <w:t>s 2 and</w:t>
            </w:r>
            <w:r>
              <w:rPr>
                <w:rFonts w:hint="eastAsia"/>
                <w:sz w:val="20"/>
                <w:lang w:eastAsia="zh-CN"/>
              </w:rPr>
              <w:t xml:space="preserve"> 3</w:t>
            </w:r>
            <w:r w:rsidR="00AE4A80">
              <w:rPr>
                <w:rFonts w:hint="eastAsia"/>
                <w:sz w:val="20"/>
                <w:lang w:eastAsia="zh-CN"/>
              </w:rPr>
              <w:t>,</w:t>
            </w:r>
            <w:r w:rsidR="00755EA8">
              <w:rPr>
                <w:rFonts w:hint="eastAsia"/>
                <w:sz w:val="20"/>
                <w:lang w:eastAsia="zh-CN"/>
              </w:rPr>
              <w:t xml:space="preserve"> </w:t>
            </w:r>
            <w:r>
              <w:rPr>
                <w:rFonts w:hint="eastAsia"/>
                <w:sz w:val="20"/>
                <w:lang w:eastAsia="zh-CN"/>
              </w:rPr>
              <w:t xml:space="preserve">Supplementary Table </w:t>
            </w:r>
            <w:r w:rsidR="008F1D45">
              <w:rPr>
                <w:sz w:val="20"/>
                <w:lang w:eastAsia="zh-CN"/>
              </w:rPr>
              <w:t>6</w:t>
            </w:r>
            <w:r w:rsidR="00722645">
              <w:rPr>
                <w:sz w:val="20"/>
                <w:lang w:eastAsia="zh-CN"/>
              </w:rPr>
              <w:t xml:space="preserve">, </w:t>
            </w:r>
            <w:r w:rsidR="00722645">
              <w:rPr>
                <w:rFonts w:hint="eastAsia"/>
                <w:sz w:val="20"/>
                <w:lang w:eastAsia="zh-CN"/>
              </w:rPr>
              <w:t>F</w:t>
            </w:r>
            <w:r w:rsidR="00722645">
              <w:rPr>
                <w:sz w:val="20"/>
                <w:lang w:eastAsia="zh-CN"/>
              </w:rPr>
              <w:t xml:space="preserve">igures 2A and 2B, and </w:t>
            </w:r>
            <w:r w:rsidR="00722645">
              <w:rPr>
                <w:rFonts w:hint="eastAsia"/>
                <w:sz w:val="20"/>
                <w:lang w:eastAsia="zh-CN"/>
              </w:rPr>
              <w:t xml:space="preserve">Supplementary </w:t>
            </w:r>
            <w:r w:rsidR="00722645">
              <w:rPr>
                <w:sz w:val="20"/>
                <w:lang w:eastAsia="zh-CN"/>
              </w:rPr>
              <w:t>Figure 1</w:t>
            </w:r>
          </w:p>
        </w:tc>
      </w:tr>
      <w:tr w:rsidR="006456F1" w:rsidRPr="00BD41E9" w14:paraId="520F43F2" w14:textId="77777777" w:rsidTr="006456F1">
        <w:tc>
          <w:tcPr>
            <w:tcW w:w="1950" w:type="dxa"/>
            <w:vMerge/>
          </w:tcPr>
          <w:p w14:paraId="1A4604D6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0" w:name="italic41" w:colFirst="0" w:colLast="0"/>
            <w:bookmarkStart w:id="81" w:name="bold42" w:colFirst="0" w:colLast="0"/>
            <w:bookmarkEnd w:id="78"/>
            <w:bookmarkEnd w:id="79"/>
          </w:p>
        </w:tc>
        <w:tc>
          <w:tcPr>
            <w:tcW w:w="616" w:type="dxa"/>
            <w:vMerge/>
          </w:tcPr>
          <w:p w14:paraId="0B3448CE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47" w:type="dxa"/>
          </w:tcPr>
          <w:p w14:paraId="6FD9D01D" w14:textId="77777777" w:rsidR="006456F1" w:rsidRPr="006149D3" w:rsidRDefault="006456F1" w:rsidP="0042238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E2433B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1244" w:type="dxa"/>
          </w:tcPr>
          <w:p w14:paraId="1211DB1B" w14:textId="4821A9A3" w:rsidR="006456F1" w:rsidRPr="00244C57" w:rsidRDefault="00655F82" w:rsidP="00655F82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 xml:space="preserve">Tables </w:t>
            </w:r>
            <w:r w:rsidR="008F1D45">
              <w:rPr>
                <w:sz w:val="20"/>
                <w:lang w:eastAsia="zh-CN"/>
              </w:rPr>
              <w:t>2</w:t>
            </w:r>
            <w:r>
              <w:rPr>
                <w:rFonts w:hint="eastAsia"/>
                <w:sz w:val="20"/>
                <w:lang w:eastAsia="zh-CN"/>
              </w:rPr>
              <w:t xml:space="preserve"> and</w:t>
            </w:r>
            <w:r w:rsidR="00244C57">
              <w:rPr>
                <w:rFonts w:hint="eastAsia"/>
                <w:sz w:val="20"/>
                <w:lang w:eastAsia="zh-CN"/>
              </w:rPr>
              <w:t xml:space="preserve"> 3</w:t>
            </w:r>
            <w:r>
              <w:rPr>
                <w:rFonts w:hint="eastAsia"/>
                <w:sz w:val="20"/>
                <w:lang w:eastAsia="zh-CN"/>
              </w:rPr>
              <w:t>,</w:t>
            </w:r>
            <w:r w:rsidR="00244C57">
              <w:rPr>
                <w:rFonts w:hint="eastAsia"/>
                <w:sz w:val="20"/>
                <w:lang w:eastAsia="zh-CN"/>
              </w:rPr>
              <w:t xml:space="preserve"> Supplementary Table </w:t>
            </w:r>
            <w:r w:rsidR="008F1D45">
              <w:rPr>
                <w:sz w:val="20"/>
                <w:lang w:eastAsia="zh-CN"/>
              </w:rPr>
              <w:t>6</w:t>
            </w:r>
            <w:r w:rsidR="00722645">
              <w:rPr>
                <w:sz w:val="20"/>
                <w:lang w:eastAsia="zh-CN"/>
              </w:rPr>
              <w:t>, and</w:t>
            </w:r>
            <w:r w:rsidR="00722645">
              <w:rPr>
                <w:rFonts w:hint="eastAsia"/>
                <w:sz w:val="20"/>
                <w:lang w:eastAsia="zh-CN"/>
              </w:rPr>
              <w:t xml:space="preserve"> F</w:t>
            </w:r>
            <w:r w:rsidR="00722645">
              <w:rPr>
                <w:sz w:val="20"/>
                <w:lang w:eastAsia="zh-CN"/>
              </w:rPr>
              <w:t>igures 2A and 2B</w:t>
            </w:r>
          </w:p>
        </w:tc>
      </w:tr>
      <w:tr w:rsidR="006456F1" w:rsidRPr="00BD41E9" w14:paraId="4A88B93D" w14:textId="77777777" w:rsidTr="006456F1">
        <w:tc>
          <w:tcPr>
            <w:tcW w:w="1950" w:type="dxa"/>
            <w:vMerge/>
          </w:tcPr>
          <w:p w14:paraId="2EAE6A0A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2" w:name="italic42" w:colFirst="0" w:colLast="0"/>
            <w:bookmarkStart w:id="83" w:name="bold43" w:colFirst="0" w:colLast="0"/>
            <w:bookmarkEnd w:id="80"/>
            <w:bookmarkEnd w:id="81"/>
          </w:p>
        </w:tc>
        <w:tc>
          <w:tcPr>
            <w:tcW w:w="616" w:type="dxa"/>
            <w:vMerge/>
          </w:tcPr>
          <w:p w14:paraId="7426D447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047" w:type="dxa"/>
          </w:tcPr>
          <w:p w14:paraId="10AA8F0C" w14:textId="77777777" w:rsidR="006456F1" w:rsidRPr="006149D3" w:rsidRDefault="006456F1" w:rsidP="0042238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If relevant, consider translating estimates of relative risk into absolute risk for a meaningful time period</w:t>
            </w:r>
          </w:p>
        </w:tc>
        <w:tc>
          <w:tcPr>
            <w:tcW w:w="1244" w:type="dxa"/>
          </w:tcPr>
          <w:p w14:paraId="7A3E7E85" w14:textId="77777777" w:rsidR="006456F1" w:rsidRPr="0022554A" w:rsidRDefault="005D65EF" w:rsidP="00422389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  <w:lang w:eastAsia="zh-CN"/>
              </w:rPr>
              <w:t>NA</w:t>
            </w:r>
          </w:p>
        </w:tc>
      </w:tr>
      <w:tr w:rsidR="006456F1" w:rsidRPr="00BD41E9" w14:paraId="74DBB9C1" w14:textId="77777777" w:rsidTr="006456F1">
        <w:tc>
          <w:tcPr>
            <w:tcW w:w="1950" w:type="dxa"/>
          </w:tcPr>
          <w:p w14:paraId="7A373BFD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italic43"/>
            <w:bookmarkStart w:id="85" w:name="bold44"/>
            <w:bookmarkEnd w:id="82"/>
            <w:bookmarkEnd w:id="83"/>
            <w:r w:rsidRPr="000142B2">
              <w:rPr>
                <w:bCs/>
                <w:sz w:val="20"/>
              </w:rPr>
              <w:t>Other analyses</w:t>
            </w:r>
            <w:bookmarkEnd w:id="84"/>
            <w:bookmarkEnd w:id="85"/>
          </w:p>
        </w:tc>
        <w:tc>
          <w:tcPr>
            <w:tcW w:w="616" w:type="dxa"/>
          </w:tcPr>
          <w:p w14:paraId="34054927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17</w:t>
            </w:r>
          </w:p>
        </w:tc>
        <w:tc>
          <w:tcPr>
            <w:tcW w:w="6047" w:type="dxa"/>
          </w:tcPr>
          <w:p w14:paraId="49D43AE7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Report other analyses done—</w:t>
            </w:r>
            <w:proofErr w:type="spellStart"/>
            <w:proofErr w:type="gramStart"/>
            <w:r w:rsidRPr="000142B2">
              <w:rPr>
                <w:sz w:val="20"/>
              </w:rPr>
              <w:t>eg</w:t>
            </w:r>
            <w:proofErr w:type="spellEnd"/>
            <w:proofErr w:type="gramEnd"/>
            <w:r w:rsidRPr="000142B2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1244" w:type="dxa"/>
          </w:tcPr>
          <w:p w14:paraId="6DE492AC" w14:textId="77777777" w:rsidR="006456F1" w:rsidRPr="000D2916" w:rsidRDefault="000D2916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NA</w:t>
            </w:r>
          </w:p>
        </w:tc>
      </w:tr>
      <w:tr w:rsidR="006456F1" w:rsidRPr="00BD41E9" w14:paraId="17A33AC1" w14:textId="77777777" w:rsidTr="006456F1">
        <w:tc>
          <w:tcPr>
            <w:tcW w:w="8613" w:type="dxa"/>
            <w:gridSpan w:val="3"/>
          </w:tcPr>
          <w:p w14:paraId="2C722942" w14:textId="77777777" w:rsidR="006456F1" w:rsidRPr="000142B2" w:rsidRDefault="006456F1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6" w:name="italic44"/>
            <w:bookmarkStart w:id="87" w:name="bold45"/>
            <w:r w:rsidRPr="000142B2">
              <w:rPr>
                <w:sz w:val="20"/>
              </w:rPr>
              <w:t>Discussion</w:t>
            </w:r>
            <w:bookmarkEnd w:id="86"/>
            <w:bookmarkEnd w:id="87"/>
          </w:p>
        </w:tc>
        <w:tc>
          <w:tcPr>
            <w:tcW w:w="1244" w:type="dxa"/>
          </w:tcPr>
          <w:p w14:paraId="32A5A477" w14:textId="77777777" w:rsidR="006456F1" w:rsidRPr="000142B2" w:rsidRDefault="006456F1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6456F1" w:rsidRPr="00BD41E9" w14:paraId="45342156" w14:textId="77777777" w:rsidTr="006456F1">
        <w:tc>
          <w:tcPr>
            <w:tcW w:w="1950" w:type="dxa"/>
          </w:tcPr>
          <w:p w14:paraId="6C11C990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5" w:colFirst="0" w:colLast="0"/>
            <w:bookmarkStart w:id="89" w:name="bold46" w:colFirst="0" w:colLast="0"/>
            <w:r w:rsidRPr="000142B2">
              <w:rPr>
                <w:bCs/>
                <w:sz w:val="20"/>
              </w:rPr>
              <w:t>Key results</w:t>
            </w:r>
          </w:p>
        </w:tc>
        <w:tc>
          <w:tcPr>
            <w:tcW w:w="616" w:type="dxa"/>
          </w:tcPr>
          <w:p w14:paraId="016E9626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18</w:t>
            </w:r>
          </w:p>
        </w:tc>
        <w:tc>
          <w:tcPr>
            <w:tcW w:w="6047" w:type="dxa"/>
          </w:tcPr>
          <w:p w14:paraId="0A82D499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Summarise key results with reference to study objectives</w:t>
            </w:r>
          </w:p>
        </w:tc>
        <w:tc>
          <w:tcPr>
            <w:tcW w:w="1244" w:type="dxa"/>
          </w:tcPr>
          <w:p w14:paraId="5822AC2D" w14:textId="684A5237" w:rsidR="006456F1" w:rsidRPr="000D2916" w:rsidRDefault="000D2916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1</w:t>
            </w:r>
            <w:r w:rsidR="008F1D45">
              <w:rPr>
                <w:sz w:val="20"/>
                <w:lang w:eastAsia="zh-CN"/>
              </w:rPr>
              <w:t>5</w:t>
            </w:r>
          </w:p>
        </w:tc>
      </w:tr>
      <w:tr w:rsidR="006456F1" w:rsidRPr="00BD41E9" w14:paraId="29B79940" w14:textId="77777777" w:rsidTr="006456F1">
        <w:tc>
          <w:tcPr>
            <w:tcW w:w="1950" w:type="dxa"/>
          </w:tcPr>
          <w:p w14:paraId="7BEFC072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0" w:name="italic46" w:colFirst="0" w:colLast="0"/>
            <w:bookmarkStart w:id="91" w:name="bold47" w:colFirst="0" w:colLast="0"/>
            <w:bookmarkEnd w:id="88"/>
            <w:bookmarkEnd w:id="89"/>
            <w:r w:rsidRPr="000142B2">
              <w:rPr>
                <w:bCs/>
                <w:sz w:val="20"/>
              </w:rPr>
              <w:t>Limitations</w:t>
            </w:r>
          </w:p>
        </w:tc>
        <w:tc>
          <w:tcPr>
            <w:tcW w:w="616" w:type="dxa"/>
          </w:tcPr>
          <w:p w14:paraId="37B6DE4F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19</w:t>
            </w:r>
          </w:p>
        </w:tc>
        <w:tc>
          <w:tcPr>
            <w:tcW w:w="6047" w:type="dxa"/>
          </w:tcPr>
          <w:p w14:paraId="7D7B5124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 xml:space="preserve">Discuss limitations of the study, </w:t>
            </w:r>
            <w:proofErr w:type="gramStart"/>
            <w:r w:rsidRPr="000142B2">
              <w:rPr>
                <w:sz w:val="20"/>
              </w:rPr>
              <w:t>taking into account</w:t>
            </w:r>
            <w:proofErr w:type="gramEnd"/>
            <w:r w:rsidRPr="000142B2">
              <w:rPr>
                <w:sz w:val="20"/>
              </w:rPr>
              <w:t xml:space="preserve"> sources of potential bias or imprecision. Discuss both direction and magnitude of any potential bias</w:t>
            </w:r>
          </w:p>
        </w:tc>
        <w:tc>
          <w:tcPr>
            <w:tcW w:w="1244" w:type="dxa"/>
          </w:tcPr>
          <w:p w14:paraId="7EE4C71D" w14:textId="77777777" w:rsidR="006456F1" w:rsidRPr="000D2916" w:rsidRDefault="005D4D11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18</w:t>
            </w:r>
          </w:p>
        </w:tc>
      </w:tr>
      <w:tr w:rsidR="006456F1" w:rsidRPr="00BD41E9" w14:paraId="0EC79773" w14:textId="77777777" w:rsidTr="006456F1">
        <w:tc>
          <w:tcPr>
            <w:tcW w:w="1950" w:type="dxa"/>
          </w:tcPr>
          <w:p w14:paraId="037EED84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2" w:name="italic47" w:colFirst="0" w:colLast="0"/>
            <w:bookmarkStart w:id="93" w:name="bold48" w:colFirst="0" w:colLast="0"/>
            <w:bookmarkEnd w:id="90"/>
            <w:bookmarkEnd w:id="91"/>
            <w:r w:rsidRPr="000142B2">
              <w:rPr>
                <w:bCs/>
                <w:sz w:val="20"/>
              </w:rPr>
              <w:t>Interpretation</w:t>
            </w:r>
          </w:p>
        </w:tc>
        <w:tc>
          <w:tcPr>
            <w:tcW w:w="616" w:type="dxa"/>
          </w:tcPr>
          <w:p w14:paraId="376A9C72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20</w:t>
            </w:r>
          </w:p>
        </w:tc>
        <w:tc>
          <w:tcPr>
            <w:tcW w:w="6047" w:type="dxa"/>
          </w:tcPr>
          <w:p w14:paraId="1000A3CC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244" w:type="dxa"/>
          </w:tcPr>
          <w:p w14:paraId="03988F8C" w14:textId="06410497" w:rsidR="006456F1" w:rsidRPr="000D2916" w:rsidRDefault="000D2916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1</w:t>
            </w:r>
            <w:r w:rsidR="008F1D45">
              <w:rPr>
                <w:sz w:val="20"/>
                <w:lang w:eastAsia="zh-CN"/>
              </w:rPr>
              <w:t>5</w:t>
            </w:r>
            <w:r>
              <w:rPr>
                <w:rFonts w:hint="eastAsia"/>
                <w:sz w:val="20"/>
                <w:lang w:eastAsia="zh-CN"/>
              </w:rPr>
              <w:t>-</w:t>
            </w:r>
            <w:r w:rsidR="005D4D11">
              <w:rPr>
                <w:rFonts w:hint="eastAsia"/>
                <w:sz w:val="20"/>
                <w:lang w:eastAsia="zh-CN"/>
              </w:rPr>
              <w:t>18</w:t>
            </w:r>
          </w:p>
        </w:tc>
      </w:tr>
      <w:tr w:rsidR="006456F1" w:rsidRPr="00BD41E9" w14:paraId="5060F9F9" w14:textId="77777777" w:rsidTr="006456F1">
        <w:tc>
          <w:tcPr>
            <w:tcW w:w="1950" w:type="dxa"/>
          </w:tcPr>
          <w:p w14:paraId="1A09C2FD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4" w:name="italic48" w:colFirst="0" w:colLast="0"/>
            <w:bookmarkStart w:id="95" w:name="bold49" w:colFirst="0" w:colLast="0"/>
            <w:bookmarkEnd w:id="92"/>
            <w:bookmarkEnd w:id="93"/>
            <w:r w:rsidRPr="000142B2">
              <w:rPr>
                <w:bCs/>
                <w:sz w:val="20"/>
              </w:rPr>
              <w:t>Generalisability</w:t>
            </w:r>
          </w:p>
        </w:tc>
        <w:tc>
          <w:tcPr>
            <w:tcW w:w="616" w:type="dxa"/>
          </w:tcPr>
          <w:p w14:paraId="038A1DD5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21</w:t>
            </w:r>
          </w:p>
        </w:tc>
        <w:tc>
          <w:tcPr>
            <w:tcW w:w="6047" w:type="dxa"/>
          </w:tcPr>
          <w:p w14:paraId="64A73783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1244" w:type="dxa"/>
          </w:tcPr>
          <w:p w14:paraId="7E099333" w14:textId="77777777" w:rsidR="006456F1" w:rsidRPr="000D2916" w:rsidRDefault="005D4D11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18</w:t>
            </w:r>
          </w:p>
        </w:tc>
      </w:tr>
      <w:tr w:rsidR="006456F1" w:rsidRPr="00BD41E9" w14:paraId="774421FA" w14:textId="77777777" w:rsidTr="006456F1">
        <w:tc>
          <w:tcPr>
            <w:tcW w:w="8613" w:type="dxa"/>
            <w:gridSpan w:val="3"/>
          </w:tcPr>
          <w:p w14:paraId="33629568" w14:textId="77777777" w:rsidR="006456F1" w:rsidRPr="000142B2" w:rsidRDefault="006456F1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6" w:name="italic49"/>
            <w:bookmarkStart w:id="97" w:name="bold50"/>
            <w:bookmarkEnd w:id="94"/>
            <w:bookmarkEnd w:id="95"/>
            <w:r w:rsidRPr="000142B2">
              <w:rPr>
                <w:sz w:val="20"/>
              </w:rPr>
              <w:t>Other information</w:t>
            </w:r>
            <w:bookmarkEnd w:id="96"/>
            <w:bookmarkEnd w:id="97"/>
          </w:p>
        </w:tc>
        <w:tc>
          <w:tcPr>
            <w:tcW w:w="1244" w:type="dxa"/>
          </w:tcPr>
          <w:p w14:paraId="680A895A" w14:textId="77777777" w:rsidR="006456F1" w:rsidRPr="000142B2" w:rsidRDefault="006456F1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6456F1" w:rsidRPr="00BD41E9" w14:paraId="1E1A88CB" w14:textId="77777777" w:rsidTr="006456F1">
        <w:tc>
          <w:tcPr>
            <w:tcW w:w="1950" w:type="dxa"/>
          </w:tcPr>
          <w:p w14:paraId="0BD85D53" w14:textId="77777777" w:rsidR="006456F1" w:rsidRPr="000142B2" w:rsidRDefault="006456F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8" w:name="italic50" w:colFirst="0" w:colLast="0"/>
            <w:bookmarkStart w:id="99" w:name="bold51" w:colFirst="0" w:colLast="0"/>
            <w:r w:rsidRPr="000142B2">
              <w:rPr>
                <w:bCs/>
                <w:sz w:val="20"/>
              </w:rPr>
              <w:t>Funding</w:t>
            </w:r>
          </w:p>
        </w:tc>
        <w:tc>
          <w:tcPr>
            <w:tcW w:w="616" w:type="dxa"/>
          </w:tcPr>
          <w:p w14:paraId="0680E30B" w14:textId="77777777" w:rsidR="006456F1" w:rsidRPr="000142B2" w:rsidRDefault="006456F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22</w:t>
            </w:r>
          </w:p>
        </w:tc>
        <w:tc>
          <w:tcPr>
            <w:tcW w:w="6047" w:type="dxa"/>
          </w:tcPr>
          <w:p w14:paraId="1992BEB7" w14:textId="77777777" w:rsidR="006456F1" w:rsidRPr="000142B2" w:rsidRDefault="006456F1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244" w:type="dxa"/>
          </w:tcPr>
          <w:p w14:paraId="2DAB4248" w14:textId="77777777" w:rsidR="006456F1" w:rsidRPr="000D2916" w:rsidRDefault="000D2916" w:rsidP="0022554A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2</w:t>
            </w:r>
            <w:r w:rsidR="005D4D11">
              <w:rPr>
                <w:rFonts w:hint="eastAsia"/>
                <w:sz w:val="20"/>
                <w:lang w:eastAsia="zh-CN"/>
              </w:rPr>
              <w:t>1</w:t>
            </w:r>
          </w:p>
        </w:tc>
      </w:tr>
    </w:tbl>
    <w:bookmarkEnd w:id="98"/>
    <w:bookmarkEnd w:id="99"/>
    <w:p w14:paraId="13C9CE09" w14:textId="77777777" w:rsidR="00D87AF7" w:rsidRPr="000142B2" w:rsidRDefault="00D87AF7" w:rsidP="0022554A">
      <w:pPr>
        <w:pStyle w:val="TableNote"/>
        <w:tabs>
          <w:tab w:val="left" w:pos="5400"/>
        </w:tabs>
        <w:rPr>
          <w:sz w:val="20"/>
        </w:rPr>
      </w:pPr>
      <w:r w:rsidRPr="000142B2">
        <w:rPr>
          <w:bCs/>
          <w:sz w:val="20"/>
        </w:rPr>
        <w:t>*</w:t>
      </w:r>
      <w:r w:rsidRPr="000142B2">
        <w:rPr>
          <w:sz w:val="20"/>
        </w:rPr>
        <w:t>Give information separately f</w:t>
      </w:r>
      <w:r w:rsidR="0037443F">
        <w:rPr>
          <w:sz w:val="20"/>
        </w:rPr>
        <w:t>or exposed and unexposed groups.</w:t>
      </w:r>
    </w:p>
    <w:p w14:paraId="3FF1E059" w14:textId="77777777" w:rsidR="00AE2C57" w:rsidRPr="000142B2" w:rsidRDefault="00AE2C57" w:rsidP="0022554A">
      <w:pPr>
        <w:pStyle w:val="TableNote"/>
        <w:tabs>
          <w:tab w:val="left" w:pos="5400"/>
        </w:tabs>
        <w:rPr>
          <w:sz w:val="20"/>
        </w:rPr>
      </w:pPr>
    </w:p>
    <w:bookmarkEnd w:id="0"/>
    <w:bookmarkEnd w:id="1"/>
    <w:p w14:paraId="3D388F33" w14:textId="77777777" w:rsidR="000142B2" w:rsidRPr="000142B2" w:rsidRDefault="000142B2" w:rsidP="000142B2">
      <w:pPr>
        <w:pStyle w:val="TableNote"/>
        <w:tabs>
          <w:tab w:val="left" w:pos="5400"/>
        </w:tabs>
        <w:rPr>
          <w:sz w:val="20"/>
        </w:rPr>
      </w:pPr>
    </w:p>
    <w:sectPr w:rsidR="000142B2" w:rsidRPr="000142B2" w:rsidSect="007A4FC0">
      <w:footerReference w:type="even" r:id="rId8"/>
      <w:footerReference w:type="default" r:id="rId9"/>
      <w:pgSz w:w="11909" w:h="16834"/>
      <w:pgMar w:top="899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8D8BC" w14:textId="77777777" w:rsidR="00F6406C" w:rsidRDefault="00F6406C">
      <w:r>
        <w:separator/>
      </w:r>
    </w:p>
  </w:endnote>
  <w:endnote w:type="continuationSeparator" w:id="0">
    <w:p w14:paraId="1EFD18A9" w14:textId="77777777" w:rsidR="00F6406C" w:rsidRDefault="00F64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9241" w14:textId="77777777" w:rsidR="00054807" w:rsidRDefault="00054807" w:rsidP="00DA667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DAFAEDC" w14:textId="77777777" w:rsidR="00054807" w:rsidRDefault="00054807" w:rsidP="005D0CFC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4FF76" w14:textId="77777777" w:rsidR="00054807" w:rsidRDefault="00054807" w:rsidP="007B59F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83BD8">
      <w:rPr>
        <w:rStyle w:val="a8"/>
        <w:noProof/>
      </w:rPr>
      <w:t>1</w:t>
    </w:r>
    <w:r>
      <w:rPr>
        <w:rStyle w:val="a8"/>
      </w:rPr>
      <w:fldChar w:fldCharType="end"/>
    </w:r>
  </w:p>
  <w:p w14:paraId="51B8F708" w14:textId="77777777" w:rsidR="00054807" w:rsidRDefault="00054807" w:rsidP="005D0CF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F9F27" w14:textId="77777777" w:rsidR="00F6406C" w:rsidRDefault="00F6406C">
      <w:r>
        <w:separator/>
      </w:r>
    </w:p>
  </w:footnote>
  <w:footnote w:type="continuationSeparator" w:id="0">
    <w:p w14:paraId="7FBDF13E" w14:textId="77777777" w:rsidR="00F6406C" w:rsidRDefault="00F64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21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31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1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1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20"/>
  </w:num>
  <w:num w:numId="2">
    <w:abstractNumId w:val="11"/>
  </w:num>
  <w:num w:numId="3">
    <w:abstractNumId w:val="18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13"/>
  </w:num>
  <w:num w:numId="9">
    <w:abstractNumId w:val="9"/>
  </w:num>
  <w:num w:numId="10">
    <w:abstractNumId w:val="14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zNLM0MDWyNDCzNDdX0lEKTi0uzszPAykwNKgFABP7vHctAAAA"/>
  </w:docVars>
  <w:rsids>
    <w:rsidRoot w:val="002D1ABE"/>
    <w:rsid w:val="00002974"/>
    <w:rsid w:val="00005F0F"/>
    <w:rsid w:val="000142B2"/>
    <w:rsid w:val="00023515"/>
    <w:rsid w:val="00024689"/>
    <w:rsid w:val="00054807"/>
    <w:rsid w:val="00083BCD"/>
    <w:rsid w:val="00093E3A"/>
    <w:rsid w:val="000B6585"/>
    <w:rsid w:val="000B6FD4"/>
    <w:rsid w:val="000D2916"/>
    <w:rsid w:val="000E691B"/>
    <w:rsid w:val="000F26ED"/>
    <w:rsid w:val="00101DA5"/>
    <w:rsid w:val="00110BFB"/>
    <w:rsid w:val="0012305C"/>
    <w:rsid w:val="00134AAC"/>
    <w:rsid w:val="001A495C"/>
    <w:rsid w:val="001A75E9"/>
    <w:rsid w:val="001B15F2"/>
    <w:rsid w:val="001E02AD"/>
    <w:rsid w:val="0021265E"/>
    <w:rsid w:val="00215E03"/>
    <w:rsid w:val="00224268"/>
    <w:rsid w:val="0022554A"/>
    <w:rsid w:val="00226A29"/>
    <w:rsid w:val="00243E28"/>
    <w:rsid w:val="00244C57"/>
    <w:rsid w:val="00247ED5"/>
    <w:rsid w:val="002552FD"/>
    <w:rsid w:val="0029400E"/>
    <w:rsid w:val="002B0984"/>
    <w:rsid w:val="002B385C"/>
    <w:rsid w:val="002C731D"/>
    <w:rsid w:val="002D06D0"/>
    <w:rsid w:val="002D1ABE"/>
    <w:rsid w:val="002F1A87"/>
    <w:rsid w:val="003354B7"/>
    <w:rsid w:val="003508EF"/>
    <w:rsid w:val="00352941"/>
    <w:rsid w:val="00370EC9"/>
    <w:rsid w:val="00372129"/>
    <w:rsid w:val="003742BB"/>
    <w:rsid w:val="0037443F"/>
    <w:rsid w:val="00385050"/>
    <w:rsid w:val="003A3FDD"/>
    <w:rsid w:val="003B18BB"/>
    <w:rsid w:val="003C30E5"/>
    <w:rsid w:val="00404D2C"/>
    <w:rsid w:val="004060E6"/>
    <w:rsid w:val="00422389"/>
    <w:rsid w:val="004243C8"/>
    <w:rsid w:val="0045419E"/>
    <w:rsid w:val="0045734B"/>
    <w:rsid w:val="00465542"/>
    <w:rsid w:val="00472DF5"/>
    <w:rsid w:val="004803FC"/>
    <w:rsid w:val="00490876"/>
    <w:rsid w:val="00495204"/>
    <w:rsid w:val="004A31B3"/>
    <w:rsid w:val="004B7127"/>
    <w:rsid w:val="004C0E99"/>
    <w:rsid w:val="004D24FC"/>
    <w:rsid w:val="004E1263"/>
    <w:rsid w:val="004E6B35"/>
    <w:rsid w:val="005044A6"/>
    <w:rsid w:val="00583BD8"/>
    <w:rsid w:val="00590F64"/>
    <w:rsid w:val="00591ACB"/>
    <w:rsid w:val="005923E5"/>
    <w:rsid w:val="005A1400"/>
    <w:rsid w:val="005B567D"/>
    <w:rsid w:val="005D0CFC"/>
    <w:rsid w:val="005D19F4"/>
    <w:rsid w:val="005D4D11"/>
    <w:rsid w:val="005D65EF"/>
    <w:rsid w:val="005F254A"/>
    <w:rsid w:val="00636380"/>
    <w:rsid w:val="006456F1"/>
    <w:rsid w:val="00655F82"/>
    <w:rsid w:val="0065657F"/>
    <w:rsid w:val="00666336"/>
    <w:rsid w:val="00683E42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22645"/>
    <w:rsid w:val="0074576C"/>
    <w:rsid w:val="0075128F"/>
    <w:rsid w:val="00754BA5"/>
    <w:rsid w:val="00755EA8"/>
    <w:rsid w:val="007562C3"/>
    <w:rsid w:val="007A4FC0"/>
    <w:rsid w:val="007B59F0"/>
    <w:rsid w:val="007C72F6"/>
    <w:rsid w:val="007E3744"/>
    <w:rsid w:val="00816966"/>
    <w:rsid w:val="00817D26"/>
    <w:rsid w:val="00821CD4"/>
    <w:rsid w:val="008423A7"/>
    <w:rsid w:val="008440CC"/>
    <w:rsid w:val="00870284"/>
    <w:rsid w:val="0089107E"/>
    <w:rsid w:val="00891604"/>
    <w:rsid w:val="008A4172"/>
    <w:rsid w:val="008D225B"/>
    <w:rsid w:val="008F1D45"/>
    <w:rsid w:val="00921BF8"/>
    <w:rsid w:val="009273B1"/>
    <w:rsid w:val="009367F9"/>
    <w:rsid w:val="009642BE"/>
    <w:rsid w:val="009872CC"/>
    <w:rsid w:val="009B10F1"/>
    <w:rsid w:val="009B368D"/>
    <w:rsid w:val="009C24D4"/>
    <w:rsid w:val="009C450F"/>
    <w:rsid w:val="009D1A70"/>
    <w:rsid w:val="009D478A"/>
    <w:rsid w:val="009E0429"/>
    <w:rsid w:val="00A42352"/>
    <w:rsid w:val="00A527E4"/>
    <w:rsid w:val="00A5565C"/>
    <w:rsid w:val="00A5640D"/>
    <w:rsid w:val="00A71BE3"/>
    <w:rsid w:val="00A729D6"/>
    <w:rsid w:val="00A81DE2"/>
    <w:rsid w:val="00A83060"/>
    <w:rsid w:val="00A938BF"/>
    <w:rsid w:val="00AA0CC2"/>
    <w:rsid w:val="00AE2C57"/>
    <w:rsid w:val="00AE4A80"/>
    <w:rsid w:val="00AE5BF1"/>
    <w:rsid w:val="00AF4615"/>
    <w:rsid w:val="00B05A12"/>
    <w:rsid w:val="00B21AB5"/>
    <w:rsid w:val="00B274E8"/>
    <w:rsid w:val="00B50DF8"/>
    <w:rsid w:val="00B54EA0"/>
    <w:rsid w:val="00B60EFB"/>
    <w:rsid w:val="00B65366"/>
    <w:rsid w:val="00B77807"/>
    <w:rsid w:val="00B940E9"/>
    <w:rsid w:val="00BA1206"/>
    <w:rsid w:val="00BB7FA1"/>
    <w:rsid w:val="00BC6560"/>
    <w:rsid w:val="00BC7FE6"/>
    <w:rsid w:val="00BD41E9"/>
    <w:rsid w:val="00BE3709"/>
    <w:rsid w:val="00C0012D"/>
    <w:rsid w:val="00C052B9"/>
    <w:rsid w:val="00C40AB5"/>
    <w:rsid w:val="00C413C9"/>
    <w:rsid w:val="00C77B14"/>
    <w:rsid w:val="00C92375"/>
    <w:rsid w:val="00CB6CC8"/>
    <w:rsid w:val="00CC4C93"/>
    <w:rsid w:val="00CC65FA"/>
    <w:rsid w:val="00CF747C"/>
    <w:rsid w:val="00D060F7"/>
    <w:rsid w:val="00D120D2"/>
    <w:rsid w:val="00D20D7C"/>
    <w:rsid w:val="00D26FCA"/>
    <w:rsid w:val="00D61303"/>
    <w:rsid w:val="00D6407C"/>
    <w:rsid w:val="00D87AF7"/>
    <w:rsid w:val="00DA120C"/>
    <w:rsid w:val="00DA667F"/>
    <w:rsid w:val="00DC4BEF"/>
    <w:rsid w:val="00DF4B0E"/>
    <w:rsid w:val="00E10628"/>
    <w:rsid w:val="00E144CD"/>
    <w:rsid w:val="00E2292B"/>
    <w:rsid w:val="00E2433B"/>
    <w:rsid w:val="00E35002"/>
    <w:rsid w:val="00E51D51"/>
    <w:rsid w:val="00E73363"/>
    <w:rsid w:val="00EA6E28"/>
    <w:rsid w:val="00EB0168"/>
    <w:rsid w:val="00EB1D19"/>
    <w:rsid w:val="00EE3E73"/>
    <w:rsid w:val="00EF5C60"/>
    <w:rsid w:val="00F014AC"/>
    <w:rsid w:val="00F0752A"/>
    <w:rsid w:val="00F3332E"/>
    <w:rsid w:val="00F33B5E"/>
    <w:rsid w:val="00F378D0"/>
    <w:rsid w:val="00F44000"/>
    <w:rsid w:val="00F6406C"/>
    <w:rsid w:val="00F76A7F"/>
    <w:rsid w:val="00F838E1"/>
    <w:rsid w:val="00F842DC"/>
    <w:rsid w:val="00F876FF"/>
    <w:rsid w:val="00F93A89"/>
    <w:rsid w:val="00F970FA"/>
    <w:rsid w:val="00FA2721"/>
    <w:rsid w:val="00FA3D11"/>
    <w:rsid w:val="00FD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876410"/>
  <w15:chartTrackingRefBased/>
  <w15:docId w15:val="{15ED0AA3-81D1-452B-B265-8D3ECC91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1">
    <w:name w:val="heading 1"/>
    <w:basedOn w:val="a1"/>
    <w:next w:val="a1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6">
    <w:name w:val="heading 6"/>
    <w:basedOn w:val="a1"/>
    <w:next w:val="a1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7">
    <w:name w:val="heading 7"/>
    <w:basedOn w:val="a1"/>
    <w:next w:val="a1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rsid w:val="000B6FD4"/>
    <w:pPr>
      <w:spacing w:after="120"/>
      <w:ind w:left="283"/>
    </w:pPr>
  </w:style>
  <w:style w:type="paragraph" w:styleId="a6">
    <w:name w:val="Balloon Text"/>
    <w:basedOn w:val="a1"/>
    <w:semiHidden/>
    <w:rsid w:val="008D225B"/>
    <w:rPr>
      <w:rFonts w:ascii="Tahoma" w:hAnsi="Tahoma" w:cs="Tahoma"/>
      <w:sz w:val="16"/>
      <w:szCs w:val="16"/>
    </w:rPr>
  </w:style>
  <w:style w:type="paragraph" w:styleId="a7">
    <w:name w:val="footer"/>
    <w:basedOn w:val="a1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a8">
    <w:name w:val="page number"/>
    <w:basedOn w:val="a2"/>
    <w:rsid w:val="000B6FD4"/>
  </w:style>
  <w:style w:type="paragraph" w:styleId="a9">
    <w:name w:val="header"/>
    <w:basedOn w:val="a1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aa">
    <w:name w:val="footnote text"/>
    <w:basedOn w:val="a1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ab">
    <w:name w:val="Plain Text"/>
    <w:basedOn w:val="a1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a1"/>
    <w:rsid w:val="000B6FD4"/>
    <w:pPr>
      <w:spacing w:line="240" w:lineRule="auto"/>
    </w:pPr>
  </w:style>
  <w:style w:type="paragraph" w:customStyle="1" w:styleId="AbstractPara">
    <w:name w:val="AbstractPara"/>
    <w:basedOn w:val="a1"/>
    <w:rsid w:val="000B6FD4"/>
    <w:pPr>
      <w:spacing w:line="240" w:lineRule="auto"/>
    </w:pPr>
  </w:style>
  <w:style w:type="paragraph" w:customStyle="1" w:styleId="AbstractTitle">
    <w:name w:val="AbstractTitle"/>
    <w:basedOn w:val="a1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a1"/>
    <w:rsid w:val="000B6FD4"/>
    <w:pPr>
      <w:spacing w:before="120" w:line="240" w:lineRule="exact"/>
    </w:pPr>
  </w:style>
  <w:style w:type="paragraph" w:customStyle="1" w:styleId="Acknowledge">
    <w:name w:val="Acknowledge"/>
    <w:basedOn w:val="a1"/>
    <w:rsid w:val="000B6FD4"/>
    <w:pPr>
      <w:spacing w:line="240" w:lineRule="auto"/>
    </w:pPr>
  </w:style>
  <w:style w:type="paragraph" w:customStyle="1" w:styleId="Address">
    <w:name w:val="Address"/>
    <w:basedOn w:val="a1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a1"/>
    <w:next w:val="a1"/>
    <w:rsid w:val="000B6FD4"/>
    <w:pPr>
      <w:spacing w:before="80" w:line="240" w:lineRule="auto"/>
    </w:pPr>
  </w:style>
  <w:style w:type="paragraph" w:customStyle="1" w:styleId="AuthoredBy">
    <w:name w:val="AuthoredBy"/>
    <w:basedOn w:val="a1"/>
    <w:rsid w:val="000B6FD4"/>
    <w:pPr>
      <w:spacing w:line="240" w:lineRule="auto"/>
    </w:pPr>
  </w:style>
  <w:style w:type="paragraph" w:customStyle="1" w:styleId="Banner">
    <w:name w:val="Banner"/>
    <w:basedOn w:val="a1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a1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a1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ac">
    <w:name w:val="caption"/>
    <w:basedOn w:val="a1"/>
    <w:next w:val="a1"/>
    <w:qFormat/>
    <w:rsid w:val="000B6FD4"/>
    <w:pPr>
      <w:spacing w:before="120" w:after="120" w:line="240" w:lineRule="auto"/>
    </w:pPr>
    <w:rPr>
      <w:b/>
      <w:sz w:val="20"/>
    </w:rPr>
  </w:style>
  <w:style w:type="paragraph" w:styleId="ad">
    <w:name w:val="annotation text"/>
    <w:basedOn w:val="a1"/>
    <w:semiHidden/>
    <w:rsid w:val="000B6FD4"/>
    <w:pPr>
      <w:spacing w:line="240" w:lineRule="auto"/>
    </w:pPr>
    <w:rPr>
      <w:sz w:val="20"/>
    </w:rPr>
  </w:style>
  <w:style w:type="paragraph" w:styleId="ae">
    <w:name w:val="Block Text"/>
    <w:basedOn w:val="a1"/>
    <w:rsid w:val="000B6FD4"/>
    <w:pPr>
      <w:spacing w:after="120"/>
      <w:ind w:left="1440" w:right="1440"/>
    </w:pPr>
  </w:style>
  <w:style w:type="paragraph" w:customStyle="1" w:styleId="Conflict">
    <w:name w:val="Conflict"/>
    <w:basedOn w:val="a1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a1"/>
    <w:rsid w:val="000B6FD4"/>
    <w:pPr>
      <w:spacing w:line="240" w:lineRule="auto"/>
    </w:pPr>
  </w:style>
  <w:style w:type="paragraph" w:customStyle="1" w:styleId="Credit">
    <w:name w:val="Credit"/>
    <w:basedOn w:val="ac"/>
    <w:rsid w:val="000B6FD4"/>
    <w:rPr>
      <w:sz w:val="18"/>
    </w:rPr>
  </w:style>
  <w:style w:type="paragraph" w:styleId="af">
    <w:name w:val="Date"/>
    <w:basedOn w:val="a1"/>
    <w:next w:val="a1"/>
    <w:rsid w:val="000B6FD4"/>
    <w:pPr>
      <w:spacing w:line="240" w:lineRule="auto"/>
    </w:pPr>
  </w:style>
  <w:style w:type="paragraph" w:customStyle="1" w:styleId="Article">
    <w:name w:val="Article"/>
    <w:basedOn w:val="a1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a1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af0">
    <w:name w:val="Body Text"/>
    <w:basedOn w:val="a1"/>
    <w:rsid w:val="000B6FD4"/>
    <w:pPr>
      <w:spacing w:after="120"/>
    </w:pPr>
  </w:style>
  <w:style w:type="character" w:styleId="af1">
    <w:name w:val="endnote reference"/>
    <w:semiHidden/>
    <w:rsid w:val="000B6FD4"/>
    <w:rPr>
      <w:vertAlign w:val="superscript"/>
    </w:rPr>
  </w:style>
  <w:style w:type="paragraph" w:styleId="af2">
    <w:name w:val="endnote text"/>
    <w:basedOn w:val="a1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a1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a1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a1"/>
    <w:rsid w:val="000B6FD4"/>
    <w:pPr>
      <w:spacing w:line="240" w:lineRule="auto"/>
    </w:pPr>
  </w:style>
  <w:style w:type="paragraph" w:customStyle="1" w:styleId="Figure">
    <w:name w:val="Figure"/>
    <w:basedOn w:val="a1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rsid w:val="000B6FD4"/>
    <w:rPr>
      <w:color w:val="0000FF"/>
      <w:vertAlign w:val="superscript"/>
    </w:rPr>
  </w:style>
  <w:style w:type="character" w:customStyle="1" w:styleId="FnoteRef">
    <w:name w:val="FnoteRef"/>
    <w:rsid w:val="000B6FD4"/>
    <w:rPr>
      <w:color w:val="FF0000"/>
      <w:vertAlign w:val="superscript"/>
    </w:rPr>
  </w:style>
  <w:style w:type="paragraph" w:customStyle="1" w:styleId="Footnote">
    <w:name w:val="Footnote"/>
    <w:basedOn w:val="a1"/>
    <w:rsid w:val="000B6FD4"/>
    <w:pPr>
      <w:spacing w:line="240" w:lineRule="auto"/>
    </w:pPr>
  </w:style>
  <w:style w:type="character" w:styleId="af3">
    <w:name w:val="footnote reference"/>
    <w:semiHidden/>
    <w:rsid w:val="000B6FD4"/>
    <w:rPr>
      <w:vertAlign w:val="superscript"/>
    </w:rPr>
  </w:style>
  <w:style w:type="paragraph" w:customStyle="1" w:styleId="Funding">
    <w:name w:val="Funding"/>
    <w:basedOn w:val="a1"/>
    <w:rsid w:val="000B6FD4"/>
    <w:pPr>
      <w:spacing w:after="120" w:line="240" w:lineRule="auto"/>
    </w:pPr>
  </w:style>
  <w:style w:type="paragraph" w:customStyle="1" w:styleId="GroupTitle">
    <w:name w:val="GroupTitle"/>
    <w:basedOn w:val="af4"/>
    <w:next w:val="af4"/>
    <w:rsid w:val="000B6FD4"/>
  </w:style>
  <w:style w:type="paragraph" w:customStyle="1" w:styleId="HeadA">
    <w:name w:val="HeadA"/>
    <w:basedOn w:val="a1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a1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a1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22">
    <w:name w:val="Body Text 2"/>
    <w:basedOn w:val="a1"/>
    <w:rsid w:val="000B6FD4"/>
    <w:pPr>
      <w:spacing w:after="120" w:line="480" w:lineRule="auto"/>
    </w:pPr>
  </w:style>
  <w:style w:type="paragraph" w:customStyle="1" w:styleId="Keywords">
    <w:name w:val="Keywords"/>
    <w:basedOn w:val="a1"/>
    <w:rsid w:val="000B6FD4"/>
    <w:pPr>
      <w:spacing w:line="240" w:lineRule="auto"/>
    </w:pPr>
  </w:style>
  <w:style w:type="paragraph" w:styleId="a0">
    <w:name w:val="List Bullet"/>
    <w:basedOn w:val="a1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a1"/>
    <w:rsid w:val="000B6FD4"/>
    <w:pPr>
      <w:spacing w:before="40" w:after="120" w:line="240" w:lineRule="exact"/>
    </w:pPr>
  </w:style>
  <w:style w:type="paragraph" w:customStyle="1" w:styleId="List2">
    <w:name w:val="List2"/>
    <w:basedOn w:val="a1"/>
    <w:rsid w:val="000B6FD4"/>
    <w:pPr>
      <w:spacing w:before="40" w:line="240" w:lineRule="exact"/>
      <w:ind w:left="720"/>
    </w:pPr>
  </w:style>
  <w:style w:type="paragraph" w:styleId="32">
    <w:name w:val="Body Text 3"/>
    <w:basedOn w:val="a1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a1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a1"/>
    <w:rsid w:val="000B6FD4"/>
    <w:pPr>
      <w:spacing w:before="120" w:line="240" w:lineRule="exact"/>
    </w:pPr>
  </w:style>
  <w:style w:type="paragraph" w:customStyle="1" w:styleId="MoreInfo">
    <w:name w:val="MoreInfo"/>
    <w:basedOn w:val="a1"/>
    <w:rsid w:val="000B6FD4"/>
    <w:pPr>
      <w:spacing w:before="120" w:line="240" w:lineRule="auto"/>
    </w:pPr>
  </w:style>
  <w:style w:type="paragraph" w:customStyle="1" w:styleId="MoreInfoWeb">
    <w:name w:val="MoreInfoWeb"/>
    <w:basedOn w:val="a1"/>
    <w:rsid w:val="000B6FD4"/>
    <w:pPr>
      <w:spacing w:before="120" w:line="240" w:lineRule="exact"/>
    </w:pPr>
  </w:style>
  <w:style w:type="paragraph" w:styleId="af4">
    <w:name w:val="Title"/>
    <w:basedOn w:val="a1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a1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a1"/>
    <w:rsid w:val="000B6FD4"/>
    <w:pPr>
      <w:spacing w:before="120" w:after="120"/>
    </w:pPr>
  </w:style>
  <w:style w:type="character" w:styleId="af5">
    <w:name w:val="Emphasis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af6">
    <w:name w:val="annotation reference"/>
    <w:semiHidden/>
    <w:rsid w:val="000B6FD4"/>
    <w:rPr>
      <w:sz w:val="16"/>
    </w:rPr>
  </w:style>
  <w:style w:type="paragraph" w:customStyle="1" w:styleId="Position">
    <w:name w:val="Position"/>
    <w:basedOn w:val="a1"/>
    <w:next w:val="a1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customStyle="1" w:styleId="af7">
    <w:name w:val="正文首行缩进"/>
    <w:basedOn w:val="af0"/>
    <w:rsid w:val="000B6FD4"/>
    <w:pPr>
      <w:ind w:firstLine="210"/>
    </w:pPr>
  </w:style>
  <w:style w:type="paragraph" w:customStyle="1" w:styleId="QuoteRef">
    <w:name w:val="QuoteRef"/>
    <w:basedOn w:val="a1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a1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a1"/>
    <w:rsid w:val="000B6FD4"/>
  </w:style>
  <w:style w:type="paragraph" w:customStyle="1" w:styleId="RelatedToWeb">
    <w:name w:val="RelatedToWeb"/>
    <w:basedOn w:val="a1"/>
    <w:rsid w:val="000B6FD4"/>
  </w:style>
  <w:style w:type="paragraph" w:customStyle="1" w:styleId="Reviewed">
    <w:name w:val="Reviewed"/>
    <w:basedOn w:val="ParaCont"/>
    <w:rsid w:val="000B6FD4"/>
  </w:style>
  <w:style w:type="paragraph" w:styleId="af8">
    <w:name w:val="Salutation"/>
    <w:basedOn w:val="a1"/>
    <w:next w:val="a1"/>
    <w:rsid w:val="000B6FD4"/>
  </w:style>
  <w:style w:type="paragraph" w:customStyle="1" w:styleId="ShortAuthor">
    <w:name w:val="ShortAuthor"/>
    <w:basedOn w:val="a1"/>
    <w:rsid w:val="000B6FD4"/>
    <w:rPr>
      <w:i/>
    </w:rPr>
  </w:style>
  <w:style w:type="paragraph" w:customStyle="1" w:styleId="ShortTitle">
    <w:name w:val="ShortTitle"/>
    <w:basedOn w:val="a1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af9">
    <w:name w:val="Subtitle"/>
    <w:basedOn w:val="a1"/>
    <w:qFormat/>
    <w:rsid w:val="000B6FD4"/>
    <w:pPr>
      <w:spacing w:after="60"/>
      <w:outlineLvl w:val="1"/>
    </w:pPr>
    <w:rPr>
      <w:i/>
    </w:rPr>
  </w:style>
  <w:style w:type="paragraph" w:customStyle="1" w:styleId="10">
    <w:name w:val="副标题1"/>
    <w:basedOn w:val="af9"/>
    <w:rsid w:val="000B6FD4"/>
  </w:style>
  <w:style w:type="paragraph" w:customStyle="1" w:styleId="Table">
    <w:name w:val="Table"/>
    <w:basedOn w:val="a1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a1"/>
    <w:rsid w:val="000B6FD4"/>
  </w:style>
  <w:style w:type="character" w:customStyle="1" w:styleId="TableRef">
    <w:name w:val="TableRef"/>
    <w:rsid w:val="000B6FD4"/>
    <w:rPr>
      <w:color w:val="0000FF"/>
      <w:vertAlign w:val="superscript"/>
    </w:rPr>
  </w:style>
  <w:style w:type="paragraph" w:customStyle="1" w:styleId="TableTitle">
    <w:name w:val="TableTitle"/>
    <w:basedOn w:val="a1"/>
    <w:rsid w:val="000B6FD4"/>
  </w:style>
  <w:style w:type="paragraph" w:customStyle="1" w:styleId="Topic">
    <w:name w:val="Topic"/>
    <w:basedOn w:val="a1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rsid w:val="000B6FD4"/>
    <w:rPr>
      <w:color w:val="666699"/>
    </w:rPr>
  </w:style>
  <w:style w:type="paragraph" w:customStyle="1" w:styleId="WebRef">
    <w:name w:val="WebRef"/>
    <w:basedOn w:val="a1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rsid w:val="000B6FD4"/>
    <w:rPr>
      <w:color w:val="0000FF"/>
      <w:vertAlign w:val="superscript"/>
    </w:rPr>
  </w:style>
  <w:style w:type="paragraph" w:customStyle="1" w:styleId="23">
    <w:name w:val="正文首行缩进 2"/>
    <w:basedOn w:val="a5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a1"/>
    <w:rsid w:val="000B6FD4"/>
    <w:pPr>
      <w:outlineLvl w:val="4"/>
    </w:pPr>
    <w:rPr>
      <w:sz w:val="16"/>
    </w:rPr>
  </w:style>
  <w:style w:type="paragraph" w:styleId="24">
    <w:name w:val="Body Text Indent 2"/>
    <w:basedOn w:val="a1"/>
    <w:rsid w:val="000B6FD4"/>
    <w:pPr>
      <w:spacing w:after="120" w:line="480" w:lineRule="auto"/>
      <w:ind w:left="283"/>
    </w:pPr>
  </w:style>
  <w:style w:type="paragraph" w:styleId="33">
    <w:name w:val="Body Text Indent 3"/>
    <w:basedOn w:val="a1"/>
    <w:rsid w:val="000B6FD4"/>
    <w:pPr>
      <w:spacing w:after="120"/>
      <w:ind w:left="283"/>
    </w:pPr>
    <w:rPr>
      <w:sz w:val="16"/>
      <w:szCs w:val="16"/>
    </w:rPr>
  </w:style>
  <w:style w:type="paragraph" w:styleId="afa">
    <w:name w:val="Closing"/>
    <w:basedOn w:val="a1"/>
    <w:rsid w:val="000B6FD4"/>
    <w:pPr>
      <w:ind w:left="4252"/>
    </w:pPr>
  </w:style>
  <w:style w:type="paragraph" w:styleId="afb">
    <w:name w:val="Document Map"/>
    <w:basedOn w:val="a1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afc">
    <w:name w:val="E-mail Signature"/>
    <w:basedOn w:val="a1"/>
    <w:rsid w:val="000B6FD4"/>
  </w:style>
  <w:style w:type="paragraph" w:styleId="afd">
    <w:name w:val="envelope address"/>
    <w:basedOn w:val="a1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afe">
    <w:name w:val="envelope return"/>
    <w:basedOn w:val="a1"/>
    <w:rsid w:val="000B6FD4"/>
    <w:rPr>
      <w:rFonts w:ascii="Arial" w:hAnsi="Arial"/>
      <w:sz w:val="20"/>
    </w:rPr>
  </w:style>
  <w:style w:type="character" w:customStyle="1" w:styleId="aff">
    <w:name w:val="已访问的超链接"/>
    <w:rsid w:val="000B6FD4"/>
    <w:rPr>
      <w:color w:val="800080"/>
      <w:u w:val="single"/>
    </w:rPr>
  </w:style>
  <w:style w:type="character" w:styleId="HTML">
    <w:name w:val="HTML Acronym"/>
    <w:basedOn w:val="a2"/>
    <w:rsid w:val="000B6FD4"/>
  </w:style>
  <w:style w:type="paragraph" w:styleId="HTML0">
    <w:name w:val="HTML Address"/>
    <w:basedOn w:val="a1"/>
    <w:rsid w:val="000B6FD4"/>
    <w:rPr>
      <w:i/>
      <w:iCs/>
    </w:rPr>
  </w:style>
  <w:style w:type="character" w:styleId="HTML1">
    <w:name w:val="HTML Cite"/>
    <w:rsid w:val="000B6FD4"/>
    <w:rPr>
      <w:i/>
      <w:iCs/>
    </w:rPr>
  </w:style>
  <w:style w:type="character" w:styleId="HTML2">
    <w:name w:val="HTML Code"/>
    <w:rsid w:val="000B6FD4"/>
    <w:rPr>
      <w:rFonts w:ascii="Courier New" w:hAnsi="Courier New"/>
      <w:sz w:val="20"/>
      <w:szCs w:val="20"/>
    </w:rPr>
  </w:style>
  <w:style w:type="character" w:styleId="HTML3">
    <w:name w:val="HTML Definition"/>
    <w:rsid w:val="000B6FD4"/>
    <w:rPr>
      <w:i/>
      <w:iCs/>
    </w:rPr>
  </w:style>
  <w:style w:type="character" w:styleId="HTML4">
    <w:name w:val="HTML Keyboard"/>
    <w:rsid w:val="000B6FD4"/>
    <w:rPr>
      <w:rFonts w:ascii="Courier New" w:hAnsi="Courier New"/>
      <w:sz w:val="20"/>
      <w:szCs w:val="20"/>
    </w:rPr>
  </w:style>
  <w:style w:type="paragraph" w:styleId="HTML5">
    <w:name w:val="HTML Preformatted"/>
    <w:basedOn w:val="a1"/>
    <w:rsid w:val="000B6FD4"/>
    <w:rPr>
      <w:rFonts w:ascii="Courier New" w:hAnsi="Courier New"/>
      <w:sz w:val="20"/>
    </w:rPr>
  </w:style>
  <w:style w:type="character" w:styleId="HTML6">
    <w:name w:val="HTML Sample"/>
    <w:rsid w:val="000B6FD4"/>
    <w:rPr>
      <w:rFonts w:ascii="Courier New" w:hAnsi="Courier New"/>
    </w:rPr>
  </w:style>
  <w:style w:type="character" w:styleId="HTML7">
    <w:name w:val="HTML Typewriter"/>
    <w:rsid w:val="000B6FD4"/>
    <w:rPr>
      <w:rFonts w:ascii="Courier New" w:hAnsi="Courier New"/>
      <w:sz w:val="20"/>
      <w:szCs w:val="20"/>
    </w:rPr>
  </w:style>
  <w:style w:type="character" w:styleId="HTML8">
    <w:name w:val="HTML Variable"/>
    <w:rsid w:val="000B6FD4"/>
    <w:rPr>
      <w:i/>
      <w:iCs/>
    </w:rPr>
  </w:style>
  <w:style w:type="character" w:styleId="aff0">
    <w:name w:val="Hyperlink"/>
    <w:rsid w:val="000B6FD4"/>
    <w:rPr>
      <w:color w:val="0000FF"/>
      <w:u w:val="single"/>
    </w:rPr>
  </w:style>
  <w:style w:type="paragraph" w:styleId="11">
    <w:name w:val="index 1"/>
    <w:basedOn w:val="a1"/>
    <w:next w:val="a1"/>
    <w:autoRedefine/>
    <w:semiHidden/>
    <w:rsid w:val="000B6FD4"/>
    <w:pPr>
      <w:ind w:left="240" w:hanging="240"/>
    </w:pPr>
  </w:style>
  <w:style w:type="paragraph" w:styleId="25">
    <w:name w:val="index 2"/>
    <w:basedOn w:val="a1"/>
    <w:next w:val="a1"/>
    <w:autoRedefine/>
    <w:semiHidden/>
    <w:rsid w:val="000B6FD4"/>
    <w:pPr>
      <w:ind w:left="480" w:hanging="240"/>
    </w:pPr>
  </w:style>
  <w:style w:type="paragraph" w:styleId="34">
    <w:name w:val="index 3"/>
    <w:basedOn w:val="a1"/>
    <w:next w:val="a1"/>
    <w:autoRedefine/>
    <w:semiHidden/>
    <w:rsid w:val="000B6FD4"/>
    <w:pPr>
      <w:ind w:left="720" w:hanging="240"/>
    </w:pPr>
  </w:style>
  <w:style w:type="paragraph" w:styleId="42">
    <w:name w:val="index 4"/>
    <w:basedOn w:val="a1"/>
    <w:next w:val="a1"/>
    <w:autoRedefine/>
    <w:semiHidden/>
    <w:rsid w:val="000B6FD4"/>
    <w:pPr>
      <w:ind w:left="960" w:hanging="240"/>
    </w:pPr>
  </w:style>
  <w:style w:type="paragraph" w:styleId="52">
    <w:name w:val="index 5"/>
    <w:basedOn w:val="a1"/>
    <w:next w:val="a1"/>
    <w:autoRedefine/>
    <w:semiHidden/>
    <w:rsid w:val="000B6FD4"/>
    <w:pPr>
      <w:ind w:left="1200" w:hanging="240"/>
    </w:pPr>
  </w:style>
  <w:style w:type="paragraph" w:styleId="60">
    <w:name w:val="index 6"/>
    <w:basedOn w:val="a1"/>
    <w:next w:val="a1"/>
    <w:autoRedefine/>
    <w:semiHidden/>
    <w:rsid w:val="000B6FD4"/>
    <w:pPr>
      <w:ind w:left="1440" w:hanging="240"/>
    </w:pPr>
  </w:style>
  <w:style w:type="paragraph" w:styleId="70">
    <w:name w:val="index 7"/>
    <w:basedOn w:val="a1"/>
    <w:next w:val="a1"/>
    <w:autoRedefine/>
    <w:semiHidden/>
    <w:rsid w:val="000B6FD4"/>
    <w:pPr>
      <w:ind w:left="1680" w:hanging="240"/>
    </w:pPr>
  </w:style>
  <w:style w:type="paragraph" w:styleId="80">
    <w:name w:val="index 8"/>
    <w:basedOn w:val="a1"/>
    <w:next w:val="a1"/>
    <w:autoRedefine/>
    <w:semiHidden/>
    <w:rsid w:val="000B6FD4"/>
    <w:pPr>
      <w:ind w:left="1920" w:hanging="240"/>
    </w:pPr>
  </w:style>
  <w:style w:type="paragraph" w:styleId="90">
    <w:name w:val="index 9"/>
    <w:basedOn w:val="a1"/>
    <w:next w:val="a1"/>
    <w:autoRedefine/>
    <w:semiHidden/>
    <w:rsid w:val="000B6FD4"/>
    <w:pPr>
      <w:ind w:left="2160" w:hanging="240"/>
    </w:pPr>
  </w:style>
  <w:style w:type="paragraph" w:styleId="aff1">
    <w:name w:val="index heading"/>
    <w:basedOn w:val="a1"/>
    <w:next w:val="11"/>
    <w:semiHidden/>
    <w:rsid w:val="000B6FD4"/>
    <w:rPr>
      <w:rFonts w:ascii="Arial" w:hAnsi="Arial"/>
      <w:b/>
      <w:bCs/>
    </w:rPr>
  </w:style>
  <w:style w:type="character" w:styleId="aff2">
    <w:name w:val="line number"/>
    <w:basedOn w:val="a2"/>
    <w:rsid w:val="000B6FD4"/>
  </w:style>
  <w:style w:type="paragraph" w:styleId="aff3">
    <w:name w:val="List"/>
    <w:basedOn w:val="a1"/>
    <w:rsid w:val="000B6FD4"/>
    <w:pPr>
      <w:ind w:left="283" w:hanging="283"/>
    </w:pPr>
  </w:style>
  <w:style w:type="paragraph" w:styleId="26">
    <w:name w:val="List 2"/>
    <w:basedOn w:val="a1"/>
    <w:rsid w:val="000B6FD4"/>
    <w:pPr>
      <w:ind w:left="566" w:hanging="283"/>
    </w:pPr>
  </w:style>
  <w:style w:type="paragraph" w:styleId="35">
    <w:name w:val="List 3"/>
    <w:basedOn w:val="a1"/>
    <w:rsid w:val="000B6FD4"/>
    <w:pPr>
      <w:ind w:left="849" w:hanging="283"/>
    </w:pPr>
  </w:style>
  <w:style w:type="paragraph" w:styleId="43">
    <w:name w:val="List 4"/>
    <w:basedOn w:val="a1"/>
    <w:rsid w:val="000B6FD4"/>
    <w:pPr>
      <w:ind w:left="1132" w:hanging="283"/>
    </w:pPr>
  </w:style>
  <w:style w:type="paragraph" w:styleId="53">
    <w:name w:val="List 5"/>
    <w:basedOn w:val="a1"/>
    <w:rsid w:val="000B6FD4"/>
    <w:pPr>
      <w:ind w:left="1415" w:hanging="283"/>
    </w:pPr>
  </w:style>
  <w:style w:type="paragraph" w:styleId="20">
    <w:name w:val="List Bullet 2"/>
    <w:basedOn w:val="a1"/>
    <w:autoRedefine/>
    <w:rsid w:val="000B6FD4"/>
    <w:pPr>
      <w:numPr>
        <w:numId w:val="11"/>
      </w:numPr>
    </w:pPr>
  </w:style>
  <w:style w:type="paragraph" w:styleId="30">
    <w:name w:val="List Bullet 3"/>
    <w:basedOn w:val="a1"/>
    <w:autoRedefine/>
    <w:rsid w:val="000B6FD4"/>
    <w:pPr>
      <w:numPr>
        <w:numId w:val="12"/>
      </w:numPr>
    </w:pPr>
  </w:style>
  <w:style w:type="paragraph" w:styleId="40">
    <w:name w:val="List Bullet 4"/>
    <w:basedOn w:val="a1"/>
    <w:autoRedefine/>
    <w:rsid w:val="000B6FD4"/>
    <w:pPr>
      <w:numPr>
        <w:numId w:val="13"/>
      </w:numPr>
    </w:pPr>
  </w:style>
  <w:style w:type="paragraph" w:styleId="50">
    <w:name w:val="List Bullet 5"/>
    <w:basedOn w:val="a1"/>
    <w:autoRedefine/>
    <w:rsid w:val="000B6FD4"/>
    <w:pPr>
      <w:numPr>
        <w:numId w:val="14"/>
      </w:numPr>
    </w:pPr>
  </w:style>
  <w:style w:type="paragraph" w:styleId="aff4">
    <w:name w:val="List Continue"/>
    <w:basedOn w:val="a1"/>
    <w:rsid w:val="000B6FD4"/>
    <w:pPr>
      <w:spacing w:after="120"/>
      <w:ind w:left="283"/>
    </w:pPr>
  </w:style>
  <w:style w:type="paragraph" w:styleId="27">
    <w:name w:val="List Continue 2"/>
    <w:basedOn w:val="a1"/>
    <w:rsid w:val="000B6FD4"/>
    <w:pPr>
      <w:spacing w:after="120"/>
      <w:ind w:left="566"/>
    </w:pPr>
  </w:style>
  <w:style w:type="paragraph" w:styleId="36">
    <w:name w:val="List Continue 3"/>
    <w:basedOn w:val="a1"/>
    <w:rsid w:val="000B6FD4"/>
    <w:pPr>
      <w:spacing w:after="120"/>
      <w:ind w:left="849"/>
    </w:pPr>
  </w:style>
  <w:style w:type="paragraph" w:styleId="44">
    <w:name w:val="List Continue 4"/>
    <w:basedOn w:val="a1"/>
    <w:rsid w:val="000B6FD4"/>
    <w:pPr>
      <w:spacing w:after="120"/>
      <w:ind w:left="1132"/>
    </w:pPr>
  </w:style>
  <w:style w:type="paragraph" w:styleId="54">
    <w:name w:val="List Continue 5"/>
    <w:basedOn w:val="a1"/>
    <w:rsid w:val="000B6FD4"/>
    <w:pPr>
      <w:spacing w:after="120"/>
      <w:ind w:left="1415"/>
    </w:pPr>
  </w:style>
  <w:style w:type="paragraph" w:styleId="a">
    <w:name w:val="List Number"/>
    <w:basedOn w:val="a1"/>
    <w:rsid w:val="000B6FD4"/>
    <w:pPr>
      <w:numPr>
        <w:numId w:val="15"/>
      </w:numPr>
    </w:pPr>
  </w:style>
  <w:style w:type="paragraph" w:styleId="2">
    <w:name w:val="List Number 2"/>
    <w:basedOn w:val="a1"/>
    <w:rsid w:val="000B6FD4"/>
    <w:pPr>
      <w:numPr>
        <w:numId w:val="16"/>
      </w:numPr>
    </w:pPr>
  </w:style>
  <w:style w:type="paragraph" w:styleId="3">
    <w:name w:val="List Number 3"/>
    <w:basedOn w:val="a1"/>
    <w:rsid w:val="000B6FD4"/>
    <w:pPr>
      <w:numPr>
        <w:numId w:val="17"/>
      </w:numPr>
    </w:pPr>
  </w:style>
  <w:style w:type="paragraph" w:styleId="4">
    <w:name w:val="List Number 4"/>
    <w:basedOn w:val="a1"/>
    <w:rsid w:val="000B6FD4"/>
    <w:pPr>
      <w:numPr>
        <w:numId w:val="18"/>
      </w:numPr>
    </w:pPr>
  </w:style>
  <w:style w:type="paragraph" w:styleId="5">
    <w:name w:val="List Number 5"/>
    <w:basedOn w:val="a1"/>
    <w:rsid w:val="000B6FD4"/>
    <w:pPr>
      <w:numPr>
        <w:numId w:val="19"/>
      </w:numPr>
    </w:pPr>
  </w:style>
  <w:style w:type="paragraph" w:styleId="aff5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aff6">
    <w:name w:val="Message Header"/>
    <w:basedOn w:val="a1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aff7">
    <w:name w:val="Normal (Web)"/>
    <w:basedOn w:val="a1"/>
    <w:rsid w:val="000B6FD4"/>
    <w:rPr>
      <w:szCs w:val="24"/>
    </w:rPr>
  </w:style>
  <w:style w:type="paragraph" w:styleId="aff8">
    <w:name w:val="Normal Indent"/>
    <w:basedOn w:val="a1"/>
    <w:rsid w:val="000B6FD4"/>
    <w:pPr>
      <w:ind w:left="720"/>
    </w:pPr>
  </w:style>
  <w:style w:type="paragraph" w:styleId="aff9">
    <w:name w:val="Note Heading"/>
    <w:basedOn w:val="a1"/>
    <w:next w:val="a1"/>
    <w:rsid w:val="000B6FD4"/>
  </w:style>
  <w:style w:type="character" w:customStyle="1" w:styleId="ParaHead">
    <w:name w:val="ParaHead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a1"/>
    <w:rsid w:val="000B6FD4"/>
    <w:pPr>
      <w:spacing w:before="120" w:line="240" w:lineRule="exact"/>
    </w:pPr>
  </w:style>
  <w:style w:type="paragraph" w:customStyle="1" w:styleId="SeriesInfo">
    <w:name w:val="SeriesInfo"/>
    <w:basedOn w:val="a1"/>
    <w:rsid w:val="000B6FD4"/>
    <w:pPr>
      <w:spacing w:before="120" w:line="240" w:lineRule="exact"/>
    </w:pPr>
  </w:style>
  <w:style w:type="paragraph" w:customStyle="1" w:styleId="Remark">
    <w:name w:val="Remark"/>
    <w:basedOn w:val="a1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customStyle="1" w:styleId="12">
    <w:name w:val="书目1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a1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a1"/>
    <w:autoRedefine/>
    <w:rsid w:val="00666336"/>
  </w:style>
  <w:style w:type="paragraph" w:customStyle="1" w:styleId="Weblogo">
    <w:name w:val="Web logo"/>
    <w:basedOn w:val="a1"/>
    <w:rsid w:val="00666336"/>
  </w:style>
  <w:style w:type="character" w:customStyle="1" w:styleId="Preformatted">
    <w:name w:val="Preformatted"/>
    <w:basedOn w:val="a2"/>
    <w:rsid w:val="00666336"/>
  </w:style>
  <w:style w:type="paragraph" w:customStyle="1" w:styleId="AuxillaryNumber">
    <w:name w:val="Auxillary Number"/>
    <w:basedOn w:val="a1"/>
    <w:autoRedefine/>
    <w:rsid w:val="00666336"/>
  </w:style>
  <w:style w:type="paragraph" w:customStyle="1" w:styleId="DOI">
    <w:name w:val="DOI"/>
    <w:basedOn w:val="a1"/>
    <w:autoRedefine/>
    <w:rsid w:val="00666336"/>
  </w:style>
  <w:style w:type="paragraph" w:customStyle="1" w:styleId="Unit-ID">
    <w:name w:val="Unit-ID"/>
    <w:basedOn w:val="a1"/>
    <w:autoRedefine/>
    <w:rsid w:val="00666336"/>
  </w:style>
  <w:style w:type="paragraph" w:customStyle="1" w:styleId="Abbreviation">
    <w:name w:val="Abbreviation"/>
    <w:basedOn w:val="a1"/>
    <w:rsid w:val="00666336"/>
  </w:style>
  <w:style w:type="paragraph" w:customStyle="1" w:styleId="Appendix">
    <w:name w:val="Appendix"/>
    <w:basedOn w:val="a1"/>
    <w:rsid w:val="00666336"/>
    <w:rPr>
      <w:b/>
    </w:rPr>
  </w:style>
  <w:style w:type="paragraph" w:customStyle="1" w:styleId="Authoredby0">
    <w:name w:val="Authored by"/>
    <w:basedOn w:val="a1"/>
    <w:rsid w:val="00666336"/>
    <w:rPr>
      <w:b/>
      <w:sz w:val="28"/>
    </w:rPr>
  </w:style>
  <w:style w:type="paragraph" w:customStyle="1" w:styleId="BookDetails">
    <w:name w:val="BookDetails"/>
    <w:basedOn w:val="a1"/>
    <w:rsid w:val="00666336"/>
  </w:style>
  <w:style w:type="paragraph" w:customStyle="1" w:styleId="BoxStart">
    <w:name w:val="BoxStart"/>
    <w:basedOn w:val="a1"/>
    <w:rsid w:val="00666336"/>
  </w:style>
  <w:style w:type="paragraph" w:customStyle="1" w:styleId="Citation">
    <w:name w:val="Citation"/>
    <w:basedOn w:val="a1"/>
    <w:autoRedefine/>
    <w:rsid w:val="00666336"/>
  </w:style>
  <w:style w:type="paragraph" w:customStyle="1" w:styleId="Correspondent">
    <w:name w:val="Correspondent"/>
    <w:basedOn w:val="a1"/>
    <w:autoRedefine/>
    <w:rsid w:val="00666336"/>
  </w:style>
  <w:style w:type="paragraph" w:customStyle="1" w:styleId="EquationText">
    <w:name w:val="EquationText"/>
    <w:basedOn w:val="a1"/>
    <w:autoRedefine/>
    <w:rsid w:val="00666336"/>
  </w:style>
  <w:style w:type="paragraph" w:customStyle="1" w:styleId="Footnotes">
    <w:name w:val="Footnotes"/>
    <w:basedOn w:val="a1"/>
    <w:rsid w:val="00666336"/>
  </w:style>
  <w:style w:type="paragraph" w:customStyle="1" w:styleId="KeyWords0">
    <w:name w:val="KeyWords"/>
    <w:basedOn w:val="a1"/>
    <w:autoRedefine/>
    <w:rsid w:val="00666336"/>
  </w:style>
  <w:style w:type="paragraph" w:customStyle="1" w:styleId="ListParaMore">
    <w:name w:val="ListParaMore"/>
    <w:basedOn w:val="a1"/>
    <w:autoRedefine/>
    <w:rsid w:val="00666336"/>
  </w:style>
  <w:style w:type="paragraph" w:customStyle="1" w:styleId="Onlinefirst">
    <w:name w:val="Onlinefirst"/>
    <w:basedOn w:val="a1"/>
    <w:rsid w:val="00666336"/>
  </w:style>
  <w:style w:type="paragraph" w:customStyle="1" w:styleId="13">
    <w:name w:val="引用1"/>
    <w:basedOn w:val="a1"/>
    <w:autoRedefine/>
    <w:rsid w:val="00666336"/>
    <w:pPr>
      <w:ind w:left="737"/>
    </w:pPr>
    <w:rPr>
      <w:sz w:val="28"/>
    </w:rPr>
  </w:style>
  <w:style w:type="paragraph" w:customStyle="1" w:styleId="Received">
    <w:name w:val="Received"/>
    <w:basedOn w:val="a1"/>
    <w:autoRedefine/>
    <w:rsid w:val="00666336"/>
  </w:style>
  <w:style w:type="paragraph" w:customStyle="1" w:styleId="Related">
    <w:name w:val="Related"/>
    <w:basedOn w:val="a1"/>
    <w:rsid w:val="00666336"/>
    <w:rPr>
      <w:b/>
      <w:i/>
    </w:rPr>
  </w:style>
  <w:style w:type="paragraph" w:customStyle="1" w:styleId="RespTitle">
    <w:name w:val="RespTitle"/>
    <w:basedOn w:val="a1"/>
    <w:autoRedefine/>
    <w:rsid w:val="00666336"/>
    <w:rPr>
      <w:b/>
    </w:rPr>
  </w:style>
  <w:style w:type="paragraph" w:customStyle="1" w:styleId="ShortAuthors">
    <w:name w:val="ShortAuthors"/>
    <w:basedOn w:val="a1"/>
    <w:autoRedefine/>
    <w:rsid w:val="00666336"/>
  </w:style>
  <w:style w:type="paragraph" w:customStyle="1" w:styleId="TableFootnote">
    <w:name w:val="Table Footnote"/>
    <w:basedOn w:val="a1"/>
    <w:rsid w:val="00666336"/>
    <w:rPr>
      <w:rFonts w:ascii="Arial" w:hAnsi="Arial"/>
      <w:sz w:val="22"/>
    </w:rPr>
  </w:style>
  <w:style w:type="paragraph" w:customStyle="1" w:styleId="Topics">
    <w:name w:val="Topic(s)"/>
    <w:basedOn w:val="a1"/>
    <w:autoRedefine/>
    <w:rsid w:val="00666336"/>
    <w:rPr>
      <w:i/>
    </w:rPr>
  </w:style>
  <w:style w:type="paragraph" w:customStyle="1" w:styleId="Revised">
    <w:name w:val="Revised"/>
    <w:basedOn w:val="a1"/>
    <w:autoRedefine/>
    <w:rsid w:val="00666336"/>
  </w:style>
  <w:style w:type="paragraph" w:customStyle="1" w:styleId="TableWidth">
    <w:name w:val="Table Width"/>
    <w:basedOn w:val="a1"/>
    <w:rsid w:val="00666336"/>
  </w:style>
  <w:style w:type="paragraph" w:customStyle="1" w:styleId="TableFont">
    <w:name w:val="Table Font"/>
    <w:basedOn w:val="a1"/>
    <w:rsid w:val="00666336"/>
  </w:style>
  <w:style w:type="paragraph" w:customStyle="1" w:styleId="ArticleTitle">
    <w:name w:val="Article Title"/>
    <w:basedOn w:val="a1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a1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a1"/>
    <w:rsid w:val="00666336"/>
    <w:rPr>
      <w:rFonts w:ascii="Arial" w:hAnsi="Arial"/>
      <w:sz w:val="22"/>
    </w:rPr>
  </w:style>
  <w:style w:type="paragraph" w:customStyle="1" w:styleId="Paragraph">
    <w:name w:val="Paragraph"/>
    <w:basedOn w:val="a1"/>
    <w:rsid w:val="00666336"/>
    <w:rPr>
      <w:rFonts w:ascii="Arial" w:hAnsi="Arial"/>
      <w:sz w:val="22"/>
    </w:rPr>
  </w:style>
  <w:style w:type="paragraph" w:customStyle="1" w:styleId="TableHead">
    <w:name w:val="Table Head"/>
    <w:basedOn w:val="a1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a1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a1"/>
    <w:rsid w:val="00666336"/>
    <w:rPr>
      <w:rFonts w:ascii="Arial" w:hAnsi="Arial"/>
      <w:sz w:val="22"/>
    </w:rPr>
  </w:style>
  <w:style w:type="paragraph" w:customStyle="1" w:styleId="References">
    <w:name w:val="References"/>
    <w:basedOn w:val="a1"/>
    <w:rsid w:val="00666336"/>
    <w:rPr>
      <w:rFonts w:ascii="Arial" w:hAnsi="Arial"/>
      <w:sz w:val="20"/>
    </w:rPr>
  </w:style>
  <w:style w:type="paragraph" w:styleId="affa">
    <w:name w:val="annotation subject"/>
    <w:basedOn w:val="ad"/>
    <w:next w:val="ad"/>
    <w:semiHidden/>
    <w:rsid w:val="00F378D0"/>
    <w:pPr>
      <w:spacing w:line="300" w:lineRule="exact"/>
    </w:pPr>
    <w:rPr>
      <w:b/>
      <w:bCs/>
    </w:rPr>
  </w:style>
  <w:style w:type="paragraph" w:styleId="affb">
    <w:name w:val="Revision"/>
    <w:hidden/>
    <w:uiPriority w:val="99"/>
    <w:semiHidden/>
    <w:rsid w:val="009273B1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18BA13-AE9C-44B1-9D92-019E8BCF1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article.dot</Template>
  <TotalTime>0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subject/>
  <dc:creator>pplouffe</dc:creator>
  <cp:keywords/>
  <dc:description/>
  <cp:lastModifiedBy>Wang</cp:lastModifiedBy>
  <cp:revision>2</cp:revision>
  <cp:lastPrinted>2007-09-19T02:02:00Z</cp:lastPrinted>
  <dcterms:created xsi:type="dcterms:W3CDTF">2021-12-01T03:39:00Z</dcterms:created>
  <dcterms:modified xsi:type="dcterms:W3CDTF">2021-12-01T03:39:00Z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512315745</vt:i4>
  </property>
  <property fmtid="{D5CDD505-2E9C-101B-9397-08002B2CF9AE}" pid="3" name="_EmailSubject">
    <vt:lpwstr>Message from BMJ</vt:lpwstr>
  </property>
  <property fmtid="{D5CDD505-2E9C-101B-9397-08002B2CF9AE}" pid="4" name="_AuthorEmail">
    <vt:lpwstr>robyn.tamblyn@mcgill.ca</vt:lpwstr>
  </property>
  <property fmtid="{D5CDD505-2E9C-101B-9397-08002B2CF9AE}" pid="5" name="_AuthorEmailDisplayName">
    <vt:lpwstr>Dr.Robyn Tamblyn</vt:lpwstr>
  </property>
  <property fmtid="{D5CDD505-2E9C-101B-9397-08002B2CF9AE}" pid="6" name="_ReviewingToolsShownOnce">
    <vt:lpwstr/>
  </property>
</Properties>
</file>