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74B21" w14:textId="77777777" w:rsidR="00BA5F91" w:rsidRDefault="00BA5F91" w:rsidP="00A05E34">
      <w:pPr>
        <w:spacing w:line="480" w:lineRule="auto"/>
        <w:jc w:val="center"/>
        <w:rPr>
          <w:rFonts w:ascii="Times New Roman" w:hAnsi="Times New Roman" w:cs="Times New Roman"/>
          <w:b/>
          <w:bCs/>
          <w:sz w:val="28"/>
          <w:szCs w:val="32"/>
        </w:rPr>
      </w:pPr>
      <w:r w:rsidRPr="00DE6F56">
        <w:rPr>
          <w:rFonts w:ascii="Times New Roman" w:hAnsi="Times New Roman" w:cs="Times New Roman"/>
          <w:b/>
          <w:bCs/>
          <w:sz w:val="28"/>
          <w:szCs w:val="32"/>
        </w:rPr>
        <w:t xml:space="preserve">Comparison of </w:t>
      </w:r>
      <w:proofErr w:type="spellStart"/>
      <w:r w:rsidRPr="008058CB">
        <w:rPr>
          <w:rFonts w:ascii="Times New Roman" w:hAnsi="Times New Roman" w:cs="Times New Roman"/>
          <w:b/>
          <w:bCs/>
          <w:sz w:val="28"/>
          <w:szCs w:val="32"/>
        </w:rPr>
        <w:t>SEEK</w:t>
      </w:r>
      <w:r w:rsidRPr="008058CB">
        <w:rPr>
          <w:rFonts w:ascii="Times New Roman" w:hAnsi="Times New Roman" w:cs="Times New Roman"/>
          <w:b/>
          <w:bCs/>
          <w:sz w:val="28"/>
          <w:szCs w:val="32"/>
          <w:vertAlign w:val="superscript"/>
        </w:rPr>
        <w:t>flex</w:t>
      </w:r>
      <w:proofErr w:type="spellEnd"/>
      <w:r w:rsidRPr="00DE6F56">
        <w:rPr>
          <w:rFonts w:ascii="Times New Roman" w:hAnsi="Times New Roman" w:cs="Times New Roman"/>
          <w:b/>
          <w:bCs/>
          <w:sz w:val="28"/>
          <w:szCs w:val="32"/>
        </w:rPr>
        <w:t xml:space="preserve"> </w:t>
      </w:r>
      <w:r w:rsidRPr="008058CB">
        <w:rPr>
          <w:rFonts w:ascii="Times New Roman" w:hAnsi="Times New Roman" w:cs="Times New Roman"/>
          <w:b/>
          <w:bCs/>
          <w:sz w:val="28"/>
          <w:szCs w:val="32"/>
        </w:rPr>
        <w:t>combined with</w:t>
      </w:r>
      <w:r w:rsidRPr="00DE6F56">
        <w:rPr>
          <w:rFonts w:ascii="Times New Roman" w:hAnsi="Times New Roman" w:cs="Times New Roman"/>
          <w:b/>
          <w:bCs/>
          <w:sz w:val="28"/>
          <w:szCs w:val="32"/>
        </w:rPr>
        <w:t xml:space="preserve"> </w:t>
      </w:r>
      <w:proofErr w:type="spellStart"/>
      <w:r w:rsidRPr="008058CB">
        <w:rPr>
          <w:rFonts w:ascii="Times New Roman" w:hAnsi="Times New Roman" w:cs="Times New Roman"/>
          <w:b/>
          <w:bCs/>
          <w:sz w:val="28"/>
          <w:szCs w:val="32"/>
        </w:rPr>
        <w:t>videolaryngoscopy</w:t>
      </w:r>
      <w:proofErr w:type="spellEnd"/>
      <w:r w:rsidRPr="008058CB">
        <w:rPr>
          <w:rFonts w:ascii="Times New Roman" w:hAnsi="Times New Roman" w:cs="Times New Roman"/>
          <w:b/>
          <w:bCs/>
          <w:sz w:val="28"/>
          <w:szCs w:val="32"/>
        </w:rPr>
        <w:t xml:space="preserve"> </w:t>
      </w:r>
      <w:r>
        <w:rPr>
          <w:rFonts w:ascii="Times New Roman" w:hAnsi="Times New Roman" w:cs="Times New Roman"/>
          <w:b/>
          <w:bCs/>
          <w:sz w:val="28"/>
          <w:szCs w:val="32"/>
        </w:rPr>
        <w:t>and flexible bronchoscopy</w:t>
      </w:r>
      <w:r w:rsidRPr="008058CB">
        <w:rPr>
          <w:rFonts w:ascii="Times New Roman" w:hAnsi="Times New Roman" w:cs="Times New Roman"/>
          <w:b/>
          <w:bCs/>
          <w:sz w:val="28"/>
          <w:szCs w:val="32"/>
        </w:rPr>
        <w:t xml:space="preserve"> for awake tracheal intubation</w:t>
      </w:r>
    </w:p>
    <w:p w14:paraId="7F816B7D" w14:textId="58107F79" w:rsidR="00052AD2" w:rsidRDefault="00052AD2"/>
    <w:p w14:paraId="252B49D7" w14:textId="078F1B8C" w:rsidR="00A05E34" w:rsidRDefault="00A05E34" w:rsidP="00A05E34">
      <w:pPr>
        <w:spacing w:line="480" w:lineRule="auto"/>
        <w:jc w:val="center"/>
        <w:rPr>
          <w:rFonts w:ascii="Times New Roman" w:hAnsi="Times New Roman" w:cs="Times New Roman"/>
          <w:b/>
          <w:bCs/>
          <w:sz w:val="28"/>
          <w:szCs w:val="32"/>
        </w:rPr>
      </w:pPr>
      <w:r w:rsidRPr="00A05E34">
        <w:rPr>
          <w:rFonts w:ascii="Times New Roman" w:hAnsi="Times New Roman" w:cs="Times New Roman"/>
          <w:b/>
          <w:bCs/>
          <w:sz w:val="28"/>
          <w:szCs w:val="32"/>
        </w:rPr>
        <w:t xml:space="preserve">Clinical Trial Protocol </w:t>
      </w:r>
    </w:p>
    <w:p w14:paraId="630FCA76" w14:textId="77777777" w:rsidR="00F95A5F" w:rsidRDefault="00F95A5F" w:rsidP="00F95A5F">
      <w:pPr>
        <w:spacing w:line="480" w:lineRule="auto"/>
        <w:rPr>
          <w:rFonts w:ascii="Times New Roman" w:hAnsi="Times New Roman" w:cs="Times New Roman"/>
          <w:b/>
          <w:bCs/>
          <w:sz w:val="28"/>
          <w:szCs w:val="32"/>
        </w:rPr>
      </w:pPr>
    </w:p>
    <w:p w14:paraId="1515A39C" w14:textId="0A2AADD1" w:rsidR="00F95A5F" w:rsidRDefault="00F95A5F" w:rsidP="00F95A5F">
      <w:pPr>
        <w:pStyle w:val="a7"/>
        <w:numPr>
          <w:ilvl w:val="0"/>
          <w:numId w:val="1"/>
        </w:numPr>
        <w:spacing w:line="480" w:lineRule="auto"/>
        <w:ind w:firstLineChars="0"/>
        <w:rPr>
          <w:rFonts w:ascii="Times New Roman" w:hAnsi="Times New Roman" w:cs="Times New Roman"/>
          <w:b/>
          <w:bCs/>
          <w:sz w:val="28"/>
          <w:szCs w:val="32"/>
        </w:rPr>
      </w:pPr>
      <w:r w:rsidRPr="00F95A5F">
        <w:rPr>
          <w:rFonts w:ascii="Times New Roman" w:hAnsi="Times New Roman" w:cs="Times New Roman"/>
          <w:b/>
          <w:bCs/>
          <w:sz w:val="28"/>
          <w:szCs w:val="32"/>
        </w:rPr>
        <w:t>Background</w:t>
      </w:r>
    </w:p>
    <w:p w14:paraId="38C5DDEE" w14:textId="77777777" w:rsidR="00F95A5F" w:rsidRPr="00F95A5F" w:rsidRDefault="00F95A5F" w:rsidP="00F95A5F">
      <w:pPr>
        <w:spacing w:line="480" w:lineRule="auto"/>
        <w:jc w:val="both"/>
        <w:rPr>
          <w:rFonts w:ascii="Times New Roman" w:hAnsi="Times New Roman" w:cs="Times New Roman"/>
          <w:sz w:val="24"/>
          <w:szCs w:val="28"/>
        </w:rPr>
      </w:pPr>
      <w:bookmarkStart w:id="0" w:name="OLE_LINK1"/>
      <w:r w:rsidRPr="00F95A5F">
        <w:rPr>
          <w:rFonts w:ascii="Times New Roman" w:hAnsi="Times New Roman" w:cs="Times New Roman"/>
          <w:sz w:val="24"/>
          <w:szCs w:val="28"/>
        </w:rPr>
        <w:t xml:space="preserve">Difficult tracheal intubation may lead to serious complications or even death of the patient. </w:t>
      </w:r>
      <w:r w:rsidRPr="00F95A5F">
        <w:rPr>
          <w:rFonts w:ascii="Times New Roman" w:hAnsi="Times New Roman" w:cs="Times New Roman" w:hint="eastAsia"/>
          <w:sz w:val="24"/>
          <w:szCs w:val="28"/>
        </w:rPr>
        <w:t>A</w:t>
      </w:r>
      <w:r w:rsidRPr="00F95A5F">
        <w:rPr>
          <w:rFonts w:ascii="Times New Roman" w:hAnsi="Times New Roman" w:cs="Times New Roman"/>
          <w:sz w:val="24"/>
          <w:szCs w:val="28"/>
        </w:rPr>
        <w:t xml:space="preserve">wake tracheal intubation (ATI) should be taken into consideration when airway management is predicted to be difficult in scenarios including, but not limited to, operating room, emergency department, intensive care unit (ICU), and prehospital emergencies </w:t>
      </w:r>
      <w:r w:rsidRPr="00F95A5F">
        <w:rPr>
          <w:rFonts w:ascii="Times New Roman" w:hAnsi="Times New Roman" w:cs="Times New Roman"/>
          <w:sz w:val="24"/>
          <w:szCs w:val="28"/>
        </w:rPr>
        <w:fldChar w:fldCharType="begin">
          <w:fldData xml:space="preserve">PEVuZE5vdGU+PENpdGU+PEF1dGhvcj5BcGZlbGJhdW08L0F1dGhvcj48WWVhcj4yMDEzPC9ZZWFy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PEVuZE5vdGU+PENpdGU+PEF1dGhvcj5BcGZlbGJhdW08L0F1dGhvcj48WWVhcj4yMDEzPC9ZZWFy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[1,2]</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This approach is regarded as the gold standard in the management of difficult airways due to its high success rate and low risk </w:t>
      </w:r>
      <w:r w:rsidRPr="00F95A5F">
        <w:rPr>
          <w:rFonts w:ascii="Times New Roman" w:hAnsi="Times New Roman" w:cs="Times New Roman"/>
          <w:sz w:val="24"/>
          <w:szCs w:val="28"/>
        </w:rPr>
        <w:fldChar w:fldCharType="begin">
          <w:fldData xml:space="preserve">PEVuZE5vdGU+PENpdGU+PEF1dGhvcj5Sb3NlbnN0b2NrPC9BdXRob3I+PFllYXI+MjAxMjwvWWVh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PEVuZE5vdGU+PENpdGU+PEF1dGhvcj5Sb3NlbnN0b2NrPC9BdXRob3I+PFllYXI+MjAxMjwvWWVh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[2]</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Nevertheless, data from the UK indicates that the utilization rate of ATI hovers at a mere 0.2% </w:t>
      </w:r>
      <w:r w:rsidRPr="00F95A5F">
        <w:rPr>
          <w:rFonts w:ascii="Times New Roman" w:hAnsi="Times New Roman" w:cs="Times New Roman"/>
          <w:sz w:val="24"/>
          <w:szCs w:val="28"/>
        </w:rPr>
        <w:fldChar w:fldCharType="begin">
          <w:fldData xml:space="preserve">PEVuZE5vdGU+PENpdGU+PEF1dGhvcj5Db29rPC9BdXRob3I+PFllYXI+MjAxMTwvWWVhcj48UmVj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PEVuZE5vdGU+PENpdGU+PEF1dGhvcj5Db29rPC9BdXRob3I+PFllYXI+MjAxMTwvWWVhcj48UmVj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[3]</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In these instances, flexible bronchoscopy is usually considered the device of choice. Under the control of skilled </w:t>
      </w:r>
      <w:proofErr w:type="spellStart"/>
      <w:r w:rsidRPr="00F95A5F">
        <w:rPr>
          <w:rFonts w:ascii="Times New Roman" w:hAnsi="Times New Roman" w:cs="Times New Roman"/>
          <w:sz w:val="24"/>
          <w:szCs w:val="28"/>
        </w:rPr>
        <w:t>anaesthetists</w:t>
      </w:r>
      <w:proofErr w:type="spellEnd"/>
      <w:r w:rsidRPr="00F95A5F">
        <w:rPr>
          <w:rFonts w:ascii="Times New Roman" w:hAnsi="Times New Roman" w:cs="Times New Roman"/>
          <w:sz w:val="24"/>
          <w:szCs w:val="28"/>
        </w:rPr>
        <w:t xml:space="preserve">, the success rate can be as high as 99% </w:t>
      </w:r>
      <w:r w:rsidRPr="00F95A5F">
        <w:rPr>
          <w:rFonts w:ascii="Times New Roman" w:hAnsi="Times New Roman" w:cs="Times New Roman"/>
          <w:sz w:val="24"/>
          <w:szCs w:val="28"/>
        </w:rPr>
        <w:fldChar w:fldCharType="begin">
          <w:fldData xml:space="preserve">PEVuZE5vdGU+PENpdGU+PEF1dGhvcj5Db2xsaW5zPC9BdXRob3I+PFllYXI+MjAxNDwvWWVhcj48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==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PEVuZE5vdGU+PENpdGU+PEF1dGhvcj5Db2xsaW5zPC9BdXRob3I+PFllYXI+MjAxNDwvWWVhcj48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==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[4]</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However, attaining such a proficient level necessitates extensive training, expertise, and practical experience. Some studies have shown </w:t>
      </w:r>
      <w:bookmarkStart w:id="1" w:name="OLE_LINK34"/>
      <w:r w:rsidRPr="00F95A5F">
        <w:rPr>
          <w:rFonts w:ascii="Times New Roman" w:hAnsi="Times New Roman" w:cs="Times New Roman"/>
          <w:sz w:val="24"/>
          <w:szCs w:val="28"/>
        </w:rPr>
        <w:t>the rate of successful intubation at the first attempt</w:t>
      </w:r>
      <w:bookmarkEnd w:id="1"/>
      <w:r w:rsidRPr="00F95A5F">
        <w:rPr>
          <w:rFonts w:ascii="Times New Roman" w:hAnsi="Times New Roman" w:cs="Times New Roman"/>
          <w:sz w:val="24"/>
          <w:szCs w:val="28"/>
        </w:rPr>
        <w:t xml:space="preserve"> of around 70% for ATI with flexible bronchoscopy </w:t>
      </w:r>
      <w:r w:rsidRPr="00F95A5F">
        <w:rPr>
          <w:rFonts w:ascii="Times New Roman" w:hAnsi="Times New Roman" w:cs="Times New Roman"/>
          <w:sz w:val="24"/>
          <w:szCs w:val="28"/>
        </w:rPr>
        <w:fldChar w:fldCharType="begin">
          <w:fldData xml:space="preserve">PEVuZE5vdGU+PENpdGU+PEF1dGhvcj5Sb3NlbnN0b2NrPC9BdXRob3I+PFllYXI+MjAxMjwvWWVh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PEVuZE5vdGU+PENpdGU+PEF1dGhvcj5Sb3NlbnN0b2NrPC9BdXRob3I+PFllYXI+MjAxMjwvWWVh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[2,5]</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A survey suggests that only approximately 30% of </w:t>
      </w:r>
      <w:proofErr w:type="spellStart"/>
      <w:r w:rsidRPr="00F95A5F">
        <w:rPr>
          <w:rFonts w:ascii="Times New Roman" w:hAnsi="Times New Roman" w:cs="Times New Roman"/>
          <w:sz w:val="24"/>
          <w:szCs w:val="28"/>
        </w:rPr>
        <w:t>anaesthetists</w:t>
      </w:r>
      <w:proofErr w:type="spellEnd"/>
      <w:r w:rsidRPr="00F95A5F">
        <w:rPr>
          <w:rFonts w:ascii="Times New Roman" w:hAnsi="Times New Roman" w:cs="Times New Roman"/>
          <w:sz w:val="24"/>
          <w:szCs w:val="28"/>
        </w:rPr>
        <w:t xml:space="preserve"> profess confidence in this method </w:t>
      </w:r>
      <w:r w:rsidRPr="00F95A5F">
        <w:rPr>
          <w:rFonts w:ascii="Times New Roman" w:hAnsi="Times New Roman" w:cs="Times New Roman"/>
          <w:sz w:val="24"/>
          <w:szCs w:val="28"/>
        </w:rPr>
        <w:fldChar w:fldCharType="begin">
          <w:fldData xml:space="preserve">PEVuZE5vdGU+PENpdGU+PEF1dGhvcj5EYXdzb248L0F1dGhvcj48WWVhcj4yMDA1PC9ZZWFyPjxS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=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PEVuZE5vdGU+PENpdGU+PEF1dGhvcj5EYXdzb248L0F1dGhvcj48WWVhcj4yMDA1PC9ZZWFyPjxS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=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[6]</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These findings prevent wider adoption of ATI, and failed ATI attempts can lead to serious complications, including brain damage and even death. Hence, the urgent development </w:t>
      </w:r>
      <w:r w:rsidRPr="00F95A5F">
        <w:rPr>
          <w:rFonts w:ascii="Times New Roman" w:hAnsi="Times New Roman" w:cs="Times New Roman"/>
          <w:sz w:val="24"/>
          <w:szCs w:val="28"/>
        </w:rPr>
        <w:lastRenderedPageBreak/>
        <w:t>of a straightforward, dependable, and safe intubation tool is a matter of paramount importance.</w:t>
      </w:r>
      <w:bookmarkEnd w:id="0"/>
    </w:p>
    <w:p w14:paraId="19DFC656" w14:textId="77777777" w:rsidR="00F95A5F" w:rsidRPr="00F95A5F" w:rsidRDefault="00F95A5F" w:rsidP="00F95A5F">
      <w:pPr>
        <w:spacing w:line="480" w:lineRule="auto"/>
        <w:jc w:val="both"/>
        <w:rPr>
          <w:rFonts w:ascii="Times New Roman" w:hAnsi="Times New Roman" w:cs="Times New Roman"/>
          <w:sz w:val="24"/>
          <w:szCs w:val="28"/>
        </w:rPr>
      </w:pP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 xml:space="preserve"> is increasingly used for both difficult and routine airway management. Compared with flexible bronchoscopy, experience suggests that </w:t>
      </w: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 xml:space="preserve"> is more likely to be skillfully operated during ATI, although there is insufficient evidence to support this </w:t>
      </w:r>
      <w:r w:rsidRPr="00F95A5F">
        <w:rPr>
          <w:rFonts w:ascii="Times New Roman" w:hAnsi="Times New Roman" w:cs="Times New Roman"/>
          <w:sz w:val="24"/>
          <w:szCs w:val="28"/>
        </w:rPr>
        <w:fldChar w:fldCharType="begin">
          <w:fldData xml:space="preserve">PEVuZE5vdGU+PENpdGU+PEF1dGhvcj5Ib2R6b3ZpYzwvQXV0aG9yPjxZZWFyPjIwMTk8L1llYXI+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PEVuZE5vdGU+PENpdGU+PEF1dGhvcj5Ib2R6b3ZpYzwvQXV0aG9yPjxZZWFyPjIwMTk8L1llYXI+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[7,8]</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Several studies have shown that </w:t>
      </w: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 xml:space="preserve"> and </w:t>
      </w:r>
      <w:bookmarkStart w:id="2" w:name="OLE_LINK8"/>
      <w:r w:rsidRPr="00F95A5F">
        <w:rPr>
          <w:rFonts w:ascii="Times New Roman" w:hAnsi="Times New Roman" w:cs="Times New Roman"/>
          <w:sz w:val="24"/>
          <w:szCs w:val="28"/>
        </w:rPr>
        <w:t>flexible bronchoscopy</w:t>
      </w:r>
      <w:bookmarkEnd w:id="2"/>
      <w:r w:rsidRPr="00F95A5F">
        <w:rPr>
          <w:rFonts w:ascii="Times New Roman" w:hAnsi="Times New Roman" w:cs="Times New Roman"/>
          <w:sz w:val="24"/>
          <w:szCs w:val="28"/>
        </w:rPr>
        <w:t xml:space="preserve"> have roughly equivalent success rates during ATI </w:t>
      </w:r>
      <w:r w:rsidRPr="00F95A5F">
        <w:rPr>
          <w:rFonts w:ascii="Times New Roman" w:hAnsi="Times New Roman" w:cs="Times New Roman"/>
          <w:sz w:val="24"/>
          <w:szCs w:val="28"/>
        </w:rPr>
        <w:fldChar w:fldCharType="begin">
          <w:fldData xml:space="preserve">PEVuZE5vdGU+PENpdGU+PEF1dGhvcj5BbGhvbWFyeTwvQXV0aG9yPjxZZWFyPjIwMTg8L1llYXI+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PEVuZE5vdGU+PENpdGU+PEF1dGhvcj5BbGhvbWFyeTwvQXV0aG9yPjxZZWFyPjIwMTg8L1llYXI+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[2,9,10]</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Despite the poor quality of the current evidence, there is a growing body of opinion that favors </w:t>
      </w: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 xml:space="preserve"> as an alternative to flexible bronchoscopy for ATI </w:t>
      </w:r>
      <w:r w:rsidRPr="00F95A5F">
        <w:rPr>
          <w:rFonts w:ascii="Times New Roman" w:hAnsi="Times New Roman" w:cs="Times New Roman"/>
          <w:sz w:val="24"/>
          <w:szCs w:val="28"/>
        </w:rPr>
        <w:fldChar w:fldCharType="begin">
          <w:fldData xml:space="preserve">PEVuZE5vdGU+PENpdGU+PEF1dGhvcj5BbGhvbWFyeTwvQXV0aG9yPjxZZWFyPjIwMTg8L1llYXI+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</w:fldData>
        </w:fldChar>
      </w:r>
      <w:r w:rsidRPr="00F95A5F">
        <w:rPr>
          <w:rFonts w:ascii="Times New Roman" w:hAnsi="Times New Roman" w:cs="Times New Roman"/>
          <w:sz w:val="24"/>
          <w:szCs w:val="28"/>
        </w:rPr>
        <w:instrText xml:space="preserve"> ADDIN EN.CITE </w:instrText>
      </w:r>
      <w:r w:rsidRPr="00F95A5F">
        <w:rPr>
          <w:rFonts w:ascii="Times New Roman" w:hAnsi="Times New Roman" w:cs="Times New Roman"/>
          <w:sz w:val="24"/>
          <w:szCs w:val="28"/>
        </w:rPr>
        <w:fldChar w:fldCharType="begin">
          <w:fldData xml:space="preserve">PEVuZE5vdGU+PENpdGU+PEF1dGhvcj5BbGhvbWFyeTwvQXV0aG9yPjxZZWFyPjIwMTg8L1llYXI+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</w:fldData>
        </w:fldChar>
      </w:r>
      <w:r w:rsidRPr="00F95A5F">
        <w:rPr>
          <w:rFonts w:ascii="Times New Roman" w:hAnsi="Times New Roman" w:cs="Times New Roman"/>
          <w:sz w:val="24"/>
          <w:szCs w:val="28"/>
        </w:rPr>
        <w:instrText xml:space="preserve"> ADDIN EN.CITE.DATA </w:instrText>
      </w:r>
      <w:r w:rsidRPr="00F95A5F">
        <w:rPr>
          <w:rFonts w:ascii="Times New Roman" w:hAnsi="Times New Roman" w:cs="Times New Roman"/>
          <w:sz w:val="24"/>
          <w:szCs w:val="28"/>
        </w:rPr>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r>
      <w:r w:rsidRPr="00F95A5F">
        <w:rPr>
          <w:rFonts w:ascii="Times New Roman" w:hAnsi="Times New Roman" w:cs="Times New Roman"/>
          <w:sz w:val="24"/>
          <w:szCs w:val="28"/>
        </w:rPr>
        <w:fldChar w:fldCharType="separate"/>
      </w:r>
      <w:r w:rsidRPr="00F95A5F">
        <w:rPr>
          <w:rFonts w:ascii="Times New Roman" w:hAnsi="Times New Roman" w:cs="Times New Roman"/>
          <w:noProof/>
          <w:sz w:val="24"/>
          <w:szCs w:val="28"/>
        </w:rPr>
        <w:t>[9]</w:t>
      </w:r>
      <w:r w:rsidRPr="00F95A5F">
        <w:rPr>
          <w:rFonts w:ascii="Times New Roman" w:hAnsi="Times New Roman" w:cs="Times New Roman"/>
          <w:sz w:val="24"/>
          <w:szCs w:val="28"/>
        </w:rPr>
        <w:fldChar w:fldCharType="end"/>
      </w:r>
      <w:r w:rsidRPr="00F95A5F">
        <w:rPr>
          <w:rFonts w:ascii="Times New Roman" w:hAnsi="Times New Roman" w:cs="Times New Roman"/>
          <w:sz w:val="24"/>
          <w:szCs w:val="28"/>
        </w:rPr>
        <w:t xml:space="preserve">. However, ATI is complicated by the inability to clearly visualize the glottis when using </w:t>
      </w: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 xml:space="preserve">. In this case, ATI can be accomplished by using an introducer to assist the </w:t>
      </w:r>
      <w:proofErr w:type="spellStart"/>
      <w:r w:rsidRPr="00F95A5F">
        <w:rPr>
          <w:rFonts w:ascii="Times New Roman" w:hAnsi="Times New Roman" w:cs="Times New Roman"/>
          <w:sz w:val="24"/>
          <w:szCs w:val="28"/>
        </w:rPr>
        <w:t>videolaryngoscopy</w:t>
      </w:r>
      <w:proofErr w:type="spellEnd"/>
      <w:r w:rsidRPr="00F95A5F">
        <w:rPr>
          <w:rFonts w:ascii="Times New Roman" w:hAnsi="Times New Roman" w:cs="Times New Roman"/>
          <w:sz w:val="24"/>
          <w:szCs w:val="28"/>
        </w:rPr>
        <w:t>.</w:t>
      </w:r>
    </w:p>
    <w:p w14:paraId="1204B340" w14:textId="69C77C14" w:rsidR="00F95A5F" w:rsidRDefault="00F95A5F" w:rsidP="00F95A5F">
      <w:pPr>
        <w:spacing w:line="480" w:lineRule="auto"/>
        <w:jc w:val="both"/>
        <w:rPr>
          <w:rFonts w:ascii="Times New Roman" w:hAnsi="Times New Roman"/>
          <w:sz w:val="24"/>
        </w:rPr>
      </w:pPr>
      <w:bookmarkStart w:id="3" w:name="OLE_LINK25"/>
      <w:r w:rsidRPr="00F95A5F">
        <w:rPr>
          <w:rFonts w:ascii="Times New Roman" w:hAnsi="Times New Roman"/>
          <w:sz w:val="24"/>
        </w:rPr>
        <w:t>Safe Easy Endotracheal kit-flexible</w:t>
      </w:r>
      <w:bookmarkEnd w:id="3"/>
      <w:r w:rsidRPr="00F95A5F">
        <w:rPr>
          <w:rFonts w:ascii="Times New Roman" w:hAnsi="Times New Roman"/>
          <w:sz w:val="24"/>
        </w:rPr>
        <w:t xml:space="preserve"> (</w:t>
      </w:r>
      <w:proofErr w:type="spellStart"/>
      <w:r w:rsidRPr="00F95A5F">
        <w:rPr>
          <w:rFonts w:ascii="Times New Roman" w:hAnsi="Times New Roman"/>
          <w:sz w:val="24"/>
        </w:rPr>
        <w:t>SEEK</w:t>
      </w:r>
      <w:r w:rsidRPr="00F95A5F">
        <w:rPr>
          <w:rFonts w:ascii="Times New Roman" w:hAnsi="Times New Roman"/>
          <w:sz w:val="24"/>
          <w:vertAlign w:val="superscript"/>
        </w:rPr>
        <w:t>flex</w:t>
      </w:r>
      <w:proofErr w:type="spellEnd"/>
      <w:r w:rsidRPr="00F95A5F">
        <w:rPr>
          <w:rFonts w:ascii="Times New Roman" w:hAnsi="Times New Roman"/>
          <w:sz w:val="24"/>
        </w:rPr>
        <w:t xml:space="preserve">) is a new multi-functional introducer invented by our team and designed to tackle difficult airways safely and simply, and it was registered as a medical device product in China (Zhejiang Equipment Note Approval 20232081322). </w:t>
      </w:r>
      <w:proofErr w:type="spellStart"/>
      <w:r w:rsidRPr="00F95A5F">
        <w:rPr>
          <w:rFonts w:ascii="Times New Roman" w:hAnsi="Times New Roman"/>
          <w:sz w:val="24"/>
        </w:rPr>
        <w:t>SEEK</w:t>
      </w:r>
      <w:r w:rsidRPr="00F95A5F">
        <w:rPr>
          <w:rFonts w:ascii="Times New Roman" w:hAnsi="Times New Roman"/>
          <w:sz w:val="24"/>
          <w:vertAlign w:val="superscript"/>
        </w:rPr>
        <w:t>flex</w:t>
      </w:r>
      <w:proofErr w:type="spellEnd"/>
      <w:r w:rsidRPr="00F95A5F">
        <w:rPr>
          <w:rFonts w:ascii="Times New Roman" w:hAnsi="Times New Roman"/>
          <w:sz w:val="24"/>
        </w:rPr>
        <w:t xml:space="preserve"> </w:t>
      </w:r>
      <w:r w:rsidRPr="00F95A5F">
        <w:rPr>
          <w:rFonts w:ascii="Times New Roman" w:hAnsi="Times New Roman" w:hint="eastAsia"/>
          <w:sz w:val="24"/>
        </w:rPr>
        <w:t xml:space="preserve">is </w:t>
      </w:r>
      <w:r w:rsidRPr="00F95A5F">
        <w:rPr>
          <w:rFonts w:ascii="Times New Roman" w:hAnsi="Times New Roman"/>
          <w:sz w:val="24"/>
        </w:rPr>
        <w:t>a</w:t>
      </w:r>
      <w:r w:rsidRPr="00F95A5F">
        <w:rPr>
          <w:rFonts w:ascii="Times New Roman" w:hAnsi="Times New Roman" w:hint="eastAsia"/>
          <w:sz w:val="24"/>
        </w:rPr>
        <w:t xml:space="preserve"> suit with two</w:t>
      </w:r>
      <w:r w:rsidRPr="00F95A5F">
        <w:rPr>
          <w:rFonts w:ascii="Times New Roman" w:hAnsi="Times New Roman"/>
          <w:sz w:val="24"/>
        </w:rPr>
        <w:t xml:space="preserve"> parts</w:t>
      </w:r>
      <w:r w:rsidRPr="00F95A5F">
        <w:rPr>
          <w:rFonts w:ascii="Times New Roman" w:hAnsi="Times New Roman" w:hint="eastAsia"/>
          <w:sz w:val="24"/>
        </w:rPr>
        <w:t xml:space="preserve">, a main introducer and an </w:t>
      </w:r>
      <w:r w:rsidRPr="00F95A5F">
        <w:rPr>
          <w:rFonts w:ascii="Times New Roman" w:hAnsi="Times New Roman"/>
          <w:sz w:val="24"/>
        </w:rPr>
        <w:t>accessory</w:t>
      </w:r>
      <w:r w:rsidRPr="00F95A5F">
        <w:rPr>
          <w:rFonts w:ascii="Times New Roman" w:hAnsi="Times New Roman" w:hint="eastAsia"/>
          <w:sz w:val="24"/>
        </w:rPr>
        <w:t xml:space="preserve"> adapter</w:t>
      </w:r>
      <w:r w:rsidRPr="00F95A5F">
        <w:rPr>
          <w:rFonts w:ascii="Times New Roman" w:hAnsi="Times New Roman"/>
          <w:sz w:val="24"/>
        </w:rPr>
        <w:t>, with an OD of 4.0 mm, ID of 2.4 mm, which is suitable for tracheal tube size ID &gt; 4.5 mm</w:t>
      </w:r>
      <w:r w:rsidRPr="00F95A5F">
        <w:rPr>
          <w:rFonts w:ascii="Times New Roman" w:hAnsi="Times New Roman" w:hint="eastAsia"/>
          <w:sz w:val="24"/>
        </w:rPr>
        <w:t>. The stretchable introducer</w:t>
      </w:r>
      <w:r w:rsidRPr="00F95A5F">
        <w:rPr>
          <w:rFonts w:ascii="Times New Roman" w:hAnsi="Times New Roman"/>
          <w:sz w:val="24"/>
        </w:rPr>
        <w:t xml:space="preserve"> (stretchable lengths ranging from 43 to 81 cm)</w:t>
      </w:r>
      <w:r w:rsidRPr="00F95A5F">
        <w:rPr>
          <w:rFonts w:ascii="Times New Roman" w:hAnsi="Times New Roman" w:hint="eastAsia"/>
          <w:sz w:val="24"/>
        </w:rPr>
        <w:t xml:space="preserve"> contains a </w:t>
      </w:r>
      <w:r w:rsidRPr="00F95A5F">
        <w:rPr>
          <w:rFonts w:ascii="Times New Roman" w:hAnsi="Times New Roman"/>
          <w:sz w:val="24"/>
        </w:rPr>
        <w:t>malleable</w:t>
      </w:r>
      <w:r w:rsidRPr="00F95A5F">
        <w:rPr>
          <w:rFonts w:ascii="Times New Roman" w:hAnsi="Times New Roman" w:hint="eastAsia"/>
          <w:sz w:val="24"/>
        </w:rPr>
        <w:t xml:space="preserve"> steel inner</w:t>
      </w:r>
      <w:r w:rsidRPr="00F95A5F">
        <w:rPr>
          <w:rFonts w:ascii="Times New Roman" w:hAnsi="Times New Roman"/>
          <w:sz w:val="24"/>
        </w:rPr>
        <w:t xml:space="preserve"> guide </w:t>
      </w:r>
      <w:r w:rsidRPr="00F95A5F">
        <w:rPr>
          <w:rFonts w:ascii="Times New Roman" w:hAnsi="Times New Roman" w:hint="eastAsia"/>
          <w:sz w:val="24"/>
        </w:rPr>
        <w:t>core and</w:t>
      </w:r>
      <w:r w:rsidRPr="00F95A5F">
        <w:rPr>
          <w:rFonts w:ascii="Times New Roman" w:hAnsi="Times New Roman"/>
          <w:sz w:val="24"/>
        </w:rPr>
        <w:t xml:space="preserve"> a smooth polyvinyl chloride (PVC) </w:t>
      </w:r>
      <w:r w:rsidRPr="00F95A5F">
        <w:rPr>
          <w:rFonts w:ascii="Times New Roman" w:hAnsi="Times New Roman" w:hint="eastAsia"/>
          <w:sz w:val="24"/>
        </w:rPr>
        <w:t xml:space="preserve">outer </w:t>
      </w:r>
      <w:r w:rsidRPr="00F95A5F">
        <w:rPr>
          <w:rFonts w:ascii="Times New Roman" w:hAnsi="Times New Roman"/>
          <w:sz w:val="24"/>
        </w:rPr>
        <w:t>catheter</w:t>
      </w:r>
      <w:r w:rsidRPr="00F95A5F">
        <w:rPr>
          <w:rFonts w:ascii="Times New Roman" w:hAnsi="Times New Roman" w:hint="eastAsia"/>
          <w:sz w:val="24"/>
        </w:rPr>
        <w:t xml:space="preserve"> which can be locked by a blue connector.</w:t>
      </w:r>
      <w:r w:rsidRPr="00F95A5F">
        <w:rPr>
          <w:rFonts w:ascii="Times New Roman" w:hAnsi="Times New Roman"/>
          <w:sz w:val="24"/>
        </w:rPr>
        <w:t xml:space="preserve"> Furthermore, at the distal terminal of the outer catheter, there are one vent at the top and 4 rows of vents laterally. After pulling out the inner core and connecting the adapter, local anesthetic can be </w:t>
      </w:r>
      <w:r w:rsidRPr="00F95A5F">
        <w:rPr>
          <w:rFonts w:ascii="Times New Roman" w:hAnsi="Times New Roman"/>
          <w:sz w:val="24"/>
        </w:rPr>
        <w:lastRenderedPageBreak/>
        <w:t xml:space="preserve">administrated and oxygenation can be maintained with ventilator, like a slender tracheal tube </w:t>
      </w:r>
      <w:r w:rsidRPr="00F95A5F">
        <w:rPr>
          <w:rFonts w:ascii="Times New Roman" w:hAnsi="Times New Roman"/>
          <w:sz w:val="24"/>
        </w:rPr>
        <w:fldChar w:fldCharType="begin"/>
      </w:r>
      <w:r w:rsidRPr="00F95A5F">
        <w:rPr>
          <w:rFonts w:ascii="Times New Roman" w:hAnsi="Times New Roman"/>
          <w:sz w:val="24"/>
        </w:rPr>
        <w:instrText xml:space="preserve"> ADDIN EN.CITE &lt;EndNote&gt;&lt;Cite&gt;&lt;Author&gt;Xu&lt;/Author&gt;&lt;Year&gt;2022&lt;/Year&gt;&lt;RecNum&gt;11&lt;/RecNum&gt;&lt;DisplayText&gt;[11]&lt;/DisplayText&gt;&lt;record&gt;&lt;rec-number&gt;11&lt;/rec-number&gt;&lt;foreign-keys&gt;&lt;key app="EN" db-id="sfept9dr30pr0se5rx9vd95rpx5ss0sw5aed" timestamp="1708416546"&gt;11&lt;/key&gt;&lt;/foreign-keys&gt;&lt;ref-type name="Journal Article"&gt;17&lt;/ref-type&gt;&lt;contributors&gt;&lt;authors&gt;&lt;author&gt;Xu, W.&lt;/author&gt;&lt;author&gt;Tan, L.&lt;/author&gt;&lt;author&gt;Xu, S.&lt;/author&gt;&lt;author&gt;Hu, Y.&lt;/author&gt;&lt;author&gt;Zou, Z.&lt;/author&gt;&lt;/authors&gt;&lt;/contributors&gt;&lt;auth-address&gt;Department of Anesthesiology, Second Affiliated Hospital of Naval Medical University Shanghai 200003, China.&amp;#xD;Department of Anesthesiology, Chongqing University Cancer Hospital Chongqing 400030, China.&amp;#xD;School of Anesthesiology, Naval Medical University Shanghai 200433, China.&amp;#xD;National Key Laboratory of Medical Immunology and Institute of Immunology, Naval Medical University Shanghai 200433, China.&lt;/auth-address&gt;&lt;titles&gt;&lt;title&gt;Application of &amp;quot;twelve-step&amp;quot; approach based on SEEK(flex) for difficult awake tracheal intubation in patients with cervical spinal tumor&lt;/title&gt;&lt;secondary-title&gt;Am J Cancer Res&lt;/secondary-title&gt;&lt;alt-title&gt;American journal of cancer research&lt;/alt-title&gt;&lt;/titles&gt;&lt;periodical&gt;&lt;full-title&gt;Am J Cancer Res&lt;/full-title&gt;&lt;abbr-1&gt;American journal of cancer research&lt;/abbr-1&gt;&lt;/periodical&gt;&lt;alt-periodical&gt;&lt;full-title&gt;Am J Cancer Res&lt;/full-title&gt;&lt;abbr-1&gt;American journal of cancer research&lt;/abbr-1&gt;&lt;/alt-periodical&gt;&lt;pages&gt;5684-5691&lt;/pages&gt;&lt;volume&gt;12&lt;/volume&gt;&lt;number&gt;12&lt;/number&gt;&lt;edition&gt;2023/01/12&lt;/edition&gt;&lt;keywords&gt;&lt;keyword&gt;Cervical spinal tumor&lt;/keyword&gt;&lt;keyword&gt;SEEKflex&lt;/keyword&gt;&lt;keyword&gt;awake tracheal intubation&lt;/keyword&gt;&lt;keyword&gt;difficult airway&lt;/keyword&gt;&lt;keyword&gt;fiberoptic bronchoscope&lt;/keyword&gt;&lt;keyword&gt;introducer&lt;/keyword&gt;&lt;/keywords&gt;&lt;dates&gt;&lt;year&gt;2022&lt;/year&gt;&lt;/dates&gt;&lt;isbn&gt;2156-6976 (Print)&amp;#xD;2156-6976&lt;/isbn&gt;&lt;accession-num&gt;36628290&lt;/accession-num&gt;&lt;urls&gt;&lt;/urls&gt;&lt;custom2&gt;PMC9827094&lt;/custom2&gt;&lt;remote-database-provider&gt;NLM&lt;/remote-database-provider&gt;&lt;language&gt;eng&lt;/language&gt;&lt;/record&gt;&lt;/Cite&gt;&lt;/EndNote&gt;</w:instrText>
      </w:r>
      <w:r w:rsidRPr="00F95A5F">
        <w:rPr>
          <w:rFonts w:ascii="Times New Roman" w:hAnsi="Times New Roman"/>
          <w:sz w:val="24"/>
        </w:rPr>
        <w:fldChar w:fldCharType="separate"/>
      </w:r>
      <w:r w:rsidRPr="00F95A5F">
        <w:rPr>
          <w:rFonts w:ascii="Times New Roman" w:hAnsi="Times New Roman"/>
          <w:noProof/>
          <w:sz w:val="24"/>
        </w:rPr>
        <w:t>[11]</w:t>
      </w:r>
      <w:r w:rsidRPr="00F95A5F">
        <w:rPr>
          <w:rFonts w:ascii="Times New Roman" w:hAnsi="Times New Roman"/>
          <w:sz w:val="24"/>
        </w:rPr>
        <w:fldChar w:fldCharType="end"/>
      </w:r>
      <w:r w:rsidRPr="00F95A5F">
        <w:rPr>
          <w:rFonts w:ascii="Times New Roman" w:hAnsi="Times New Roman"/>
          <w:sz w:val="24"/>
        </w:rPr>
        <w:t xml:space="preserve">. We have demonstrated that </w:t>
      </w:r>
      <w:proofErr w:type="spellStart"/>
      <w:r w:rsidRPr="00F95A5F">
        <w:rPr>
          <w:rFonts w:ascii="Times New Roman" w:hAnsi="Times New Roman"/>
          <w:sz w:val="24"/>
        </w:rPr>
        <w:t>SEEK</w:t>
      </w:r>
      <w:r w:rsidRPr="00F95A5F">
        <w:rPr>
          <w:rFonts w:ascii="Times New Roman" w:hAnsi="Times New Roman"/>
          <w:sz w:val="24"/>
          <w:vertAlign w:val="superscript"/>
        </w:rPr>
        <w:t>flex</w:t>
      </w:r>
      <w:proofErr w:type="spellEnd"/>
      <w:r w:rsidRPr="00F95A5F">
        <w:rPr>
          <w:rFonts w:ascii="Times New Roman" w:hAnsi="Times New Roman"/>
          <w:sz w:val="24"/>
        </w:rPr>
        <w:t xml:space="preserve"> combined with </w:t>
      </w:r>
      <w:proofErr w:type="spellStart"/>
      <w:r w:rsidRPr="00F95A5F">
        <w:rPr>
          <w:rFonts w:ascii="Times New Roman" w:hAnsi="Times New Roman"/>
          <w:sz w:val="24"/>
        </w:rPr>
        <w:t>videolaryngoscopy</w:t>
      </w:r>
      <w:proofErr w:type="spellEnd"/>
      <w:r w:rsidRPr="00F95A5F">
        <w:rPr>
          <w:rFonts w:ascii="Times New Roman" w:hAnsi="Times New Roman"/>
          <w:sz w:val="24"/>
        </w:rPr>
        <w:t xml:space="preserve"> can be one of the optional options for difficult airway management in patients with cervical spine </w:t>
      </w:r>
      <w:proofErr w:type="spellStart"/>
      <w:r w:rsidRPr="00F95A5F">
        <w:rPr>
          <w:rFonts w:ascii="Times New Roman" w:hAnsi="Times New Roman"/>
          <w:sz w:val="24"/>
        </w:rPr>
        <w:t>tumours</w:t>
      </w:r>
      <w:proofErr w:type="spellEnd"/>
      <w:r w:rsidRPr="00F95A5F">
        <w:rPr>
          <w:rFonts w:ascii="Times New Roman" w:hAnsi="Times New Roman"/>
          <w:sz w:val="24"/>
        </w:rPr>
        <w:t xml:space="preserve"> </w:t>
      </w:r>
      <w:r w:rsidRPr="00F95A5F">
        <w:rPr>
          <w:rFonts w:ascii="Times New Roman" w:hAnsi="Times New Roman"/>
          <w:sz w:val="24"/>
        </w:rPr>
        <w:fldChar w:fldCharType="begin"/>
      </w:r>
      <w:r w:rsidRPr="00F95A5F">
        <w:rPr>
          <w:rFonts w:ascii="Times New Roman" w:hAnsi="Times New Roman"/>
          <w:sz w:val="24"/>
        </w:rPr>
        <w:instrText xml:space="preserve"> ADDIN EN.CITE &lt;EndNote&gt;&lt;Cite&gt;&lt;Author&gt;Xu&lt;/Author&gt;&lt;Year&gt;2022&lt;/Year&gt;&lt;RecNum&gt;11&lt;/RecNum&gt;&lt;DisplayText&gt;[11]&lt;/DisplayText&gt;&lt;record&gt;&lt;rec-number&gt;11&lt;/rec-number&gt;&lt;foreign-keys&gt;&lt;key app="EN" db-id="sfept9dr30pr0se5rx9vd95rpx5ss0sw5aed" timestamp="1708416546"&gt;11&lt;/key&gt;&lt;/foreign-keys&gt;&lt;ref-type name="Journal Article"&gt;17&lt;/ref-type&gt;&lt;contributors&gt;&lt;authors&gt;&lt;author&gt;Xu, W.&lt;/author&gt;&lt;author&gt;Tan, L.&lt;/author&gt;&lt;author&gt;Xu, S.&lt;/author&gt;&lt;author&gt;Hu, Y.&lt;/author&gt;&lt;author&gt;Zou, Z.&lt;/author&gt;&lt;/authors&gt;&lt;/contributors&gt;&lt;auth-address&gt;Department of Anesthesiology, Second Affiliated Hospital of Naval Medical University Shanghai 200003, China.&amp;#xD;Department of Anesthesiology, Chongqing University Cancer Hospital Chongqing 400030, China.&amp;#xD;School of Anesthesiology, Naval Medical University Shanghai 200433, China.&amp;#xD;National Key Laboratory of Medical Immunology and Institute of Immunology, Naval Medical University Shanghai 200433, China.&lt;/auth-address&gt;&lt;titles&gt;&lt;title&gt;Application of &amp;quot;twelve-step&amp;quot; approach based on SEEK(flex) for difficult awake tracheal intubation in patients with cervical spinal tumor&lt;/title&gt;&lt;secondary-title&gt;Am J Cancer Res&lt;/secondary-title&gt;&lt;alt-title&gt;American journal of cancer research&lt;/alt-title&gt;&lt;/titles&gt;&lt;periodical&gt;&lt;full-title&gt;Am J Cancer Res&lt;/full-title&gt;&lt;abbr-1&gt;American journal of cancer research&lt;/abbr-1&gt;&lt;/periodical&gt;&lt;alt-periodical&gt;&lt;full-title&gt;Am J Cancer Res&lt;/full-title&gt;&lt;abbr-1&gt;American journal of cancer research&lt;/abbr-1&gt;&lt;/alt-periodical&gt;&lt;pages&gt;5684-5691&lt;/pages&gt;&lt;volume&gt;12&lt;/volume&gt;&lt;number&gt;12&lt;/number&gt;&lt;edition&gt;2023/01/12&lt;/edition&gt;&lt;keywords&gt;&lt;keyword&gt;Cervical spinal tumor&lt;/keyword&gt;&lt;keyword&gt;SEEKflex&lt;/keyword&gt;&lt;keyword&gt;awake tracheal intubation&lt;/keyword&gt;&lt;keyword&gt;difficult airway&lt;/keyword&gt;&lt;keyword&gt;fiberoptic bronchoscope&lt;/keyword&gt;&lt;keyword&gt;introducer&lt;/keyword&gt;&lt;/keywords&gt;&lt;dates&gt;&lt;year&gt;2022&lt;/year&gt;&lt;/dates&gt;&lt;isbn&gt;2156-6976 (Print)&amp;#xD;2156-6976&lt;/isbn&gt;&lt;accession-num&gt;36628290&lt;/accession-num&gt;&lt;urls&gt;&lt;/urls&gt;&lt;custom2&gt;PMC9827094&lt;/custom2&gt;&lt;remote-database-provider&gt;NLM&lt;/remote-database-provider&gt;&lt;language&gt;eng&lt;/language&gt;&lt;/record&gt;&lt;/Cite&gt;&lt;/EndNote&gt;</w:instrText>
      </w:r>
      <w:r w:rsidRPr="00F95A5F">
        <w:rPr>
          <w:rFonts w:ascii="Times New Roman" w:hAnsi="Times New Roman"/>
          <w:sz w:val="24"/>
        </w:rPr>
        <w:fldChar w:fldCharType="separate"/>
      </w:r>
      <w:r w:rsidRPr="00F95A5F">
        <w:rPr>
          <w:rFonts w:ascii="Times New Roman" w:hAnsi="Times New Roman"/>
          <w:noProof/>
          <w:sz w:val="24"/>
        </w:rPr>
        <w:t>[11]</w:t>
      </w:r>
      <w:r w:rsidRPr="00F95A5F">
        <w:rPr>
          <w:rFonts w:ascii="Times New Roman" w:hAnsi="Times New Roman"/>
          <w:sz w:val="24"/>
        </w:rPr>
        <w:fldChar w:fldCharType="end"/>
      </w:r>
      <w:r w:rsidRPr="00F95A5F">
        <w:rPr>
          <w:rFonts w:ascii="Times New Roman" w:hAnsi="Times New Roman"/>
          <w:sz w:val="24"/>
        </w:rPr>
        <w:t xml:space="preserve">. The aim of this study was to compare the clinical use of </w:t>
      </w:r>
      <w:proofErr w:type="spellStart"/>
      <w:r w:rsidRPr="00F95A5F">
        <w:rPr>
          <w:rFonts w:ascii="Times New Roman" w:hAnsi="Times New Roman"/>
          <w:sz w:val="24"/>
        </w:rPr>
        <w:t>SEEK</w:t>
      </w:r>
      <w:r w:rsidRPr="00F95A5F">
        <w:rPr>
          <w:rFonts w:ascii="Times New Roman" w:hAnsi="Times New Roman"/>
          <w:sz w:val="24"/>
          <w:vertAlign w:val="superscript"/>
        </w:rPr>
        <w:t>flex</w:t>
      </w:r>
      <w:proofErr w:type="spellEnd"/>
      <w:r w:rsidRPr="00F95A5F">
        <w:rPr>
          <w:rFonts w:ascii="Times New Roman" w:hAnsi="Times New Roman"/>
          <w:sz w:val="24"/>
        </w:rPr>
        <w:t xml:space="preserve"> combined with </w:t>
      </w:r>
      <w:proofErr w:type="spellStart"/>
      <w:r w:rsidRPr="00F95A5F">
        <w:rPr>
          <w:rFonts w:ascii="Times New Roman" w:hAnsi="Times New Roman"/>
          <w:sz w:val="24"/>
        </w:rPr>
        <w:t>videolaryngoscopy</w:t>
      </w:r>
      <w:proofErr w:type="spellEnd"/>
      <w:r w:rsidRPr="00F95A5F">
        <w:rPr>
          <w:rFonts w:ascii="Times New Roman" w:hAnsi="Times New Roman"/>
          <w:sz w:val="24"/>
        </w:rPr>
        <w:t xml:space="preserve"> and </w:t>
      </w:r>
      <w:bookmarkStart w:id="4" w:name="OLE_LINK39"/>
      <w:r w:rsidRPr="00F95A5F">
        <w:rPr>
          <w:rFonts w:ascii="Times New Roman" w:hAnsi="Times New Roman" w:cs="Times New Roman"/>
          <w:sz w:val="24"/>
          <w:szCs w:val="28"/>
        </w:rPr>
        <w:t>flexible bronchoscopy</w:t>
      </w:r>
      <w:bookmarkEnd w:id="4"/>
      <w:r w:rsidRPr="00F95A5F">
        <w:rPr>
          <w:rFonts w:ascii="Times New Roman" w:hAnsi="Times New Roman"/>
          <w:sz w:val="24"/>
        </w:rPr>
        <w:t xml:space="preserve"> for ATI in clinical situations where ATI is required.</w:t>
      </w:r>
    </w:p>
    <w:p w14:paraId="2500E549" w14:textId="0CD18BBE" w:rsidR="00F95A5F" w:rsidRDefault="00F95A5F" w:rsidP="00F95A5F">
      <w:pPr>
        <w:pStyle w:val="a7"/>
        <w:numPr>
          <w:ilvl w:val="0"/>
          <w:numId w:val="1"/>
        </w:numPr>
        <w:spacing w:line="480" w:lineRule="auto"/>
        <w:ind w:firstLineChars="0"/>
        <w:jc w:val="both"/>
        <w:rPr>
          <w:rFonts w:ascii="Times New Roman" w:hAnsi="Times New Roman" w:cs="Times New Roman"/>
          <w:b/>
          <w:bCs/>
          <w:sz w:val="28"/>
          <w:szCs w:val="32"/>
        </w:rPr>
      </w:pPr>
      <w:r w:rsidRPr="00F95A5F">
        <w:rPr>
          <w:rFonts w:ascii="Times New Roman" w:hAnsi="Times New Roman" w:cs="Times New Roman"/>
          <w:b/>
          <w:bCs/>
          <w:sz w:val="28"/>
          <w:szCs w:val="32"/>
        </w:rPr>
        <w:t>Trial Design</w:t>
      </w:r>
    </w:p>
    <w:p w14:paraId="11152468" w14:textId="4DC7DDD4" w:rsidR="00F95A5F" w:rsidRPr="001B4B47" w:rsidRDefault="00F95A5F" w:rsidP="00F95A5F">
      <w:pPr>
        <w:pStyle w:val="a7"/>
        <w:numPr>
          <w:ilvl w:val="1"/>
          <w:numId w:val="1"/>
        </w:numPr>
        <w:spacing w:line="480" w:lineRule="auto"/>
        <w:ind w:firstLineChars="0"/>
        <w:jc w:val="both"/>
        <w:rPr>
          <w:rFonts w:ascii="Times New Roman" w:hAnsi="Times New Roman" w:cs="Times New Roman"/>
          <w:b/>
          <w:bCs/>
          <w:sz w:val="24"/>
          <w:szCs w:val="28"/>
        </w:rPr>
      </w:pPr>
      <w:r w:rsidRPr="001B4B47">
        <w:rPr>
          <w:rFonts w:ascii="Times New Roman" w:hAnsi="Times New Roman" w:cs="Times New Roman"/>
          <w:b/>
          <w:bCs/>
          <w:sz w:val="24"/>
          <w:szCs w:val="28"/>
        </w:rPr>
        <w:t>Hypothesis</w:t>
      </w:r>
    </w:p>
    <w:p w14:paraId="1BE9D9DF" w14:textId="15952F3D" w:rsidR="00F95A5F" w:rsidRDefault="00F95A5F" w:rsidP="00F95A5F">
      <w:pPr>
        <w:spacing w:line="480" w:lineRule="auto"/>
        <w:jc w:val="both"/>
        <w:rPr>
          <w:rFonts w:ascii="Times New Roman" w:hAnsi="Times New Roman" w:cs="Times New Roman"/>
          <w:sz w:val="24"/>
          <w:szCs w:val="28"/>
        </w:rPr>
      </w:pPr>
      <w:r w:rsidRPr="001B4B47">
        <w:rPr>
          <w:rFonts w:ascii="Times New Roman" w:hAnsi="Times New Roman" w:cs="Times New Roman"/>
          <w:sz w:val="24"/>
          <w:szCs w:val="28"/>
        </w:rPr>
        <w:t xml:space="preserve">This trial </w:t>
      </w:r>
      <w:r w:rsidR="001B4B47" w:rsidRPr="001B4B47">
        <w:rPr>
          <w:rFonts w:ascii="Times New Roman" w:hAnsi="Times New Roman" w:cs="Times New Roman"/>
          <w:sz w:val="24"/>
          <w:szCs w:val="28"/>
        </w:rPr>
        <w:t>hypothesized</w:t>
      </w:r>
      <w:r w:rsidRPr="001B4B47">
        <w:rPr>
          <w:rFonts w:ascii="Times New Roman" w:hAnsi="Times New Roman" w:cs="Times New Roman"/>
          <w:sz w:val="24"/>
          <w:szCs w:val="28"/>
        </w:rPr>
        <w:t xml:space="preserve"> that </w:t>
      </w:r>
      <w:proofErr w:type="spellStart"/>
      <w:r w:rsidRPr="001B4B47">
        <w:rPr>
          <w:rFonts w:ascii="Times New Roman" w:hAnsi="Times New Roman" w:cs="Times New Roman"/>
          <w:sz w:val="24"/>
          <w:szCs w:val="28"/>
        </w:rPr>
        <w:t>videolaryngoscopy</w:t>
      </w:r>
      <w:proofErr w:type="spellEnd"/>
      <w:r w:rsidRPr="001B4B47">
        <w:rPr>
          <w:rFonts w:ascii="Times New Roman" w:hAnsi="Times New Roman" w:cs="Times New Roman"/>
          <w:sz w:val="24"/>
          <w:szCs w:val="28"/>
        </w:rPr>
        <w:t xml:space="preserve"> combined with </w:t>
      </w:r>
      <w:proofErr w:type="spellStart"/>
      <w:r w:rsidRPr="001B4B47">
        <w:rPr>
          <w:rFonts w:ascii="Times New Roman" w:hAnsi="Times New Roman" w:cs="Times New Roman"/>
          <w:sz w:val="24"/>
          <w:szCs w:val="28"/>
        </w:rPr>
        <w:t>SEEK</w:t>
      </w:r>
      <w:r w:rsidR="001B4B47" w:rsidRPr="001B4B47">
        <w:rPr>
          <w:rFonts w:ascii="Times New Roman" w:hAnsi="Times New Roman" w:cs="Times New Roman"/>
          <w:sz w:val="24"/>
          <w:szCs w:val="28"/>
          <w:vertAlign w:val="superscript"/>
        </w:rPr>
        <w:t>flex</w:t>
      </w:r>
      <w:proofErr w:type="spellEnd"/>
      <w:r w:rsidRPr="001B4B47">
        <w:rPr>
          <w:rFonts w:ascii="Times New Roman" w:hAnsi="Times New Roman" w:cs="Times New Roman"/>
          <w:sz w:val="24"/>
          <w:szCs w:val="28"/>
        </w:rPr>
        <w:t xml:space="preserve"> could be used as an alternative to </w:t>
      </w:r>
      <w:r w:rsidR="001B4B47" w:rsidRPr="001B4B47">
        <w:rPr>
          <w:rFonts w:ascii="Times New Roman" w:hAnsi="Times New Roman" w:cs="Times New Roman"/>
          <w:sz w:val="24"/>
          <w:szCs w:val="28"/>
        </w:rPr>
        <w:t>flexible bronchoscopy</w:t>
      </w:r>
      <w:r w:rsidRPr="001B4B47">
        <w:rPr>
          <w:rFonts w:ascii="Times New Roman" w:hAnsi="Times New Roman" w:cs="Times New Roman"/>
          <w:sz w:val="24"/>
          <w:szCs w:val="28"/>
        </w:rPr>
        <w:t xml:space="preserve"> in awake tracheal intubation.</w:t>
      </w:r>
    </w:p>
    <w:p w14:paraId="56D620C2" w14:textId="2B11951B" w:rsidR="001B4B47" w:rsidRDefault="001B4B47" w:rsidP="001B4B47">
      <w:pPr>
        <w:pStyle w:val="a7"/>
        <w:numPr>
          <w:ilvl w:val="1"/>
          <w:numId w:val="1"/>
        </w:numPr>
        <w:spacing w:line="480" w:lineRule="auto"/>
        <w:ind w:firstLineChars="0"/>
        <w:jc w:val="both"/>
        <w:rPr>
          <w:rFonts w:ascii="Times New Roman" w:hAnsi="Times New Roman" w:cs="Times New Roman"/>
          <w:b/>
          <w:bCs/>
          <w:sz w:val="24"/>
          <w:szCs w:val="28"/>
        </w:rPr>
      </w:pPr>
      <w:r w:rsidRPr="001B4B47">
        <w:rPr>
          <w:rFonts w:ascii="Times New Roman" w:hAnsi="Times New Roman" w:cs="Times New Roman"/>
          <w:b/>
          <w:bCs/>
          <w:sz w:val="24"/>
          <w:szCs w:val="28"/>
        </w:rPr>
        <w:t>Inclusion Criteria: the trial will include patients meeting all of the following conditions</w:t>
      </w:r>
    </w:p>
    <w:p w14:paraId="19B6F534" w14:textId="110190E7" w:rsidR="001B4B47" w:rsidRPr="001B4B47" w:rsidRDefault="001B4B47" w:rsidP="001B4B47">
      <w:pPr>
        <w:pStyle w:val="a7"/>
        <w:numPr>
          <w:ilvl w:val="0"/>
          <w:numId w:val="2"/>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A</w:t>
      </w:r>
      <w:r w:rsidRPr="001B4B47">
        <w:rPr>
          <w:rFonts w:ascii="Times New Roman" w:hAnsi="Times New Roman" w:cs="Times New Roman" w:hint="eastAsia"/>
          <w:sz w:val="24"/>
          <w:szCs w:val="28"/>
        </w:rPr>
        <w:t>ged 18</w:t>
      </w:r>
      <w:r w:rsidRPr="001B4B47">
        <w:rPr>
          <w:rFonts w:ascii="Times New Roman" w:hAnsi="Times New Roman" w:cs="Times New Roman"/>
          <w:sz w:val="24"/>
          <w:szCs w:val="28"/>
        </w:rPr>
        <w:t>-80</w:t>
      </w:r>
      <w:r w:rsidRPr="001B4B47">
        <w:rPr>
          <w:rFonts w:ascii="Times New Roman" w:hAnsi="Times New Roman" w:cs="Times New Roman" w:hint="eastAsia"/>
          <w:sz w:val="24"/>
          <w:szCs w:val="28"/>
        </w:rPr>
        <w:t xml:space="preserve"> years</w:t>
      </w:r>
    </w:p>
    <w:p w14:paraId="485E9254" w14:textId="3793BDD1" w:rsidR="001B4B47" w:rsidRPr="001B4B47" w:rsidRDefault="001B4B47" w:rsidP="001B4B47">
      <w:pPr>
        <w:pStyle w:val="a7"/>
        <w:numPr>
          <w:ilvl w:val="0"/>
          <w:numId w:val="2"/>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hint="eastAsia"/>
          <w:sz w:val="24"/>
          <w:szCs w:val="28"/>
        </w:rPr>
        <w:t>R</w:t>
      </w:r>
      <w:r w:rsidRPr="001B4B47">
        <w:rPr>
          <w:rFonts w:ascii="Times New Roman" w:hAnsi="Times New Roman" w:cs="Times New Roman"/>
          <w:sz w:val="24"/>
          <w:szCs w:val="28"/>
        </w:rPr>
        <w:t>equire ATI</w:t>
      </w:r>
    </w:p>
    <w:p w14:paraId="40AD3A0C" w14:textId="7FFCA60F" w:rsidR="001B4B47" w:rsidRDefault="001B4B47" w:rsidP="001B4B47">
      <w:pPr>
        <w:pStyle w:val="a7"/>
        <w:numPr>
          <w:ilvl w:val="0"/>
          <w:numId w:val="2"/>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A</w:t>
      </w:r>
      <w:r w:rsidRPr="001B4B47">
        <w:rPr>
          <w:rFonts w:ascii="Times New Roman" w:hAnsi="Times New Roman" w:cs="Times New Roman" w:hint="eastAsia"/>
          <w:sz w:val="24"/>
          <w:szCs w:val="28"/>
        </w:rPr>
        <w:t xml:space="preserve">dapt to </w:t>
      </w:r>
      <w:proofErr w:type="spellStart"/>
      <w:r w:rsidRPr="001B4B47">
        <w:rPr>
          <w:rFonts w:ascii="Times New Roman" w:hAnsi="Times New Roman" w:cs="Times New Roman" w:hint="eastAsia"/>
          <w:sz w:val="24"/>
          <w:szCs w:val="28"/>
        </w:rPr>
        <w:t>videolaryngoscopy</w:t>
      </w:r>
      <w:proofErr w:type="spellEnd"/>
    </w:p>
    <w:p w14:paraId="0125080D" w14:textId="099C0C89" w:rsidR="001B4B47" w:rsidRDefault="001B4B47" w:rsidP="001B4B47">
      <w:pPr>
        <w:pStyle w:val="a7"/>
        <w:numPr>
          <w:ilvl w:val="1"/>
          <w:numId w:val="1"/>
        </w:numPr>
        <w:spacing w:line="480" w:lineRule="auto"/>
        <w:ind w:firstLineChars="0"/>
        <w:jc w:val="both"/>
        <w:rPr>
          <w:rFonts w:ascii="Times New Roman" w:hAnsi="Times New Roman" w:cs="Times New Roman"/>
          <w:b/>
          <w:bCs/>
          <w:sz w:val="24"/>
          <w:szCs w:val="28"/>
        </w:rPr>
      </w:pPr>
      <w:r w:rsidRPr="001B4B47">
        <w:rPr>
          <w:rFonts w:ascii="Times New Roman" w:hAnsi="Times New Roman" w:cs="Times New Roman"/>
          <w:b/>
          <w:bCs/>
          <w:sz w:val="24"/>
          <w:szCs w:val="28"/>
        </w:rPr>
        <w:t>Exclusion Criteria: the trial will exclude patients meeting one of the following conditions</w:t>
      </w:r>
    </w:p>
    <w:p w14:paraId="040CB4FC" w14:textId="7B7002A2" w:rsidR="001B4B47" w:rsidRPr="001B4B47" w:rsidRDefault="001B4B47" w:rsidP="001B4B47">
      <w:pPr>
        <w:pStyle w:val="a7"/>
        <w:numPr>
          <w:ilvl w:val="0"/>
          <w:numId w:val="3"/>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Under 18 years of age</w:t>
      </w:r>
    </w:p>
    <w:p w14:paraId="7687E2F6" w14:textId="323A4CC9" w:rsidR="001B4B47" w:rsidRPr="001B4B47" w:rsidRDefault="001B4B47" w:rsidP="001B4B47">
      <w:pPr>
        <w:pStyle w:val="a7"/>
        <w:numPr>
          <w:ilvl w:val="0"/>
          <w:numId w:val="3"/>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Patients with ASA classification IV or V</w:t>
      </w:r>
    </w:p>
    <w:p w14:paraId="561AF924" w14:textId="09808338" w:rsidR="001B4B47" w:rsidRPr="001B4B47" w:rsidRDefault="001B4B47" w:rsidP="001B4B47">
      <w:pPr>
        <w:pStyle w:val="a7"/>
        <w:numPr>
          <w:ilvl w:val="0"/>
          <w:numId w:val="3"/>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lastRenderedPageBreak/>
        <w:t>Patients with severely loose teeth</w:t>
      </w:r>
    </w:p>
    <w:p w14:paraId="63D4CAFE" w14:textId="6BFA8648" w:rsidR="001B4B47" w:rsidRPr="001B4B47" w:rsidRDefault="001B4B47" w:rsidP="001B4B47">
      <w:pPr>
        <w:pStyle w:val="a7"/>
        <w:numPr>
          <w:ilvl w:val="0"/>
          <w:numId w:val="3"/>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Patients in whom cricothyroid puncture is contraindicated</w:t>
      </w:r>
    </w:p>
    <w:p w14:paraId="5445C85D" w14:textId="3772F61E" w:rsidR="001B4B47" w:rsidRDefault="001B4B47" w:rsidP="001B4B47">
      <w:pPr>
        <w:pStyle w:val="a7"/>
        <w:numPr>
          <w:ilvl w:val="0"/>
          <w:numId w:val="3"/>
        </w:numPr>
        <w:spacing w:line="480" w:lineRule="auto"/>
        <w:ind w:firstLineChars="0"/>
        <w:jc w:val="both"/>
        <w:rPr>
          <w:rFonts w:ascii="Times New Roman" w:hAnsi="Times New Roman" w:cs="Times New Roman"/>
          <w:sz w:val="24"/>
          <w:szCs w:val="28"/>
        </w:rPr>
      </w:pPr>
      <w:r w:rsidRPr="001B4B47">
        <w:rPr>
          <w:rFonts w:ascii="Times New Roman" w:hAnsi="Times New Roman" w:cs="Times New Roman"/>
          <w:sz w:val="24"/>
          <w:szCs w:val="28"/>
        </w:rPr>
        <w:t>Refused to participate in the study</w:t>
      </w:r>
    </w:p>
    <w:p w14:paraId="30C958E8" w14:textId="004D1B3C" w:rsidR="001B4B47" w:rsidRDefault="00ED3C6E" w:rsidP="00ED3C6E">
      <w:pPr>
        <w:pStyle w:val="a7"/>
        <w:numPr>
          <w:ilvl w:val="1"/>
          <w:numId w:val="1"/>
        </w:numPr>
        <w:spacing w:line="480" w:lineRule="auto"/>
        <w:ind w:firstLineChars="0"/>
        <w:jc w:val="both"/>
        <w:rPr>
          <w:rFonts w:ascii="Times New Roman" w:hAnsi="Times New Roman" w:cs="Times New Roman"/>
          <w:b/>
          <w:bCs/>
          <w:sz w:val="24"/>
          <w:szCs w:val="28"/>
        </w:rPr>
      </w:pPr>
      <w:r w:rsidRPr="00ED3C6E">
        <w:rPr>
          <w:rFonts w:ascii="Times New Roman" w:hAnsi="Times New Roman" w:cs="Times New Roman"/>
          <w:b/>
          <w:bCs/>
          <w:sz w:val="24"/>
          <w:szCs w:val="28"/>
        </w:rPr>
        <w:t>Criteria for withdrawal</w:t>
      </w:r>
    </w:p>
    <w:p w14:paraId="111862BE" w14:textId="77777777" w:rsidR="00ED3C6E" w:rsidRPr="00ED3C6E" w:rsidRDefault="00ED3C6E" w:rsidP="00ED3C6E">
      <w:pPr>
        <w:pStyle w:val="a7"/>
        <w:numPr>
          <w:ilvl w:val="0"/>
          <w:numId w:val="4"/>
        </w:numPr>
        <w:spacing w:line="480" w:lineRule="auto"/>
        <w:ind w:firstLineChars="0"/>
        <w:jc w:val="both"/>
        <w:rPr>
          <w:rFonts w:ascii="Times New Roman" w:hAnsi="Times New Roman" w:cs="Times New Roman"/>
          <w:sz w:val="24"/>
          <w:szCs w:val="28"/>
        </w:rPr>
      </w:pPr>
      <w:r w:rsidRPr="00ED3C6E">
        <w:rPr>
          <w:rFonts w:ascii="Times New Roman" w:hAnsi="Times New Roman" w:cs="Times New Roman"/>
          <w:sz w:val="24"/>
          <w:szCs w:val="28"/>
        </w:rPr>
        <w:t>Subject or his/her legal guardian voluntarily requested withdrawal</w:t>
      </w:r>
    </w:p>
    <w:p w14:paraId="7F7A50B9" w14:textId="7513BBCB" w:rsidR="00ED3C6E" w:rsidRPr="003B35FD" w:rsidRDefault="00ED3C6E" w:rsidP="00ED3C6E">
      <w:pPr>
        <w:pStyle w:val="a7"/>
        <w:numPr>
          <w:ilvl w:val="0"/>
          <w:numId w:val="4"/>
        </w:numPr>
        <w:spacing w:line="480" w:lineRule="auto"/>
        <w:ind w:firstLineChars="0"/>
        <w:jc w:val="both"/>
        <w:rPr>
          <w:rFonts w:ascii="Times New Roman" w:hAnsi="Times New Roman" w:cs="Times New Roman"/>
          <w:b/>
          <w:bCs/>
          <w:sz w:val="24"/>
          <w:szCs w:val="28"/>
        </w:rPr>
      </w:pPr>
      <w:r w:rsidRPr="00ED3C6E">
        <w:rPr>
          <w:rFonts w:ascii="Times New Roman" w:hAnsi="Times New Roman" w:cs="Times New Roman"/>
          <w:sz w:val="24"/>
          <w:szCs w:val="28"/>
        </w:rPr>
        <w:t>severe cardiovascular event or severe hypoxia requiring resuscitation</w:t>
      </w:r>
    </w:p>
    <w:p w14:paraId="670B0638" w14:textId="1531133A" w:rsidR="003B35FD" w:rsidRDefault="003B35FD" w:rsidP="003B35FD">
      <w:pPr>
        <w:pStyle w:val="a7"/>
        <w:numPr>
          <w:ilvl w:val="1"/>
          <w:numId w:val="1"/>
        </w:numPr>
        <w:spacing w:line="480" w:lineRule="auto"/>
        <w:ind w:firstLineChars="0"/>
        <w:jc w:val="both"/>
        <w:rPr>
          <w:rFonts w:ascii="Times New Roman" w:hAnsi="Times New Roman" w:cs="Times New Roman"/>
          <w:b/>
          <w:bCs/>
          <w:sz w:val="24"/>
          <w:szCs w:val="28"/>
        </w:rPr>
      </w:pPr>
      <w:r w:rsidRPr="003B35FD">
        <w:rPr>
          <w:rFonts w:ascii="Times New Roman" w:hAnsi="Times New Roman" w:cs="Times New Roman"/>
          <w:b/>
          <w:bCs/>
          <w:sz w:val="24"/>
          <w:szCs w:val="28"/>
        </w:rPr>
        <w:t>Randomization and blinding</w:t>
      </w:r>
    </w:p>
    <w:p w14:paraId="2E2ADF0B" w14:textId="69337003" w:rsidR="003B35FD" w:rsidRDefault="003B35FD" w:rsidP="003B35FD">
      <w:pPr>
        <w:spacing w:line="480" w:lineRule="auto"/>
        <w:jc w:val="both"/>
        <w:rPr>
          <w:rFonts w:ascii="Times New Roman" w:hAnsi="Times New Roman" w:cs="Times New Roman"/>
          <w:sz w:val="24"/>
          <w:szCs w:val="28"/>
        </w:rPr>
      </w:pPr>
      <w:r w:rsidRPr="003B35FD">
        <w:rPr>
          <w:rFonts w:ascii="Times New Roman" w:hAnsi="Times New Roman" w:cs="Times New Roman"/>
          <w:sz w:val="24"/>
          <w:szCs w:val="28"/>
        </w:rPr>
        <w:t xml:space="preserve">The total number of patients enrolled in the study was 148, which were randomly divided into two groups, the experimental group was the </w:t>
      </w:r>
      <w:proofErr w:type="spellStart"/>
      <w:r w:rsidRPr="001B4B47">
        <w:rPr>
          <w:rFonts w:ascii="Times New Roman" w:hAnsi="Times New Roman" w:cs="Times New Roman"/>
          <w:sz w:val="24"/>
          <w:szCs w:val="28"/>
        </w:rPr>
        <w:t>videolaryngoscopy</w:t>
      </w:r>
      <w:proofErr w:type="spellEnd"/>
      <w:r w:rsidRPr="001B4B47">
        <w:rPr>
          <w:rFonts w:ascii="Times New Roman" w:hAnsi="Times New Roman" w:cs="Times New Roman"/>
          <w:sz w:val="24"/>
          <w:szCs w:val="28"/>
        </w:rPr>
        <w:t xml:space="preserve"> combined with </w:t>
      </w:r>
      <w:proofErr w:type="spellStart"/>
      <w:r w:rsidRPr="001B4B47">
        <w:rPr>
          <w:rFonts w:ascii="Times New Roman" w:hAnsi="Times New Roman" w:cs="Times New Roman"/>
          <w:sz w:val="24"/>
          <w:szCs w:val="28"/>
        </w:rPr>
        <w:t>SEEK</w:t>
      </w:r>
      <w:r w:rsidRPr="001B4B47">
        <w:rPr>
          <w:rFonts w:ascii="Times New Roman" w:hAnsi="Times New Roman" w:cs="Times New Roman"/>
          <w:sz w:val="24"/>
          <w:szCs w:val="28"/>
          <w:vertAlign w:val="superscript"/>
        </w:rPr>
        <w:t>flex</w:t>
      </w:r>
      <w:proofErr w:type="spellEnd"/>
      <w:r w:rsidRPr="003B35FD">
        <w:rPr>
          <w:rFonts w:ascii="Times New Roman" w:hAnsi="Times New Roman" w:cs="Times New Roman"/>
          <w:sz w:val="24"/>
          <w:szCs w:val="28"/>
        </w:rPr>
        <w:t xml:space="preserve"> group (74 patients) and the control group was the </w:t>
      </w:r>
      <w:r w:rsidR="00EC1B91" w:rsidRPr="00F95A5F">
        <w:rPr>
          <w:rFonts w:ascii="Times New Roman" w:hAnsi="Times New Roman" w:cs="Times New Roman"/>
          <w:sz w:val="24"/>
          <w:szCs w:val="28"/>
        </w:rPr>
        <w:t>flexible bronchoscopy</w:t>
      </w:r>
      <w:r w:rsidRPr="003B35FD">
        <w:rPr>
          <w:rFonts w:ascii="Times New Roman" w:hAnsi="Times New Roman" w:cs="Times New Roman"/>
          <w:sz w:val="24"/>
          <w:szCs w:val="28"/>
        </w:rPr>
        <w:t xml:space="preserve"> group (74 patients).</w:t>
      </w:r>
    </w:p>
    <w:p w14:paraId="0DE6CB0A" w14:textId="1CECF451" w:rsidR="00EC1B91" w:rsidRDefault="00EC1B91" w:rsidP="003B35FD">
      <w:pPr>
        <w:spacing w:line="480" w:lineRule="auto"/>
        <w:jc w:val="both"/>
        <w:rPr>
          <w:rFonts w:ascii="Times New Roman" w:hAnsi="Times New Roman" w:cs="Times New Roman"/>
          <w:sz w:val="24"/>
          <w:szCs w:val="28"/>
        </w:rPr>
      </w:pPr>
      <w:r w:rsidRPr="00EC1B91">
        <w:rPr>
          <w:rFonts w:ascii="Times New Roman" w:hAnsi="Times New Roman" w:cs="Times New Roman"/>
          <w:sz w:val="24"/>
          <w:szCs w:val="28"/>
        </w:rPr>
        <w:t>The trialists could not be blinded because the airway management equipment could not be hidden.</w:t>
      </w:r>
    </w:p>
    <w:p w14:paraId="57116B9A" w14:textId="202CFA99" w:rsidR="00EC1B91" w:rsidRDefault="007E58E2" w:rsidP="007E58E2">
      <w:pPr>
        <w:pStyle w:val="a7"/>
        <w:numPr>
          <w:ilvl w:val="1"/>
          <w:numId w:val="1"/>
        </w:numPr>
        <w:spacing w:line="480" w:lineRule="auto"/>
        <w:ind w:firstLineChars="0"/>
        <w:jc w:val="both"/>
        <w:rPr>
          <w:rFonts w:ascii="Times New Roman" w:hAnsi="Times New Roman" w:cs="Times New Roman"/>
          <w:b/>
          <w:bCs/>
          <w:sz w:val="24"/>
          <w:szCs w:val="28"/>
        </w:rPr>
      </w:pPr>
      <w:r w:rsidRPr="007E58E2">
        <w:rPr>
          <w:rFonts w:ascii="Times New Roman" w:hAnsi="Times New Roman" w:cs="Times New Roman"/>
          <w:b/>
          <w:bCs/>
          <w:sz w:val="24"/>
          <w:szCs w:val="28"/>
        </w:rPr>
        <w:t>Intervention</w:t>
      </w:r>
    </w:p>
    <w:p w14:paraId="4FB31C92" w14:textId="77777777" w:rsidR="007E58E2" w:rsidRPr="007E58E2" w:rsidRDefault="007E58E2" w:rsidP="007E58E2">
      <w:pPr>
        <w:spacing w:line="480" w:lineRule="auto"/>
        <w:jc w:val="both"/>
        <w:rPr>
          <w:rFonts w:ascii="Times New Roman" w:hAnsi="Times New Roman" w:cs="Times New Roman"/>
          <w:sz w:val="24"/>
          <w:szCs w:val="28"/>
        </w:rPr>
      </w:pPr>
      <w:r w:rsidRPr="007E58E2">
        <w:rPr>
          <w:rFonts w:ascii="Times New Roman" w:hAnsi="Times New Roman" w:cs="Times New Roman" w:hint="eastAsia"/>
          <w:sz w:val="24"/>
          <w:szCs w:val="28"/>
        </w:rPr>
        <w:t xml:space="preserve">We conducted a pragmatic, </w:t>
      </w:r>
      <w:proofErr w:type="spellStart"/>
      <w:r w:rsidRPr="007E58E2">
        <w:rPr>
          <w:rFonts w:ascii="Times New Roman" w:hAnsi="Times New Roman" w:cs="Times New Roman" w:hint="eastAsia"/>
          <w:sz w:val="24"/>
          <w:szCs w:val="28"/>
        </w:rPr>
        <w:t>multicentre</w:t>
      </w:r>
      <w:proofErr w:type="spellEnd"/>
      <w:r w:rsidRPr="007E58E2">
        <w:rPr>
          <w:rFonts w:ascii="Times New Roman" w:hAnsi="Times New Roman" w:cs="Times New Roman" w:hint="eastAsia"/>
          <w:sz w:val="24"/>
          <w:szCs w:val="28"/>
        </w:rPr>
        <w:t xml:space="preserve">, unblinded, randomized, parallel-group clinical trial with the aim of comparing </w:t>
      </w:r>
      <w:proofErr w:type="spellStart"/>
      <w:r w:rsidRPr="007E58E2">
        <w:rPr>
          <w:rFonts w:ascii="Times New Roman" w:hAnsi="Times New Roman" w:cs="Times New Roman" w:hint="eastAsia"/>
          <w:sz w:val="24"/>
          <w:szCs w:val="28"/>
        </w:rPr>
        <w:t>SEEK</w:t>
      </w:r>
      <w:r w:rsidRPr="007E58E2">
        <w:rPr>
          <w:rFonts w:ascii="Times New Roman" w:hAnsi="Times New Roman" w:cs="Times New Roman" w:hint="eastAsia"/>
          <w:sz w:val="24"/>
          <w:szCs w:val="28"/>
          <w:vertAlign w:val="superscript"/>
        </w:rPr>
        <w:t>flex</w:t>
      </w:r>
      <w:proofErr w:type="spellEnd"/>
      <w:r w:rsidRPr="007E58E2">
        <w:rPr>
          <w:rFonts w:ascii="Times New Roman" w:hAnsi="Times New Roman" w:cs="Times New Roman" w:hint="eastAsia"/>
          <w:sz w:val="24"/>
          <w:szCs w:val="28"/>
        </w:rPr>
        <w:t xml:space="preserve"> </w:t>
      </w:r>
      <w:r w:rsidRPr="007E58E2">
        <w:rPr>
          <w:rFonts w:ascii="Times New Roman" w:hAnsi="Times New Roman" w:cs="Times New Roman"/>
          <w:sz w:val="24"/>
          <w:szCs w:val="28"/>
        </w:rPr>
        <w:t>combined with</w:t>
      </w:r>
      <w:r w:rsidRPr="007E58E2">
        <w:rPr>
          <w:rFonts w:ascii="Times New Roman" w:hAnsi="Times New Roman" w:cs="Times New Roman" w:hint="eastAsia"/>
          <w:sz w:val="24"/>
          <w:szCs w:val="28"/>
        </w:rPr>
        <w:t xml:space="preserve"> </w:t>
      </w:r>
      <w:proofErr w:type="spellStart"/>
      <w:r w:rsidRPr="007E58E2">
        <w:rPr>
          <w:rFonts w:ascii="Times New Roman" w:hAnsi="Times New Roman" w:cs="Times New Roman" w:hint="eastAsia"/>
          <w:sz w:val="24"/>
          <w:szCs w:val="28"/>
        </w:rPr>
        <w:t>videolaryngoscop</w:t>
      </w:r>
      <w:r w:rsidRPr="007E58E2">
        <w:rPr>
          <w:rFonts w:ascii="Times New Roman" w:hAnsi="Times New Roman" w:cs="Times New Roman"/>
          <w:sz w:val="24"/>
          <w:szCs w:val="28"/>
        </w:rPr>
        <w:t>y</w:t>
      </w:r>
      <w:proofErr w:type="spellEnd"/>
      <w:r w:rsidRPr="007E58E2">
        <w:rPr>
          <w:rFonts w:ascii="Times New Roman" w:hAnsi="Times New Roman" w:cs="Times New Roman" w:hint="eastAsia"/>
          <w:sz w:val="24"/>
          <w:szCs w:val="28"/>
        </w:rPr>
        <w:t xml:space="preserve"> with </w:t>
      </w:r>
      <w:r w:rsidRPr="007E58E2">
        <w:rPr>
          <w:rFonts w:ascii="Times New Roman" w:hAnsi="Times New Roman" w:cs="Times New Roman"/>
          <w:sz w:val="24"/>
          <w:szCs w:val="28"/>
        </w:rPr>
        <w:t xml:space="preserve">flexible bronchoscopy </w:t>
      </w:r>
      <w:r w:rsidRPr="007E58E2">
        <w:rPr>
          <w:rFonts w:ascii="Times New Roman" w:hAnsi="Times New Roman" w:cs="Times New Roman" w:hint="eastAsia"/>
          <w:sz w:val="24"/>
          <w:szCs w:val="28"/>
        </w:rPr>
        <w:t xml:space="preserve">in ATI. The trial was approved by the Ethics Committee of </w:t>
      </w:r>
      <w:bookmarkStart w:id="5" w:name="OLE_LINK32"/>
      <w:r w:rsidRPr="007E58E2">
        <w:rPr>
          <w:rFonts w:ascii="Times New Roman" w:hAnsi="Times New Roman" w:cs="Times New Roman" w:hint="eastAsia"/>
          <w:sz w:val="24"/>
          <w:szCs w:val="28"/>
        </w:rPr>
        <w:t>Shanghai Pudong New Area People's Hospital</w:t>
      </w:r>
      <w:bookmarkEnd w:id="5"/>
      <w:r w:rsidRPr="007E58E2">
        <w:rPr>
          <w:rFonts w:ascii="Times New Roman" w:hAnsi="Times New Roman" w:cs="Times New Roman" w:hint="eastAsia"/>
          <w:sz w:val="24"/>
          <w:szCs w:val="28"/>
        </w:rPr>
        <w:t xml:space="preserve"> and ensured that all patients provided written informed consent. The study was conducted at three medical </w:t>
      </w:r>
      <w:r w:rsidRPr="007E58E2">
        <w:rPr>
          <w:rFonts w:ascii="Times New Roman" w:hAnsi="Times New Roman" w:cs="Times New Roman"/>
          <w:sz w:val="24"/>
          <w:szCs w:val="28"/>
        </w:rPr>
        <w:t>centers</w:t>
      </w:r>
      <w:r w:rsidRPr="007E58E2">
        <w:rPr>
          <w:rFonts w:ascii="Times New Roman" w:hAnsi="Times New Roman" w:cs="Times New Roman" w:hint="eastAsia"/>
          <w:sz w:val="24"/>
          <w:szCs w:val="28"/>
        </w:rPr>
        <w:t xml:space="preserve"> including Shanghai Pudong New Area People's Hospital, Shanghai Changzheng Hospital and The </w:t>
      </w:r>
      <w:r w:rsidRPr="007E58E2">
        <w:rPr>
          <w:rFonts w:ascii="Times New Roman" w:hAnsi="Times New Roman" w:cs="Times New Roman" w:hint="eastAsia"/>
          <w:sz w:val="24"/>
          <w:szCs w:val="28"/>
        </w:rPr>
        <w:lastRenderedPageBreak/>
        <w:t xml:space="preserve">First Hospital of </w:t>
      </w:r>
      <w:proofErr w:type="spellStart"/>
      <w:r w:rsidRPr="007E58E2">
        <w:rPr>
          <w:rFonts w:ascii="Times New Roman" w:hAnsi="Times New Roman" w:cs="Times New Roman" w:hint="eastAsia"/>
          <w:sz w:val="24"/>
          <w:szCs w:val="28"/>
        </w:rPr>
        <w:t>Putian</w:t>
      </w:r>
      <w:proofErr w:type="spellEnd"/>
      <w:r w:rsidRPr="007E58E2">
        <w:rPr>
          <w:rFonts w:ascii="Times New Roman" w:hAnsi="Times New Roman" w:cs="Times New Roman" w:hint="eastAsia"/>
          <w:sz w:val="24"/>
          <w:szCs w:val="28"/>
        </w:rPr>
        <w:t xml:space="preserve">. Inclusion criteria were patients </w:t>
      </w:r>
      <w:bookmarkStart w:id="6" w:name="_Hlk160746912"/>
      <w:r w:rsidRPr="007E58E2">
        <w:rPr>
          <w:rFonts w:ascii="Times New Roman" w:hAnsi="Times New Roman" w:cs="Times New Roman" w:hint="eastAsia"/>
          <w:sz w:val="24"/>
          <w:szCs w:val="28"/>
        </w:rPr>
        <w:t>aged 18</w:t>
      </w:r>
      <w:r w:rsidRPr="007E58E2">
        <w:rPr>
          <w:rFonts w:ascii="Times New Roman" w:hAnsi="Times New Roman" w:cs="Times New Roman"/>
          <w:sz w:val="24"/>
          <w:szCs w:val="28"/>
        </w:rPr>
        <w:t>-80</w:t>
      </w:r>
      <w:r w:rsidRPr="007E58E2">
        <w:rPr>
          <w:rFonts w:ascii="Times New Roman" w:hAnsi="Times New Roman" w:cs="Times New Roman" w:hint="eastAsia"/>
          <w:sz w:val="24"/>
          <w:szCs w:val="28"/>
        </w:rPr>
        <w:t xml:space="preserve"> years</w:t>
      </w:r>
      <w:bookmarkEnd w:id="6"/>
      <w:r w:rsidRPr="007E58E2">
        <w:rPr>
          <w:rFonts w:ascii="Times New Roman" w:hAnsi="Times New Roman" w:cs="Times New Roman"/>
          <w:sz w:val="24"/>
          <w:szCs w:val="28"/>
        </w:rPr>
        <w:t xml:space="preserve"> </w:t>
      </w:r>
      <w:r w:rsidRPr="007E58E2">
        <w:rPr>
          <w:rFonts w:ascii="Times New Roman" w:hAnsi="Times New Roman" w:cs="Times New Roman" w:hint="eastAsia"/>
          <w:sz w:val="24"/>
          <w:szCs w:val="28"/>
        </w:rPr>
        <w:t xml:space="preserve">who required ATI and were able to </w:t>
      </w:r>
      <w:bookmarkStart w:id="7" w:name="_Hlk160746948"/>
      <w:r w:rsidRPr="007E58E2">
        <w:rPr>
          <w:rFonts w:ascii="Times New Roman" w:hAnsi="Times New Roman" w:cs="Times New Roman" w:hint="eastAsia"/>
          <w:sz w:val="24"/>
          <w:szCs w:val="28"/>
        </w:rPr>
        <w:t xml:space="preserve">adapt to </w:t>
      </w:r>
      <w:proofErr w:type="spellStart"/>
      <w:r w:rsidRPr="007E58E2">
        <w:rPr>
          <w:rFonts w:ascii="Times New Roman" w:hAnsi="Times New Roman" w:cs="Times New Roman" w:hint="eastAsia"/>
          <w:sz w:val="24"/>
          <w:szCs w:val="28"/>
        </w:rPr>
        <w:t>videolaryngoscopy</w:t>
      </w:r>
      <w:bookmarkEnd w:id="7"/>
      <w:proofErr w:type="spellEnd"/>
      <w:r w:rsidRPr="007E58E2">
        <w:rPr>
          <w:rFonts w:ascii="Times New Roman" w:hAnsi="Times New Roman" w:cs="Times New Roman" w:hint="eastAsia"/>
          <w:sz w:val="24"/>
          <w:szCs w:val="28"/>
        </w:rPr>
        <w:t>. We excluded patients who were under 18 years of age</w:t>
      </w:r>
      <w:r w:rsidRPr="007E58E2">
        <w:rPr>
          <w:rFonts w:ascii="Times New Roman" w:hAnsi="Times New Roman" w:cs="Times New Roman"/>
          <w:sz w:val="24"/>
          <w:szCs w:val="28"/>
        </w:rPr>
        <w:t xml:space="preserve"> and over 80 years of age</w:t>
      </w:r>
      <w:r w:rsidRPr="007E58E2">
        <w:rPr>
          <w:rFonts w:ascii="Times New Roman" w:hAnsi="Times New Roman" w:cs="Times New Roman" w:hint="eastAsia"/>
          <w:sz w:val="24"/>
          <w:szCs w:val="28"/>
        </w:rPr>
        <w:t xml:space="preserve">, had an ASA classification of IV or V, had significantly loose teeth, were unfit for </w:t>
      </w:r>
      <w:proofErr w:type="spellStart"/>
      <w:r w:rsidRPr="007E58E2">
        <w:rPr>
          <w:rFonts w:ascii="Times New Roman" w:hAnsi="Times New Roman" w:cs="Times New Roman" w:hint="eastAsia"/>
          <w:sz w:val="24"/>
          <w:szCs w:val="28"/>
        </w:rPr>
        <w:t>thyrocricocentesis</w:t>
      </w:r>
      <w:proofErr w:type="spellEnd"/>
      <w:r w:rsidRPr="007E58E2">
        <w:rPr>
          <w:rFonts w:ascii="Times New Roman" w:hAnsi="Times New Roman" w:cs="Times New Roman" w:hint="eastAsia"/>
          <w:sz w:val="24"/>
          <w:szCs w:val="28"/>
        </w:rPr>
        <w:t xml:space="preserve">, or refused to participate in the study. Patients were recruited during the preoperative evaluation phase and were informed and consented by any of the investigators. Trial group assignments had been placed in consecutively numbered opaque envelopes that were not revealed until after patients were enrolled. Due to the nature of the intervention, both clinicians and researchers were aware of the trial group allocation after randomization. The ATI was performed by an expert, defined here as a senior clinician who had successfully completed at least 10 awake </w:t>
      </w:r>
      <w:r w:rsidRPr="007E58E2">
        <w:rPr>
          <w:rFonts w:ascii="Times New Roman" w:hAnsi="Times New Roman" w:cs="Times New Roman"/>
          <w:sz w:val="24"/>
          <w:szCs w:val="28"/>
        </w:rPr>
        <w:t xml:space="preserve">tracheal </w:t>
      </w:r>
      <w:r w:rsidRPr="007E58E2">
        <w:rPr>
          <w:rFonts w:ascii="Times New Roman" w:hAnsi="Times New Roman" w:cs="Times New Roman" w:hint="eastAsia"/>
          <w:sz w:val="24"/>
          <w:szCs w:val="28"/>
        </w:rPr>
        <w:t>intubations</w:t>
      </w:r>
      <w:bookmarkStart w:id="8" w:name="OLE_LINK17"/>
      <w:r w:rsidRPr="007E58E2">
        <w:rPr>
          <w:rFonts w:ascii="Times New Roman" w:hAnsi="Times New Roman" w:cs="Times New Roman"/>
          <w:sz w:val="24"/>
          <w:szCs w:val="28"/>
        </w:rPr>
        <w:t xml:space="preserve"> with flexible bronchoscopy</w:t>
      </w:r>
      <w:bookmarkEnd w:id="8"/>
      <w:r w:rsidRPr="007E58E2">
        <w:rPr>
          <w:rFonts w:ascii="Times New Roman" w:hAnsi="Times New Roman" w:cs="Times New Roman" w:hint="eastAsia"/>
          <w:sz w:val="24"/>
          <w:szCs w:val="28"/>
        </w:rPr>
        <w:t xml:space="preserve"> independently without relying on supervision</w:t>
      </w:r>
      <w:r w:rsidRPr="007E58E2">
        <w:rPr>
          <w:rFonts w:ascii="Times New Roman" w:hAnsi="Times New Roman" w:cs="Times New Roman"/>
          <w:sz w:val="24"/>
          <w:szCs w:val="28"/>
        </w:rPr>
        <w:t xml:space="preserve"> </w:t>
      </w:r>
      <w:r w:rsidRPr="007E58E2">
        <w:rPr>
          <w:rFonts w:ascii="Times New Roman" w:hAnsi="Times New Roman" w:cs="Times New Roman"/>
          <w:sz w:val="24"/>
          <w:szCs w:val="28"/>
        </w:rPr>
        <w:fldChar w:fldCharType="begin"/>
      </w:r>
      <w:r w:rsidRPr="007E58E2">
        <w:rPr>
          <w:rFonts w:ascii="Times New Roman" w:hAnsi="Times New Roman" w:cs="Times New Roman"/>
          <w:sz w:val="24"/>
          <w:szCs w:val="28"/>
        </w:rPr>
        <w:instrText xml:space="preserve"> ADDIN EN.CITE &lt;EndNote&gt;&lt;Cite&gt;&lt;Author&gt;Johnson&lt;/Author&gt;&lt;Year&gt;1989&lt;/Year&gt;&lt;RecNum&gt;12&lt;/RecNum&gt;&lt;DisplayText&gt;[12]&lt;/DisplayText&gt;&lt;record&gt;&lt;rec-number&gt;12&lt;/rec-number&gt;&lt;foreign-keys&gt;&lt;key app="EN" db-id="sfept9dr30pr0se5rx9vd95rpx5ss0sw5aed" timestamp="1708444134"&gt;12&lt;/key&gt;&lt;/foreign-keys&gt;&lt;ref-type name="Journal Article"&gt;17&lt;/ref-type&gt;&lt;contributors&gt;&lt;authors&gt;&lt;author&gt;Johnson, C.&lt;/author&gt;&lt;author&gt;Roberts, J. T.&lt;/author&gt;&lt;/authors&gt;&lt;/contributors&gt;&lt;auth-address&gt;Department of Anesthesia, Massachusetts General Hospital, Boston.&lt;/auth-address&gt;&lt;titles&gt;&lt;title&gt;Clinical competence in the performance of fiberoptic laryngoscopy and endotracheal intubation: a study of resident instruction&lt;/title&gt;&lt;secondary-title&gt;J Clin Anesth&lt;/secondary-title&gt;&lt;alt-title&gt;Journal of clinical anesthesia&lt;/alt-title&gt;&lt;/titles&gt;&lt;periodical&gt;&lt;full-title&gt;J Clin Anesth&lt;/full-title&gt;&lt;abbr-1&gt;Journal of clinical anesthesia&lt;/abbr-1&gt;&lt;/periodical&gt;&lt;alt-periodical&gt;&lt;full-title&gt;J Clin Anesth&lt;/full-title&gt;&lt;abbr-1&gt;Journal of clinical anesthesia&lt;/abbr-1&gt;&lt;/alt-periodical&gt;&lt;pages&gt;344-9&lt;/pages&gt;&lt;volume&gt;1&lt;/volume&gt;&lt;number&gt;5&lt;/number&gt;&lt;edition&gt;1989/01/01&lt;/edition&gt;&lt;keywords&gt;&lt;keyword&gt;Adult&lt;/keyword&gt;&lt;keyword&gt;Aged&lt;/keyword&gt;&lt;keyword&gt;Anesthesiology/*education&lt;/keyword&gt;&lt;keyword&gt;*Clinical Competence&lt;/keyword&gt;&lt;keyword&gt;Female&lt;/keyword&gt;&lt;keyword&gt;Fiber Optic Technology/instrumentation&lt;/keyword&gt;&lt;keyword&gt;Humans&lt;/keyword&gt;&lt;keyword&gt;*Internship and Residency&lt;/keyword&gt;&lt;keyword&gt;*Intubation, Intratracheal/instrumentation/methods&lt;/keyword&gt;&lt;keyword&gt;Laryngoscopes&lt;/keyword&gt;&lt;keyword&gt;*Laryngoscopy/methods&lt;/keyword&gt;&lt;keyword&gt;Male&lt;/keyword&gt;&lt;keyword&gt;Middle Aged&lt;/keyword&gt;&lt;keyword&gt;Oxygen/blood&lt;/keyword&gt;&lt;keyword&gt;Random Allocation&lt;/keyword&gt;&lt;keyword&gt;Teaching/methods&lt;/keyword&gt;&lt;keyword&gt;Time Factors&lt;/keyword&gt;&lt;/keywords&gt;&lt;dates&gt;&lt;year&gt;1989&lt;/year&gt;&lt;/dates&gt;&lt;isbn&gt;0952-8180 (Print)&amp;#xD;0952-8180&lt;/isbn&gt;&lt;accession-num&gt;2627408&lt;/accession-num&gt;&lt;urls&gt;&lt;/urls&gt;&lt;electronic-resource-num&gt;10.1016/0952-8180(89)90073-1&lt;/electronic-resource-num&gt;&lt;remote-database-provider&gt;NLM&lt;/remote-database-provider&gt;&lt;language&gt;eng&lt;/language&gt;&lt;/record&gt;&lt;/Cite&gt;&lt;/EndNote&gt;</w:instrText>
      </w:r>
      <w:r w:rsidRPr="007E58E2">
        <w:rPr>
          <w:rFonts w:ascii="Times New Roman" w:hAnsi="Times New Roman" w:cs="Times New Roman"/>
          <w:sz w:val="24"/>
          <w:szCs w:val="28"/>
        </w:rPr>
        <w:fldChar w:fldCharType="separate"/>
      </w:r>
      <w:r w:rsidRPr="007E58E2">
        <w:rPr>
          <w:rFonts w:ascii="Times New Roman" w:hAnsi="Times New Roman" w:cs="Times New Roman"/>
          <w:noProof/>
          <w:sz w:val="24"/>
          <w:szCs w:val="28"/>
        </w:rPr>
        <w:t>[12]</w:t>
      </w:r>
      <w:r w:rsidRPr="007E58E2">
        <w:rPr>
          <w:rFonts w:ascii="Times New Roman" w:hAnsi="Times New Roman" w:cs="Times New Roman"/>
          <w:sz w:val="24"/>
          <w:szCs w:val="28"/>
        </w:rPr>
        <w:fldChar w:fldCharType="end"/>
      </w:r>
      <w:r w:rsidRPr="007E58E2">
        <w:rPr>
          <w:rFonts w:ascii="Times New Roman" w:hAnsi="Times New Roman" w:cs="Times New Roman" w:hint="eastAsia"/>
          <w:sz w:val="24"/>
          <w:szCs w:val="28"/>
        </w:rPr>
        <w:t>. Three consecutive failed attempts were defined as clinically significant intubation failures.</w:t>
      </w:r>
    </w:p>
    <w:p w14:paraId="255BE695" w14:textId="77777777" w:rsidR="007E58E2" w:rsidRPr="007E58E2" w:rsidRDefault="007E58E2" w:rsidP="007E58E2">
      <w:pPr>
        <w:spacing w:line="480" w:lineRule="auto"/>
        <w:jc w:val="both"/>
        <w:rPr>
          <w:rFonts w:ascii="Times New Roman" w:hAnsi="Times New Roman" w:cs="Times New Roman"/>
          <w:sz w:val="24"/>
          <w:szCs w:val="28"/>
        </w:rPr>
      </w:pPr>
      <w:bookmarkStart w:id="9" w:name="OLE_LINK21"/>
      <w:r w:rsidRPr="007E58E2">
        <w:rPr>
          <w:rFonts w:ascii="Times New Roman" w:hAnsi="Times New Roman" w:cs="Times New Roman" w:hint="eastAsia"/>
          <w:sz w:val="24"/>
          <w:szCs w:val="28"/>
        </w:rPr>
        <w:t xml:space="preserve">After the patient was admitted to the operating theatre, intravenous access was obtained and sedation was initiated by target-controlled intravenous infusion of </w:t>
      </w:r>
      <w:r w:rsidRPr="007E58E2">
        <w:rPr>
          <w:rFonts w:ascii="Times New Roman" w:hAnsi="Times New Roman" w:cs="Times New Roman"/>
          <w:sz w:val="24"/>
          <w:szCs w:val="28"/>
        </w:rPr>
        <w:t>dexmedetomidine</w:t>
      </w:r>
      <w:r w:rsidRPr="007E58E2">
        <w:rPr>
          <w:rFonts w:ascii="Times New Roman" w:hAnsi="Times New Roman" w:cs="Times New Roman" w:hint="eastAsia"/>
          <w:sz w:val="24"/>
          <w:szCs w:val="28"/>
        </w:rPr>
        <w:t>, heart rate (HR), oxygen saturation (SpO</w:t>
      </w:r>
      <w:r w:rsidRPr="007E58E2">
        <w:rPr>
          <w:rFonts w:ascii="Times New Roman" w:hAnsi="Times New Roman" w:cs="Times New Roman" w:hint="eastAsia"/>
          <w:sz w:val="24"/>
          <w:szCs w:val="28"/>
          <w:vertAlign w:val="subscript"/>
        </w:rPr>
        <w:t>2</w:t>
      </w:r>
      <w:r w:rsidRPr="007E58E2">
        <w:rPr>
          <w:rFonts w:ascii="Times New Roman" w:hAnsi="Times New Roman" w:cs="Times New Roman" w:hint="eastAsia"/>
          <w:sz w:val="24"/>
          <w:szCs w:val="28"/>
        </w:rPr>
        <w:t xml:space="preserve">), </w:t>
      </w:r>
      <w:r w:rsidRPr="007E58E2">
        <w:rPr>
          <w:rFonts w:ascii="Times New Roman" w:hAnsi="Times New Roman" w:cs="Times New Roman"/>
          <w:sz w:val="24"/>
          <w:szCs w:val="28"/>
        </w:rPr>
        <w:t xml:space="preserve">and </w:t>
      </w:r>
      <w:r w:rsidRPr="007E58E2">
        <w:rPr>
          <w:rFonts w:ascii="Times New Roman" w:hAnsi="Times New Roman" w:cs="Times New Roman" w:hint="eastAsia"/>
          <w:sz w:val="24"/>
          <w:szCs w:val="28"/>
        </w:rPr>
        <w:t xml:space="preserve">electrocardiogram (ECG) were routinely monitored, and radial artery puncture </w:t>
      </w:r>
      <w:r w:rsidRPr="007E58E2">
        <w:rPr>
          <w:rFonts w:ascii="Times New Roman" w:hAnsi="Times New Roman" w:cs="Times New Roman"/>
          <w:sz w:val="24"/>
          <w:szCs w:val="28"/>
        </w:rPr>
        <w:t>catheterization</w:t>
      </w:r>
      <w:r w:rsidRPr="007E58E2">
        <w:rPr>
          <w:rFonts w:ascii="Times New Roman" w:hAnsi="Times New Roman" w:cs="Times New Roman" w:hint="eastAsia"/>
          <w:sz w:val="24"/>
          <w:szCs w:val="28"/>
        </w:rPr>
        <w:t xml:space="preserve"> was performed and invasive blood pressure was monitored. Local </w:t>
      </w:r>
      <w:proofErr w:type="spellStart"/>
      <w:r w:rsidRPr="007E58E2">
        <w:rPr>
          <w:rFonts w:ascii="Times New Roman" w:hAnsi="Times New Roman" w:cs="Times New Roman" w:hint="eastAsia"/>
          <w:sz w:val="24"/>
          <w:szCs w:val="28"/>
        </w:rPr>
        <w:t>anaesthesia</w:t>
      </w:r>
      <w:proofErr w:type="spellEnd"/>
      <w:r w:rsidRPr="007E58E2">
        <w:rPr>
          <w:rFonts w:ascii="Times New Roman" w:hAnsi="Times New Roman" w:cs="Times New Roman" w:hint="eastAsia"/>
          <w:sz w:val="24"/>
          <w:szCs w:val="28"/>
        </w:rPr>
        <w:t xml:space="preserve"> of the upper airway was performed using 3 ml lidocaine 1% for local airway </w:t>
      </w:r>
      <w:proofErr w:type="spellStart"/>
      <w:r w:rsidRPr="007E58E2">
        <w:rPr>
          <w:rFonts w:ascii="Times New Roman" w:hAnsi="Times New Roman" w:cs="Times New Roman" w:hint="eastAsia"/>
          <w:sz w:val="24"/>
          <w:szCs w:val="28"/>
        </w:rPr>
        <w:t>anaesthesia</w:t>
      </w:r>
      <w:proofErr w:type="spellEnd"/>
      <w:r w:rsidRPr="007E58E2">
        <w:rPr>
          <w:rFonts w:ascii="Times New Roman" w:hAnsi="Times New Roman" w:cs="Times New Roman" w:hint="eastAsia"/>
          <w:sz w:val="24"/>
          <w:szCs w:val="28"/>
        </w:rPr>
        <w:t xml:space="preserve">. </w:t>
      </w:r>
      <w:r w:rsidRPr="007E58E2">
        <w:rPr>
          <w:rFonts w:ascii="Times New Roman" w:hAnsi="Times New Roman" w:cs="Times New Roman"/>
          <w:sz w:val="24"/>
          <w:szCs w:val="28"/>
        </w:rPr>
        <w:t xml:space="preserve">Tracheal block was performed by administering 3 ml of lidocaine 1% via the cricothyroid membrane, and the patient was asked to cough several times after the needle was withdrawn to diffuse the local </w:t>
      </w:r>
      <w:proofErr w:type="spellStart"/>
      <w:r w:rsidRPr="007E58E2">
        <w:rPr>
          <w:rFonts w:ascii="Times New Roman" w:hAnsi="Times New Roman" w:cs="Times New Roman"/>
          <w:sz w:val="24"/>
          <w:szCs w:val="28"/>
        </w:rPr>
        <w:t>anaesthetic</w:t>
      </w:r>
      <w:proofErr w:type="spellEnd"/>
      <w:r w:rsidRPr="007E58E2">
        <w:rPr>
          <w:rFonts w:ascii="Times New Roman" w:hAnsi="Times New Roman" w:cs="Times New Roman" w:hint="eastAsia"/>
          <w:sz w:val="24"/>
          <w:szCs w:val="28"/>
        </w:rPr>
        <w:t xml:space="preserve">. Sedation and tracheal block should be </w:t>
      </w:r>
      <w:r w:rsidRPr="007E58E2">
        <w:rPr>
          <w:rFonts w:ascii="Times New Roman" w:hAnsi="Times New Roman" w:cs="Times New Roman" w:hint="eastAsia"/>
          <w:sz w:val="24"/>
          <w:szCs w:val="28"/>
        </w:rPr>
        <w:lastRenderedPageBreak/>
        <w:t xml:space="preserve">avoided in patients with laryngeal </w:t>
      </w:r>
      <w:proofErr w:type="spellStart"/>
      <w:r w:rsidRPr="007E58E2">
        <w:rPr>
          <w:rFonts w:ascii="Times New Roman" w:hAnsi="Times New Roman" w:cs="Times New Roman" w:hint="eastAsia"/>
          <w:sz w:val="24"/>
          <w:szCs w:val="28"/>
        </w:rPr>
        <w:t>dyspnoea</w:t>
      </w:r>
      <w:proofErr w:type="spellEnd"/>
      <w:r w:rsidRPr="007E58E2">
        <w:rPr>
          <w:rFonts w:ascii="Times New Roman" w:hAnsi="Times New Roman" w:cs="Times New Roman" w:hint="eastAsia"/>
          <w:sz w:val="24"/>
          <w:szCs w:val="28"/>
        </w:rPr>
        <w:t xml:space="preserve">. The nasal cavity is filled with gauze containing lidocaine 5% for </w:t>
      </w:r>
      <w:proofErr w:type="spellStart"/>
      <w:r w:rsidRPr="007E58E2">
        <w:rPr>
          <w:rFonts w:ascii="Times New Roman" w:hAnsi="Times New Roman" w:cs="Times New Roman" w:hint="eastAsia"/>
          <w:sz w:val="24"/>
          <w:szCs w:val="28"/>
        </w:rPr>
        <w:t>transnasal</w:t>
      </w:r>
      <w:proofErr w:type="spellEnd"/>
      <w:r w:rsidRPr="007E58E2">
        <w:rPr>
          <w:rFonts w:ascii="Times New Roman" w:hAnsi="Times New Roman" w:cs="Times New Roman" w:hint="eastAsia"/>
          <w:sz w:val="24"/>
          <w:szCs w:val="28"/>
        </w:rPr>
        <w:t xml:space="preserve"> intubation. Then, </w:t>
      </w:r>
      <w:proofErr w:type="spellStart"/>
      <w:r w:rsidRPr="007E58E2">
        <w:rPr>
          <w:rFonts w:ascii="Times New Roman" w:hAnsi="Times New Roman" w:cs="Times New Roman" w:hint="eastAsia"/>
          <w:sz w:val="24"/>
          <w:szCs w:val="28"/>
        </w:rPr>
        <w:t>SEEK</w:t>
      </w:r>
      <w:r w:rsidRPr="007E58E2">
        <w:rPr>
          <w:rFonts w:ascii="Times New Roman" w:hAnsi="Times New Roman" w:cs="Times New Roman" w:hint="eastAsia"/>
          <w:sz w:val="24"/>
          <w:szCs w:val="28"/>
          <w:vertAlign w:val="superscript"/>
        </w:rPr>
        <w:t>flex</w:t>
      </w:r>
      <w:proofErr w:type="spellEnd"/>
      <w:r w:rsidRPr="007E58E2">
        <w:rPr>
          <w:rFonts w:ascii="Times New Roman" w:hAnsi="Times New Roman" w:cs="Times New Roman" w:hint="eastAsia"/>
          <w:sz w:val="24"/>
          <w:szCs w:val="28"/>
        </w:rPr>
        <w:t xml:space="preserve"> combined with </w:t>
      </w:r>
      <w:proofErr w:type="spellStart"/>
      <w:r w:rsidRPr="007E58E2">
        <w:rPr>
          <w:rFonts w:ascii="Times New Roman" w:hAnsi="Times New Roman" w:cs="Times New Roman" w:hint="eastAsia"/>
          <w:sz w:val="24"/>
          <w:szCs w:val="28"/>
        </w:rPr>
        <w:t>videolaryngoscopy</w:t>
      </w:r>
      <w:proofErr w:type="spellEnd"/>
      <w:r w:rsidRPr="007E58E2">
        <w:rPr>
          <w:rFonts w:ascii="Times New Roman" w:hAnsi="Times New Roman" w:cs="Times New Roman" w:hint="eastAsia"/>
          <w:sz w:val="24"/>
          <w:szCs w:val="28"/>
        </w:rPr>
        <w:t xml:space="preserve"> or </w:t>
      </w:r>
      <w:r w:rsidRPr="007E58E2">
        <w:rPr>
          <w:rFonts w:ascii="Times New Roman" w:hAnsi="Times New Roman" w:cs="Times New Roman"/>
          <w:sz w:val="24"/>
          <w:szCs w:val="28"/>
        </w:rPr>
        <w:t>flexible bronchoscopy</w:t>
      </w:r>
      <w:r w:rsidRPr="007E58E2">
        <w:rPr>
          <w:rFonts w:ascii="Times New Roman" w:hAnsi="Times New Roman" w:cs="Times New Roman" w:hint="eastAsia"/>
          <w:sz w:val="24"/>
          <w:szCs w:val="28"/>
        </w:rPr>
        <w:t xml:space="preserve"> </w:t>
      </w:r>
      <w:r w:rsidRPr="007E58E2">
        <w:rPr>
          <w:rFonts w:ascii="Times New Roman" w:hAnsi="Times New Roman" w:cs="Times New Roman"/>
          <w:sz w:val="24"/>
          <w:szCs w:val="28"/>
        </w:rPr>
        <w:t>was</w:t>
      </w:r>
      <w:r w:rsidRPr="007E58E2">
        <w:rPr>
          <w:rFonts w:ascii="Times New Roman" w:hAnsi="Times New Roman" w:cs="Times New Roman" w:hint="eastAsia"/>
          <w:sz w:val="24"/>
          <w:szCs w:val="28"/>
        </w:rPr>
        <w:t xml:space="preserve"> performed</w:t>
      </w:r>
      <w:r w:rsidRPr="007E58E2">
        <w:rPr>
          <w:rFonts w:ascii="Times New Roman" w:hAnsi="Times New Roman" w:cs="Times New Roman"/>
          <w:sz w:val="24"/>
          <w:szCs w:val="28"/>
        </w:rPr>
        <w:t xml:space="preserve"> to conduct ATI</w:t>
      </w:r>
      <w:r w:rsidRPr="007E58E2">
        <w:rPr>
          <w:rFonts w:ascii="Times New Roman" w:hAnsi="Times New Roman" w:cs="Times New Roman" w:hint="eastAsia"/>
          <w:sz w:val="24"/>
          <w:szCs w:val="28"/>
        </w:rPr>
        <w:t>, the former method can be seen in the previous description</w:t>
      </w:r>
      <w:r w:rsidRPr="007E58E2">
        <w:rPr>
          <w:rFonts w:ascii="Times New Roman" w:hAnsi="Times New Roman" w:cs="Times New Roman"/>
          <w:sz w:val="24"/>
          <w:szCs w:val="28"/>
        </w:rPr>
        <w:t xml:space="preserve"> </w:t>
      </w:r>
      <w:r w:rsidRPr="007E58E2">
        <w:rPr>
          <w:rFonts w:ascii="Times New Roman" w:hAnsi="Times New Roman" w:cs="Times New Roman"/>
          <w:sz w:val="24"/>
          <w:szCs w:val="28"/>
        </w:rPr>
        <w:fldChar w:fldCharType="begin"/>
      </w:r>
      <w:r w:rsidRPr="007E58E2">
        <w:rPr>
          <w:rFonts w:ascii="Times New Roman" w:hAnsi="Times New Roman" w:cs="Times New Roman"/>
          <w:sz w:val="24"/>
          <w:szCs w:val="28"/>
        </w:rPr>
        <w:instrText xml:space="preserve"> ADDIN EN.CITE &lt;EndNote&gt;&lt;Cite&gt;&lt;Author&gt;Xu&lt;/Author&gt;&lt;Year&gt;2022&lt;/Year&gt;&lt;RecNum&gt;11&lt;/RecNum&gt;&lt;DisplayText&gt;[11]&lt;/DisplayText&gt;&lt;record&gt;&lt;rec-number&gt;11&lt;/rec-number&gt;&lt;foreign-keys&gt;&lt;key app="EN" db-id="sfept9dr30pr0se5rx9vd95rpx5ss0sw5aed" timestamp="1708416546"&gt;11&lt;/key&gt;&lt;/foreign-keys&gt;&lt;ref-type name="Journal Article"&gt;17&lt;/ref-type&gt;&lt;contributors&gt;&lt;authors&gt;&lt;author&gt;Xu, W.&lt;/author&gt;&lt;author&gt;Tan, L.&lt;/author&gt;&lt;author&gt;Xu, S.&lt;/author&gt;&lt;author&gt;Hu, Y.&lt;/author&gt;&lt;author&gt;Zou, Z.&lt;/author&gt;&lt;/authors&gt;&lt;/contributors&gt;&lt;auth-address&gt;Department of Anesthesiology, Second Affiliated Hospital of Naval Medical University Shanghai 200003, China.&amp;#xD;Department of Anesthesiology, Chongqing University Cancer Hospital Chongqing 400030, China.&amp;#xD;School of Anesthesiology, Naval Medical University Shanghai 200433, China.&amp;#xD;National Key Laboratory of Medical Immunology and Institute of Immunology, Naval Medical University Shanghai 200433, China.&lt;/auth-address&gt;&lt;titles&gt;&lt;title&gt;Application of &amp;quot;twelve-step&amp;quot; approach based on SEEK(flex) for difficult awake tracheal intubation in patients with cervical spinal tumor&lt;/title&gt;&lt;secondary-title&gt;Am J Cancer Res&lt;/secondary-title&gt;&lt;alt-title&gt;American journal of cancer research&lt;/alt-title&gt;&lt;/titles&gt;&lt;periodical&gt;&lt;full-title&gt;Am J Cancer Res&lt;/full-title&gt;&lt;abbr-1&gt;American journal of cancer research&lt;/abbr-1&gt;&lt;/periodical&gt;&lt;alt-periodical&gt;&lt;full-title&gt;Am J Cancer Res&lt;/full-title&gt;&lt;abbr-1&gt;American journal of cancer research&lt;/abbr-1&gt;&lt;/alt-periodical&gt;&lt;pages&gt;5684-5691&lt;/pages&gt;&lt;volume&gt;12&lt;/volume&gt;&lt;number&gt;12&lt;/number&gt;&lt;edition&gt;2023/01/12&lt;/edition&gt;&lt;keywords&gt;&lt;keyword&gt;Cervical spinal tumor&lt;/keyword&gt;&lt;keyword&gt;SEEKflex&lt;/keyword&gt;&lt;keyword&gt;awake tracheal intubation&lt;/keyword&gt;&lt;keyword&gt;difficult airway&lt;/keyword&gt;&lt;keyword&gt;fiberoptic bronchoscope&lt;/keyword&gt;&lt;keyword&gt;introducer&lt;/keyword&gt;&lt;/keywords&gt;&lt;dates&gt;&lt;year&gt;2022&lt;/year&gt;&lt;/dates&gt;&lt;isbn&gt;2156-6976 (Print)&amp;#xD;2156-6976&lt;/isbn&gt;&lt;accession-num&gt;36628290&lt;/accession-num&gt;&lt;urls&gt;&lt;/urls&gt;&lt;custom2&gt;PMC9827094&lt;/custom2&gt;&lt;remote-database-provider&gt;NLM&lt;/remote-database-provider&gt;&lt;language&gt;eng&lt;/language&gt;&lt;/record&gt;&lt;/Cite&gt;&lt;/EndNote&gt;</w:instrText>
      </w:r>
      <w:r w:rsidRPr="007E58E2">
        <w:rPr>
          <w:rFonts w:ascii="Times New Roman" w:hAnsi="Times New Roman" w:cs="Times New Roman"/>
          <w:sz w:val="24"/>
          <w:szCs w:val="28"/>
        </w:rPr>
        <w:fldChar w:fldCharType="separate"/>
      </w:r>
      <w:r w:rsidRPr="007E58E2">
        <w:rPr>
          <w:rFonts w:ascii="Times New Roman" w:hAnsi="Times New Roman" w:cs="Times New Roman"/>
          <w:noProof/>
          <w:sz w:val="24"/>
          <w:szCs w:val="28"/>
        </w:rPr>
        <w:t>[11]</w:t>
      </w:r>
      <w:r w:rsidRPr="007E58E2">
        <w:rPr>
          <w:rFonts w:ascii="Times New Roman" w:hAnsi="Times New Roman" w:cs="Times New Roman"/>
          <w:sz w:val="24"/>
          <w:szCs w:val="28"/>
        </w:rPr>
        <w:fldChar w:fldCharType="end"/>
      </w:r>
      <w:r w:rsidRPr="007E58E2">
        <w:rPr>
          <w:rFonts w:ascii="Times New Roman" w:hAnsi="Times New Roman" w:cs="Times New Roman" w:hint="eastAsia"/>
          <w:sz w:val="24"/>
          <w:szCs w:val="28"/>
        </w:rPr>
        <w:t xml:space="preserve">. In case of failure, if the procedure could not be postponed, an awake tracheotomy was performed under local </w:t>
      </w:r>
      <w:proofErr w:type="spellStart"/>
      <w:r w:rsidRPr="007E58E2">
        <w:rPr>
          <w:rFonts w:ascii="Times New Roman" w:hAnsi="Times New Roman" w:cs="Times New Roman" w:hint="eastAsia"/>
          <w:sz w:val="24"/>
          <w:szCs w:val="28"/>
        </w:rPr>
        <w:t>anaesthesia</w:t>
      </w:r>
      <w:proofErr w:type="spellEnd"/>
      <w:r w:rsidRPr="007E58E2">
        <w:rPr>
          <w:rFonts w:ascii="Times New Roman" w:hAnsi="Times New Roman" w:cs="Times New Roman" w:hint="eastAsia"/>
          <w:sz w:val="24"/>
          <w:szCs w:val="28"/>
        </w:rPr>
        <w:t>.</w:t>
      </w:r>
      <w:r w:rsidRPr="007E58E2">
        <w:rPr>
          <w:rFonts w:ascii="Times New Roman" w:hAnsi="Times New Roman" w:cs="Times New Roman"/>
          <w:sz w:val="24"/>
          <w:szCs w:val="28"/>
        </w:rPr>
        <w:t xml:space="preserve"> </w:t>
      </w:r>
      <w:r w:rsidRPr="007E58E2">
        <w:rPr>
          <w:rFonts w:ascii="Times New Roman" w:hAnsi="Times New Roman" w:cs="Times New Roman" w:hint="eastAsia"/>
          <w:sz w:val="24"/>
          <w:szCs w:val="28"/>
        </w:rPr>
        <w:t>All patient</w:t>
      </w:r>
      <w:r w:rsidRPr="007E58E2">
        <w:rPr>
          <w:rFonts w:ascii="Times New Roman" w:hAnsi="Times New Roman" w:cs="Times New Roman"/>
          <w:sz w:val="24"/>
          <w:szCs w:val="28"/>
        </w:rPr>
        <w:t>s</w:t>
      </w:r>
      <w:r w:rsidRPr="007E58E2">
        <w:rPr>
          <w:rFonts w:ascii="Times New Roman" w:hAnsi="Times New Roman" w:cs="Times New Roman" w:hint="eastAsia"/>
          <w:sz w:val="24"/>
          <w:szCs w:val="28"/>
        </w:rPr>
        <w:t xml:space="preserve"> were preoxygenated with 100% oxygen for 3 minutes before induction of </w:t>
      </w:r>
      <w:proofErr w:type="spellStart"/>
      <w:r w:rsidRPr="007E58E2">
        <w:rPr>
          <w:rFonts w:ascii="Times New Roman" w:hAnsi="Times New Roman" w:cs="Times New Roman" w:hint="eastAsia"/>
          <w:sz w:val="24"/>
          <w:szCs w:val="28"/>
        </w:rPr>
        <w:t>anaesthesia</w:t>
      </w:r>
      <w:proofErr w:type="spellEnd"/>
      <w:r w:rsidRPr="007E58E2">
        <w:rPr>
          <w:rFonts w:ascii="Times New Roman" w:hAnsi="Times New Roman" w:cs="Times New Roman" w:hint="eastAsia"/>
          <w:sz w:val="24"/>
          <w:szCs w:val="28"/>
        </w:rPr>
        <w:t xml:space="preserve">. After intubation, </w:t>
      </w:r>
      <w:proofErr w:type="spellStart"/>
      <w:r w:rsidRPr="007E58E2">
        <w:rPr>
          <w:rFonts w:ascii="Times New Roman" w:hAnsi="Times New Roman" w:cs="Times New Roman" w:hint="eastAsia"/>
          <w:sz w:val="24"/>
          <w:szCs w:val="28"/>
        </w:rPr>
        <w:t>anaesthesia</w:t>
      </w:r>
      <w:proofErr w:type="spellEnd"/>
      <w:r w:rsidRPr="007E58E2">
        <w:rPr>
          <w:rFonts w:ascii="Times New Roman" w:hAnsi="Times New Roman" w:cs="Times New Roman" w:hint="eastAsia"/>
          <w:sz w:val="24"/>
          <w:szCs w:val="28"/>
        </w:rPr>
        <w:t xml:space="preserve"> was induced by intravenous midazolam 0.02 mg/kg (30 s), remifentanil 0.3 </w:t>
      </w:r>
      <w:proofErr w:type="spellStart"/>
      <w:r w:rsidRPr="007E58E2">
        <w:rPr>
          <w:rFonts w:ascii="Times New Roman" w:hAnsi="Times New Roman" w:cs="Times New Roman"/>
          <w:sz w:val="24"/>
          <w:szCs w:val="28"/>
        </w:rPr>
        <w:t>μ</w:t>
      </w:r>
      <w:r w:rsidRPr="007E58E2">
        <w:rPr>
          <w:rFonts w:ascii="Times New Roman" w:hAnsi="Times New Roman" w:cs="Times New Roman" w:hint="eastAsia"/>
          <w:sz w:val="24"/>
          <w:szCs w:val="28"/>
        </w:rPr>
        <w:t>g</w:t>
      </w:r>
      <w:proofErr w:type="spellEnd"/>
      <w:r w:rsidRPr="007E58E2">
        <w:rPr>
          <w:rFonts w:ascii="Times New Roman" w:hAnsi="Times New Roman" w:cs="Times New Roman" w:hint="eastAsia"/>
          <w:sz w:val="24"/>
          <w:szCs w:val="28"/>
        </w:rPr>
        <w:t>/kg (30 s), propofol 1 mg/kg (15 s) and rocuronium bromide 0.5 mg/kg.</w:t>
      </w:r>
    </w:p>
    <w:p w14:paraId="51A997ED" w14:textId="77777777" w:rsidR="007E58E2" w:rsidRDefault="007E58E2" w:rsidP="007E58E2">
      <w:pPr>
        <w:spacing w:line="480" w:lineRule="auto"/>
        <w:jc w:val="both"/>
        <w:rPr>
          <w:rFonts w:ascii="Times New Roman" w:hAnsi="Times New Roman" w:cs="Times New Roman"/>
          <w:sz w:val="24"/>
          <w:szCs w:val="28"/>
        </w:rPr>
      </w:pPr>
      <w:r w:rsidRPr="007E58E2">
        <w:rPr>
          <w:rFonts w:ascii="Times New Roman" w:hAnsi="Times New Roman" w:cs="Times New Roman"/>
          <w:sz w:val="24"/>
          <w:szCs w:val="28"/>
        </w:rPr>
        <w:t xml:space="preserve">Notably, with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being a novel thing, we created the ATI “Twelve-Step” approach: </w:t>
      </w:r>
      <w:r w:rsidRPr="007E58E2">
        <w:rPr>
          <w:rFonts w:ascii="Times New Roman" w:hAnsi="Times New Roman" w:cs="Times New Roman" w:hint="eastAsia"/>
          <w:sz w:val="24"/>
          <w:szCs w:val="28"/>
        </w:rPr>
        <w:t>(</w:t>
      </w:r>
      <w:r w:rsidRPr="007E58E2">
        <w:rPr>
          <w:rFonts w:ascii="Times New Roman" w:hAnsi="Times New Roman" w:cs="Times New Roman"/>
          <w:sz w:val="24"/>
          <w:szCs w:val="28"/>
        </w:rPr>
        <w:t xml:space="preserve">1) local anesthesia and sedation; (2) molded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(3) insert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(4) insert laryngoscope; (5) expose glottis; (6) push the outer PVC catheter of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into trachea; (7) fasten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in an appropriate depth; (8) pull out the inner stiffening stylet of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(9) confirm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into trachea by EtCO</w:t>
      </w:r>
      <w:r w:rsidRPr="007E58E2">
        <w:rPr>
          <w:rFonts w:ascii="Times New Roman" w:hAnsi="Times New Roman" w:cs="Times New Roman"/>
          <w:sz w:val="24"/>
          <w:szCs w:val="28"/>
          <w:vertAlign w:val="subscript"/>
        </w:rPr>
        <w:t>2</w:t>
      </w:r>
      <w:r w:rsidRPr="007E58E2">
        <w:rPr>
          <w:rFonts w:ascii="Times New Roman" w:hAnsi="Times New Roman" w:cs="Times New Roman"/>
          <w:sz w:val="24"/>
          <w:szCs w:val="28"/>
        </w:rPr>
        <w:t xml:space="preserve">; (10) advance endotracheal tube; (11) pull out </w:t>
      </w:r>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(12) confirm endotracheal tube into trachea.</w:t>
      </w:r>
    </w:p>
    <w:p w14:paraId="0CA28666" w14:textId="70B7366A" w:rsidR="001F4164" w:rsidRPr="001F4164" w:rsidRDefault="001F4164" w:rsidP="001F4164">
      <w:pPr>
        <w:pStyle w:val="a7"/>
        <w:numPr>
          <w:ilvl w:val="1"/>
          <w:numId w:val="1"/>
        </w:numPr>
        <w:spacing w:line="480" w:lineRule="auto"/>
        <w:ind w:firstLineChars="0"/>
        <w:jc w:val="both"/>
        <w:rPr>
          <w:rFonts w:ascii="Times New Roman" w:hAnsi="Times New Roman" w:cs="Times New Roman"/>
          <w:b/>
          <w:bCs/>
          <w:sz w:val="24"/>
          <w:szCs w:val="28"/>
        </w:rPr>
      </w:pPr>
      <w:r w:rsidRPr="001F4164">
        <w:rPr>
          <w:rFonts w:ascii="Times New Roman" w:hAnsi="Times New Roman" w:cs="Times New Roman"/>
          <w:b/>
          <w:bCs/>
          <w:sz w:val="24"/>
          <w:szCs w:val="28"/>
        </w:rPr>
        <w:t>Outcomes measurement</w:t>
      </w:r>
    </w:p>
    <w:p w14:paraId="723648F8" w14:textId="77777777" w:rsidR="007E58E2" w:rsidRDefault="007E58E2" w:rsidP="007E58E2">
      <w:pPr>
        <w:spacing w:line="480" w:lineRule="auto"/>
        <w:jc w:val="both"/>
        <w:rPr>
          <w:rFonts w:ascii="Times New Roman" w:hAnsi="Times New Roman" w:cs="Times New Roman"/>
          <w:sz w:val="24"/>
          <w:szCs w:val="28"/>
        </w:rPr>
      </w:pPr>
      <w:bookmarkStart w:id="10" w:name="OLE_LINK42"/>
      <w:bookmarkEnd w:id="9"/>
      <w:r w:rsidRPr="007E58E2">
        <w:rPr>
          <w:rFonts w:ascii="Times New Roman" w:hAnsi="Times New Roman" w:cs="Times New Roman"/>
          <w:sz w:val="24"/>
          <w:szCs w:val="28"/>
        </w:rPr>
        <w:t xml:space="preserve">The primary outcome was </w:t>
      </w:r>
      <w:bookmarkStart w:id="11" w:name="OLE_LINK16"/>
      <w:r w:rsidRPr="007E58E2">
        <w:rPr>
          <w:rFonts w:ascii="Times New Roman" w:hAnsi="Times New Roman" w:cs="Times New Roman"/>
          <w:sz w:val="24"/>
          <w:szCs w:val="28"/>
        </w:rPr>
        <w:t>the rate of successful intubation at the first attempt</w:t>
      </w:r>
      <w:bookmarkEnd w:id="11"/>
      <w:r w:rsidRPr="007E58E2">
        <w:rPr>
          <w:rFonts w:ascii="Times New Roman" w:hAnsi="Times New Roman" w:cs="Times New Roman"/>
          <w:sz w:val="24"/>
          <w:szCs w:val="28"/>
        </w:rPr>
        <w:t>. Secondary endpoints were time to tracheal intubation (from entry of the instrument into the mouth or nostril to successful intubation); patient-reported satisfaction with the technique; and complications arising from intubation, such as cough, hypoxia and sore throat.</w:t>
      </w:r>
      <w:bookmarkEnd w:id="10"/>
      <w:r w:rsidRPr="007E58E2">
        <w:rPr>
          <w:rFonts w:ascii="Times New Roman" w:hAnsi="Times New Roman" w:cs="Times New Roman"/>
          <w:sz w:val="24"/>
          <w:szCs w:val="28"/>
        </w:rPr>
        <w:t xml:space="preserve"> Patient satisfaction was assessed in the post-</w:t>
      </w:r>
      <w:proofErr w:type="spellStart"/>
      <w:r w:rsidRPr="007E58E2">
        <w:rPr>
          <w:rFonts w:ascii="Times New Roman" w:hAnsi="Times New Roman" w:cs="Times New Roman"/>
          <w:sz w:val="24"/>
          <w:szCs w:val="28"/>
        </w:rPr>
        <w:t>anaesthetic</w:t>
      </w:r>
      <w:proofErr w:type="spellEnd"/>
      <w:r w:rsidRPr="007E58E2">
        <w:rPr>
          <w:rFonts w:ascii="Times New Roman" w:hAnsi="Times New Roman" w:cs="Times New Roman"/>
          <w:sz w:val="24"/>
          <w:szCs w:val="28"/>
        </w:rPr>
        <w:t xml:space="preserve"> care unit (PACU) on a </w:t>
      </w:r>
      <w:r w:rsidRPr="007E58E2">
        <w:rPr>
          <w:rFonts w:ascii="Times New Roman" w:hAnsi="Times New Roman" w:cs="Times New Roman"/>
          <w:sz w:val="24"/>
          <w:szCs w:val="28"/>
        </w:rPr>
        <w:lastRenderedPageBreak/>
        <w:t>numerical scale, with 0 representing the worst score and 10 the best. Practitioner satisfaction was assessed using the same scale.</w:t>
      </w:r>
    </w:p>
    <w:p w14:paraId="0FFCFCDD" w14:textId="69FB15F3" w:rsidR="001F4164" w:rsidRPr="002E6261" w:rsidRDefault="001F4164" w:rsidP="001F4164">
      <w:pPr>
        <w:pStyle w:val="a7"/>
        <w:numPr>
          <w:ilvl w:val="0"/>
          <w:numId w:val="1"/>
        </w:numPr>
        <w:spacing w:line="480" w:lineRule="auto"/>
        <w:ind w:firstLineChars="0"/>
        <w:jc w:val="both"/>
        <w:rPr>
          <w:rFonts w:ascii="Times New Roman" w:hAnsi="Times New Roman" w:cs="Times New Roman"/>
          <w:b/>
          <w:bCs/>
          <w:sz w:val="28"/>
          <w:szCs w:val="32"/>
        </w:rPr>
      </w:pPr>
      <w:r w:rsidRPr="002E6261">
        <w:rPr>
          <w:rFonts w:ascii="Times New Roman" w:hAnsi="Times New Roman" w:cs="Times New Roman"/>
          <w:b/>
          <w:bCs/>
          <w:sz w:val="28"/>
          <w:szCs w:val="32"/>
        </w:rPr>
        <w:t>Sample size estimation</w:t>
      </w:r>
    </w:p>
    <w:p w14:paraId="279A452F" w14:textId="115FC1B6" w:rsidR="007E58E2" w:rsidRDefault="007E58E2" w:rsidP="007E58E2">
      <w:pPr>
        <w:spacing w:line="480" w:lineRule="auto"/>
        <w:jc w:val="both"/>
        <w:rPr>
          <w:rFonts w:ascii="Times New Roman" w:hAnsi="Times New Roman" w:cs="Times New Roman"/>
          <w:sz w:val="24"/>
          <w:szCs w:val="28"/>
        </w:rPr>
      </w:pPr>
      <w:r w:rsidRPr="007E58E2">
        <w:rPr>
          <w:rFonts w:ascii="Times New Roman" w:hAnsi="Times New Roman" w:cs="Times New Roman"/>
          <w:sz w:val="24"/>
          <w:szCs w:val="28"/>
        </w:rPr>
        <w:t xml:space="preserve">The aim was to demonstrate that the </w:t>
      </w:r>
      <w:bookmarkStart w:id="12" w:name="OLE_LINK26"/>
      <w:proofErr w:type="spellStart"/>
      <w:r w:rsidRPr="007E58E2">
        <w:rPr>
          <w:rFonts w:ascii="Times New Roman" w:hAnsi="Times New Roman" w:cs="Times New Roman"/>
          <w:sz w:val="24"/>
          <w:szCs w:val="28"/>
        </w:rPr>
        <w:t>SEEK</w:t>
      </w:r>
      <w:r w:rsidRPr="007E58E2">
        <w:rPr>
          <w:rFonts w:ascii="Times New Roman" w:hAnsi="Times New Roman" w:cs="Times New Roman"/>
          <w:sz w:val="24"/>
          <w:szCs w:val="28"/>
          <w:vertAlign w:val="superscript"/>
        </w:rPr>
        <w:t>flex</w:t>
      </w:r>
      <w:proofErr w:type="spellEnd"/>
      <w:r w:rsidRPr="007E58E2">
        <w:rPr>
          <w:rFonts w:ascii="Times New Roman" w:hAnsi="Times New Roman" w:cs="Times New Roman"/>
          <w:sz w:val="24"/>
          <w:szCs w:val="28"/>
        </w:rPr>
        <w:t xml:space="preserve"> combined with </w:t>
      </w:r>
      <w:proofErr w:type="spellStart"/>
      <w:r w:rsidRPr="007E58E2">
        <w:rPr>
          <w:rFonts w:ascii="Times New Roman" w:hAnsi="Times New Roman" w:cs="Times New Roman"/>
          <w:sz w:val="24"/>
          <w:szCs w:val="28"/>
        </w:rPr>
        <w:t>videolaryngoscopy</w:t>
      </w:r>
      <w:bookmarkEnd w:id="12"/>
      <w:proofErr w:type="spellEnd"/>
      <w:r w:rsidRPr="007E58E2">
        <w:rPr>
          <w:rFonts w:ascii="Times New Roman" w:hAnsi="Times New Roman" w:cs="Times New Roman"/>
          <w:sz w:val="24"/>
          <w:szCs w:val="28"/>
        </w:rPr>
        <w:t xml:space="preserve"> has an advantage compared to</w:t>
      </w:r>
      <w:bookmarkStart w:id="13" w:name="OLE_LINK28"/>
      <w:r w:rsidRPr="007E58E2">
        <w:rPr>
          <w:rFonts w:ascii="Times New Roman" w:hAnsi="Times New Roman" w:cs="Times New Roman"/>
          <w:sz w:val="24"/>
          <w:szCs w:val="28"/>
        </w:rPr>
        <w:t xml:space="preserve"> </w:t>
      </w:r>
      <w:bookmarkStart w:id="14" w:name="OLE_LINK10"/>
      <w:r w:rsidRPr="007E58E2">
        <w:rPr>
          <w:rFonts w:ascii="Times New Roman" w:hAnsi="Times New Roman" w:cs="Times New Roman"/>
          <w:sz w:val="24"/>
          <w:szCs w:val="28"/>
        </w:rPr>
        <w:t>flexible bronchoscopy</w:t>
      </w:r>
      <w:bookmarkEnd w:id="13"/>
      <w:bookmarkEnd w:id="14"/>
      <w:r w:rsidRPr="007E58E2">
        <w:rPr>
          <w:rFonts w:ascii="Times New Roman" w:hAnsi="Times New Roman" w:cs="Times New Roman"/>
          <w:sz w:val="24"/>
          <w:szCs w:val="28"/>
        </w:rPr>
        <w:t xml:space="preserve"> in terms of the rate of successful intubation at the first attempt. The rate of successful intubation at the first attempt was predicted to be 90% for the former and reportedly predicted to be 70% for the latter </w:t>
      </w:r>
      <w:r w:rsidRPr="007E58E2">
        <w:rPr>
          <w:rFonts w:ascii="Times New Roman" w:hAnsi="Times New Roman" w:cs="Times New Roman"/>
          <w:sz w:val="24"/>
          <w:szCs w:val="28"/>
        </w:rPr>
        <w:fldChar w:fldCharType="begin">
          <w:fldData xml:space="preserve">PEVuZE5vdGU+PENpdGU+PEF1dGhvcj5XYWhiYTwvQXV0aG9yPjxZZWFyPjIwMTI8L1llYXI+PFJl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</w:fldData>
        </w:fldChar>
      </w:r>
      <w:r w:rsidRPr="007E58E2">
        <w:rPr>
          <w:rFonts w:ascii="Times New Roman" w:hAnsi="Times New Roman" w:cs="Times New Roman"/>
          <w:sz w:val="24"/>
          <w:szCs w:val="28"/>
        </w:rPr>
        <w:instrText xml:space="preserve"> ADDIN EN.CITE </w:instrText>
      </w:r>
      <w:r w:rsidRPr="007E58E2">
        <w:rPr>
          <w:rFonts w:ascii="Times New Roman" w:hAnsi="Times New Roman" w:cs="Times New Roman"/>
          <w:sz w:val="24"/>
          <w:szCs w:val="28"/>
        </w:rPr>
        <w:fldChar w:fldCharType="begin">
          <w:fldData xml:space="preserve">PEVuZE5vdGU+PENpdGU+PEF1dGhvcj5XYWhiYTwvQXV0aG9yPjxZZWFyPjIwMTI8L1llYXI+PFJl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</w:fldData>
        </w:fldChar>
      </w:r>
      <w:r w:rsidRPr="007E58E2">
        <w:rPr>
          <w:rFonts w:ascii="Times New Roman" w:hAnsi="Times New Roman" w:cs="Times New Roman"/>
          <w:sz w:val="24"/>
          <w:szCs w:val="28"/>
        </w:rPr>
        <w:instrText xml:space="preserve"> ADDIN EN.CITE.DATA </w:instrText>
      </w:r>
      <w:r w:rsidRPr="007E58E2">
        <w:rPr>
          <w:rFonts w:ascii="Times New Roman" w:hAnsi="Times New Roman" w:cs="Times New Roman"/>
          <w:sz w:val="24"/>
          <w:szCs w:val="28"/>
        </w:rPr>
      </w:r>
      <w:r w:rsidRPr="007E58E2">
        <w:rPr>
          <w:rFonts w:ascii="Times New Roman" w:hAnsi="Times New Roman" w:cs="Times New Roman"/>
          <w:sz w:val="24"/>
          <w:szCs w:val="28"/>
        </w:rPr>
        <w:fldChar w:fldCharType="end"/>
      </w:r>
      <w:r w:rsidRPr="007E58E2">
        <w:rPr>
          <w:rFonts w:ascii="Times New Roman" w:hAnsi="Times New Roman" w:cs="Times New Roman"/>
          <w:sz w:val="24"/>
          <w:szCs w:val="28"/>
        </w:rPr>
      </w:r>
      <w:r w:rsidRPr="007E58E2">
        <w:rPr>
          <w:rFonts w:ascii="Times New Roman" w:hAnsi="Times New Roman" w:cs="Times New Roman"/>
          <w:sz w:val="24"/>
          <w:szCs w:val="28"/>
        </w:rPr>
        <w:fldChar w:fldCharType="separate"/>
      </w:r>
      <w:r w:rsidRPr="007E58E2">
        <w:rPr>
          <w:rFonts w:ascii="Times New Roman" w:hAnsi="Times New Roman" w:cs="Times New Roman"/>
          <w:noProof/>
          <w:sz w:val="24"/>
          <w:szCs w:val="28"/>
        </w:rPr>
        <w:t>[2,5]</w:t>
      </w:r>
      <w:r w:rsidRPr="007E58E2">
        <w:rPr>
          <w:rFonts w:ascii="Times New Roman" w:hAnsi="Times New Roman" w:cs="Times New Roman"/>
          <w:sz w:val="24"/>
          <w:szCs w:val="28"/>
        </w:rPr>
        <w:fldChar w:fldCharType="end"/>
      </w:r>
      <w:r w:rsidRPr="007E58E2">
        <w:rPr>
          <w:rFonts w:ascii="Times New Roman" w:hAnsi="Times New Roman" w:cs="Times New Roman"/>
          <w:sz w:val="24"/>
          <w:szCs w:val="28"/>
        </w:rPr>
        <w:t>. We made a bilateral hypothesis with risk at 5%, 80% power, calculating a required sample size of 59 cases per group. An additional 20% dropout rate was considered, and a total of 74 cases were included in each group, for a total of 148 cases (</w:t>
      </w:r>
      <w:bookmarkStart w:id="15" w:name="_Hlk160747151"/>
      <w:r w:rsidRPr="007E58E2">
        <w:rPr>
          <w:rFonts w:ascii="Times New Roman" w:hAnsi="Times New Roman" w:cs="Times New Roman"/>
          <w:sz w:val="24"/>
          <w:szCs w:val="28"/>
        </w:rPr>
        <w:t>Subject or his/her legal guardian voluntarily requested withdrawal; severe cardiovascular event or severe hypoxia requiring resuscitation</w:t>
      </w:r>
      <w:bookmarkEnd w:id="15"/>
      <w:r w:rsidRPr="007E58E2">
        <w:rPr>
          <w:rFonts w:ascii="Times New Roman" w:hAnsi="Times New Roman" w:cs="Times New Roman"/>
          <w:sz w:val="24"/>
          <w:szCs w:val="28"/>
        </w:rPr>
        <w:t xml:space="preserve">). Data are presented as mean ± SD, numbers (n) and percentages (%). For analyses of continuous variables, t test or </w:t>
      </w:r>
      <w:bookmarkStart w:id="16" w:name="OLE_LINK36"/>
      <w:r w:rsidRPr="007E58E2">
        <w:rPr>
          <w:rFonts w:ascii="Times New Roman" w:hAnsi="Times New Roman" w:cs="Times New Roman"/>
          <w:sz w:val="24"/>
          <w:szCs w:val="28"/>
        </w:rPr>
        <w:t xml:space="preserve">Mann-Whitney </w:t>
      </w:r>
      <w:r w:rsidRPr="007E58E2">
        <w:rPr>
          <w:rFonts w:ascii="Times New Roman" w:hAnsi="Times New Roman" w:cs="Times New Roman"/>
          <w:i/>
          <w:iCs/>
          <w:sz w:val="24"/>
          <w:szCs w:val="28"/>
        </w:rPr>
        <w:t>U</w:t>
      </w:r>
      <w:r w:rsidRPr="007E58E2">
        <w:rPr>
          <w:rFonts w:ascii="Times New Roman" w:hAnsi="Times New Roman" w:cs="Times New Roman" w:hint="eastAsia"/>
          <w:sz w:val="24"/>
          <w:szCs w:val="28"/>
        </w:rPr>
        <w:t xml:space="preserve"> </w:t>
      </w:r>
      <w:r w:rsidRPr="007E58E2">
        <w:rPr>
          <w:rFonts w:ascii="Times New Roman" w:hAnsi="Times New Roman" w:cs="Times New Roman"/>
          <w:sz w:val="24"/>
          <w:szCs w:val="28"/>
        </w:rPr>
        <w:t>test</w:t>
      </w:r>
      <w:bookmarkEnd w:id="16"/>
      <w:r w:rsidRPr="007E58E2">
        <w:rPr>
          <w:rFonts w:ascii="Times New Roman" w:hAnsi="Times New Roman" w:cs="Times New Roman"/>
          <w:sz w:val="24"/>
          <w:szCs w:val="28"/>
        </w:rPr>
        <w:t xml:space="preserve"> was applied. Categorical variables were </w:t>
      </w:r>
      <w:proofErr w:type="spellStart"/>
      <w:r w:rsidRPr="007E58E2">
        <w:rPr>
          <w:rFonts w:ascii="Times New Roman" w:hAnsi="Times New Roman" w:cs="Times New Roman"/>
          <w:sz w:val="24"/>
          <w:szCs w:val="28"/>
        </w:rPr>
        <w:t>analysed</w:t>
      </w:r>
      <w:proofErr w:type="spellEnd"/>
      <w:r w:rsidRPr="007E58E2">
        <w:rPr>
          <w:rFonts w:ascii="Times New Roman" w:hAnsi="Times New Roman" w:cs="Times New Roman"/>
          <w:sz w:val="24"/>
          <w:szCs w:val="28"/>
        </w:rPr>
        <w:t xml:space="preserve"> using the χ</w:t>
      </w:r>
      <w:r w:rsidRPr="007E58E2">
        <w:rPr>
          <w:rFonts w:ascii="Times New Roman" w:hAnsi="Times New Roman" w:cs="Times New Roman"/>
          <w:sz w:val="24"/>
          <w:szCs w:val="28"/>
          <w:vertAlign w:val="superscript"/>
        </w:rPr>
        <w:t>2</w:t>
      </w:r>
      <w:r w:rsidRPr="007E58E2">
        <w:rPr>
          <w:rFonts w:ascii="Times New Roman" w:hAnsi="Times New Roman" w:cs="Times New Roman"/>
          <w:sz w:val="24"/>
          <w:szCs w:val="28"/>
        </w:rPr>
        <w:t xml:space="preserve"> test or Fisher exact test. </w:t>
      </w:r>
      <w:r w:rsidRPr="007E58E2">
        <w:rPr>
          <w:rFonts w:ascii="Times New Roman" w:hAnsi="Times New Roman" w:cs="Times New Roman"/>
          <w:i/>
          <w:iCs/>
          <w:sz w:val="24"/>
          <w:szCs w:val="28"/>
        </w:rPr>
        <w:t>P</w:t>
      </w:r>
      <w:r w:rsidRPr="007E58E2">
        <w:rPr>
          <w:rFonts w:ascii="Times New Roman" w:hAnsi="Times New Roman" w:cs="Times New Roman"/>
          <w:sz w:val="24"/>
          <w:szCs w:val="28"/>
        </w:rPr>
        <w:t xml:space="preserve"> value less than 0.05 were considered statistically significant. SPSS statistical software was used for analysis.</w:t>
      </w:r>
    </w:p>
    <w:p w14:paraId="14B6A8E5" w14:textId="04F36736" w:rsidR="002E6261" w:rsidRDefault="002E6261" w:rsidP="002E6261">
      <w:pPr>
        <w:pStyle w:val="a7"/>
        <w:numPr>
          <w:ilvl w:val="0"/>
          <w:numId w:val="1"/>
        </w:numPr>
        <w:spacing w:line="480" w:lineRule="auto"/>
        <w:ind w:firstLineChars="0"/>
        <w:jc w:val="both"/>
        <w:rPr>
          <w:rFonts w:ascii="Times New Roman" w:hAnsi="Times New Roman" w:cs="Times New Roman"/>
          <w:b/>
          <w:bCs/>
          <w:sz w:val="28"/>
          <w:szCs w:val="32"/>
        </w:rPr>
      </w:pPr>
      <w:r w:rsidRPr="002E6261">
        <w:rPr>
          <w:rFonts w:ascii="Times New Roman" w:hAnsi="Times New Roman" w:cs="Times New Roman" w:hint="eastAsia"/>
          <w:b/>
          <w:bCs/>
          <w:sz w:val="28"/>
          <w:szCs w:val="32"/>
        </w:rPr>
        <w:t>D</w:t>
      </w:r>
      <w:r w:rsidRPr="002E6261">
        <w:rPr>
          <w:rFonts w:ascii="Times New Roman" w:hAnsi="Times New Roman" w:cs="Times New Roman"/>
          <w:b/>
          <w:bCs/>
          <w:sz w:val="28"/>
          <w:szCs w:val="32"/>
        </w:rPr>
        <w:t>ata collection</w:t>
      </w:r>
    </w:p>
    <w:p w14:paraId="295F5890" w14:textId="260739DF" w:rsidR="002E6261" w:rsidRDefault="002E6261" w:rsidP="002E6261">
      <w:pPr>
        <w:spacing w:line="480" w:lineRule="auto"/>
        <w:jc w:val="both"/>
        <w:rPr>
          <w:rFonts w:ascii="Times New Roman" w:hAnsi="Times New Roman" w:cs="Times New Roman"/>
          <w:sz w:val="24"/>
          <w:szCs w:val="28"/>
        </w:rPr>
      </w:pPr>
      <w:r w:rsidRPr="002E6261">
        <w:rPr>
          <w:rFonts w:ascii="Times New Roman" w:hAnsi="Times New Roman" w:cs="Times New Roman" w:hint="eastAsia"/>
          <w:sz w:val="24"/>
          <w:szCs w:val="28"/>
        </w:rPr>
        <w:t>T</w:t>
      </w:r>
      <w:r w:rsidRPr="002E6261">
        <w:rPr>
          <w:rFonts w:ascii="Times New Roman" w:hAnsi="Times New Roman" w:cs="Times New Roman"/>
          <w:sz w:val="24"/>
          <w:szCs w:val="28"/>
        </w:rPr>
        <w:t>he data consisted of the following items</w:t>
      </w:r>
      <w:r>
        <w:rPr>
          <w:rFonts w:ascii="Times New Roman" w:hAnsi="Times New Roman" w:cs="Times New Roman"/>
          <w:sz w:val="24"/>
          <w:szCs w:val="28"/>
        </w:rPr>
        <w:t xml:space="preserve">: </w:t>
      </w:r>
      <w:r w:rsidRPr="002E6261">
        <w:rPr>
          <w:rFonts w:ascii="Times New Roman" w:hAnsi="Times New Roman" w:cs="Times New Roman"/>
          <w:sz w:val="24"/>
          <w:szCs w:val="28"/>
        </w:rPr>
        <w:t>BMI</w:t>
      </w:r>
      <w:r>
        <w:rPr>
          <w:rFonts w:ascii="Times New Roman" w:hAnsi="Times New Roman" w:cs="Times New Roman" w:hint="eastAsia"/>
          <w:sz w:val="24"/>
          <w:szCs w:val="28"/>
        </w:rPr>
        <w:t>,</w:t>
      </w:r>
      <w:r>
        <w:rPr>
          <w:rFonts w:ascii="Times New Roman" w:hAnsi="Times New Roman" w:cs="Times New Roman"/>
          <w:sz w:val="24"/>
          <w:szCs w:val="28"/>
        </w:rPr>
        <w:t xml:space="preserve"> </w:t>
      </w:r>
      <w:r w:rsidRPr="002E6261">
        <w:rPr>
          <w:rFonts w:ascii="Times New Roman" w:hAnsi="Times New Roman" w:cs="Times New Roman"/>
          <w:sz w:val="24"/>
          <w:szCs w:val="28"/>
        </w:rPr>
        <w:t>Age</w:t>
      </w:r>
      <w:r>
        <w:rPr>
          <w:rFonts w:ascii="Times New Roman" w:hAnsi="Times New Roman" w:cs="Times New Roman" w:hint="eastAsia"/>
          <w:sz w:val="24"/>
          <w:szCs w:val="28"/>
        </w:rPr>
        <w:t>,</w:t>
      </w:r>
      <w:r>
        <w:rPr>
          <w:rFonts w:ascii="Times New Roman" w:hAnsi="Times New Roman" w:cs="Times New Roman"/>
          <w:sz w:val="24"/>
          <w:szCs w:val="28"/>
        </w:rPr>
        <w:t xml:space="preserve"> </w:t>
      </w:r>
      <w:r w:rsidRPr="002E6261">
        <w:rPr>
          <w:rFonts w:ascii="Times New Roman" w:hAnsi="Times New Roman" w:cs="Times New Roman"/>
          <w:sz w:val="24"/>
          <w:szCs w:val="28"/>
        </w:rPr>
        <w:t>Sex</w:t>
      </w:r>
      <w:r>
        <w:rPr>
          <w:rFonts w:ascii="Times New Roman" w:hAnsi="Times New Roman" w:cs="Times New Roman" w:hint="eastAsia"/>
          <w:sz w:val="24"/>
          <w:szCs w:val="28"/>
        </w:rPr>
        <w:t>,</w:t>
      </w:r>
      <w:r>
        <w:rPr>
          <w:rFonts w:ascii="Times New Roman" w:hAnsi="Times New Roman" w:cs="Times New Roman"/>
          <w:sz w:val="24"/>
          <w:szCs w:val="28"/>
        </w:rPr>
        <w:t xml:space="preserve"> </w:t>
      </w:r>
      <w:r w:rsidRPr="002E6261">
        <w:rPr>
          <w:rFonts w:ascii="Times New Roman" w:hAnsi="Times New Roman" w:cs="Times New Roman"/>
          <w:sz w:val="24"/>
          <w:szCs w:val="28"/>
        </w:rPr>
        <w:t>ASA</w:t>
      </w:r>
      <w:r>
        <w:rPr>
          <w:rFonts w:ascii="Times New Roman" w:hAnsi="Times New Roman" w:cs="Times New Roman"/>
          <w:sz w:val="24"/>
          <w:szCs w:val="28"/>
        </w:rPr>
        <w:t>, H</w:t>
      </w:r>
      <w:r w:rsidRPr="00BB7B7F">
        <w:rPr>
          <w:rFonts w:ascii="Times New Roman" w:hAnsi="Times New Roman" w:cs="Times New Roman"/>
          <w:sz w:val="24"/>
          <w:szCs w:val="28"/>
        </w:rPr>
        <w:t xml:space="preserve">istory of difficult </w:t>
      </w:r>
      <w:r>
        <w:rPr>
          <w:rFonts w:ascii="Times New Roman" w:hAnsi="Times New Roman" w:cs="Times New Roman"/>
          <w:sz w:val="24"/>
          <w:szCs w:val="28"/>
        </w:rPr>
        <w:t xml:space="preserve">intubation, </w:t>
      </w:r>
      <w:r w:rsidRPr="00B74B1E">
        <w:rPr>
          <w:rFonts w:ascii="Times New Roman" w:hAnsi="Times New Roman" w:cs="Times New Roman"/>
          <w:sz w:val="24"/>
          <w:szCs w:val="28"/>
        </w:rPr>
        <w:t>Mouth opening</w:t>
      </w:r>
      <w:r>
        <w:rPr>
          <w:rFonts w:ascii="Times New Roman" w:hAnsi="Times New Roman" w:cs="Times New Roman"/>
          <w:sz w:val="24"/>
          <w:szCs w:val="28"/>
        </w:rPr>
        <w:t xml:space="preserve">, </w:t>
      </w:r>
      <w:r w:rsidRPr="009624F3">
        <w:rPr>
          <w:rFonts w:ascii="Times New Roman" w:hAnsi="Times New Roman" w:cs="Times New Roman"/>
          <w:sz w:val="24"/>
          <w:szCs w:val="28"/>
        </w:rPr>
        <w:t>Thyromental distance</w:t>
      </w:r>
      <w:r>
        <w:rPr>
          <w:rFonts w:ascii="Times New Roman" w:hAnsi="Times New Roman" w:cs="Times New Roman"/>
          <w:sz w:val="24"/>
          <w:szCs w:val="28"/>
        </w:rPr>
        <w:t xml:space="preserve">, </w:t>
      </w:r>
      <w:r w:rsidRPr="0027352A">
        <w:rPr>
          <w:rFonts w:ascii="Times New Roman" w:hAnsi="Times New Roman" w:cs="Times New Roman"/>
          <w:sz w:val="24"/>
          <w:szCs w:val="28"/>
        </w:rPr>
        <w:t>Mallampati classification</w:t>
      </w:r>
      <w:r>
        <w:rPr>
          <w:rFonts w:ascii="Times New Roman" w:hAnsi="Times New Roman" w:cs="Times New Roman"/>
          <w:sz w:val="24"/>
          <w:szCs w:val="28"/>
        </w:rPr>
        <w:t>, R</w:t>
      </w:r>
      <w:r w:rsidRPr="00C65B0D">
        <w:rPr>
          <w:rFonts w:ascii="Times New Roman" w:hAnsi="Times New Roman" w:cs="Times New Roman"/>
          <w:sz w:val="24"/>
          <w:szCs w:val="28"/>
        </w:rPr>
        <w:t>estricted neck mobility</w:t>
      </w:r>
      <w:r>
        <w:rPr>
          <w:rFonts w:ascii="Times New Roman" w:hAnsi="Times New Roman" w:cs="Times New Roman"/>
          <w:sz w:val="24"/>
          <w:szCs w:val="28"/>
        </w:rPr>
        <w:t>, Upper l</w:t>
      </w:r>
      <w:r w:rsidRPr="0043348F">
        <w:rPr>
          <w:rFonts w:ascii="Times New Roman" w:hAnsi="Times New Roman" w:cs="Times New Roman"/>
          <w:sz w:val="24"/>
          <w:szCs w:val="28"/>
        </w:rPr>
        <w:t>ip bite test</w:t>
      </w:r>
      <w:r>
        <w:rPr>
          <w:rFonts w:ascii="Times New Roman" w:hAnsi="Times New Roman" w:cs="Times New Roman"/>
          <w:sz w:val="24"/>
          <w:szCs w:val="28"/>
        </w:rPr>
        <w:t xml:space="preserve">, </w:t>
      </w:r>
      <w:r w:rsidRPr="005D0138">
        <w:rPr>
          <w:rFonts w:ascii="Times New Roman" w:hAnsi="Times New Roman" w:cs="Times New Roman"/>
          <w:sz w:val="24"/>
          <w:szCs w:val="28"/>
        </w:rPr>
        <w:t>Snoring</w:t>
      </w:r>
      <w:r>
        <w:rPr>
          <w:rFonts w:ascii="Times New Roman" w:hAnsi="Times New Roman" w:cs="Times New Roman"/>
          <w:sz w:val="24"/>
          <w:szCs w:val="28"/>
        </w:rPr>
        <w:t xml:space="preserve">, </w:t>
      </w:r>
      <w:r w:rsidRPr="003F7D6F">
        <w:rPr>
          <w:rFonts w:ascii="Times New Roman" w:hAnsi="Times New Roman" w:cs="Times New Roman"/>
          <w:sz w:val="24"/>
          <w:szCs w:val="28"/>
        </w:rPr>
        <w:t>Predicted difficult facemask ventilation</w:t>
      </w:r>
      <w:r>
        <w:rPr>
          <w:rFonts w:ascii="Times New Roman" w:hAnsi="Times New Roman" w:cs="Times New Roman"/>
          <w:sz w:val="24"/>
          <w:szCs w:val="28"/>
        </w:rPr>
        <w:t xml:space="preserve">, </w:t>
      </w:r>
      <w:r w:rsidRPr="001A409D">
        <w:rPr>
          <w:rFonts w:ascii="Times New Roman" w:hAnsi="Times New Roman" w:cs="Times New Roman"/>
          <w:sz w:val="24"/>
          <w:szCs w:val="28"/>
        </w:rPr>
        <w:t>Failed intubation (&gt;3 attempts)</w:t>
      </w:r>
      <w:r>
        <w:rPr>
          <w:rFonts w:ascii="Times New Roman" w:hAnsi="Times New Roman" w:cs="Times New Roman"/>
          <w:sz w:val="24"/>
          <w:szCs w:val="28"/>
        </w:rPr>
        <w:t xml:space="preserve">, </w:t>
      </w:r>
      <w:bookmarkStart w:id="17" w:name="_Hlk159795984"/>
      <w:r>
        <w:rPr>
          <w:rFonts w:ascii="Times New Roman" w:hAnsi="Times New Roman" w:cs="Times New Roman"/>
          <w:sz w:val="24"/>
          <w:szCs w:val="28"/>
        </w:rPr>
        <w:t>S</w:t>
      </w:r>
      <w:r w:rsidRPr="00BD0E79">
        <w:rPr>
          <w:rFonts w:ascii="Times New Roman" w:hAnsi="Times New Roman" w:cs="Times New Roman"/>
          <w:sz w:val="24"/>
          <w:szCs w:val="28"/>
        </w:rPr>
        <w:t>uccessful intubation at the first attempt</w:t>
      </w:r>
      <w:bookmarkEnd w:id="17"/>
      <w:r>
        <w:rPr>
          <w:rFonts w:ascii="Times New Roman" w:hAnsi="Times New Roman" w:cs="Times New Roman"/>
          <w:sz w:val="24"/>
          <w:szCs w:val="28"/>
        </w:rPr>
        <w:t xml:space="preserve">, </w:t>
      </w:r>
      <w:r w:rsidRPr="00AE0621">
        <w:rPr>
          <w:rFonts w:ascii="Times New Roman" w:hAnsi="Times New Roman" w:cs="Times New Roman"/>
          <w:sz w:val="24"/>
          <w:szCs w:val="28"/>
        </w:rPr>
        <w:lastRenderedPageBreak/>
        <w:t>Intubation time</w:t>
      </w:r>
      <w:r>
        <w:rPr>
          <w:rFonts w:ascii="Times New Roman" w:hAnsi="Times New Roman" w:cs="Times New Roman"/>
          <w:sz w:val="24"/>
          <w:szCs w:val="28"/>
        </w:rPr>
        <w:t>, N</w:t>
      </w:r>
      <w:r w:rsidRPr="003642F0">
        <w:rPr>
          <w:rFonts w:ascii="Times New Roman" w:hAnsi="Times New Roman" w:cs="Times New Roman"/>
          <w:sz w:val="24"/>
          <w:szCs w:val="28"/>
        </w:rPr>
        <w:t>umber of attempts</w:t>
      </w:r>
      <w:r>
        <w:rPr>
          <w:rFonts w:ascii="Times New Roman" w:hAnsi="Times New Roman" w:cs="Times New Roman" w:hint="eastAsia"/>
          <w:sz w:val="24"/>
          <w:szCs w:val="28"/>
        </w:rPr>
        <w:t xml:space="preserve"> </w:t>
      </w:r>
      <w:r w:rsidRPr="003642F0">
        <w:rPr>
          <w:rFonts w:ascii="Times New Roman" w:hAnsi="Times New Roman" w:cs="Times New Roman"/>
          <w:sz w:val="24"/>
          <w:szCs w:val="28"/>
        </w:rPr>
        <w:t>before success</w:t>
      </w:r>
      <w:r>
        <w:rPr>
          <w:rFonts w:ascii="Times New Roman" w:hAnsi="Times New Roman" w:cs="Times New Roman"/>
          <w:sz w:val="24"/>
          <w:szCs w:val="28"/>
        </w:rPr>
        <w:t xml:space="preserve">, </w:t>
      </w:r>
      <w:r>
        <w:rPr>
          <w:rFonts w:ascii="Times New Roman" w:hAnsi="Times New Roman" w:cs="Times New Roman" w:hint="eastAsia"/>
          <w:sz w:val="24"/>
          <w:szCs w:val="28"/>
        </w:rPr>
        <w:t>P</w:t>
      </w:r>
      <w:r w:rsidRPr="00847C26">
        <w:rPr>
          <w:rFonts w:ascii="Times New Roman" w:hAnsi="Times New Roman" w:cs="Times New Roman"/>
          <w:sz w:val="24"/>
          <w:szCs w:val="28"/>
        </w:rPr>
        <w:t>atient satisfaction</w:t>
      </w:r>
      <w:r>
        <w:rPr>
          <w:rFonts w:ascii="Times New Roman" w:hAnsi="Times New Roman" w:cs="Times New Roman"/>
          <w:sz w:val="24"/>
          <w:szCs w:val="28"/>
        </w:rPr>
        <w:t xml:space="preserve"> </w:t>
      </w:r>
      <w:r>
        <w:rPr>
          <w:rFonts w:ascii="Times New Roman" w:hAnsi="Times New Roman" w:cs="Times New Roman" w:hint="eastAsia"/>
          <w:sz w:val="24"/>
          <w:szCs w:val="28"/>
        </w:rPr>
        <w:t>score</w:t>
      </w:r>
      <w:r>
        <w:rPr>
          <w:rFonts w:ascii="Times New Roman" w:hAnsi="Times New Roman" w:cs="Times New Roman"/>
          <w:sz w:val="24"/>
          <w:szCs w:val="28"/>
        </w:rPr>
        <w:t xml:space="preserve">, </w:t>
      </w:r>
      <w:r w:rsidRPr="008C0C62">
        <w:rPr>
          <w:rFonts w:ascii="Times New Roman" w:hAnsi="Times New Roman" w:cs="Times New Roman"/>
          <w:sz w:val="24"/>
          <w:szCs w:val="28"/>
        </w:rPr>
        <w:t>Sore throat</w:t>
      </w:r>
      <w:r>
        <w:rPr>
          <w:rFonts w:ascii="Times New Roman" w:hAnsi="Times New Roman" w:cs="Times New Roman"/>
          <w:sz w:val="24"/>
          <w:szCs w:val="28"/>
        </w:rPr>
        <w:t xml:space="preserve">, </w:t>
      </w:r>
      <w:r w:rsidRPr="002044A4">
        <w:rPr>
          <w:rFonts w:ascii="Times New Roman" w:hAnsi="Times New Roman" w:cs="Times New Roman"/>
          <w:sz w:val="24"/>
          <w:szCs w:val="28"/>
        </w:rPr>
        <w:t>Mean arterial pressure</w:t>
      </w:r>
      <w:r>
        <w:rPr>
          <w:rFonts w:ascii="Times New Roman" w:hAnsi="Times New Roman" w:cs="Times New Roman"/>
          <w:sz w:val="24"/>
          <w:szCs w:val="28"/>
        </w:rPr>
        <w:t xml:space="preserve">, </w:t>
      </w:r>
      <w:r w:rsidRPr="00D038E1">
        <w:rPr>
          <w:rFonts w:ascii="Times New Roman" w:hAnsi="Times New Roman" w:cs="Times New Roman"/>
          <w:sz w:val="24"/>
          <w:szCs w:val="28"/>
        </w:rPr>
        <w:t>Heart rate</w:t>
      </w:r>
      <w:r>
        <w:rPr>
          <w:rFonts w:ascii="Times New Roman" w:hAnsi="Times New Roman" w:cs="Times New Roman"/>
          <w:sz w:val="24"/>
          <w:szCs w:val="28"/>
        </w:rPr>
        <w:t xml:space="preserve">, </w:t>
      </w:r>
      <w:r w:rsidRPr="00BE3F63">
        <w:rPr>
          <w:rFonts w:ascii="Times New Roman" w:hAnsi="Times New Roman" w:cs="Times New Roman"/>
          <w:sz w:val="24"/>
          <w:szCs w:val="28"/>
        </w:rPr>
        <w:t>Oxygen saturation values</w:t>
      </w:r>
      <w:r>
        <w:rPr>
          <w:rFonts w:ascii="Times New Roman" w:hAnsi="Times New Roman" w:cs="Times New Roman"/>
          <w:sz w:val="24"/>
          <w:szCs w:val="28"/>
        </w:rPr>
        <w:t xml:space="preserve">. </w:t>
      </w:r>
    </w:p>
    <w:p w14:paraId="0DF7F2D9" w14:textId="2D697AFF" w:rsidR="002E6261" w:rsidRDefault="002E6261" w:rsidP="002E6261">
      <w:pPr>
        <w:pStyle w:val="a7"/>
        <w:numPr>
          <w:ilvl w:val="0"/>
          <w:numId w:val="1"/>
        </w:numPr>
        <w:spacing w:line="480" w:lineRule="auto"/>
        <w:ind w:firstLineChars="0"/>
        <w:jc w:val="both"/>
        <w:rPr>
          <w:rFonts w:ascii="Times New Roman" w:hAnsi="Times New Roman" w:cs="Times New Roman"/>
          <w:b/>
          <w:bCs/>
          <w:sz w:val="28"/>
          <w:szCs w:val="32"/>
        </w:rPr>
      </w:pPr>
      <w:r w:rsidRPr="002E6261">
        <w:rPr>
          <w:rFonts w:ascii="Times New Roman" w:hAnsi="Times New Roman" w:cs="Times New Roman" w:hint="eastAsia"/>
          <w:b/>
          <w:bCs/>
          <w:sz w:val="28"/>
          <w:szCs w:val="32"/>
        </w:rPr>
        <w:t>T</w:t>
      </w:r>
      <w:r w:rsidRPr="002E6261">
        <w:rPr>
          <w:rFonts w:ascii="Times New Roman" w:hAnsi="Times New Roman" w:cs="Times New Roman"/>
          <w:b/>
          <w:bCs/>
          <w:sz w:val="28"/>
          <w:szCs w:val="32"/>
        </w:rPr>
        <w:t>imeline</w:t>
      </w:r>
    </w:p>
    <w:p w14:paraId="13A46C45" w14:textId="72CB9A0D" w:rsidR="002E6261" w:rsidRPr="002E6261" w:rsidRDefault="002E6261" w:rsidP="002E6261">
      <w:pPr>
        <w:pStyle w:val="a7"/>
        <w:numPr>
          <w:ilvl w:val="0"/>
          <w:numId w:val="5"/>
        </w:numPr>
        <w:spacing w:line="480" w:lineRule="auto"/>
        <w:ind w:firstLineChars="0"/>
        <w:jc w:val="both"/>
        <w:rPr>
          <w:rFonts w:ascii="Times New Roman" w:hAnsi="Times New Roman" w:cs="Times New Roman"/>
          <w:sz w:val="24"/>
          <w:szCs w:val="28"/>
        </w:rPr>
      </w:pPr>
      <w:r w:rsidRPr="002E6261">
        <w:rPr>
          <w:rFonts w:ascii="Times New Roman" w:hAnsi="Times New Roman" w:cs="Times New Roman"/>
          <w:sz w:val="24"/>
          <w:szCs w:val="28"/>
        </w:rPr>
        <w:t>Nov 2022- Jan 2023: review of relevant literature, design of trial process, refinement of collection metrics, design of case report forms, ethical application, registration of clinical trial number.</w:t>
      </w:r>
    </w:p>
    <w:p w14:paraId="7E1B60CE" w14:textId="0D9D015C" w:rsidR="002E6261" w:rsidRPr="002E6261" w:rsidRDefault="002E6261" w:rsidP="002E6261">
      <w:pPr>
        <w:pStyle w:val="a7"/>
        <w:numPr>
          <w:ilvl w:val="0"/>
          <w:numId w:val="5"/>
        </w:numPr>
        <w:spacing w:line="480" w:lineRule="auto"/>
        <w:ind w:firstLineChars="0"/>
        <w:jc w:val="both"/>
        <w:rPr>
          <w:rFonts w:ascii="Times New Roman" w:hAnsi="Times New Roman" w:cs="Times New Roman"/>
          <w:sz w:val="24"/>
          <w:szCs w:val="28"/>
        </w:rPr>
      </w:pPr>
      <w:r w:rsidRPr="002E6261">
        <w:rPr>
          <w:rFonts w:ascii="Times New Roman" w:hAnsi="Times New Roman" w:cs="Times New Roman"/>
          <w:sz w:val="24"/>
          <w:szCs w:val="28"/>
        </w:rPr>
        <w:t>Feb 2023- Aug 2023: Based on the subject design, the included population was selected and after signing the informed consent form, the clinical trial was conducted and relevant data was collected.</w:t>
      </w:r>
    </w:p>
    <w:p w14:paraId="3D5E2587" w14:textId="39A40FF6" w:rsidR="002E6261" w:rsidRPr="002E6261" w:rsidRDefault="002E6261" w:rsidP="002E6261">
      <w:pPr>
        <w:pStyle w:val="a7"/>
        <w:numPr>
          <w:ilvl w:val="0"/>
          <w:numId w:val="5"/>
        </w:numPr>
        <w:spacing w:line="480" w:lineRule="auto"/>
        <w:ind w:firstLineChars="0"/>
        <w:jc w:val="both"/>
        <w:rPr>
          <w:rFonts w:ascii="Times New Roman" w:hAnsi="Times New Roman" w:cs="Times New Roman"/>
          <w:sz w:val="24"/>
          <w:szCs w:val="28"/>
        </w:rPr>
      </w:pPr>
      <w:r w:rsidRPr="002E6261">
        <w:rPr>
          <w:rFonts w:ascii="Times New Roman" w:hAnsi="Times New Roman" w:cs="Times New Roman"/>
          <w:sz w:val="24"/>
          <w:szCs w:val="28"/>
        </w:rPr>
        <w:t>Sep 2023- Oct 2023: Statistical analysis of extracted clinical data.</w:t>
      </w:r>
    </w:p>
    <w:p w14:paraId="756019FA" w14:textId="2D1F25B5" w:rsidR="002E6261" w:rsidRPr="009F7F1C" w:rsidRDefault="009F7F1C" w:rsidP="009F7F1C">
      <w:pPr>
        <w:pStyle w:val="a7"/>
        <w:numPr>
          <w:ilvl w:val="0"/>
          <w:numId w:val="1"/>
        </w:numPr>
        <w:spacing w:line="480" w:lineRule="auto"/>
        <w:ind w:firstLineChars="0"/>
        <w:jc w:val="both"/>
        <w:rPr>
          <w:rFonts w:ascii="Times New Roman" w:hAnsi="Times New Roman" w:cs="Times New Roman"/>
          <w:b/>
          <w:bCs/>
          <w:sz w:val="28"/>
          <w:szCs w:val="32"/>
        </w:rPr>
      </w:pPr>
      <w:r w:rsidRPr="009F7F1C">
        <w:rPr>
          <w:rFonts w:ascii="Times New Roman" w:hAnsi="Times New Roman" w:cs="Times New Roman"/>
          <w:b/>
          <w:bCs/>
          <w:sz w:val="28"/>
          <w:szCs w:val="32"/>
        </w:rPr>
        <w:t>Reference</w:t>
      </w:r>
    </w:p>
    <w:p w14:paraId="7FFA20D4"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1.</w:t>
      </w:r>
      <w:r w:rsidRPr="008705E3">
        <w:rPr>
          <w:rFonts w:ascii="Times New Roman" w:hAnsi="Times New Roman" w:cs="Times New Roman"/>
          <w:sz w:val="24"/>
          <w:szCs w:val="28"/>
        </w:rPr>
        <w:tab/>
        <w:t xml:space="preserve">Apfelbaum JL, Hagberg CA, Caplan RA, et al. Practice guidelines for management of the difficult airway: an updated report by the American Society of Anesthesiologists Task Force on Management of the Difficult Airway. </w:t>
      </w:r>
      <w:r w:rsidRPr="008705E3">
        <w:rPr>
          <w:rFonts w:ascii="Times New Roman" w:hAnsi="Times New Roman" w:cs="Times New Roman"/>
          <w:i/>
          <w:sz w:val="24"/>
          <w:szCs w:val="28"/>
        </w:rPr>
        <w:t>Anesthesiology</w:t>
      </w:r>
      <w:r w:rsidRPr="008705E3">
        <w:rPr>
          <w:rFonts w:ascii="Times New Roman" w:hAnsi="Times New Roman" w:cs="Times New Roman"/>
          <w:sz w:val="24"/>
          <w:szCs w:val="28"/>
        </w:rPr>
        <w:t xml:space="preserve"> 2013; </w:t>
      </w:r>
      <w:r w:rsidRPr="008705E3">
        <w:rPr>
          <w:rFonts w:ascii="Times New Roman" w:hAnsi="Times New Roman" w:cs="Times New Roman"/>
          <w:b/>
          <w:sz w:val="24"/>
          <w:szCs w:val="28"/>
        </w:rPr>
        <w:t xml:space="preserve">118: </w:t>
      </w:r>
      <w:r w:rsidRPr="008705E3">
        <w:rPr>
          <w:rFonts w:ascii="Times New Roman" w:hAnsi="Times New Roman" w:cs="Times New Roman"/>
          <w:sz w:val="24"/>
          <w:szCs w:val="28"/>
        </w:rPr>
        <w:t>251-70.</w:t>
      </w:r>
    </w:p>
    <w:p w14:paraId="39CA7361"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2.</w:t>
      </w:r>
      <w:r w:rsidRPr="008705E3">
        <w:rPr>
          <w:rFonts w:ascii="Times New Roman" w:hAnsi="Times New Roman" w:cs="Times New Roman"/>
          <w:sz w:val="24"/>
          <w:szCs w:val="28"/>
        </w:rPr>
        <w:tab/>
        <w:t xml:space="preserve">Rosenstock CV, Thøgersen B, Afshari A, Christensen AL, Eriksen C, Gätke MR. Awake fiberoptic or awake video laryngoscopic tracheal intubation in patients with anticipated difficult airway management: a randomized clinical trial. </w:t>
      </w:r>
      <w:r w:rsidRPr="008705E3">
        <w:rPr>
          <w:rFonts w:ascii="Times New Roman" w:hAnsi="Times New Roman" w:cs="Times New Roman"/>
          <w:i/>
          <w:sz w:val="24"/>
          <w:szCs w:val="28"/>
        </w:rPr>
        <w:t>Anesthesiology</w:t>
      </w:r>
      <w:r w:rsidRPr="008705E3">
        <w:rPr>
          <w:rFonts w:ascii="Times New Roman" w:hAnsi="Times New Roman" w:cs="Times New Roman"/>
          <w:sz w:val="24"/>
          <w:szCs w:val="28"/>
        </w:rPr>
        <w:t xml:space="preserve"> 2012; </w:t>
      </w:r>
      <w:r w:rsidRPr="008705E3">
        <w:rPr>
          <w:rFonts w:ascii="Times New Roman" w:hAnsi="Times New Roman" w:cs="Times New Roman"/>
          <w:b/>
          <w:sz w:val="24"/>
          <w:szCs w:val="28"/>
        </w:rPr>
        <w:t xml:space="preserve">116: </w:t>
      </w:r>
      <w:r w:rsidRPr="008705E3">
        <w:rPr>
          <w:rFonts w:ascii="Times New Roman" w:hAnsi="Times New Roman" w:cs="Times New Roman"/>
          <w:sz w:val="24"/>
          <w:szCs w:val="28"/>
        </w:rPr>
        <w:t>1210-6.</w:t>
      </w:r>
    </w:p>
    <w:p w14:paraId="26B92E93"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3.</w:t>
      </w:r>
      <w:r w:rsidRPr="008705E3">
        <w:rPr>
          <w:rFonts w:ascii="Times New Roman" w:hAnsi="Times New Roman" w:cs="Times New Roman"/>
          <w:sz w:val="24"/>
          <w:szCs w:val="28"/>
        </w:rPr>
        <w:tab/>
        <w:t xml:space="preserve">Cook TM, Woodall N, Frerk C. Major complications of airway management in the UK: results of the Fourth National Audit Project of the Royal College of </w:t>
      </w:r>
      <w:r w:rsidRPr="008705E3">
        <w:rPr>
          <w:rFonts w:ascii="Times New Roman" w:hAnsi="Times New Roman" w:cs="Times New Roman"/>
          <w:sz w:val="24"/>
          <w:szCs w:val="28"/>
        </w:rPr>
        <w:lastRenderedPageBreak/>
        <w:t xml:space="preserve">Anaesthetists and the Difficult Airway Society. Part 1: anaesthesia. </w:t>
      </w:r>
      <w:r w:rsidRPr="008705E3">
        <w:rPr>
          <w:rFonts w:ascii="Times New Roman" w:hAnsi="Times New Roman" w:cs="Times New Roman"/>
          <w:i/>
          <w:sz w:val="24"/>
          <w:szCs w:val="28"/>
        </w:rPr>
        <w:t>Br J Anaesth</w:t>
      </w:r>
      <w:r w:rsidRPr="008705E3">
        <w:rPr>
          <w:rFonts w:ascii="Times New Roman" w:hAnsi="Times New Roman" w:cs="Times New Roman"/>
          <w:sz w:val="24"/>
          <w:szCs w:val="28"/>
        </w:rPr>
        <w:t xml:space="preserve"> 2011; </w:t>
      </w:r>
      <w:r w:rsidRPr="008705E3">
        <w:rPr>
          <w:rFonts w:ascii="Times New Roman" w:hAnsi="Times New Roman" w:cs="Times New Roman"/>
          <w:b/>
          <w:sz w:val="24"/>
          <w:szCs w:val="28"/>
        </w:rPr>
        <w:t xml:space="preserve">106: </w:t>
      </w:r>
      <w:r w:rsidRPr="008705E3">
        <w:rPr>
          <w:rFonts w:ascii="Times New Roman" w:hAnsi="Times New Roman" w:cs="Times New Roman"/>
          <w:sz w:val="24"/>
          <w:szCs w:val="28"/>
        </w:rPr>
        <w:t>617-31.</w:t>
      </w:r>
    </w:p>
    <w:p w14:paraId="293C8B2E"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4.</w:t>
      </w:r>
      <w:r w:rsidRPr="008705E3">
        <w:rPr>
          <w:rFonts w:ascii="Times New Roman" w:hAnsi="Times New Roman" w:cs="Times New Roman"/>
          <w:sz w:val="24"/>
          <w:szCs w:val="28"/>
        </w:rPr>
        <w:tab/>
        <w:t xml:space="preserve">Collins SR, Blank RS. Fiberoptic intubation: an overview and update. </w:t>
      </w:r>
      <w:r w:rsidRPr="008705E3">
        <w:rPr>
          <w:rFonts w:ascii="Times New Roman" w:hAnsi="Times New Roman" w:cs="Times New Roman"/>
          <w:i/>
          <w:sz w:val="24"/>
          <w:szCs w:val="28"/>
        </w:rPr>
        <w:t>Respir Care</w:t>
      </w:r>
      <w:r w:rsidRPr="008705E3">
        <w:rPr>
          <w:rFonts w:ascii="Times New Roman" w:hAnsi="Times New Roman" w:cs="Times New Roman"/>
          <w:sz w:val="24"/>
          <w:szCs w:val="28"/>
        </w:rPr>
        <w:t xml:space="preserve"> 2014; </w:t>
      </w:r>
      <w:r w:rsidRPr="008705E3">
        <w:rPr>
          <w:rFonts w:ascii="Times New Roman" w:hAnsi="Times New Roman" w:cs="Times New Roman"/>
          <w:b/>
          <w:sz w:val="24"/>
          <w:szCs w:val="28"/>
        </w:rPr>
        <w:t xml:space="preserve">59: </w:t>
      </w:r>
      <w:r w:rsidRPr="008705E3">
        <w:rPr>
          <w:rFonts w:ascii="Times New Roman" w:hAnsi="Times New Roman" w:cs="Times New Roman"/>
          <w:sz w:val="24"/>
          <w:szCs w:val="28"/>
        </w:rPr>
        <w:t>865-78; discussion 78-80.</w:t>
      </w:r>
    </w:p>
    <w:p w14:paraId="12B42C05"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5.</w:t>
      </w:r>
      <w:r w:rsidRPr="008705E3">
        <w:rPr>
          <w:rFonts w:ascii="Times New Roman" w:hAnsi="Times New Roman" w:cs="Times New Roman"/>
          <w:sz w:val="24"/>
          <w:szCs w:val="28"/>
        </w:rPr>
        <w:tab/>
        <w:t xml:space="preserve">Wahba SS, Tammam T, Saeed AM. Comparative study of awake endotracheal intubation with Glidescope video laryngoscope versus flexible fiber optic bronchoscope in patients with traumatic cervical spine injury. </w:t>
      </w:r>
      <w:r w:rsidRPr="008705E3">
        <w:rPr>
          <w:rFonts w:ascii="Times New Roman" w:hAnsi="Times New Roman" w:cs="Times New Roman"/>
          <w:i/>
          <w:sz w:val="24"/>
          <w:szCs w:val="28"/>
        </w:rPr>
        <w:t>Egyptian Journal of Anaesthesia</w:t>
      </w:r>
      <w:r w:rsidRPr="008705E3">
        <w:rPr>
          <w:rFonts w:ascii="Times New Roman" w:hAnsi="Times New Roman" w:cs="Times New Roman"/>
          <w:sz w:val="24"/>
          <w:szCs w:val="28"/>
        </w:rPr>
        <w:t xml:space="preserve"> 2012; </w:t>
      </w:r>
      <w:r w:rsidRPr="008705E3">
        <w:rPr>
          <w:rFonts w:ascii="Times New Roman" w:hAnsi="Times New Roman" w:cs="Times New Roman"/>
          <w:b/>
          <w:sz w:val="24"/>
          <w:szCs w:val="28"/>
        </w:rPr>
        <w:t xml:space="preserve">28: </w:t>
      </w:r>
      <w:r w:rsidRPr="008705E3">
        <w:rPr>
          <w:rFonts w:ascii="Times New Roman" w:hAnsi="Times New Roman" w:cs="Times New Roman"/>
          <w:sz w:val="24"/>
          <w:szCs w:val="28"/>
        </w:rPr>
        <w:t>257-60.</w:t>
      </w:r>
    </w:p>
    <w:p w14:paraId="25097A29"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6.</w:t>
      </w:r>
      <w:r w:rsidRPr="008705E3">
        <w:rPr>
          <w:rFonts w:ascii="Times New Roman" w:hAnsi="Times New Roman" w:cs="Times New Roman"/>
          <w:sz w:val="24"/>
          <w:szCs w:val="28"/>
        </w:rPr>
        <w:tab/>
        <w:t xml:space="preserve">Dawson AJ, Marsland C, Baker P, Anderson BJ. Fibreoptic intubation skills among anaesthetists in New Zealand. </w:t>
      </w:r>
      <w:r w:rsidRPr="008705E3">
        <w:rPr>
          <w:rFonts w:ascii="Times New Roman" w:hAnsi="Times New Roman" w:cs="Times New Roman"/>
          <w:i/>
          <w:sz w:val="24"/>
          <w:szCs w:val="28"/>
        </w:rPr>
        <w:t>Anaesth Intensive Care</w:t>
      </w:r>
      <w:r w:rsidRPr="008705E3">
        <w:rPr>
          <w:rFonts w:ascii="Times New Roman" w:hAnsi="Times New Roman" w:cs="Times New Roman"/>
          <w:sz w:val="24"/>
          <w:szCs w:val="28"/>
        </w:rPr>
        <w:t xml:space="preserve"> 2005; </w:t>
      </w:r>
      <w:r w:rsidRPr="008705E3">
        <w:rPr>
          <w:rFonts w:ascii="Times New Roman" w:hAnsi="Times New Roman" w:cs="Times New Roman"/>
          <w:b/>
          <w:sz w:val="24"/>
          <w:szCs w:val="28"/>
        </w:rPr>
        <w:t xml:space="preserve">33: </w:t>
      </w:r>
      <w:r w:rsidRPr="008705E3">
        <w:rPr>
          <w:rFonts w:ascii="Times New Roman" w:hAnsi="Times New Roman" w:cs="Times New Roman"/>
          <w:sz w:val="24"/>
          <w:szCs w:val="28"/>
        </w:rPr>
        <w:t>777-83.</w:t>
      </w:r>
    </w:p>
    <w:p w14:paraId="77A02F2A"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7.</w:t>
      </w:r>
      <w:r w:rsidRPr="008705E3">
        <w:rPr>
          <w:rFonts w:ascii="Times New Roman" w:hAnsi="Times New Roman" w:cs="Times New Roman"/>
          <w:sz w:val="24"/>
          <w:szCs w:val="28"/>
        </w:rPr>
        <w:tab/>
        <w:t xml:space="preserve">Hodzovic I, Bedreag O. Awake videolaryngoscope - guided intubation - well worth adding to your skill-mix. </w:t>
      </w:r>
      <w:r w:rsidRPr="008705E3">
        <w:rPr>
          <w:rFonts w:ascii="Times New Roman" w:hAnsi="Times New Roman" w:cs="Times New Roman"/>
          <w:i/>
          <w:sz w:val="24"/>
          <w:szCs w:val="28"/>
        </w:rPr>
        <w:t>Rom J Anaesth Intensive Care</w:t>
      </w:r>
      <w:r w:rsidRPr="008705E3">
        <w:rPr>
          <w:rFonts w:ascii="Times New Roman" w:hAnsi="Times New Roman" w:cs="Times New Roman"/>
          <w:sz w:val="24"/>
          <w:szCs w:val="28"/>
        </w:rPr>
        <w:t xml:space="preserve"> 2019; </w:t>
      </w:r>
      <w:r w:rsidRPr="008705E3">
        <w:rPr>
          <w:rFonts w:ascii="Times New Roman" w:hAnsi="Times New Roman" w:cs="Times New Roman"/>
          <w:b/>
          <w:sz w:val="24"/>
          <w:szCs w:val="28"/>
        </w:rPr>
        <w:t xml:space="preserve">26: </w:t>
      </w:r>
      <w:r w:rsidRPr="008705E3">
        <w:rPr>
          <w:rFonts w:ascii="Times New Roman" w:hAnsi="Times New Roman" w:cs="Times New Roman"/>
          <w:sz w:val="24"/>
          <w:szCs w:val="28"/>
        </w:rPr>
        <w:t>5-7.</w:t>
      </w:r>
    </w:p>
    <w:p w14:paraId="573E47E8"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8.</w:t>
      </w:r>
      <w:r w:rsidRPr="008705E3">
        <w:rPr>
          <w:rFonts w:ascii="Times New Roman" w:hAnsi="Times New Roman" w:cs="Times New Roman"/>
          <w:sz w:val="24"/>
          <w:szCs w:val="28"/>
        </w:rPr>
        <w:tab/>
        <w:t xml:space="preserve">Vora J, Leslie D, Stacey M. Awake tracheal intubation. </w:t>
      </w:r>
      <w:r w:rsidRPr="008705E3">
        <w:rPr>
          <w:rFonts w:ascii="Times New Roman" w:hAnsi="Times New Roman" w:cs="Times New Roman"/>
          <w:i/>
          <w:sz w:val="24"/>
          <w:szCs w:val="28"/>
        </w:rPr>
        <w:t>BJA Educ</w:t>
      </w:r>
      <w:r w:rsidRPr="008705E3">
        <w:rPr>
          <w:rFonts w:ascii="Times New Roman" w:hAnsi="Times New Roman" w:cs="Times New Roman"/>
          <w:sz w:val="24"/>
          <w:szCs w:val="28"/>
        </w:rPr>
        <w:t xml:space="preserve"> 2022; </w:t>
      </w:r>
      <w:r w:rsidRPr="008705E3">
        <w:rPr>
          <w:rFonts w:ascii="Times New Roman" w:hAnsi="Times New Roman" w:cs="Times New Roman"/>
          <w:b/>
          <w:sz w:val="24"/>
          <w:szCs w:val="28"/>
        </w:rPr>
        <w:t xml:space="preserve">22: </w:t>
      </w:r>
      <w:r w:rsidRPr="008705E3">
        <w:rPr>
          <w:rFonts w:ascii="Times New Roman" w:hAnsi="Times New Roman" w:cs="Times New Roman"/>
          <w:sz w:val="24"/>
          <w:szCs w:val="28"/>
        </w:rPr>
        <w:t>298-305.</w:t>
      </w:r>
    </w:p>
    <w:p w14:paraId="0B596D9F"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9.</w:t>
      </w:r>
      <w:r w:rsidRPr="008705E3">
        <w:rPr>
          <w:rFonts w:ascii="Times New Roman" w:hAnsi="Times New Roman" w:cs="Times New Roman"/>
          <w:sz w:val="24"/>
          <w:szCs w:val="28"/>
        </w:rPr>
        <w:tab/>
        <w:t xml:space="preserve">Alhomary M, Ramadan E, Curran E, Walsh SR. Videolaryngoscopy vs. fibreoptic bronchoscopy for awake tracheal intubation: a systematic review and meta-analysis. </w:t>
      </w:r>
      <w:r w:rsidRPr="008705E3">
        <w:rPr>
          <w:rFonts w:ascii="Times New Roman" w:hAnsi="Times New Roman" w:cs="Times New Roman"/>
          <w:i/>
          <w:sz w:val="24"/>
          <w:szCs w:val="28"/>
        </w:rPr>
        <w:t>Anaesthesia</w:t>
      </w:r>
      <w:r w:rsidRPr="008705E3">
        <w:rPr>
          <w:rFonts w:ascii="Times New Roman" w:hAnsi="Times New Roman" w:cs="Times New Roman"/>
          <w:sz w:val="24"/>
          <w:szCs w:val="28"/>
        </w:rPr>
        <w:t xml:space="preserve"> 2018; </w:t>
      </w:r>
      <w:r w:rsidRPr="008705E3">
        <w:rPr>
          <w:rFonts w:ascii="Times New Roman" w:hAnsi="Times New Roman" w:cs="Times New Roman"/>
          <w:b/>
          <w:sz w:val="24"/>
          <w:szCs w:val="28"/>
        </w:rPr>
        <w:t xml:space="preserve">73: </w:t>
      </w:r>
      <w:r w:rsidRPr="008705E3">
        <w:rPr>
          <w:rFonts w:ascii="Times New Roman" w:hAnsi="Times New Roman" w:cs="Times New Roman"/>
          <w:sz w:val="24"/>
          <w:szCs w:val="28"/>
        </w:rPr>
        <w:t>1151-61.</w:t>
      </w:r>
    </w:p>
    <w:p w14:paraId="00CF142E"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10.</w:t>
      </w:r>
      <w:r w:rsidRPr="008705E3">
        <w:rPr>
          <w:rFonts w:ascii="Times New Roman" w:hAnsi="Times New Roman" w:cs="Times New Roman"/>
          <w:sz w:val="24"/>
          <w:szCs w:val="28"/>
        </w:rPr>
        <w:tab/>
        <w:t xml:space="preserve">Kamga H, Frugier A, Boutros M, Bourges J, Doublet T, Parienti JJ. Flexible nasal bronchoscopy vs. Airtraq(®) videolaryngoscopy for awake tracheal intubation: a randomised controlled non-inferiority study. </w:t>
      </w:r>
      <w:r w:rsidRPr="008705E3">
        <w:rPr>
          <w:rFonts w:ascii="Times New Roman" w:hAnsi="Times New Roman" w:cs="Times New Roman"/>
          <w:i/>
          <w:sz w:val="24"/>
          <w:szCs w:val="28"/>
        </w:rPr>
        <w:t>Anaesthesia</w:t>
      </w:r>
      <w:r w:rsidRPr="008705E3">
        <w:rPr>
          <w:rFonts w:ascii="Times New Roman" w:hAnsi="Times New Roman" w:cs="Times New Roman"/>
          <w:sz w:val="24"/>
          <w:szCs w:val="28"/>
        </w:rPr>
        <w:t xml:space="preserve"> 2023; </w:t>
      </w:r>
      <w:r w:rsidRPr="008705E3">
        <w:rPr>
          <w:rFonts w:ascii="Times New Roman" w:hAnsi="Times New Roman" w:cs="Times New Roman"/>
          <w:b/>
          <w:sz w:val="24"/>
          <w:szCs w:val="28"/>
        </w:rPr>
        <w:t xml:space="preserve">78: </w:t>
      </w:r>
      <w:r w:rsidRPr="008705E3">
        <w:rPr>
          <w:rFonts w:ascii="Times New Roman" w:hAnsi="Times New Roman" w:cs="Times New Roman"/>
          <w:sz w:val="24"/>
          <w:szCs w:val="28"/>
        </w:rPr>
        <w:t>963-9.</w:t>
      </w:r>
    </w:p>
    <w:p w14:paraId="2345CAA8" w14:textId="77777777" w:rsidR="006B59B0" w:rsidRPr="008705E3" w:rsidRDefault="006B59B0" w:rsidP="006B59B0">
      <w:pPr>
        <w:pStyle w:val="EndNoteBibliography"/>
        <w:numPr>
          <w:ilvl w:val="0"/>
          <w:numId w:val="1"/>
        </w:numPr>
        <w:spacing w:after="0" w:line="480" w:lineRule="auto"/>
        <w:rPr>
          <w:rFonts w:ascii="Times New Roman" w:hAnsi="Times New Roman" w:cs="Times New Roman"/>
          <w:sz w:val="24"/>
          <w:szCs w:val="28"/>
        </w:rPr>
      </w:pPr>
      <w:r w:rsidRPr="008705E3">
        <w:rPr>
          <w:rFonts w:ascii="Times New Roman" w:hAnsi="Times New Roman" w:cs="Times New Roman"/>
          <w:sz w:val="24"/>
          <w:szCs w:val="28"/>
        </w:rPr>
        <w:t>11.</w:t>
      </w:r>
      <w:r w:rsidRPr="008705E3">
        <w:rPr>
          <w:rFonts w:ascii="Times New Roman" w:hAnsi="Times New Roman" w:cs="Times New Roman"/>
          <w:sz w:val="24"/>
          <w:szCs w:val="28"/>
        </w:rPr>
        <w:tab/>
        <w:t xml:space="preserve">Xu W, Tan L, Xu S, Hu Y, Zou Z. Application of "twelve-step" approach based </w:t>
      </w:r>
      <w:r w:rsidRPr="008705E3">
        <w:rPr>
          <w:rFonts w:ascii="Times New Roman" w:hAnsi="Times New Roman" w:cs="Times New Roman"/>
          <w:sz w:val="24"/>
          <w:szCs w:val="28"/>
        </w:rPr>
        <w:lastRenderedPageBreak/>
        <w:t xml:space="preserve">on SEEK(flex) for difficult awake tracheal intubation in patients with cervical spinal tumor. </w:t>
      </w:r>
      <w:r w:rsidRPr="008705E3">
        <w:rPr>
          <w:rFonts w:ascii="Times New Roman" w:hAnsi="Times New Roman" w:cs="Times New Roman"/>
          <w:i/>
          <w:sz w:val="24"/>
          <w:szCs w:val="28"/>
        </w:rPr>
        <w:t>Am J Cancer Res</w:t>
      </w:r>
      <w:r w:rsidRPr="008705E3">
        <w:rPr>
          <w:rFonts w:ascii="Times New Roman" w:hAnsi="Times New Roman" w:cs="Times New Roman"/>
          <w:sz w:val="24"/>
          <w:szCs w:val="28"/>
        </w:rPr>
        <w:t xml:space="preserve"> 2022; </w:t>
      </w:r>
      <w:r w:rsidRPr="008705E3">
        <w:rPr>
          <w:rFonts w:ascii="Times New Roman" w:hAnsi="Times New Roman" w:cs="Times New Roman"/>
          <w:b/>
          <w:sz w:val="24"/>
          <w:szCs w:val="28"/>
        </w:rPr>
        <w:t xml:space="preserve">12: </w:t>
      </w:r>
      <w:r w:rsidRPr="008705E3">
        <w:rPr>
          <w:rFonts w:ascii="Times New Roman" w:hAnsi="Times New Roman" w:cs="Times New Roman"/>
          <w:sz w:val="24"/>
          <w:szCs w:val="28"/>
        </w:rPr>
        <w:t>5684-91.</w:t>
      </w:r>
    </w:p>
    <w:p w14:paraId="24FF0134" w14:textId="77777777" w:rsidR="001F4164" w:rsidRPr="007E58E2" w:rsidRDefault="001F4164" w:rsidP="007E58E2">
      <w:pPr>
        <w:spacing w:line="480" w:lineRule="auto"/>
        <w:jc w:val="both"/>
        <w:rPr>
          <w:rFonts w:ascii="Times New Roman" w:hAnsi="Times New Roman" w:cs="Times New Roman"/>
          <w:sz w:val="24"/>
          <w:szCs w:val="28"/>
        </w:rPr>
      </w:pPr>
    </w:p>
    <w:p w14:paraId="4BE85498" w14:textId="77777777" w:rsidR="007E58E2" w:rsidRPr="007E58E2" w:rsidRDefault="007E58E2" w:rsidP="007E58E2">
      <w:pPr>
        <w:spacing w:line="480" w:lineRule="auto"/>
        <w:jc w:val="both"/>
        <w:rPr>
          <w:rFonts w:ascii="Times New Roman" w:hAnsi="Times New Roman" w:cs="Times New Roman"/>
          <w:b/>
          <w:bCs/>
          <w:sz w:val="24"/>
          <w:szCs w:val="28"/>
        </w:rPr>
      </w:pPr>
    </w:p>
    <w:sectPr w:rsidR="007E58E2" w:rsidRPr="007E58E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A9B009" w14:textId="77777777" w:rsidR="006E0EE2" w:rsidRDefault="006E0EE2" w:rsidP="00BA5F91">
      <w:pPr>
        <w:spacing w:after="0" w:line="240" w:lineRule="auto"/>
      </w:pPr>
      <w:r>
        <w:separator/>
      </w:r>
    </w:p>
  </w:endnote>
  <w:endnote w:type="continuationSeparator" w:id="0">
    <w:p w14:paraId="1CB678B5" w14:textId="77777777" w:rsidR="006E0EE2" w:rsidRDefault="006E0EE2" w:rsidP="00BA5F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D11E06" w14:textId="77777777" w:rsidR="006E0EE2" w:rsidRDefault="006E0EE2" w:rsidP="00BA5F91">
      <w:pPr>
        <w:spacing w:after="0" w:line="240" w:lineRule="auto"/>
      </w:pPr>
      <w:r>
        <w:separator/>
      </w:r>
    </w:p>
  </w:footnote>
  <w:footnote w:type="continuationSeparator" w:id="0">
    <w:p w14:paraId="6C257F0B" w14:textId="77777777" w:rsidR="006E0EE2" w:rsidRDefault="006E0EE2" w:rsidP="00BA5F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A04B06"/>
    <w:multiLevelType w:val="hybridMultilevel"/>
    <w:tmpl w:val="C1E62648"/>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 w15:restartNumberingAfterBreak="0">
    <w:nsid w:val="5B1625AE"/>
    <w:multiLevelType w:val="multilevel"/>
    <w:tmpl w:val="448E6FB2"/>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2" w15:restartNumberingAfterBreak="0">
    <w:nsid w:val="5DCE623C"/>
    <w:multiLevelType w:val="hybridMultilevel"/>
    <w:tmpl w:val="C0529342"/>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3" w15:restartNumberingAfterBreak="0">
    <w:nsid w:val="667619DA"/>
    <w:multiLevelType w:val="hybridMultilevel"/>
    <w:tmpl w:val="E7E6E950"/>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4" w15:restartNumberingAfterBreak="0">
    <w:nsid w:val="71005B62"/>
    <w:multiLevelType w:val="hybridMultilevel"/>
    <w:tmpl w:val="295886CC"/>
    <w:lvl w:ilvl="0" w:tplc="04090001">
      <w:start w:val="1"/>
      <w:numFmt w:val="bullet"/>
      <w:lvlText w:val=""/>
      <w:lvlJc w:val="left"/>
      <w:pPr>
        <w:ind w:left="440" w:hanging="440"/>
      </w:pPr>
      <w:rPr>
        <w:rFonts w:ascii="Wingdings" w:hAnsi="Wingdings"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num w:numId="1" w16cid:durableId="2096170017">
    <w:abstractNumId w:val="1"/>
  </w:num>
  <w:num w:numId="2" w16cid:durableId="1903713010">
    <w:abstractNumId w:val="0"/>
  </w:num>
  <w:num w:numId="3" w16cid:durableId="418404066">
    <w:abstractNumId w:val="4"/>
  </w:num>
  <w:num w:numId="4" w16cid:durableId="1810241112">
    <w:abstractNumId w:val="2"/>
  </w:num>
  <w:num w:numId="5" w16cid:durableId="13946187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AD2"/>
    <w:rsid w:val="00023084"/>
    <w:rsid w:val="00052AD2"/>
    <w:rsid w:val="001B4B47"/>
    <w:rsid w:val="001E1966"/>
    <w:rsid w:val="001F4164"/>
    <w:rsid w:val="002E6261"/>
    <w:rsid w:val="003B35FD"/>
    <w:rsid w:val="006B59B0"/>
    <w:rsid w:val="006E0EE2"/>
    <w:rsid w:val="007E58E2"/>
    <w:rsid w:val="00801E69"/>
    <w:rsid w:val="009F7F1C"/>
    <w:rsid w:val="00A05E34"/>
    <w:rsid w:val="00BA5F91"/>
    <w:rsid w:val="00EC1B91"/>
    <w:rsid w:val="00ED3C6E"/>
    <w:rsid w:val="00F95A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8D9FC"/>
  <w15:chartTrackingRefBased/>
  <w15:docId w15:val="{BF0E8CB1-8E47-4723-BD50-F3CC137F75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5F91"/>
    <w:pPr>
      <w:widowControl w:val="0"/>
      <w:spacing w:after="160" w:line="278" w:lineRule="auto"/>
    </w:pPr>
    <w:rPr>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A5F91"/>
    <w:pPr>
      <w:tabs>
        <w:tab w:val="center" w:pos="4153"/>
        <w:tab w:val="right" w:pos="8306"/>
      </w:tabs>
      <w:snapToGrid w:val="0"/>
      <w:spacing w:after="0" w:line="240" w:lineRule="auto"/>
      <w:jc w:val="center"/>
    </w:pPr>
    <w:rPr>
      <w:sz w:val="18"/>
      <w:szCs w:val="18"/>
    </w:rPr>
  </w:style>
  <w:style w:type="character" w:customStyle="1" w:styleId="a4">
    <w:name w:val="页眉 字符"/>
    <w:basedOn w:val="a0"/>
    <w:link w:val="a3"/>
    <w:uiPriority w:val="99"/>
    <w:rsid w:val="00BA5F91"/>
    <w:rPr>
      <w:sz w:val="18"/>
      <w:szCs w:val="18"/>
    </w:rPr>
  </w:style>
  <w:style w:type="paragraph" w:styleId="a5">
    <w:name w:val="footer"/>
    <w:basedOn w:val="a"/>
    <w:link w:val="a6"/>
    <w:uiPriority w:val="99"/>
    <w:unhideWhenUsed/>
    <w:rsid w:val="00BA5F91"/>
    <w:pPr>
      <w:tabs>
        <w:tab w:val="center" w:pos="4153"/>
        <w:tab w:val="right" w:pos="8306"/>
      </w:tabs>
      <w:snapToGrid w:val="0"/>
      <w:spacing w:after="0" w:line="240" w:lineRule="auto"/>
    </w:pPr>
    <w:rPr>
      <w:sz w:val="18"/>
      <w:szCs w:val="18"/>
    </w:rPr>
  </w:style>
  <w:style w:type="character" w:customStyle="1" w:styleId="a6">
    <w:name w:val="页脚 字符"/>
    <w:basedOn w:val="a0"/>
    <w:link w:val="a5"/>
    <w:uiPriority w:val="99"/>
    <w:rsid w:val="00BA5F91"/>
    <w:rPr>
      <w:sz w:val="18"/>
      <w:szCs w:val="18"/>
    </w:rPr>
  </w:style>
  <w:style w:type="paragraph" w:styleId="a7">
    <w:name w:val="List Paragraph"/>
    <w:basedOn w:val="a"/>
    <w:uiPriority w:val="34"/>
    <w:qFormat/>
    <w:rsid w:val="00F95A5F"/>
    <w:pPr>
      <w:ind w:firstLineChars="200" w:firstLine="420"/>
    </w:pPr>
  </w:style>
  <w:style w:type="table" w:styleId="a8">
    <w:name w:val="Table Grid"/>
    <w:basedOn w:val="a1"/>
    <w:uiPriority w:val="39"/>
    <w:rsid w:val="002E6261"/>
    <w:rPr>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a"/>
    <w:link w:val="EndNoteBibliography0"/>
    <w:rsid w:val="006B59B0"/>
    <w:pPr>
      <w:spacing w:line="240" w:lineRule="auto"/>
      <w:jc w:val="both"/>
    </w:pPr>
    <w:rPr>
      <w:rFonts w:ascii="等线" w:eastAsia="等线" w:hAnsi="等线"/>
      <w:noProof/>
    </w:rPr>
  </w:style>
  <w:style w:type="character" w:customStyle="1" w:styleId="EndNoteBibliography0">
    <w:name w:val="EndNote Bibliography 字符"/>
    <w:basedOn w:val="a0"/>
    <w:link w:val="EndNoteBibliography"/>
    <w:rsid w:val="006B59B0"/>
    <w:rPr>
      <w:rFonts w:ascii="等线" w:eastAsia="等线" w:hAnsi="等线"/>
      <w:noProof/>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96982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10</Pages>
  <Words>3248</Words>
  <Characters>18517</Characters>
  <Application>Microsoft Office Word</Application>
  <DocSecurity>0</DocSecurity>
  <Lines>154</Lines>
  <Paragraphs>43</Paragraphs>
  <ScaleCrop>false</ScaleCrop>
  <Company/>
  <LinksUpToDate>false</LinksUpToDate>
  <CharactersWithSpaces>21722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朱成龙</dc:creator>
  <cp:keywords/>
  <dc:description/>
  <cp:lastModifiedBy>朱成龙</cp:lastModifiedBy>
  <cp:revision>20</cp:revision>
  <dcterms:created xsi:type="dcterms:W3CDTF">2024-03-07T15:13:00Z</dcterms:created>
  <dcterms:modified xsi:type="dcterms:W3CDTF">2024-03-07T15:55:00Z</dcterms:modified>
</cp:coreProperties>
</file>