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40B73" w14:textId="6E7A252F" w:rsidR="00615089" w:rsidRDefault="00615089" w:rsidP="00615089">
      <w:pPr>
        <w:rPr>
          <w:rFonts w:ascii="Times New Roman" w:eastAsiaTheme="minorEastAsia" w:hAnsi="Times New Roman"/>
          <w:b/>
          <w:szCs w:val="24"/>
        </w:rPr>
      </w:pPr>
      <w:r w:rsidRPr="00D610FE">
        <w:rPr>
          <w:rFonts w:ascii="Times New Roman" w:eastAsiaTheme="minorEastAsia" w:hAnsi="Times New Roman"/>
          <w:b/>
          <w:szCs w:val="24"/>
        </w:rPr>
        <w:t>Supplementary Table S1. ICD codes used to define diagnos</w:t>
      </w:r>
      <w:r>
        <w:rPr>
          <w:rFonts w:ascii="Times New Roman" w:eastAsiaTheme="minorEastAsia" w:hAnsi="Times New Roman"/>
          <w:b/>
          <w:szCs w:val="24"/>
        </w:rPr>
        <w:t>e</w:t>
      </w:r>
      <w:r w:rsidRPr="00D610FE">
        <w:rPr>
          <w:rFonts w:ascii="Times New Roman" w:eastAsiaTheme="minorEastAsia" w:hAnsi="Times New Roman"/>
          <w:b/>
          <w:szCs w:val="24"/>
        </w:rPr>
        <w:t>s and procedures.</w:t>
      </w:r>
    </w:p>
    <w:tbl>
      <w:tblPr>
        <w:tblW w:w="15518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2"/>
        <w:gridCol w:w="5173"/>
        <w:gridCol w:w="5173"/>
      </w:tblGrid>
      <w:tr w:rsidR="00EB64DC" w:rsidRPr="005F6E9C" w14:paraId="2E42F7D1" w14:textId="77777777" w:rsidTr="00DC49C0">
        <w:trPr>
          <w:trHeight w:val="327"/>
          <w:jc w:val="center"/>
        </w:trPr>
        <w:tc>
          <w:tcPr>
            <w:tcW w:w="5172" w:type="dxa"/>
            <w:shd w:val="clear" w:color="auto" w:fill="auto"/>
            <w:noWrap/>
            <w:vAlign w:val="center"/>
            <w:hideMark/>
          </w:tcPr>
          <w:p w14:paraId="7730F141" w14:textId="77777777" w:rsidR="00EB64DC" w:rsidRPr="00EB64DC" w:rsidRDefault="00EB64DC" w:rsidP="001F1B57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EB64DC">
              <w:rPr>
                <w:rFonts w:ascii="Times New Roman" w:hAnsi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5173" w:type="dxa"/>
            <w:vAlign w:val="center"/>
          </w:tcPr>
          <w:p w14:paraId="73D90E83" w14:textId="4C667C0C" w:rsidR="00EB64DC" w:rsidRPr="00EB64DC" w:rsidRDefault="00EB64DC" w:rsidP="001F1B5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4"/>
              </w:rPr>
            </w:pPr>
            <w:r w:rsidRPr="00EB64DC">
              <w:rPr>
                <w:rFonts w:ascii="Times New Roman" w:hAnsi="Times New Roman"/>
                <w:b/>
                <w:bCs/>
                <w:color w:val="000000"/>
                <w:kern w:val="0"/>
                <w:szCs w:val="24"/>
              </w:rPr>
              <w:t>ICD-9-CM/ ICD-9-PCS</w:t>
            </w:r>
          </w:p>
        </w:tc>
        <w:tc>
          <w:tcPr>
            <w:tcW w:w="5173" w:type="dxa"/>
            <w:shd w:val="clear" w:color="auto" w:fill="auto"/>
            <w:vAlign w:val="center"/>
            <w:hideMark/>
          </w:tcPr>
          <w:p w14:paraId="5A133772" w14:textId="27F4C291" w:rsidR="00EB64DC" w:rsidRPr="00EB64DC" w:rsidRDefault="00EB64DC" w:rsidP="001F1B5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4"/>
              </w:rPr>
            </w:pPr>
            <w:r w:rsidRPr="00EB64DC">
              <w:rPr>
                <w:rFonts w:ascii="Times New Roman" w:hAnsi="Times New Roman"/>
                <w:b/>
                <w:bCs/>
                <w:color w:val="000000"/>
                <w:kern w:val="0"/>
                <w:szCs w:val="24"/>
              </w:rPr>
              <w:t>ICD-10-CM/ ICD-10-PCS</w:t>
            </w:r>
          </w:p>
        </w:tc>
      </w:tr>
      <w:tr w:rsidR="008F1E56" w:rsidRPr="005F6E9C" w14:paraId="018DFA8E" w14:textId="77777777" w:rsidTr="00DC49C0">
        <w:trPr>
          <w:trHeight w:val="340"/>
          <w:jc w:val="center"/>
        </w:trPr>
        <w:tc>
          <w:tcPr>
            <w:tcW w:w="5172" w:type="dxa"/>
            <w:shd w:val="clear" w:color="auto" w:fill="auto"/>
            <w:noWrap/>
            <w:vAlign w:val="center"/>
          </w:tcPr>
          <w:p w14:paraId="5A29D9E0" w14:textId="2241B447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FD413F">
              <w:rPr>
                <w:rFonts w:ascii="Times New Roman" w:hAnsi="Times New Roman"/>
                <w:bCs/>
                <w:color w:val="000000"/>
                <w:kern w:val="0"/>
                <w:szCs w:val="24"/>
              </w:rPr>
              <w:t xml:space="preserve">Coronary </w:t>
            </w:r>
            <w:r w:rsidR="00FD413F">
              <w:rPr>
                <w:rFonts w:ascii="Times New Roman" w:hAnsi="Times New Roman"/>
                <w:bCs/>
                <w:color w:val="000000"/>
                <w:kern w:val="0"/>
                <w:szCs w:val="24"/>
              </w:rPr>
              <w:t>a</w:t>
            </w:r>
            <w:r w:rsidRPr="00FD413F">
              <w:rPr>
                <w:rFonts w:ascii="Times New Roman" w:hAnsi="Times New Roman"/>
                <w:bCs/>
                <w:color w:val="000000"/>
                <w:kern w:val="0"/>
                <w:szCs w:val="24"/>
              </w:rPr>
              <w:t xml:space="preserve">rtery </w:t>
            </w:r>
            <w:r w:rsidR="00FD413F">
              <w:rPr>
                <w:rFonts w:ascii="Times New Roman" w:hAnsi="Times New Roman"/>
                <w:bCs/>
                <w:color w:val="000000"/>
                <w:kern w:val="0"/>
                <w:szCs w:val="24"/>
              </w:rPr>
              <w:t>b</w:t>
            </w:r>
            <w:r w:rsidRPr="00FD413F">
              <w:rPr>
                <w:rFonts w:ascii="Times New Roman" w:hAnsi="Times New Roman"/>
                <w:bCs/>
                <w:color w:val="000000"/>
                <w:kern w:val="0"/>
                <w:szCs w:val="24"/>
              </w:rPr>
              <w:t xml:space="preserve">ypass </w:t>
            </w:r>
            <w:r w:rsidR="00FD413F">
              <w:rPr>
                <w:rFonts w:ascii="Times New Roman" w:hAnsi="Times New Roman"/>
                <w:bCs/>
                <w:color w:val="000000"/>
                <w:kern w:val="0"/>
                <w:szCs w:val="24"/>
              </w:rPr>
              <w:t>g</w:t>
            </w:r>
            <w:r w:rsidRPr="00FD413F">
              <w:rPr>
                <w:rFonts w:ascii="Times New Roman" w:hAnsi="Times New Roman"/>
                <w:bCs/>
                <w:color w:val="000000"/>
                <w:kern w:val="0"/>
                <w:szCs w:val="24"/>
              </w:rPr>
              <w:t>raft (CABG)</w:t>
            </w:r>
          </w:p>
        </w:tc>
        <w:tc>
          <w:tcPr>
            <w:tcW w:w="5173" w:type="dxa"/>
            <w:vAlign w:val="center"/>
          </w:tcPr>
          <w:p w14:paraId="737466A9" w14:textId="7479FCCB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ICD-9-PCS: 36.10</w:t>
            </w:r>
            <w:r w:rsidR="00FD413F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</w:rPr>
              <w:t>36.16</w:t>
            </w:r>
          </w:p>
        </w:tc>
        <w:tc>
          <w:tcPr>
            <w:tcW w:w="5173" w:type="dxa"/>
            <w:shd w:val="clear" w:color="auto" w:fill="auto"/>
            <w:vAlign w:val="center"/>
          </w:tcPr>
          <w:p w14:paraId="79064B91" w14:textId="314D6552" w:rsidR="008F1E56" w:rsidRPr="00FD413F" w:rsidRDefault="008F1E56" w:rsidP="008F1E5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ICD-10-PCS: 0210093, 02100A3, 02100J3, 02100K3, 02100Z3, 0210493, 02104A3, 02104J3, 02104K3, 02104Z3, 021008W, 021009W, 02100AW, 02100JW, 02100KW, 021048W, 021049W, 02104AW, 02104JW, 02104KW, 021108W, 021109W, 02110AW, 02110JW, 02110KW, 021148W, 021149W, 02114AW, 02114JW, 02114KW, 021208W, 021209W, 02120AW, 02120JW, 02120KW, 021248W, 021249W, 02124AW, 02124JW, 02124KW, 021308W, 021309W, 02130AW, 02130JW, 02130KW, 021348W, 021349W, 02134AW, 02134JW, 02134KW, 0210088, 0210089, 021008C, 0210098, 0210099, 021009C, 02100A8, 02100A9, 02100AC, 02100J8, 02100J9, 02100JC, 02100K8, 02100K9, 02100KC, 02100Z8, 02100Z9, 02100ZC, 0210488, 0210489, 021048C, 0210498, 0210499, 021049C, 02104A8, 02104A9, 02104AC, 02104J8, 02104J9, 02104JC, 02104K8, 02104K9, 02104KC, 02104Z8, 02104Z9, 02104ZC, 0211088, 0211089, 021108C, 0211098, 0211099, 021109C, 02110A8, 02110A9, 02110AC, 02110J8, 02110J9, 02110JC, 02110K8, 02110K9, 02110KC, 02110Z8, 02110Z9, 02110ZC, 0211488, 0211489, 021148C, 0211498, 0211499, 021149C, 02114A8, 02114A9, 02114AC, 02114J8, 02114J9, 02114JC, 02114K8, 02114K9, 02114KC, 02114Z8, 02114Z9, 02114ZC, 021208C, 021209C, 02120AC, 02120JC, 02120KC, 02120ZC, 021248C, 021249C, 02124AC, 02124JC, 02124KC, 02124ZC, 021308C, 021309C, 02130AC, 02130JC, 02130KC, 02130ZC, 021348C, 021349C, 02134AC, 02134JC, 02134KC, 02134ZC</w:t>
            </w:r>
          </w:p>
        </w:tc>
      </w:tr>
      <w:tr w:rsidR="008F1E56" w:rsidRPr="005F6E9C" w14:paraId="06C634ED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3ED1DD3F" w14:textId="0C35E213" w:rsidR="008F1E56" w:rsidRPr="00FD413F" w:rsidRDefault="008F1E56" w:rsidP="008F1E56">
            <w:pPr>
              <w:rPr>
                <w:rFonts w:ascii="Times New Roman" w:eastAsia="標楷體" w:hAnsi="Times New Roman"/>
                <w:bCs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 xml:space="preserve">Heart </w:t>
            </w:r>
            <w:r w:rsidR="00FD413F">
              <w:rPr>
                <w:rFonts w:ascii="Times New Roman" w:eastAsia="標楷體" w:hAnsi="Times New Roman"/>
                <w:szCs w:val="24"/>
              </w:rPr>
              <w:t>v</w:t>
            </w:r>
            <w:r w:rsidRPr="00FD413F">
              <w:rPr>
                <w:rFonts w:ascii="Times New Roman" w:eastAsia="標楷體" w:hAnsi="Times New Roman"/>
                <w:szCs w:val="24"/>
              </w:rPr>
              <w:t xml:space="preserve">alve </w:t>
            </w:r>
            <w:r w:rsidR="00FD413F">
              <w:rPr>
                <w:rFonts w:ascii="Times New Roman" w:eastAsia="標楷體" w:hAnsi="Times New Roman"/>
                <w:szCs w:val="24"/>
              </w:rPr>
              <w:t>s</w:t>
            </w:r>
            <w:r w:rsidRPr="00FD413F">
              <w:rPr>
                <w:rFonts w:ascii="Times New Roman" w:eastAsia="標楷體" w:hAnsi="Times New Roman"/>
                <w:szCs w:val="24"/>
              </w:rPr>
              <w:t>urgery (</w:t>
            </w:r>
            <w:r w:rsidR="00FD413F">
              <w:rPr>
                <w:rFonts w:ascii="Times New Roman" w:eastAsia="標楷體" w:hAnsi="Times New Roman"/>
                <w:szCs w:val="24"/>
              </w:rPr>
              <w:t>r</w:t>
            </w:r>
            <w:r w:rsidRPr="00FD413F">
              <w:rPr>
                <w:rFonts w:ascii="Times New Roman" w:eastAsia="標楷體" w:hAnsi="Times New Roman"/>
                <w:szCs w:val="24"/>
              </w:rPr>
              <w:t>epair or Replacement)</w:t>
            </w:r>
          </w:p>
        </w:tc>
        <w:tc>
          <w:tcPr>
            <w:tcW w:w="5173" w:type="dxa"/>
            <w:vAlign w:val="center"/>
          </w:tcPr>
          <w:p w14:paraId="586D1865" w14:textId="0DB2955A" w:rsidR="008F1E56" w:rsidRPr="00FD413F" w:rsidRDefault="008F1E56" w:rsidP="008F1E56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ICD-9-PCS: 35.10</w:t>
            </w:r>
            <w:r w:rsidR="00FD413F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</w:rPr>
              <w:t>35.14, 35.20</w:t>
            </w:r>
            <w:r w:rsidR="00FD413F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</w:rPr>
              <w:t>35.28</w:t>
            </w:r>
          </w:p>
        </w:tc>
        <w:tc>
          <w:tcPr>
            <w:tcW w:w="5173" w:type="dxa"/>
            <w:vAlign w:val="center"/>
          </w:tcPr>
          <w:p w14:paraId="674CC248" w14:textId="27CE0EBE" w:rsidR="008F1E56" w:rsidRPr="00FD413F" w:rsidRDefault="008F1E56" w:rsidP="008F1E56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 xml:space="preserve">ICD-10-PCS: 027F04Z, 027F0DZ, 027F0ZZ, 027G04Z, 027G0DZ, 027G0ZZ, 027H04Z, 027H0DZ, 027H0ZZ, 027J04Z, 027J0DZ, 027J0ZZ, </w:t>
            </w:r>
            <w:r w:rsidRPr="00FD413F">
              <w:rPr>
                <w:rFonts w:ascii="Times New Roman" w:eastAsia="標楷體" w:hAnsi="Times New Roman"/>
                <w:szCs w:val="24"/>
              </w:rPr>
              <w:lastRenderedPageBreak/>
              <w:t>02NF0ZZ, 02NG0ZZ, 02NH0ZZ, 02NJ0ZZ, 02QF0ZZ, 02QG0ZZ, 02QH0ZZ, 02QJ0ZZ, 02RF07Z, 02RF08Z, 02RF0JZ, 02RF0KZ, 02RF47Z, 02RF48Z, 02RF4JZ, 02RF4KZ, 02RG07Z, 02RG08Z, 02RG0JZ, 02RG0KZ, 02RG37Z, 02RG38Z, 02RG3JZ, 02RG3KZ, 02RG47Z, 02RG48Z, 02RG4JZ, 02RG4KZ, 02RH07Z, 02RH08Z, 02RH0JZ, 02RH0KZ, 02RH47Z, 02RH48Z, 02RH4JZ, 02RH4KZ, 02RJ07Z, 02RJ08Z, 02RJ0JZ, 02RJ0KZ, 02RJ37Z, 02RJ38Z, 02RJ3JZ, 02RJ3KZ, 02RJ47Z, 02RJ48Z, 02RJ4JZ, 02RJ4KZ, 02VG0ZZ</w:t>
            </w:r>
          </w:p>
        </w:tc>
      </w:tr>
      <w:tr w:rsidR="008F1E56" w:rsidRPr="00FB4750" w14:paraId="71C8B3A9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7CE929BB" w14:textId="3D44024A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lastRenderedPageBreak/>
              <w:t xml:space="preserve">Abdominal aortic repair </w:t>
            </w:r>
            <w:r w:rsidR="00FD413F">
              <w:rPr>
                <w:rFonts w:ascii="Times New Roman" w:eastAsia="標楷體" w:hAnsi="Times New Roman"/>
                <w:szCs w:val="24"/>
              </w:rPr>
              <w:t>p</w:t>
            </w:r>
            <w:r w:rsidRPr="00FD413F">
              <w:rPr>
                <w:rFonts w:ascii="Times New Roman" w:eastAsia="標楷體" w:hAnsi="Times New Roman"/>
                <w:szCs w:val="24"/>
              </w:rPr>
              <w:t>rocedures</w:t>
            </w:r>
          </w:p>
        </w:tc>
        <w:tc>
          <w:tcPr>
            <w:tcW w:w="5173" w:type="dxa"/>
            <w:vAlign w:val="center"/>
          </w:tcPr>
          <w:p w14:paraId="7C3335A7" w14:textId="0FD36415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ICD-9-PCS: 38.34, 38.44, 38.64, 39.52</w:t>
            </w:r>
          </w:p>
        </w:tc>
        <w:tc>
          <w:tcPr>
            <w:tcW w:w="5173" w:type="dxa"/>
            <w:vAlign w:val="center"/>
          </w:tcPr>
          <w:p w14:paraId="5DDFE7B3" w14:textId="4057873A" w:rsidR="008F1E56" w:rsidRPr="00FD413F" w:rsidRDefault="008F1E56" w:rsidP="008F1E5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 xml:space="preserve">ICD-10-PCS: 02BW0ZZ, 02BW4ZZ, 02BX0ZZ, 02BX4ZZ, 04B00ZZ, 04B04ZZ, 04R007Z, 04R00JZ, 04R00KZ, 04R047Z, 04R04JZ, 04R04KZ, 04500ZZ, 04503ZZ, 04504ZZ, 04B00ZZ, 04B03ZZ, 04B04ZZ, 02VP0DZ, 02VP0ZZ, 02VP4DZ, 02VP4ZZ, 02VQ0DZ, 02VQ0ZZ, 02VQ4DZ, 02VQ4ZZ, 02VR0DT, 02VR0DZ, 02VR0ZT, 02VR0ZZ, 02VR4DT, 02VR4DZ, 02VR4ZT, 02VR4ZZ, 02VS0DZ, 02VS0ZZ, 02VS4DZ, 02VS4ZZ, 02VT0DZ, 02VT0ZZ, 02VT4DZ, 02VT4ZZ, 02VW0ZZ, 02VW4DZ, 02VW4ZZ, 02VX0ZZ, 02VX4DZ, 02VX4ZZ, 03V00ZZ, 03V04ZZ, 03V10ZZ, 03V14ZZ, 03V20ZZ, 03V24ZZ, 03V30ZZ, 03V34ZZ, 03V40ZZ, 03V44ZZ, 03V50ZZ, 03V54ZZ, 03V60ZZ, 03V64ZZ, 03V70ZZ, 03V74ZZ, 03V80ZZ, 03V84ZZ, 03V90ZZ, 03V94ZZ, 03VA0ZZ, 03VA4ZZ, 03VB0ZZ, 03VB4ZZ, 03VC0ZZ, 03VC4ZZ, 03VD0ZZ, 03VD4ZZ, 03VF0ZZ, 03VF4ZZ, 03VG0ZZ, 03VG4ZZ, 03VH0ZZ, 03VH4ZZ, 03VJ0ZZ, 03VJ4ZZ, 03VK0ZZ, 03VK4ZZ, 03VL0ZZ, 03VL4ZZ, 03VM0ZZ, 03VM4ZZ, 03VN0ZZ, 03VN4ZZ, 03VP0ZZ, 03VP4ZZ, 03VQ0ZZ, 03VQ4ZZ, 03VR0ZZ, 03VR4ZZ, 03VS0ZZ, 03VS4ZZ, </w:t>
            </w:r>
            <w:r w:rsidRPr="00FD413F">
              <w:rPr>
                <w:rFonts w:ascii="Times New Roman" w:eastAsia="標楷體" w:hAnsi="Times New Roman"/>
                <w:szCs w:val="24"/>
              </w:rPr>
              <w:lastRenderedPageBreak/>
              <w:t xml:space="preserve">03VT0ZZ, 03VT4ZZ, 03VU0ZZ, 03VU4ZZ, 03VV0ZZ, 03VV4ZZ, 03VY0ZZ, 03VY4ZZ, 04V00ZZ, 04V04ZZ, 04V10ZZ, 04V14ZZ, 04V20ZZ, 04V24ZZ, 04V30ZZ, 04V34ZZ, 04V40ZZ, 04V44ZZ, 04V50ZZ, 04V54ZZ, 04V60ZZ, 04V64ZZ, 04V70ZZ, 04V74ZZ, 04V80ZZ, 04V84ZZ, 04V90ZZ, 04V94ZZ, 04VA0ZZ, 04VA4ZZ, 04VB0ZZ, 04VB4ZZ, 04VC0ZZ, 04VC4ZZ, 04VD0ZZ, 04VD4ZZ, 04VE0ZZ, 04VE4ZZ, 04VF0ZZ, 04VF4ZZ, 04VH0ZZ, 04VH4ZZ, 04VJ0ZZ, 04VJ4ZZ, 04VK0ZZ, 04VK4ZZ, 04VL0ZZ, 04VL4ZZ, 04VM0ZZ, 04VM4ZZ, 04VN0ZZ, 04VN4ZZ, 04VP0ZZ, 04VP4ZZ, 04VQ0ZZ, 04VQ4ZZ, 04VR0ZZ, 04VR4ZZ, 04VS0ZZ, 04VS4ZZ, 04VT0ZZ, 04VT4ZZ, 04VU0ZZ, 04VU4ZZ, 04VV0ZZ, 04VV4ZZ, 04VW0ZZ, 04VW4ZZ, 04VY0DZ, 04VY0ZZ, 04VY4DZ, 04VY4ZZ, 05V00ZZ, 05V04ZZ, 05V10ZZ, 05V14ZZ, 05V30ZZ, 05V34ZZ, 05V40ZZ, 05V44ZZ, 05V50ZZ, 05V54ZZ, 05V60ZZ, 05V64ZZ, 05V70ZZ, 05V74ZZ, 05V80ZZ, 05V84ZZ, 05V90ZZ, 05V94ZZ, 05VA0ZZ, 05VA4ZZ, 05VB0ZZ, 05VB4ZZ, 05VC0ZZ, 05VC4ZZ, 05VD0ZZ, 05VD4ZZ, 05VF0ZZ, 05VF4ZZ, 05VG0ZZ, 05VG4ZZ, 05VH0ZZ, 05VH4ZZ, 05VL0ZZ, 05VL4ZZ, 05VM0ZZ, 05VM4ZZ, 05VN0ZZ, 05VN4ZZ, 05VP0ZZ, 05VP4ZZ, 05VQ0ZZ, 05VQ4ZZ, 05VR0ZZ, 05VR4ZZ, 05VS0ZZ, 05VS4ZZ, 05VT0ZZ, 05VT4ZZ, 05VV0ZZ, 05VV4ZZ, 05VY0DZ, 05VY0ZZ, 05VY4DZ, 05VY4ZZ, 06V10ZZ, 06V14ZZ, 06V20ZZ, 06V24ZZ, 06V30ZZ, 06V34ZZ, 06V40ZZ, 06V44ZZ, 06V50ZZ, 06V54ZZ, 06V60ZZ, 06V64ZZ, 06V70ZZ, 06V74ZZ, 06V80ZZ, 06V84ZZ, 06V90ZZ, 06V94ZZ, 06VB0ZZ, 06VB4ZZ, 06VC0ZZ, 06VC4ZZ, </w:t>
            </w:r>
            <w:r w:rsidRPr="00FD413F">
              <w:rPr>
                <w:rFonts w:ascii="Times New Roman" w:eastAsia="標楷體" w:hAnsi="Times New Roman"/>
                <w:szCs w:val="24"/>
              </w:rPr>
              <w:lastRenderedPageBreak/>
              <w:t>06VD0ZZ, 06VD4ZZ, 06VF0ZZ, 06VF4ZZ, 06VG0ZZ, 06VG4ZZ, 06VH0ZZ, 06VH4ZZ, 06VJ0ZZ, 06VJ4ZZ, 06VM0ZZ, 06VM4ZZ, 06VN0ZZ, 06VN4ZZ, 06VP0ZZ, 06VP4ZZ, 06VQ0ZZ, 06VQ4ZZ, 06VR0ZZ, 06VR4ZZ, 06VS0ZZ, 06VS4ZZ, 06VT0ZZ, 06VT4ZZ, 06VU0ZZ, 06VU4ZZ, 06VV0ZZ, 06VV4ZZ, 06VW0ZZ, 06VW4ZZ, 06VY0DZ, 06VY0ZZ, 06VY4DZ, 06VY4ZZ</w:t>
            </w:r>
          </w:p>
        </w:tc>
      </w:tr>
      <w:tr w:rsidR="008F1E56" w:rsidRPr="00546948" w14:paraId="68F9F23D" w14:textId="77777777" w:rsidTr="00DC49C0">
        <w:trPr>
          <w:trHeight w:val="340"/>
          <w:jc w:val="center"/>
        </w:trPr>
        <w:tc>
          <w:tcPr>
            <w:tcW w:w="5172" w:type="dxa"/>
            <w:shd w:val="clear" w:color="auto" w:fill="auto"/>
            <w:noWrap/>
            <w:vAlign w:val="center"/>
          </w:tcPr>
          <w:p w14:paraId="563A4274" w14:textId="69571008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FD413F">
              <w:rPr>
                <w:rFonts w:ascii="Times New Roman" w:hAnsi="Times New Roman"/>
                <w:bCs/>
                <w:color w:val="000000"/>
                <w:kern w:val="0"/>
                <w:szCs w:val="24"/>
              </w:rPr>
              <w:lastRenderedPageBreak/>
              <w:t xml:space="preserve">Myasthenia </w:t>
            </w:r>
            <w:r w:rsidR="00FD413F">
              <w:rPr>
                <w:rFonts w:ascii="Times New Roman" w:hAnsi="Times New Roman"/>
                <w:bCs/>
                <w:color w:val="000000"/>
                <w:kern w:val="0"/>
                <w:szCs w:val="24"/>
              </w:rPr>
              <w:t>g</w:t>
            </w:r>
            <w:r w:rsidRPr="00FD413F">
              <w:rPr>
                <w:rFonts w:ascii="Times New Roman" w:hAnsi="Times New Roman"/>
                <w:bCs/>
                <w:color w:val="000000"/>
                <w:kern w:val="0"/>
                <w:szCs w:val="24"/>
              </w:rPr>
              <w:t>ravis</w:t>
            </w:r>
          </w:p>
        </w:tc>
        <w:tc>
          <w:tcPr>
            <w:tcW w:w="5173" w:type="dxa"/>
            <w:vAlign w:val="center"/>
          </w:tcPr>
          <w:p w14:paraId="791E546E" w14:textId="5F74A1D0" w:rsidR="008F1E56" w:rsidRPr="00FD413F" w:rsidRDefault="008F1E56" w:rsidP="008F1E56">
            <w:pPr>
              <w:widowControl/>
              <w:tabs>
                <w:tab w:val="left" w:pos="4275"/>
              </w:tabs>
              <w:jc w:val="center"/>
              <w:rPr>
                <w:rFonts w:ascii="Times New Roman" w:eastAsia="標楷體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 xml:space="preserve"> 358.0</w:t>
            </w:r>
          </w:p>
        </w:tc>
        <w:tc>
          <w:tcPr>
            <w:tcW w:w="5173" w:type="dxa"/>
            <w:vAlign w:val="center"/>
          </w:tcPr>
          <w:p w14:paraId="14144724" w14:textId="63446723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G70.0</w:t>
            </w:r>
          </w:p>
        </w:tc>
      </w:tr>
      <w:tr w:rsidR="008F1E56" w:rsidRPr="008F1E56" w14:paraId="7E5124B9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3BA16157" w14:textId="63E821E3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Dysphagia</w:t>
            </w:r>
          </w:p>
        </w:tc>
        <w:tc>
          <w:tcPr>
            <w:tcW w:w="5173" w:type="dxa"/>
            <w:vAlign w:val="center"/>
          </w:tcPr>
          <w:p w14:paraId="7C4790F9" w14:textId="5B68F108" w:rsidR="008F1E56" w:rsidRPr="00FD413F" w:rsidRDefault="008F1E56" w:rsidP="008F1E56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787.2, 784.59</w:t>
            </w:r>
          </w:p>
        </w:tc>
        <w:tc>
          <w:tcPr>
            <w:tcW w:w="5173" w:type="dxa"/>
            <w:vAlign w:val="center"/>
          </w:tcPr>
          <w:p w14:paraId="2152BE09" w14:textId="63F3AB80" w:rsidR="008F1E56" w:rsidRPr="00FD413F" w:rsidRDefault="008F1E56" w:rsidP="008F1E5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R13.1, R47.02, D50.1</w:t>
            </w:r>
          </w:p>
        </w:tc>
      </w:tr>
      <w:tr w:rsidR="008F1E56" w:rsidRPr="00FB4750" w14:paraId="11C63220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09FADC06" w14:textId="5B08D39D" w:rsidR="008F1E56" w:rsidRPr="00FD413F" w:rsidRDefault="0052249C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52249C">
              <w:rPr>
                <w:rFonts w:ascii="Times New Roman" w:eastAsia="標楷體" w:hAnsi="Times New Roman"/>
                <w:szCs w:val="24"/>
              </w:rPr>
              <w:t>Acute myocardial infarction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="008F1E56" w:rsidRPr="00FD413F">
              <w:rPr>
                <w:rFonts w:ascii="Times New Roman" w:eastAsia="標楷體" w:hAnsi="Times New Roman"/>
                <w:szCs w:val="24"/>
              </w:rPr>
              <w:t>AMI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5173" w:type="dxa"/>
            <w:vAlign w:val="center"/>
          </w:tcPr>
          <w:p w14:paraId="4BB97D24" w14:textId="6F25495E" w:rsidR="008F1E56" w:rsidRPr="00FD413F" w:rsidRDefault="008F1E56" w:rsidP="008F1E56">
            <w:pPr>
              <w:widowControl/>
              <w:jc w:val="center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410</w:t>
            </w:r>
          </w:p>
        </w:tc>
        <w:tc>
          <w:tcPr>
            <w:tcW w:w="5173" w:type="dxa"/>
            <w:vAlign w:val="center"/>
          </w:tcPr>
          <w:p w14:paraId="2365C1BD" w14:textId="23B3FDF9" w:rsidR="008F1E56" w:rsidRPr="00FD413F" w:rsidRDefault="008F1E56" w:rsidP="008F1E56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I2</w:t>
            </w:r>
            <w:r w:rsidR="0052249C">
              <w:rPr>
                <w:rFonts w:ascii="Times New Roman" w:eastAsia="標楷體" w:hAnsi="Times New Roman" w:hint="eastAsia"/>
                <w:szCs w:val="24"/>
              </w:rPr>
              <w:t>1</w:t>
            </w:r>
          </w:p>
        </w:tc>
      </w:tr>
      <w:tr w:rsidR="008F1E56" w:rsidRPr="008F1E56" w14:paraId="46C534F1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7B7DAD85" w14:textId="14E95AF2" w:rsidR="008F1E56" w:rsidRPr="00FD413F" w:rsidRDefault="0052249C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52249C">
              <w:rPr>
                <w:rFonts w:ascii="Times New Roman" w:eastAsia="標楷體" w:hAnsi="Times New Roman"/>
                <w:szCs w:val="24"/>
              </w:rPr>
              <w:t>Cerebrovascular accident (CVA)</w:t>
            </w:r>
          </w:p>
        </w:tc>
        <w:tc>
          <w:tcPr>
            <w:tcW w:w="5173" w:type="dxa"/>
            <w:vAlign w:val="center"/>
          </w:tcPr>
          <w:p w14:paraId="50477FA8" w14:textId="77777777" w:rsidR="008F1E56" w:rsidRPr="00FD413F" w:rsidRDefault="008F1E56" w:rsidP="008F1E56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433.01, 433.10, 433.11, 433.21, 433.31, 433.81, 433.91, 434.00, 434.01, 434.11, 434.91, 436,</w:t>
            </w:r>
          </w:p>
          <w:p w14:paraId="503B452B" w14:textId="047C8061" w:rsidR="008F1E56" w:rsidRPr="00FD413F" w:rsidRDefault="008F1E56" w:rsidP="008F1E56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430, 431</w:t>
            </w:r>
          </w:p>
        </w:tc>
        <w:tc>
          <w:tcPr>
            <w:tcW w:w="5173" w:type="dxa"/>
            <w:vAlign w:val="center"/>
          </w:tcPr>
          <w:p w14:paraId="27F6EBEA" w14:textId="6E208E31" w:rsidR="008F1E56" w:rsidRPr="00FD413F" w:rsidRDefault="008F1E56" w:rsidP="00FD413F">
            <w:pPr>
              <w:widowControl/>
              <w:jc w:val="center"/>
              <w:rPr>
                <w:rFonts w:ascii="Times New Roman" w:eastAsia="標楷體" w:hAnsi="Times New Roman"/>
                <w:szCs w:val="24"/>
                <w:lang w:val="nb-NO"/>
              </w:rPr>
            </w:pPr>
            <w:r w:rsidRPr="00FD413F">
              <w:rPr>
                <w:rFonts w:ascii="Times New Roman" w:eastAsia="標楷體" w:hAnsi="Times New Roman"/>
                <w:szCs w:val="24"/>
                <w:lang w:val="nb-NO"/>
              </w:rPr>
              <w:t>I60, I61, I63, I69</w:t>
            </w:r>
          </w:p>
        </w:tc>
      </w:tr>
      <w:tr w:rsidR="008F1E56" w:rsidRPr="003473BE" w14:paraId="0E712FE9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168CDF97" w14:textId="6E6A6A2F" w:rsidR="008F1E56" w:rsidRPr="00FD413F" w:rsidRDefault="0052249C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V</w:t>
            </w:r>
            <w:r w:rsidRPr="0052249C">
              <w:rPr>
                <w:rFonts w:ascii="Times New Roman" w:eastAsia="標楷體" w:hAnsi="Times New Roman"/>
                <w:szCs w:val="24"/>
              </w:rPr>
              <w:t>enous thromboembolism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="008F1E56" w:rsidRPr="00FD413F">
              <w:rPr>
                <w:rFonts w:ascii="Times New Roman" w:eastAsia="標楷體" w:hAnsi="Times New Roman"/>
                <w:szCs w:val="24"/>
              </w:rPr>
              <w:t>VTE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5173" w:type="dxa"/>
            <w:vAlign w:val="center"/>
          </w:tcPr>
          <w:p w14:paraId="0D632283" w14:textId="2CAE0C93" w:rsidR="008F1E56" w:rsidRPr="00FD413F" w:rsidRDefault="008F1E56" w:rsidP="008F1E56">
            <w:pPr>
              <w:widowControl/>
              <w:jc w:val="center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415, 451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</w:rPr>
              <w:t>453, 671, 673</w:t>
            </w:r>
          </w:p>
        </w:tc>
        <w:tc>
          <w:tcPr>
            <w:tcW w:w="5173" w:type="dxa"/>
            <w:vAlign w:val="center"/>
          </w:tcPr>
          <w:p w14:paraId="4B68CC44" w14:textId="53947899" w:rsidR="008F1E56" w:rsidRPr="00FD413F" w:rsidRDefault="008F1E56" w:rsidP="008F1E56">
            <w:pPr>
              <w:jc w:val="center"/>
              <w:rPr>
                <w:rFonts w:ascii="Times New Roman" w:hAnsi="Times New Roman"/>
                <w:b/>
                <w:szCs w:val="24"/>
                <w:lang w:val="nb-NO"/>
              </w:rPr>
            </w:pPr>
            <w:r w:rsidRPr="00FD413F">
              <w:rPr>
                <w:rFonts w:ascii="Times New Roman" w:eastAsia="標楷體" w:hAnsi="Times New Roman"/>
                <w:kern w:val="0"/>
                <w:szCs w:val="24"/>
                <w:lang w:val="nb-NO"/>
              </w:rPr>
              <w:t>I26.0</w:t>
            </w:r>
            <w:r w:rsidRPr="00FD413F">
              <w:rPr>
                <w:rFonts w:ascii="Times New Roman" w:eastAsia="標楷體" w:hAnsi="Times New Roman"/>
                <w:szCs w:val="24"/>
                <w:lang w:val="nb-NO"/>
              </w:rPr>
              <w:t>,</w:t>
            </w:r>
            <w:r w:rsidRPr="00FD413F">
              <w:rPr>
                <w:rFonts w:ascii="Times New Roman" w:eastAsia="標楷體" w:hAnsi="Times New Roman"/>
                <w:kern w:val="0"/>
                <w:szCs w:val="24"/>
                <w:lang w:val="nb-NO"/>
              </w:rPr>
              <w:t xml:space="preserve"> I26.9</w:t>
            </w:r>
            <w:r w:rsidRPr="00FD413F">
              <w:rPr>
                <w:rFonts w:ascii="Times New Roman" w:eastAsia="標楷體" w:hAnsi="Times New Roman"/>
                <w:szCs w:val="24"/>
                <w:lang w:val="nb-NO"/>
              </w:rPr>
              <w:t>,</w:t>
            </w:r>
            <w:r w:rsidRPr="00FD413F">
              <w:rPr>
                <w:rFonts w:ascii="Times New Roman" w:eastAsia="標楷體" w:hAnsi="Times New Roman"/>
                <w:kern w:val="0"/>
                <w:szCs w:val="24"/>
                <w:lang w:val="nb-NO"/>
              </w:rPr>
              <w:t xml:space="preserve"> I80.0</w:t>
            </w:r>
            <w:r w:rsidR="00FD413F" w:rsidRPr="00FD413F">
              <w:rPr>
                <w:rFonts w:ascii="Times New Roman" w:eastAsia="標楷體" w:hAnsi="Times New Roman"/>
                <w:szCs w:val="24"/>
                <w:lang w:val="nb-NO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  <w:lang w:val="nb-NO"/>
              </w:rPr>
              <w:t>I80.3</w:t>
            </w:r>
            <w:r w:rsidRPr="00FD413F">
              <w:rPr>
                <w:rFonts w:ascii="Times New Roman" w:eastAsia="標楷體" w:hAnsi="Times New Roman"/>
                <w:kern w:val="0"/>
                <w:szCs w:val="24"/>
                <w:lang w:val="nb-NO"/>
              </w:rPr>
              <w:t>, I80.8, I80.9, I81, I82, O08.2, O22.3, O87.1, O88.2</w:t>
            </w:r>
          </w:p>
        </w:tc>
      </w:tr>
      <w:tr w:rsidR="008F1E56" w:rsidRPr="005F6E9C" w14:paraId="4C9FDC4D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2747C401" w14:textId="466DB105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Pneumonia</w:t>
            </w:r>
          </w:p>
        </w:tc>
        <w:tc>
          <w:tcPr>
            <w:tcW w:w="5173" w:type="dxa"/>
            <w:vAlign w:val="center"/>
          </w:tcPr>
          <w:p w14:paraId="53CC0BCE" w14:textId="792CE59A" w:rsidR="008F1E56" w:rsidRPr="00FD413F" w:rsidRDefault="008F1E56" w:rsidP="008F1E56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486, 481, 482.8, 482.3</w:t>
            </w:r>
          </w:p>
        </w:tc>
        <w:tc>
          <w:tcPr>
            <w:tcW w:w="5173" w:type="dxa"/>
            <w:vAlign w:val="center"/>
          </w:tcPr>
          <w:p w14:paraId="6953BDA9" w14:textId="3CA9816E" w:rsidR="008F1E56" w:rsidRPr="00FD413F" w:rsidRDefault="008F1E56" w:rsidP="008F1E5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A48.1, J12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</w:rPr>
              <w:t>J18</w:t>
            </w:r>
          </w:p>
        </w:tc>
      </w:tr>
      <w:tr w:rsidR="008F1E56" w:rsidRPr="008F1E56" w14:paraId="1C687E93" w14:textId="77777777" w:rsidTr="00DC49C0">
        <w:trPr>
          <w:trHeight w:val="402"/>
          <w:jc w:val="center"/>
        </w:trPr>
        <w:tc>
          <w:tcPr>
            <w:tcW w:w="5172" w:type="dxa"/>
            <w:noWrap/>
            <w:vAlign w:val="center"/>
          </w:tcPr>
          <w:p w14:paraId="2BD362FF" w14:textId="77DDE44F" w:rsidR="008F1E56" w:rsidRPr="00FD413F" w:rsidRDefault="008F1E56" w:rsidP="008F1E56">
            <w:pPr>
              <w:rPr>
                <w:rFonts w:ascii="Times New Roman" w:hAnsi="Times New Roman"/>
                <w:bCs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Sepsis</w:t>
            </w:r>
          </w:p>
        </w:tc>
        <w:tc>
          <w:tcPr>
            <w:tcW w:w="5173" w:type="dxa"/>
            <w:vAlign w:val="center"/>
          </w:tcPr>
          <w:p w14:paraId="1A8426D8" w14:textId="24E350C0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995.9, 038,</w:t>
            </w:r>
            <w:r w:rsidRPr="00FD413F" w:rsidDel="00BF61EF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 w:rsidRPr="00FD413F">
              <w:rPr>
                <w:rFonts w:ascii="Times New Roman" w:eastAsia="標楷體" w:hAnsi="Times New Roman"/>
                <w:szCs w:val="24"/>
              </w:rPr>
              <w:t>790.7, 041, 785.52</w:t>
            </w:r>
          </w:p>
        </w:tc>
        <w:tc>
          <w:tcPr>
            <w:tcW w:w="5173" w:type="dxa"/>
            <w:vAlign w:val="center"/>
          </w:tcPr>
          <w:p w14:paraId="2344AB33" w14:textId="2AFE6ED7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 xml:space="preserve">R78.81, A41, R65.2, A42.7, </w:t>
            </w:r>
            <w:r w:rsidRPr="00FD413F">
              <w:rPr>
                <w:rFonts w:ascii="Times New Roman" w:eastAsia="標楷體" w:hAnsi="Times New Roman"/>
                <w:szCs w:val="24"/>
                <w:shd w:val="clear" w:color="auto" w:fill="FFFFFF"/>
              </w:rPr>
              <w:t xml:space="preserve">A22.7, </w:t>
            </w:r>
            <w:r w:rsidRPr="00FD413F">
              <w:rPr>
                <w:rFonts w:ascii="Times New Roman" w:eastAsia="標楷體" w:hAnsi="Times New Roman"/>
                <w:bCs/>
                <w:szCs w:val="24"/>
                <w:shd w:val="clear" w:color="auto" w:fill="FFFFFF"/>
              </w:rPr>
              <w:t xml:space="preserve">B37.7, A26.7, A28.2, </w:t>
            </w:r>
            <w:r w:rsidRPr="00FD413F">
              <w:rPr>
                <w:rStyle w:val="identifierdetail"/>
                <w:rFonts w:ascii="Times New Roman" w:eastAsia="標楷體" w:hAnsi="Times New Roman"/>
                <w:szCs w:val="24"/>
                <w:shd w:val="clear" w:color="auto" w:fill="FFFFFF"/>
              </w:rPr>
              <w:t>A54.86</w:t>
            </w:r>
            <w:r w:rsidRPr="00FD413F">
              <w:rPr>
                <w:rFonts w:ascii="Times New Roman" w:eastAsia="標楷體" w:hAnsi="Times New Roman"/>
                <w:bCs/>
                <w:szCs w:val="24"/>
                <w:shd w:val="clear" w:color="auto" w:fill="FFFFFF"/>
              </w:rPr>
              <w:t>, A32.7, A39.2, A20.7, A21.7, A48.3, A24.1</w:t>
            </w:r>
          </w:p>
        </w:tc>
      </w:tr>
      <w:tr w:rsidR="008F1E56" w:rsidRPr="005F6E9C" w14:paraId="6F999586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6FCC85F8" w14:textId="7DEEF595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Infection</w:t>
            </w:r>
          </w:p>
        </w:tc>
        <w:tc>
          <w:tcPr>
            <w:tcW w:w="5173" w:type="dxa"/>
            <w:vAlign w:val="center"/>
          </w:tcPr>
          <w:p w14:paraId="6733B518" w14:textId="1DCDA00F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001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 xml:space="preserve">139, </w:t>
            </w:r>
            <w:bookmarkStart w:id="0" w:name="_Hlk151713350"/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V09.0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V09.6, V09.8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V09.9</w:t>
            </w:r>
            <w:bookmarkEnd w:id="0"/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, 695.81, 998.5, 998.59</w:t>
            </w:r>
          </w:p>
        </w:tc>
        <w:tc>
          <w:tcPr>
            <w:tcW w:w="5173" w:type="dxa"/>
            <w:vAlign w:val="center"/>
          </w:tcPr>
          <w:p w14:paraId="701EFB3F" w14:textId="3C8A9E1A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L00-L08, A00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B99, T81.43, O86.03, Z16</w:t>
            </w:r>
          </w:p>
        </w:tc>
      </w:tr>
      <w:tr w:rsidR="008F1E56" w:rsidRPr="00546948" w14:paraId="10D48D9E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720A1669" w14:textId="467D9185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Respiratory failure</w:t>
            </w:r>
            <w:r w:rsidRPr="00FD413F">
              <w:rPr>
                <w:rFonts w:ascii="Times New Roman" w:eastAsia="標楷體" w:hAnsi="Times New Roman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73" w:type="dxa"/>
            <w:vAlign w:val="center"/>
          </w:tcPr>
          <w:p w14:paraId="20C320CE" w14:textId="5FE971FE" w:rsidR="008F1E56" w:rsidRPr="00FD413F" w:rsidRDefault="008F1E56" w:rsidP="008F1E56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518.5, 518.81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518.84</w:t>
            </w:r>
          </w:p>
        </w:tc>
        <w:tc>
          <w:tcPr>
            <w:tcW w:w="5173" w:type="dxa"/>
            <w:vAlign w:val="center"/>
          </w:tcPr>
          <w:p w14:paraId="1BBBDB30" w14:textId="53F1B41C" w:rsidR="008F1E56" w:rsidRPr="00FD413F" w:rsidRDefault="008F1E56" w:rsidP="008F1E5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J95.2</w:t>
            </w:r>
            <w:r w:rsidR="00FD413F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J95.8, J96.00, J96.90, J80, J81.0</w:t>
            </w:r>
          </w:p>
        </w:tc>
      </w:tr>
      <w:tr w:rsidR="008F1E56" w:rsidRPr="003473BE" w14:paraId="1C2AA64E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45499D52" w14:textId="631E6067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Mechanical ventilation</w:t>
            </w:r>
          </w:p>
        </w:tc>
        <w:tc>
          <w:tcPr>
            <w:tcW w:w="5173" w:type="dxa"/>
            <w:vAlign w:val="center"/>
          </w:tcPr>
          <w:p w14:paraId="1A500E85" w14:textId="08B1C1CA" w:rsidR="008F1E56" w:rsidRPr="00FD413F" w:rsidRDefault="008F1E56" w:rsidP="008F1E56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 xml:space="preserve">ICD-9-PCS: </w:t>
            </w:r>
            <w:r w:rsidRPr="00FD413F">
              <w:rPr>
                <w:rFonts w:ascii="Times New Roman" w:eastAsia="標楷體" w:hAnsi="Times New Roman"/>
                <w:kern w:val="0"/>
                <w:szCs w:val="24"/>
              </w:rPr>
              <w:t>96.7</w:t>
            </w:r>
          </w:p>
        </w:tc>
        <w:tc>
          <w:tcPr>
            <w:tcW w:w="5173" w:type="dxa"/>
            <w:vAlign w:val="center"/>
          </w:tcPr>
          <w:p w14:paraId="11FFC4B9" w14:textId="2C4CC7FD" w:rsidR="008F1E56" w:rsidRPr="003473BE" w:rsidRDefault="008F1E56" w:rsidP="008F1E56">
            <w:pPr>
              <w:widowControl/>
              <w:jc w:val="center"/>
              <w:rPr>
                <w:rFonts w:ascii="Times New Roman" w:eastAsia="標楷體" w:hAnsi="Times New Roman"/>
                <w:kern w:val="0"/>
                <w:szCs w:val="24"/>
                <w:lang w:val="fr-FR"/>
              </w:rPr>
            </w:pPr>
            <w:r w:rsidRPr="003473BE">
              <w:rPr>
                <w:rFonts w:ascii="Times New Roman" w:eastAsia="標楷體" w:hAnsi="Times New Roman"/>
                <w:kern w:val="0"/>
                <w:szCs w:val="24"/>
                <w:lang w:val="fr-FR"/>
              </w:rPr>
              <w:t xml:space="preserve">Z99.12, </w:t>
            </w:r>
            <w:r w:rsidRPr="003473BE">
              <w:rPr>
                <w:rFonts w:ascii="Times New Roman" w:eastAsia="標楷體" w:hAnsi="Times New Roman"/>
                <w:szCs w:val="24"/>
                <w:lang w:val="fr-FR"/>
              </w:rPr>
              <w:t xml:space="preserve">ICD-10-PCS: </w:t>
            </w:r>
            <w:r w:rsidRPr="003473BE">
              <w:rPr>
                <w:rFonts w:ascii="Times New Roman" w:eastAsia="標楷體" w:hAnsi="Times New Roman"/>
                <w:kern w:val="0"/>
                <w:szCs w:val="24"/>
                <w:lang w:val="fr-FR"/>
              </w:rPr>
              <w:t>5A1935Z, 5A1945Z, 5A1955Z</w:t>
            </w:r>
          </w:p>
        </w:tc>
      </w:tr>
      <w:tr w:rsidR="008F1E56" w:rsidRPr="008F1E56" w14:paraId="0C46FF3F" w14:textId="77777777" w:rsidTr="00DC49C0">
        <w:trPr>
          <w:trHeight w:val="854"/>
          <w:jc w:val="center"/>
        </w:trPr>
        <w:tc>
          <w:tcPr>
            <w:tcW w:w="5172" w:type="dxa"/>
            <w:noWrap/>
            <w:vAlign w:val="center"/>
          </w:tcPr>
          <w:p w14:paraId="2B3AC18C" w14:textId="3220FA63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Acute kidney injury</w:t>
            </w:r>
          </w:p>
        </w:tc>
        <w:tc>
          <w:tcPr>
            <w:tcW w:w="5173" w:type="dxa"/>
            <w:vAlign w:val="center"/>
          </w:tcPr>
          <w:p w14:paraId="0602570E" w14:textId="760A2946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  <w:shd w:val="clear" w:color="auto" w:fill="FFFFFF"/>
              </w:rPr>
              <w:t>584</w:t>
            </w:r>
          </w:p>
        </w:tc>
        <w:tc>
          <w:tcPr>
            <w:tcW w:w="5173" w:type="dxa"/>
            <w:vAlign w:val="center"/>
          </w:tcPr>
          <w:p w14:paraId="4C23963A" w14:textId="589ABEBC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N17</w:t>
            </w:r>
          </w:p>
        </w:tc>
      </w:tr>
      <w:tr w:rsidR="003473BE" w:rsidRPr="008F1E56" w14:paraId="6B437114" w14:textId="77777777" w:rsidTr="00DC49C0">
        <w:trPr>
          <w:trHeight w:val="429"/>
          <w:jc w:val="center"/>
        </w:trPr>
        <w:tc>
          <w:tcPr>
            <w:tcW w:w="5172" w:type="dxa"/>
            <w:noWrap/>
            <w:vAlign w:val="center"/>
          </w:tcPr>
          <w:p w14:paraId="07CA1307" w14:textId="21572746" w:rsidR="003473BE" w:rsidRPr="003473BE" w:rsidRDefault="003473BE" w:rsidP="008F1E56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3473BE">
              <w:rPr>
                <w:rFonts w:ascii="Times New Roman" w:hAnsi="Times New Roman"/>
                <w:szCs w:val="24"/>
              </w:rPr>
              <w:t>Ventricular tachycardia</w:t>
            </w:r>
          </w:p>
        </w:tc>
        <w:tc>
          <w:tcPr>
            <w:tcW w:w="5173" w:type="dxa"/>
            <w:vAlign w:val="center"/>
          </w:tcPr>
          <w:p w14:paraId="6E48A990" w14:textId="3CFD52A6" w:rsidR="003473BE" w:rsidRPr="00FD413F" w:rsidRDefault="003473BE" w:rsidP="008F1E56">
            <w:pPr>
              <w:jc w:val="center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hint="eastAsia"/>
                <w:szCs w:val="24"/>
                <w:shd w:val="clear" w:color="auto" w:fill="FFFFFF"/>
              </w:rPr>
              <w:t>4</w:t>
            </w:r>
            <w:r>
              <w:rPr>
                <w:rFonts w:ascii="Times New Roman" w:eastAsia="標楷體" w:hAnsi="Times New Roman"/>
                <w:szCs w:val="24"/>
                <w:shd w:val="clear" w:color="auto" w:fill="FFFFFF"/>
              </w:rPr>
              <w:t>27.1</w:t>
            </w:r>
          </w:p>
        </w:tc>
        <w:tc>
          <w:tcPr>
            <w:tcW w:w="5173" w:type="dxa"/>
            <w:vAlign w:val="center"/>
          </w:tcPr>
          <w:p w14:paraId="749DF817" w14:textId="4A0FD9F6" w:rsidR="003473BE" w:rsidRPr="00FD413F" w:rsidRDefault="003473BE" w:rsidP="008F1E5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473BE">
              <w:rPr>
                <w:rFonts w:ascii="Times New Roman" w:eastAsia="標楷體" w:hAnsi="Times New Roman"/>
                <w:szCs w:val="24"/>
              </w:rPr>
              <w:t>I47.2</w:t>
            </w:r>
          </w:p>
        </w:tc>
      </w:tr>
      <w:tr w:rsidR="003473BE" w:rsidRPr="008F1E56" w14:paraId="1115ACA2" w14:textId="77777777" w:rsidTr="00DC49C0">
        <w:trPr>
          <w:trHeight w:val="421"/>
          <w:jc w:val="center"/>
        </w:trPr>
        <w:tc>
          <w:tcPr>
            <w:tcW w:w="5172" w:type="dxa"/>
            <w:noWrap/>
            <w:vAlign w:val="center"/>
          </w:tcPr>
          <w:p w14:paraId="47E7CA2C" w14:textId="3B6CBA2D" w:rsidR="003473BE" w:rsidRPr="003473BE" w:rsidRDefault="003473BE" w:rsidP="008F1E56">
            <w:pPr>
              <w:widowControl/>
              <w:rPr>
                <w:rFonts w:ascii="Times New Roman" w:hAnsi="Times New Roman"/>
                <w:szCs w:val="24"/>
              </w:rPr>
            </w:pPr>
            <w:r w:rsidRPr="003473BE">
              <w:rPr>
                <w:rFonts w:ascii="Times New Roman" w:hAnsi="Times New Roman"/>
                <w:szCs w:val="24"/>
              </w:rPr>
              <w:t>Heart conduction disorders</w:t>
            </w:r>
          </w:p>
        </w:tc>
        <w:tc>
          <w:tcPr>
            <w:tcW w:w="5173" w:type="dxa"/>
            <w:vAlign w:val="center"/>
          </w:tcPr>
          <w:p w14:paraId="2243E595" w14:textId="57976F74" w:rsidR="003473BE" w:rsidRPr="00FD413F" w:rsidRDefault="003473BE" w:rsidP="003473BE">
            <w:pPr>
              <w:jc w:val="center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3473BE">
              <w:rPr>
                <w:rFonts w:ascii="Times New Roman" w:eastAsia="標楷體" w:hAnsi="Times New Roman"/>
                <w:szCs w:val="24"/>
                <w:shd w:val="clear" w:color="auto" w:fill="FFFFFF"/>
              </w:rPr>
              <w:t>426</w:t>
            </w:r>
          </w:p>
        </w:tc>
        <w:tc>
          <w:tcPr>
            <w:tcW w:w="5173" w:type="dxa"/>
            <w:vAlign w:val="center"/>
          </w:tcPr>
          <w:p w14:paraId="21CB58AD" w14:textId="6F7B5663" w:rsidR="003473BE" w:rsidRPr="00FD413F" w:rsidRDefault="003473BE" w:rsidP="008F1E5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473BE">
              <w:rPr>
                <w:rFonts w:ascii="Times New Roman" w:eastAsia="標楷體" w:hAnsi="Times New Roman"/>
                <w:szCs w:val="24"/>
              </w:rPr>
              <w:t>I44.0</w:t>
            </w:r>
            <w:r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3473BE">
              <w:rPr>
                <w:rFonts w:ascii="Times New Roman" w:eastAsia="標楷體" w:hAnsi="Times New Roman"/>
                <w:szCs w:val="24"/>
              </w:rPr>
              <w:t>I44.7, I45.0</w:t>
            </w:r>
            <w:r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3473BE">
              <w:rPr>
                <w:rFonts w:ascii="Times New Roman" w:eastAsia="標楷體" w:hAnsi="Times New Roman"/>
                <w:szCs w:val="24"/>
              </w:rPr>
              <w:t>I45.6, I45.8, I45.9</w:t>
            </w:r>
          </w:p>
        </w:tc>
      </w:tr>
      <w:tr w:rsidR="003473BE" w:rsidRPr="003473BE" w14:paraId="315C2B28" w14:textId="77777777" w:rsidTr="00DC49C0">
        <w:trPr>
          <w:trHeight w:val="427"/>
          <w:jc w:val="center"/>
        </w:trPr>
        <w:tc>
          <w:tcPr>
            <w:tcW w:w="5172" w:type="dxa"/>
            <w:noWrap/>
            <w:vAlign w:val="center"/>
          </w:tcPr>
          <w:p w14:paraId="43630C75" w14:textId="5416CA2C" w:rsidR="003473BE" w:rsidRPr="003473BE" w:rsidRDefault="003473BE" w:rsidP="008F1E56">
            <w:pPr>
              <w:widowControl/>
              <w:rPr>
                <w:rFonts w:ascii="Times New Roman" w:hAnsi="Times New Roman"/>
                <w:szCs w:val="24"/>
              </w:rPr>
            </w:pPr>
            <w:r w:rsidRPr="003473BE">
              <w:rPr>
                <w:rFonts w:ascii="Times New Roman" w:hAnsi="Times New Roman" w:hint="eastAsia"/>
                <w:szCs w:val="24"/>
              </w:rPr>
              <w:t>He</w:t>
            </w:r>
            <w:r w:rsidRPr="003473BE">
              <w:rPr>
                <w:rFonts w:ascii="Times New Roman" w:hAnsi="Times New Roman"/>
                <w:szCs w:val="24"/>
              </w:rPr>
              <w:t>art failure</w:t>
            </w:r>
          </w:p>
        </w:tc>
        <w:tc>
          <w:tcPr>
            <w:tcW w:w="5173" w:type="dxa"/>
            <w:vAlign w:val="center"/>
          </w:tcPr>
          <w:p w14:paraId="49E1C1A4" w14:textId="5232F98D" w:rsidR="003473BE" w:rsidRPr="00FD413F" w:rsidRDefault="003473BE" w:rsidP="008F1E56">
            <w:pPr>
              <w:jc w:val="center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3473BE">
              <w:rPr>
                <w:rFonts w:ascii="Times New Roman" w:eastAsia="標楷體" w:hAnsi="Times New Roman"/>
                <w:szCs w:val="24"/>
                <w:shd w:val="clear" w:color="auto" w:fill="FFFFFF"/>
              </w:rPr>
              <w:t>428</w:t>
            </w:r>
          </w:p>
        </w:tc>
        <w:tc>
          <w:tcPr>
            <w:tcW w:w="5173" w:type="dxa"/>
            <w:vAlign w:val="center"/>
          </w:tcPr>
          <w:p w14:paraId="74CE81F3" w14:textId="5A184D88" w:rsidR="003473BE" w:rsidRPr="003473BE" w:rsidRDefault="003473BE" w:rsidP="008F1E56">
            <w:pPr>
              <w:jc w:val="center"/>
              <w:rPr>
                <w:rFonts w:ascii="Times New Roman" w:eastAsia="標楷體" w:hAnsi="Times New Roman"/>
                <w:szCs w:val="24"/>
                <w:lang w:val="nb-NO"/>
              </w:rPr>
            </w:pPr>
            <w:r w:rsidRPr="003473BE">
              <w:rPr>
                <w:rFonts w:ascii="Times New Roman" w:eastAsia="標楷體" w:hAnsi="Times New Roman"/>
                <w:szCs w:val="24"/>
                <w:lang w:val="nb-NO"/>
              </w:rPr>
              <w:t xml:space="preserve">I50.1, I50.2, I50.3, I50.4, </w:t>
            </w:r>
            <w:r>
              <w:rPr>
                <w:rFonts w:ascii="Times New Roman" w:eastAsia="標楷體" w:hAnsi="Times New Roman"/>
                <w:szCs w:val="24"/>
                <w:lang w:val="nb-NO"/>
              </w:rPr>
              <w:t>I</w:t>
            </w:r>
            <w:r w:rsidRPr="003473BE">
              <w:rPr>
                <w:rFonts w:ascii="Times New Roman" w:eastAsia="標楷體" w:hAnsi="Times New Roman"/>
                <w:szCs w:val="24"/>
                <w:lang w:val="nb-NO"/>
              </w:rPr>
              <w:t>50.8, I50.9</w:t>
            </w:r>
          </w:p>
        </w:tc>
      </w:tr>
      <w:tr w:rsidR="003473BE" w:rsidRPr="008F1E56" w14:paraId="77034A96" w14:textId="77777777" w:rsidTr="00DC49C0">
        <w:trPr>
          <w:trHeight w:val="420"/>
          <w:jc w:val="center"/>
        </w:trPr>
        <w:tc>
          <w:tcPr>
            <w:tcW w:w="5172" w:type="dxa"/>
            <w:noWrap/>
            <w:vAlign w:val="center"/>
          </w:tcPr>
          <w:p w14:paraId="7C1B75D6" w14:textId="59411EF8" w:rsidR="003473BE" w:rsidRPr="003473BE" w:rsidRDefault="003473BE" w:rsidP="008F1E56">
            <w:pPr>
              <w:widowControl/>
              <w:rPr>
                <w:rFonts w:ascii="Times New Roman" w:hAnsi="Times New Roman"/>
                <w:szCs w:val="24"/>
              </w:rPr>
            </w:pPr>
            <w:r w:rsidRPr="003473BE">
              <w:rPr>
                <w:rFonts w:ascii="Times New Roman" w:hAnsi="Times New Roman" w:hint="eastAsia"/>
                <w:szCs w:val="24"/>
              </w:rPr>
              <w:t>E</w:t>
            </w:r>
            <w:r w:rsidRPr="003473BE">
              <w:rPr>
                <w:rFonts w:ascii="Times New Roman" w:hAnsi="Times New Roman"/>
                <w:szCs w:val="24"/>
              </w:rPr>
              <w:t>ctopy</w:t>
            </w:r>
          </w:p>
        </w:tc>
        <w:tc>
          <w:tcPr>
            <w:tcW w:w="5173" w:type="dxa"/>
            <w:vAlign w:val="center"/>
          </w:tcPr>
          <w:p w14:paraId="4484829C" w14:textId="64D8A95B" w:rsidR="003473BE" w:rsidRPr="00FD413F" w:rsidRDefault="003473BE" w:rsidP="008F1E56">
            <w:pPr>
              <w:jc w:val="center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3473BE">
              <w:rPr>
                <w:rFonts w:ascii="Times New Roman" w:eastAsia="標楷體" w:hAnsi="Times New Roman"/>
                <w:szCs w:val="24"/>
                <w:shd w:val="clear" w:color="auto" w:fill="FFFFFF"/>
              </w:rPr>
              <w:t>427.6</w:t>
            </w:r>
          </w:p>
        </w:tc>
        <w:tc>
          <w:tcPr>
            <w:tcW w:w="5173" w:type="dxa"/>
            <w:vAlign w:val="center"/>
          </w:tcPr>
          <w:p w14:paraId="2A937BDB" w14:textId="781D9D2D" w:rsidR="003473BE" w:rsidRPr="00FD413F" w:rsidRDefault="003473BE" w:rsidP="008F1E5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473BE">
              <w:rPr>
                <w:rFonts w:ascii="Times New Roman" w:eastAsia="標楷體" w:hAnsi="Times New Roman"/>
                <w:szCs w:val="24"/>
              </w:rPr>
              <w:t>I49.1, I49.2, I49.3, I49.4</w:t>
            </w:r>
          </w:p>
        </w:tc>
      </w:tr>
      <w:tr w:rsidR="003473BE" w:rsidRPr="008F1E56" w14:paraId="1996CDE8" w14:textId="77777777" w:rsidTr="00DC49C0">
        <w:trPr>
          <w:trHeight w:val="423"/>
          <w:jc w:val="center"/>
        </w:trPr>
        <w:tc>
          <w:tcPr>
            <w:tcW w:w="5172" w:type="dxa"/>
            <w:noWrap/>
            <w:vAlign w:val="center"/>
          </w:tcPr>
          <w:p w14:paraId="2AE50D01" w14:textId="01EDE0C5" w:rsidR="003473BE" w:rsidRPr="003473BE" w:rsidRDefault="00133C02" w:rsidP="008F1E56">
            <w:pPr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C</w:t>
            </w:r>
            <w:r w:rsidR="003473BE" w:rsidRPr="003473BE">
              <w:rPr>
                <w:rFonts w:ascii="Times New Roman" w:hAnsi="Times New Roman"/>
                <w:szCs w:val="24"/>
              </w:rPr>
              <w:t>ardiac arrest</w:t>
            </w:r>
          </w:p>
        </w:tc>
        <w:tc>
          <w:tcPr>
            <w:tcW w:w="5173" w:type="dxa"/>
            <w:vAlign w:val="center"/>
          </w:tcPr>
          <w:p w14:paraId="3030B861" w14:textId="72C08FD7" w:rsidR="003473BE" w:rsidRPr="00FD413F" w:rsidRDefault="003473BE" w:rsidP="008F1E56">
            <w:pPr>
              <w:jc w:val="center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3473BE">
              <w:rPr>
                <w:rFonts w:ascii="Times New Roman" w:eastAsia="標楷體" w:hAnsi="Times New Roman"/>
                <w:szCs w:val="24"/>
                <w:shd w:val="clear" w:color="auto" w:fill="FFFFFF"/>
              </w:rPr>
              <w:t>427.5, 798.1, 798.2, 798.9</w:t>
            </w:r>
          </w:p>
        </w:tc>
        <w:tc>
          <w:tcPr>
            <w:tcW w:w="5173" w:type="dxa"/>
            <w:vAlign w:val="center"/>
          </w:tcPr>
          <w:p w14:paraId="581E32FC" w14:textId="0838BD2E" w:rsidR="003473BE" w:rsidRPr="00FD413F" w:rsidRDefault="003473BE" w:rsidP="008F1E56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473BE">
              <w:rPr>
                <w:rFonts w:ascii="Times New Roman" w:eastAsia="標楷體" w:hAnsi="Times New Roman"/>
                <w:szCs w:val="24"/>
              </w:rPr>
              <w:t>I46.0, I46.1, I46.9, R96.0, R96.1</w:t>
            </w:r>
          </w:p>
        </w:tc>
      </w:tr>
      <w:tr w:rsidR="008F1E56" w:rsidRPr="005F6E9C" w14:paraId="4D7BCD52" w14:textId="77777777" w:rsidTr="00DC49C0">
        <w:trPr>
          <w:trHeight w:val="569"/>
          <w:jc w:val="center"/>
        </w:trPr>
        <w:tc>
          <w:tcPr>
            <w:tcW w:w="5172" w:type="dxa"/>
            <w:noWrap/>
            <w:vAlign w:val="center"/>
          </w:tcPr>
          <w:p w14:paraId="1ABAD501" w14:textId="7D428613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 xml:space="preserve">Ischemic </w:t>
            </w:r>
            <w:r w:rsidR="00FD413F">
              <w:rPr>
                <w:rFonts w:ascii="Times New Roman" w:eastAsia="標楷體" w:hAnsi="Times New Roman"/>
                <w:szCs w:val="24"/>
              </w:rPr>
              <w:t>h</w:t>
            </w:r>
            <w:r w:rsidRPr="00FD413F">
              <w:rPr>
                <w:rFonts w:ascii="Times New Roman" w:eastAsia="標楷體" w:hAnsi="Times New Roman"/>
                <w:szCs w:val="24"/>
              </w:rPr>
              <w:t xml:space="preserve">eart </w:t>
            </w:r>
            <w:r w:rsidR="00FD413F">
              <w:rPr>
                <w:rFonts w:ascii="Times New Roman" w:eastAsia="標楷體" w:hAnsi="Times New Roman"/>
                <w:szCs w:val="24"/>
              </w:rPr>
              <w:t>d</w:t>
            </w:r>
            <w:r w:rsidRPr="00FD413F">
              <w:rPr>
                <w:rFonts w:ascii="Times New Roman" w:eastAsia="標楷體" w:hAnsi="Times New Roman"/>
                <w:szCs w:val="24"/>
              </w:rPr>
              <w:t>isease</w:t>
            </w:r>
          </w:p>
        </w:tc>
        <w:tc>
          <w:tcPr>
            <w:tcW w:w="5173" w:type="dxa"/>
            <w:shd w:val="clear" w:color="auto" w:fill="auto"/>
            <w:vAlign w:val="center"/>
          </w:tcPr>
          <w:p w14:paraId="7E6E3EE0" w14:textId="0AAE366B" w:rsidR="008F1E56" w:rsidRPr="00FD413F" w:rsidRDefault="008F1E56" w:rsidP="008F1E56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411–414</w:t>
            </w:r>
          </w:p>
        </w:tc>
        <w:tc>
          <w:tcPr>
            <w:tcW w:w="5173" w:type="dxa"/>
            <w:vAlign w:val="center"/>
          </w:tcPr>
          <w:p w14:paraId="2D1D05FF" w14:textId="48DBFE66" w:rsidR="008F1E56" w:rsidRPr="00FD413F" w:rsidRDefault="008F1E56" w:rsidP="00FD413F">
            <w:pPr>
              <w:spacing w:line="4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I20, I22</w:t>
            </w:r>
            <w:r w:rsidR="00FD413F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</w:rPr>
              <w:t>I25</w:t>
            </w:r>
          </w:p>
        </w:tc>
      </w:tr>
      <w:tr w:rsidR="008F1E56" w:rsidRPr="005F6E9C" w14:paraId="1F6D2B0B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218099C8" w14:textId="4F5C302B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color w:val="000000"/>
                <w:kern w:val="0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Atrial fibrillation</w:t>
            </w:r>
          </w:p>
        </w:tc>
        <w:tc>
          <w:tcPr>
            <w:tcW w:w="5173" w:type="dxa"/>
            <w:shd w:val="clear" w:color="auto" w:fill="auto"/>
            <w:vAlign w:val="center"/>
          </w:tcPr>
          <w:p w14:paraId="4E9D9DE0" w14:textId="1EB0B4F2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427.31</w:t>
            </w:r>
          </w:p>
        </w:tc>
        <w:tc>
          <w:tcPr>
            <w:tcW w:w="5173" w:type="dxa"/>
            <w:vAlign w:val="center"/>
          </w:tcPr>
          <w:p w14:paraId="3A1DAC71" w14:textId="7C1A5AC9" w:rsidR="008F1E56" w:rsidRPr="00FD413F" w:rsidRDefault="008F1E56" w:rsidP="008F1E56">
            <w:pPr>
              <w:ind w:left="240" w:hangingChars="100" w:hanging="240"/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I48.2, I48.91</w:t>
            </w:r>
          </w:p>
        </w:tc>
      </w:tr>
      <w:tr w:rsidR="008F1E56" w:rsidRPr="005F6E9C" w14:paraId="3EFF0A9C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3A18FD1E" w14:textId="1A19DE0A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Hypertension</w:t>
            </w:r>
          </w:p>
        </w:tc>
        <w:tc>
          <w:tcPr>
            <w:tcW w:w="5173" w:type="dxa"/>
            <w:shd w:val="clear" w:color="auto" w:fill="auto"/>
            <w:vAlign w:val="center"/>
          </w:tcPr>
          <w:p w14:paraId="1846961D" w14:textId="6F588B90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401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</w:rPr>
              <w:t>405</w:t>
            </w:r>
          </w:p>
        </w:tc>
        <w:tc>
          <w:tcPr>
            <w:tcW w:w="5173" w:type="dxa"/>
            <w:vAlign w:val="center"/>
          </w:tcPr>
          <w:p w14:paraId="57359E19" w14:textId="2CD95E13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I10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</w:rPr>
              <w:t>I16, I1A</w:t>
            </w:r>
          </w:p>
        </w:tc>
      </w:tr>
      <w:tr w:rsidR="008F1E56" w:rsidRPr="005F6E9C" w14:paraId="24969EEF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5946E13B" w14:textId="32A44052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Diabetes</w:t>
            </w:r>
          </w:p>
        </w:tc>
        <w:tc>
          <w:tcPr>
            <w:tcW w:w="5173" w:type="dxa"/>
            <w:shd w:val="clear" w:color="auto" w:fill="auto"/>
            <w:vAlign w:val="center"/>
          </w:tcPr>
          <w:p w14:paraId="0E5B84D3" w14:textId="70C3B64B" w:rsidR="008F1E56" w:rsidRPr="00FD413F" w:rsidRDefault="008F1E56" w:rsidP="00FD413F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250</w:t>
            </w:r>
          </w:p>
        </w:tc>
        <w:tc>
          <w:tcPr>
            <w:tcW w:w="5173" w:type="dxa"/>
            <w:vAlign w:val="center"/>
          </w:tcPr>
          <w:p w14:paraId="775575D7" w14:textId="7F6A5228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E10, E11, E12, E13</w:t>
            </w:r>
          </w:p>
        </w:tc>
      </w:tr>
      <w:tr w:rsidR="008F1E56" w:rsidRPr="005F6E9C" w14:paraId="43748F83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415C0AF8" w14:textId="017DF343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Obesit</w:t>
            </w:r>
            <w:r w:rsidR="00FD413F">
              <w:rPr>
                <w:rFonts w:ascii="Times New Roman" w:eastAsia="標楷體" w:hAnsi="Times New Roman"/>
                <w:szCs w:val="24"/>
              </w:rPr>
              <w:t>y</w:t>
            </w:r>
          </w:p>
        </w:tc>
        <w:tc>
          <w:tcPr>
            <w:tcW w:w="5173" w:type="dxa"/>
            <w:shd w:val="clear" w:color="auto" w:fill="auto"/>
            <w:vAlign w:val="center"/>
          </w:tcPr>
          <w:p w14:paraId="62D0F8B3" w14:textId="3199D05C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278.0</w:t>
            </w:r>
          </w:p>
        </w:tc>
        <w:tc>
          <w:tcPr>
            <w:tcW w:w="5173" w:type="dxa"/>
            <w:vAlign w:val="center"/>
          </w:tcPr>
          <w:p w14:paraId="2359B4A9" w14:textId="74DB36B4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E66.0, E66.1, E66.2, E66.8, E66.9</w:t>
            </w:r>
          </w:p>
        </w:tc>
      </w:tr>
      <w:tr w:rsidR="008F1E56" w:rsidRPr="003473BE" w14:paraId="5A7ED971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69B27672" w14:textId="18CE9D11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 xml:space="preserve">Chronic pulmonary disease </w:t>
            </w:r>
          </w:p>
        </w:tc>
        <w:tc>
          <w:tcPr>
            <w:tcW w:w="5173" w:type="dxa"/>
            <w:shd w:val="clear" w:color="auto" w:fill="auto"/>
            <w:vAlign w:val="center"/>
          </w:tcPr>
          <w:p w14:paraId="42C2D961" w14:textId="04D4112E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416.8, 416.9, 490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</w:rPr>
              <w:t>505, 506.4, 508.1</w:t>
            </w:r>
          </w:p>
        </w:tc>
        <w:tc>
          <w:tcPr>
            <w:tcW w:w="5173" w:type="dxa"/>
            <w:vAlign w:val="center"/>
          </w:tcPr>
          <w:p w14:paraId="2FF4B98B" w14:textId="7C2DF037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  <w:lang w:val="nb-NO"/>
              </w:rPr>
            </w:pPr>
            <w:r w:rsidRPr="00FD413F">
              <w:rPr>
                <w:rFonts w:ascii="Times New Roman" w:eastAsia="標楷體" w:hAnsi="Times New Roman"/>
                <w:szCs w:val="24"/>
                <w:lang w:val="nb-NO"/>
              </w:rPr>
              <w:t>I27.8, I27.9, J40</w:t>
            </w:r>
            <w:r w:rsidR="00D246A0" w:rsidRPr="00FD413F">
              <w:rPr>
                <w:rFonts w:ascii="Times New Roman" w:eastAsia="標楷體" w:hAnsi="Times New Roman"/>
                <w:szCs w:val="24"/>
                <w:lang w:val="nb-NO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  <w:lang w:val="nb-NO"/>
              </w:rPr>
              <w:t xml:space="preserve">J47, J4A, J68.4, J70.1, J70.3 </w:t>
            </w:r>
          </w:p>
        </w:tc>
      </w:tr>
      <w:tr w:rsidR="008F1E56" w:rsidRPr="003473BE" w14:paraId="0E481084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33DAA419" w14:textId="3BAFD05F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Chronic kidney disease</w:t>
            </w:r>
          </w:p>
        </w:tc>
        <w:tc>
          <w:tcPr>
            <w:tcW w:w="5173" w:type="dxa"/>
            <w:shd w:val="clear" w:color="auto" w:fill="auto"/>
            <w:vAlign w:val="center"/>
          </w:tcPr>
          <w:p w14:paraId="65D62893" w14:textId="165DF2B8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403.01, 403.11, 403.91, 404.02, 404.03, 404.12, 404.13, 404.92, 404.93, 582, 583.0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</w:rPr>
              <w:t>583.7, 585, 586, 588.0, V42.0, V45.1, V56</w:t>
            </w:r>
          </w:p>
        </w:tc>
        <w:tc>
          <w:tcPr>
            <w:tcW w:w="5173" w:type="dxa"/>
            <w:vAlign w:val="center"/>
          </w:tcPr>
          <w:p w14:paraId="63DF72E8" w14:textId="78BA2C09" w:rsidR="008F1E56" w:rsidRPr="00FD413F" w:rsidRDefault="008F1E56" w:rsidP="00FD413F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szCs w:val="24"/>
                <w:lang w:val="nb-NO"/>
              </w:rPr>
            </w:pPr>
            <w:r w:rsidRPr="00FD413F">
              <w:rPr>
                <w:rFonts w:ascii="Times New Roman" w:eastAsia="標楷體" w:hAnsi="Times New Roman"/>
                <w:szCs w:val="24"/>
                <w:lang w:val="nb-NO"/>
              </w:rPr>
              <w:t>I12.0, I13.1, N03.2</w:t>
            </w:r>
            <w:r w:rsidR="00D246A0" w:rsidRPr="00FD413F">
              <w:rPr>
                <w:rFonts w:ascii="Times New Roman" w:eastAsia="標楷體" w:hAnsi="Times New Roman"/>
                <w:szCs w:val="24"/>
                <w:lang w:val="nb-NO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  <w:lang w:val="nb-NO"/>
              </w:rPr>
              <w:t>N03.7,</w:t>
            </w:r>
            <w:r w:rsidR="00FD413F">
              <w:rPr>
                <w:rFonts w:ascii="Times New Roman" w:eastAsia="標楷體" w:hAnsi="Times New Roman" w:hint="eastAsia"/>
                <w:szCs w:val="24"/>
                <w:lang w:val="nb-NO"/>
              </w:rPr>
              <w:t xml:space="preserve"> </w:t>
            </w:r>
            <w:r w:rsidRPr="00FD413F">
              <w:rPr>
                <w:rFonts w:ascii="Times New Roman" w:eastAsia="標楷體" w:hAnsi="Times New Roman"/>
                <w:szCs w:val="24"/>
                <w:lang w:val="nb-NO"/>
              </w:rPr>
              <w:t>N05.2</w:t>
            </w:r>
            <w:r w:rsidR="00D246A0" w:rsidRPr="00FD413F">
              <w:rPr>
                <w:rFonts w:ascii="Times New Roman" w:eastAsia="標楷體" w:hAnsi="Times New Roman"/>
                <w:szCs w:val="24"/>
                <w:lang w:val="nb-NO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  <w:lang w:val="nb-NO"/>
              </w:rPr>
              <w:t>N05.7, N18,</w:t>
            </w:r>
            <w:r w:rsidR="00FD413F">
              <w:rPr>
                <w:rFonts w:ascii="Times New Roman" w:eastAsia="標楷體" w:hAnsi="Times New Roman"/>
                <w:szCs w:val="24"/>
                <w:lang w:val="nb-NO"/>
              </w:rPr>
              <w:t xml:space="preserve"> </w:t>
            </w:r>
            <w:r w:rsidRPr="00FD413F">
              <w:rPr>
                <w:rFonts w:ascii="Times New Roman" w:eastAsia="標楷體" w:hAnsi="Times New Roman"/>
                <w:szCs w:val="24"/>
                <w:lang w:val="nb-NO"/>
              </w:rPr>
              <w:t>N19, N25.0, Z49.0</w:t>
            </w:r>
            <w:r w:rsidR="00D246A0" w:rsidRPr="00FD413F">
              <w:rPr>
                <w:rFonts w:ascii="Times New Roman" w:eastAsia="標楷體" w:hAnsi="Times New Roman"/>
                <w:szCs w:val="24"/>
                <w:lang w:val="nb-NO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  <w:lang w:val="nb-NO"/>
              </w:rPr>
              <w:t>Z49.2, Z94.0, Z99.2</w:t>
            </w:r>
          </w:p>
        </w:tc>
      </w:tr>
      <w:tr w:rsidR="008F1E56" w:rsidRPr="005F6E9C" w14:paraId="60BC88AF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532304B8" w14:textId="39998F7C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 xml:space="preserve">Severe </w:t>
            </w:r>
            <w:r w:rsidR="00FD413F">
              <w:rPr>
                <w:rFonts w:ascii="Times New Roman" w:eastAsia="標楷體" w:hAnsi="Times New Roman"/>
                <w:szCs w:val="24"/>
              </w:rPr>
              <w:t>l</w:t>
            </w:r>
            <w:r w:rsidRPr="00FD413F">
              <w:rPr>
                <w:rFonts w:ascii="Times New Roman" w:eastAsia="標楷體" w:hAnsi="Times New Roman"/>
                <w:szCs w:val="24"/>
              </w:rPr>
              <w:t>iver disease</w:t>
            </w:r>
          </w:p>
        </w:tc>
        <w:tc>
          <w:tcPr>
            <w:tcW w:w="5173" w:type="dxa"/>
            <w:shd w:val="clear" w:color="auto" w:fill="auto"/>
            <w:vAlign w:val="center"/>
          </w:tcPr>
          <w:p w14:paraId="0178E3D5" w14:textId="48402A47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456.0–456.2, 572.2–572.8</w:t>
            </w:r>
          </w:p>
        </w:tc>
        <w:tc>
          <w:tcPr>
            <w:tcW w:w="5173" w:type="dxa"/>
            <w:vAlign w:val="center"/>
          </w:tcPr>
          <w:p w14:paraId="15C925D1" w14:textId="696F8B84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I85.0, I86.4, K70.4, K71.1, K72.1, K72.9, K76.5, K76.6, K76.7</w:t>
            </w:r>
          </w:p>
        </w:tc>
      </w:tr>
      <w:tr w:rsidR="008F1E56" w:rsidRPr="00FB4750" w14:paraId="4AB9CE80" w14:textId="77777777" w:rsidTr="00DC49C0">
        <w:trPr>
          <w:trHeight w:val="340"/>
          <w:jc w:val="center"/>
        </w:trPr>
        <w:tc>
          <w:tcPr>
            <w:tcW w:w="5172" w:type="dxa"/>
            <w:noWrap/>
            <w:vAlign w:val="center"/>
          </w:tcPr>
          <w:p w14:paraId="7D3215E4" w14:textId="774844AE" w:rsidR="008F1E56" w:rsidRPr="00FD413F" w:rsidRDefault="008F1E56" w:rsidP="008F1E56">
            <w:pPr>
              <w:widowControl/>
              <w:rPr>
                <w:rFonts w:ascii="Times New Roman" w:hAnsi="Times New Roman"/>
                <w:bCs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 xml:space="preserve">Rheumatic disease </w:t>
            </w:r>
          </w:p>
        </w:tc>
        <w:tc>
          <w:tcPr>
            <w:tcW w:w="5173" w:type="dxa"/>
            <w:shd w:val="clear" w:color="auto" w:fill="auto"/>
            <w:vAlign w:val="center"/>
          </w:tcPr>
          <w:p w14:paraId="057EBFF9" w14:textId="22842580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446.5, 710.0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 xml:space="preserve">, 710.1, 710.2, 710.3, </w:t>
            </w:r>
            <w:r w:rsidRPr="00FD413F">
              <w:rPr>
                <w:rFonts w:ascii="Times New Roman" w:eastAsia="標楷體" w:hAnsi="Times New Roman"/>
                <w:szCs w:val="24"/>
              </w:rPr>
              <w:t>710.4, 714.0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 xml:space="preserve">, 714.1, </w:t>
            </w:r>
            <w:r w:rsidRPr="00FD413F">
              <w:rPr>
                <w:rFonts w:ascii="Times New Roman" w:eastAsia="標楷體" w:hAnsi="Times New Roman"/>
                <w:szCs w:val="24"/>
              </w:rPr>
              <w:t>714.2, 714.8, 725</w:t>
            </w:r>
          </w:p>
        </w:tc>
        <w:tc>
          <w:tcPr>
            <w:tcW w:w="5173" w:type="dxa"/>
            <w:vAlign w:val="center"/>
          </w:tcPr>
          <w:p w14:paraId="6A97558C" w14:textId="19385E3E" w:rsidR="008F1E56" w:rsidRPr="00FD413F" w:rsidRDefault="008F1E56" w:rsidP="008F1E56">
            <w:pPr>
              <w:jc w:val="center"/>
              <w:rPr>
                <w:rFonts w:ascii="Times New Roman" w:hAnsi="Times New Roman"/>
                <w:szCs w:val="24"/>
              </w:rPr>
            </w:pPr>
            <w:r w:rsidRPr="00FD413F">
              <w:rPr>
                <w:rFonts w:ascii="Times New Roman" w:eastAsia="標楷體" w:hAnsi="Times New Roman"/>
                <w:szCs w:val="24"/>
              </w:rPr>
              <w:t>M05, M06, M31.5, M32</w:t>
            </w:r>
            <w:r w:rsidR="00D246A0" w:rsidRPr="00FD413F">
              <w:rPr>
                <w:rFonts w:ascii="Times New Roman" w:eastAsia="標楷體" w:hAnsi="Times New Roman"/>
                <w:szCs w:val="24"/>
              </w:rPr>
              <w:t>–</w:t>
            </w:r>
            <w:r w:rsidRPr="00FD413F">
              <w:rPr>
                <w:rFonts w:ascii="Times New Roman" w:eastAsia="標楷體" w:hAnsi="Times New Roman"/>
                <w:szCs w:val="24"/>
              </w:rPr>
              <w:t>M34, M35.1, M35.3, M36.0</w:t>
            </w:r>
          </w:p>
        </w:tc>
      </w:tr>
    </w:tbl>
    <w:p w14:paraId="04E677B8" w14:textId="7A3CE017" w:rsidR="00DC49C0" w:rsidRDefault="00DC49C0" w:rsidP="00DC49C0">
      <w:pPr>
        <w:rPr>
          <w:rFonts w:ascii="Times New Roman" w:eastAsia="標楷體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br w:type="column"/>
      </w:r>
      <w:r>
        <w:rPr>
          <w:rFonts w:ascii="Times New Roman" w:eastAsia="標楷體" w:hAnsi="Times New Roman"/>
          <w:b/>
          <w:bCs/>
          <w:szCs w:val="24"/>
        </w:rPr>
        <w:lastRenderedPageBreak/>
        <w:t xml:space="preserve">Supplementary </w:t>
      </w:r>
      <w:r w:rsidRPr="00035B66">
        <w:rPr>
          <w:rFonts w:ascii="Times New Roman" w:eastAsia="標楷體" w:hAnsi="Times New Roman" w:hint="eastAsia"/>
          <w:b/>
          <w:bCs/>
          <w:szCs w:val="24"/>
        </w:rPr>
        <w:t>T</w:t>
      </w:r>
      <w:r w:rsidRPr="00035B66">
        <w:rPr>
          <w:rFonts w:ascii="Times New Roman" w:eastAsia="標楷體" w:hAnsi="Times New Roman"/>
          <w:b/>
          <w:bCs/>
          <w:szCs w:val="24"/>
        </w:rPr>
        <w:t xml:space="preserve">able </w:t>
      </w:r>
      <w:r w:rsidR="00175CA8">
        <w:rPr>
          <w:rFonts w:ascii="Times New Roman" w:eastAsia="標楷體" w:hAnsi="Times New Roman" w:hint="eastAsia"/>
          <w:b/>
          <w:bCs/>
          <w:szCs w:val="24"/>
        </w:rPr>
        <w:t>S</w:t>
      </w:r>
      <w:r>
        <w:rPr>
          <w:rFonts w:ascii="Times New Roman" w:eastAsia="標楷體" w:hAnsi="Times New Roman" w:hint="eastAsia"/>
          <w:b/>
          <w:bCs/>
          <w:szCs w:val="24"/>
        </w:rPr>
        <w:t>2</w:t>
      </w:r>
      <w:r w:rsidRPr="00035B66">
        <w:rPr>
          <w:rFonts w:ascii="Times New Roman" w:eastAsia="標楷體" w:hAnsi="Times New Roman"/>
          <w:b/>
          <w:bCs/>
          <w:szCs w:val="24"/>
        </w:rPr>
        <w:t xml:space="preserve">. </w:t>
      </w:r>
      <w:r>
        <w:rPr>
          <w:rFonts w:ascii="Times New Roman" w:eastAsia="標楷體" w:hAnsi="Times New Roman"/>
          <w:b/>
          <w:bCs/>
          <w:szCs w:val="24"/>
        </w:rPr>
        <w:t>Comparisons of c</w:t>
      </w:r>
      <w:r w:rsidRPr="00035B66">
        <w:rPr>
          <w:rFonts w:ascii="Times New Roman" w:eastAsia="標楷體" w:hAnsi="Times New Roman"/>
          <w:b/>
          <w:bCs/>
          <w:szCs w:val="24"/>
        </w:rPr>
        <w:t>haracteristic</w:t>
      </w:r>
      <w:r>
        <w:rPr>
          <w:rFonts w:ascii="Times New Roman" w:eastAsia="標楷體" w:hAnsi="Times New Roman"/>
          <w:b/>
          <w:bCs/>
          <w:szCs w:val="24"/>
        </w:rPr>
        <w:t>s by m</w:t>
      </w:r>
      <w:r w:rsidRPr="0037356D">
        <w:rPr>
          <w:rFonts w:ascii="Times New Roman" w:eastAsia="標楷體" w:hAnsi="Times New Roman"/>
          <w:b/>
          <w:bCs/>
          <w:szCs w:val="24"/>
        </w:rPr>
        <w:t xml:space="preserve">yasthenia </w:t>
      </w:r>
      <w:r>
        <w:rPr>
          <w:rFonts w:ascii="Times New Roman" w:eastAsia="標楷體" w:hAnsi="Times New Roman"/>
          <w:b/>
          <w:bCs/>
          <w:szCs w:val="24"/>
        </w:rPr>
        <w:t>g</w:t>
      </w:r>
      <w:r w:rsidRPr="0037356D">
        <w:rPr>
          <w:rFonts w:ascii="Times New Roman" w:eastAsia="標楷體" w:hAnsi="Times New Roman"/>
          <w:b/>
          <w:bCs/>
          <w:szCs w:val="24"/>
        </w:rPr>
        <w:t>ravis</w:t>
      </w:r>
      <w:r>
        <w:rPr>
          <w:rFonts w:ascii="Times New Roman" w:eastAsia="標楷體" w:hAnsi="Times New Roman"/>
          <w:b/>
          <w:bCs/>
          <w:szCs w:val="24"/>
        </w:rPr>
        <w:t xml:space="preserve"> status before PSM</w:t>
      </w:r>
    </w:p>
    <w:tbl>
      <w:tblPr>
        <w:tblW w:w="106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1"/>
        <w:gridCol w:w="1748"/>
        <w:gridCol w:w="1559"/>
        <w:gridCol w:w="1559"/>
        <w:gridCol w:w="992"/>
        <w:gridCol w:w="992"/>
      </w:tblGrid>
      <w:tr w:rsidR="00DC49C0" w:rsidRPr="005C3613" w14:paraId="1ED857AC" w14:textId="77777777" w:rsidTr="0059431F">
        <w:trPr>
          <w:trHeight w:val="19"/>
          <w:tblHeader/>
        </w:trPr>
        <w:tc>
          <w:tcPr>
            <w:tcW w:w="378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8B8871" w14:textId="77777777" w:rsidR="00DC49C0" w:rsidRPr="00EA1618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</w:pPr>
            <w:r w:rsidRPr="00EA1618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  <w:t>Characteristic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FE0C2D" w14:textId="77777777" w:rsidR="00DC49C0" w:rsidRPr="001E077A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</w:pPr>
            <w:r w:rsidRPr="001E077A"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  <w:t>All</w:t>
            </w:r>
          </w:p>
          <w:p w14:paraId="1C25EBDF" w14:textId="77777777" w:rsidR="00DC49C0" w:rsidRPr="001E077A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</w:pPr>
            <w:r w:rsidRPr="005A5999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(n=</w:t>
            </w:r>
            <w:r w:rsidRPr="005A5999">
              <w:rPr>
                <w:rFonts w:ascii="Times New Roman" w:hAnsi="Times New Roman"/>
              </w:rPr>
              <w:t xml:space="preserve"> </w:t>
            </w:r>
            <w:r w:rsidRPr="00DE5461">
              <w:rPr>
                <w:rFonts w:ascii="Times New Roman" w:hAnsi="Times New Roman"/>
              </w:rPr>
              <w:t>965</w:t>
            </w:r>
            <w:r>
              <w:rPr>
                <w:rFonts w:ascii="Times New Roman" w:hAnsi="Times New Roman"/>
              </w:rPr>
              <w:t>,</w:t>
            </w:r>
            <w:r w:rsidRPr="00DE5461">
              <w:rPr>
                <w:rFonts w:ascii="Times New Roman" w:hAnsi="Times New Roman"/>
              </w:rPr>
              <w:t>362</w:t>
            </w:r>
            <w:r w:rsidRPr="005A5999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D6957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  <w:r w:rsidRPr="0037356D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Myasthenia Gravis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30CCB3" w14:textId="77777777" w:rsidR="00DC49C0" w:rsidRPr="001E077A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kern w:val="0"/>
                <w:szCs w:val="24"/>
              </w:rPr>
            </w:pPr>
            <w:r w:rsidRPr="001E077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kern w:val="0"/>
                <w:szCs w:val="24"/>
              </w:rPr>
              <w:t>p-value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29BA2F" w14:textId="77777777" w:rsidR="00DC49C0" w:rsidRPr="00204D3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Cs w:val="24"/>
              </w:rPr>
            </w:pPr>
            <w:r w:rsidRPr="00204D37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Cs w:val="24"/>
              </w:rPr>
              <w:t>SMD</w:t>
            </w:r>
          </w:p>
        </w:tc>
      </w:tr>
      <w:tr w:rsidR="00DC49C0" w:rsidRPr="005C3613" w14:paraId="40F142B0" w14:textId="77777777" w:rsidTr="0059431F">
        <w:trPr>
          <w:trHeight w:val="19"/>
          <w:tblHeader/>
        </w:trPr>
        <w:tc>
          <w:tcPr>
            <w:tcW w:w="378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8169B" w14:textId="77777777" w:rsidR="00DC49C0" w:rsidRPr="005A5999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74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783033" w14:textId="77777777" w:rsidR="00DC49C0" w:rsidRPr="005A5999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DDB99E" w14:textId="77777777" w:rsidR="00DC49C0" w:rsidRPr="001E077A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Yes</w:t>
            </w:r>
          </w:p>
          <w:p w14:paraId="5D26B8DD" w14:textId="77777777" w:rsidR="00DC49C0" w:rsidRPr="005A5999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5A5999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(n=</w:t>
            </w:r>
            <w:r w:rsidRPr="005A599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823</w:t>
            </w:r>
            <w:r w:rsidRPr="005A5999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EE7A7" w14:textId="77777777" w:rsidR="00DC49C0" w:rsidRPr="001E077A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color w:val="000000" w:themeColor="text1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o</w:t>
            </w:r>
          </w:p>
          <w:p w14:paraId="5259C4B0" w14:textId="77777777" w:rsidR="00DC49C0" w:rsidRPr="005A5999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 w:themeColor="text1"/>
                <w:kern w:val="0"/>
                <w:szCs w:val="24"/>
              </w:rPr>
            </w:pPr>
            <w:r w:rsidRPr="005A5999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(n=</w:t>
            </w:r>
            <w:r w:rsidRPr="005A5999">
              <w:rPr>
                <w:rFonts w:ascii="Times New Roman" w:hAnsi="Times New Roman"/>
              </w:rPr>
              <w:t xml:space="preserve"> </w:t>
            </w:r>
            <w:r w:rsidRPr="00DE5461">
              <w:rPr>
                <w:rFonts w:ascii="Times New Roman" w:hAnsi="Times New Roman"/>
              </w:rPr>
              <w:t>964</w:t>
            </w:r>
            <w:r>
              <w:rPr>
                <w:rFonts w:ascii="Times New Roman" w:hAnsi="Times New Roman"/>
              </w:rPr>
              <w:t>,</w:t>
            </w:r>
            <w:r w:rsidRPr="00DE5461">
              <w:rPr>
                <w:rFonts w:ascii="Times New Roman" w:hAnsi="Times New Roman"/>
              </w:rPr>
              <w:t>539</w:t>
            </w:r>
            <w:r w:rsidRPr="005A5999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B77AA" w14:textId="77777777" w:rsidR="00DC49C0" w:rsidRPr="001E077A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68AABE4" w14:textId="77777777" w:rsidR="00DC49C0" w:rsidRPr="001E077A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kern w:val="0"/>
                <w:szCs w:val="24"/>
              </w:rPr>
            </w:pPr>
          </w:p>
        </w:tc>
      </w:tr>
      <w:tr w:rsidR="00DC49C0" w:rsidRPr="005C3613" w14:paraId="232C7401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83355" w14:textId="77777777" w:rsidR="00DC49C0" w:rsidRPr="005A5999" w:rsidRDefault="00DC49C0" w:rsidP="0059431F">
            <w:pPr>
              <w:spacing w:line="0" w:lineRule="atLeast"/>
              <w:jc w:val="both"/>
              <w:rPr>
                <w:rFonts w:ascii="Times New Roman" w:eastAsiaTheme="minorEastAsia" w:hAnsi="Times New Roman"/>
                <w:bCs/>
                <w:szCs w:val="24"/>
              </w:rPr>
            </w:pPr>
            <w:r w:rsidRPr="005A5999">
              <w:rPr>
                <w:rFonts w:ascii="Times New Roman" w:hAnsi="Times New Roman"/>
                <w:b/>
                <w:color w:val="000000" w:themeColor="text1"/>
                <w:szCs w:val="24"/>
                <w:shd w:val="clear" w:color="auto" w:fill="FFFFFF"/>
              </w:rPr>
              <w:t>Age</w:t>
            </w:r>
            <w:r>
              <w:rPr>
                <w:rFonts w:ascii="Times New Roman" w:hAnsi="Times New Roman" w:hint="eastAsia"/>
                <w:b/>
                <w:color w:val="000000" w:themeColor="text1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  <w:shd w:val="clear" w:color="auto" w:fill="FFFFFF"/>
              </w:rPr>
              <w:t xml:space="preserve"> years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EBBE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65.6 ± 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1A3C8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70.8 ± 0.34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EC46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65.6 ± 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9113F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7733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2A7F57">
              <w:rPr>
                <w:rFonts w:ascii="Times New Roman" w:hAnsi="Times New Roman" w:hint="eastAsia"/>
                <w:b/>
                <w:bCs/>
              </w:rPr>
              <w:t>0</w:t>
            </w:r>
            <w:r w:rsidRPr="002A7F57">
              <w:rPr>
                <w:rFonts w:ascii="Times New Roman" w:hAnsi="Times New Roman"/>
                <w:b/>
                <w:bCs/>
              </w:rPr>
              <w:t>.104</w:t>
            </w:r>
          </w:p>
        </w:tc>
      </w:tr>
      <w:tr w:rsidR="00DC49C0" w:rsidRPr="005C3613" w14:paraId="74C5D841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B0E78" w14:textId="77777777" w:rsidR="00DC49C0" w:rsidRPr="003B22A7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F4761" w:themeColor="accent1" w:themeShade="BF"/>
                <w:szCs w:val="24"/>
              </w:rPr>
            </w:pPr>
            <w:r w:rsidRPr="00702842">
              <w:rPr>
                <w:rFonts w:ascii="Times New Roman" w:hAnsi="Times New Roman" w:hint="eastAsia"/>
                <w:szCs w:val="24"/>
              </w:rPr>
              <w:t>1</w:t>
            </w:r>
            <w:r w:rsidRPr="00702842">
              <w:rPr>
                <w:rFonts w:ascii="Times New Roman" w:hAnsi="Times New Roman"/>
                <w:szCs w:val="24"/>
              </w:rPr>
              <w:t>8-39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71611" w14:textId="77777777" w:rsidR="00DC49C0" w:rsidRPr="000F1A69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0F1A69">
              <w:rPr>
                <w:rFonts w:ascii="Times New Roman" w:hAnsi="Times New Roman"/>
              </w:rPr>
              <w:t>23800 (2.5)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6968" w14:textId="77777777" w:rsidR="00DC49C0" w:rsidRPr="000F1A69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0F1A69">
              <w:rPr>
                <w:rFonts w:ascii="Times New Roman" w:hAnsi="Times New Roman"/>
              </w:rPr>
              <w:t>7 (0.8)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6B5CF" w14:textId="77777777" w:rsidR="00DC49C0" w:rsidRPr="000F1A69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0F1A69">
              <w:rPr>
                <w:rFonts w:ascii="Times New Roman" w:hAnsi="Times New Roman"/>
              </w:rPr>
              <w:t>23793 (2.5)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9D04A" w14:textId="77777777" w:rsidR="00DC49C0" w:rsidRPr="000F1A69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 w:rsidRPr="000F1A69">
              <w:rPr>
                <w:rFonts w:ascii="Times New Roman" w:hAnsi="Times New Roman"/>
                <w:b/>
                <w:bCs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89E1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2A7F57">
              <w:rPr>
                <w:rFonts w:ascii="Times New Roman" w:hAnsi="Times New Roman" w:hint="eastAsia"/>
                <w:b/>
                <w:bCs/>
              </w:rPr>
              <w:t>0</w:t>
            </w:r>
            <w:r w:rsidRPr="002A7F57">
              <w:rPr>
                <w:rFonts w:ascii="Times New Roman" w:hAnsi="Times New Roman"/>
                <w:b/>
                <w:bCs/>
              </w:rPr>
              <w:t>.504</w:t>
            </w:r>
          </w:p>
        </w:tc>
      </w:tr>
      <w:tr w:rsidR="00DC49C0" w:rsidRPr="005C3613" w14:paraId="0F0CE443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63823" w14:textId="77777777" w:rsidR="00DC49C0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40-49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480BD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62869 (6.5)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BAD53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 (2.8)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51AC1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62846 (6.5)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00A2C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30C54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DC49C0" w:rsidRPr="005C3613" w14:paraId="2EA25420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D8779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eastAsiaTheme="minorEastAsia" w:hAnsi="Times New Roman"/>
                <w:bCs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5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  <w:r w:rsidRPr="005A5999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59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2272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184858 (19.1)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420F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 (7.0)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C20B4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184800 (19.1)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F588E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1E26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DC49C0" w:rsidRPr="005C3613" w14:paraId="75FBB120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20B92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eastAsiaTheme="minorEastAsia" w:hAnsi="Times New Roman"/>
                <w:bCs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60</w:t>
            </w:r>
            <w:r w:rsidRPr="005A5999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69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29F81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306325 (31.8)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DEBEE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244 (29.6)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10205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306081 (31.8)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75DB3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2545F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DC49C0" w:rsidRPr="005C3613" w14:paraId="769F7B39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7190D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eastAsiaTheme="minorEastAsia" w:hAnsi="Times New Roman"/>
                <w:bCs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70-79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8EE74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283489 (29.4)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8CBE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345 (42.0)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41C21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283144 (29.4)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8064A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618BA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DC49C0" w:rsidRPr="005C3613" w14:paraId="7FEFA1D9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729E0" w14:textId="77777777" w:rsidR="00DC49C0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80+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E4D11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104021 (10.8)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6515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146 (17.8)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5C3A7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103875 (10.8)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F9C29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6971A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DC49C0" w:rsidRPr="005C3613" w14:paraId="0449D88A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10722" w14:textId="77777777" w:rsidR="00DC49C0" w:rsidRPr="005A5999" w:rsidRDefault="00DC49C0" w:rsidP="0059431F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5A5999">
              <w:rPr>
                <w:rFonts w:ascii="Times New Roman" w:eastAsia="標楷體" w:hAnsi="Times New Roman"/>
                <w:b/>
                <w:bCs/>
                <w:szCs w:val="24"/>
              </w:rPr>
              <w:t>Sex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B5C39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DCB60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00574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E1C57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560612">
              <w:rPr>
                <w:rFonts w:ascii="Times New Roman" w:hAnsi="Times New Roman"/>
                <w:b/>
                <w:bCs/>
                <w:color w:val="000000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21058" w14:textId="77777777" w:rsidR="00DC49C0" w:rsidRPr="0056061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</w:rPr>
              <w:t>.134</w:t>
            </w:r>
          </w:p>
        </w:tc>
      </w:tr>
      <w:tr w:rsidR="00DC49C0" w:rsidRPr="005C3613" w14:paraId="13FD80A4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04CE12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A5999">
              <w:rPr>
                <w:rFonts w:ascii="Times New Roman" w:hAnsi="Times New Roman"/>
                <w:color w:val="000000" w:themeColor="text1"/>
                <w:szCs w:val="24"/>
              </w:rPr>
              <w:t>Male</w:t>
            </w: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625B42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669685 (69.4)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53E133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620 (75.3)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F31C7E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669065 (69.4)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990C1A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767224DF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DC49C0" w:rsidRPr="005C3613" w14:paraId="38129A81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CD057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A5999">
              <w:rPr>
                <w:rFonts w:ascii="Times New Roman" w:hAnsi="Times New Roman"/>
                <w:color w:val="000000" w:themeColor="text1"/>
                <w:szCs w:val="24"/>
              </w:rPr>
              <w:t>Female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1A5B8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295677 (30.6)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F7775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203 (24.7)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6A7C3" w14:textId="77777777" w:rsidR="00DC49C0" w:rsidRPr="00D539C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295474 (30.6)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E98AA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38DC5" w14:textId="77777777" w:rsidR="00DC49C0" w:rsidRPr="00EC59E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</w:p>
        </w:tc>
      </w:tr>
      <w:tr w:rsidR="00DC49C0" w:rsidRPr="005C3613" w14:paraId="4235AFC9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E1BD5" w14:textId="57774419" w:rsidR="00DC49C0" w:rsidRPr="005A5999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E21EAB">
              <w:rPr>
                <w:rFonts w:ascii="Times New Roman" w:hAnsi="Times New Roman" w:hint="eastAsia"/>
                <w:b/>
                <w:bCs/>
              </w:rPr>
              <w:t>Race</w:t>
            </w:r>
            <w:r w:rsidR="00133C02">
              <w:rPr>
                <w:rFonts w:ascii="Times New Roman" w:hAnsi="Times New Roman"/>
                <w:b/>
                <w:bCs/>
              </w:rPr>
              <w:t>/ethnicity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E937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C3B4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C21F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EBEA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56EB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</w:rPr>
              <w:t>.190</w:t>
            </w:r>
          </w:p>
        </w:tc>
      </w:tr>
      <w:tr w:rsidR="00DC49C0" w:rsidRPr="005C3613" w14:paraId="564758A2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5802C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White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2DCC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668608 (79.8)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C41A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635 (86.8)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FF74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667973 (79.8)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DC3B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B3A4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0A44E64C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02A87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Black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C313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58255 (6.9)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80ED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 (5.0)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8F51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58218 (6.9)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E80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5009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3DCBA1E2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396A1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Hispanic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647A1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58561 (7.0)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69441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 (4.5)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22DE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58528 (7.0)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7917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3986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0FC091EA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207C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Other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1168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52640 (6.3)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1EF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 (3.7)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04F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52613 (6.3)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D2B8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4B1A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66E0EC2F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A78AD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Mi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ssing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4674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27298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BE8BD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C667D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27207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49C5C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F2BD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4E24FE9B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1B032" w14:textId="77777777" w:rsidR="00DC49C0" w:rsidRPr="005A5999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b/>
                <w:bCs/>
                <w:szCs w:val="24"/>
              </w:rPr>
              <w:t>Household income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1684C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B084C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A198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2730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3168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.095</w:t>
            </w:r>
          </w:p>
        </w:tc>
      </w:tr>
      <w:tr w:rsidR="00DC49C0" w:rsidRPr="005C3613" w14:paraId="630CA77F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862E9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Quartile1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7865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246832 (26.1)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9C7F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189 (23.3)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A35F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246643 (26.1)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4176D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35EE8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52CB777A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29C55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Quartile2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469F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255653 (27.0)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29AD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 (25.8)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A65EC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255443 (27.0)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4DD7D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1B43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132C65AA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35777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Quartile3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F496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236895 (25.1)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F876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 (25.5)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945F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236690 (25.1)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EEC2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5731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5EBEC4AC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4E25B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Quartile4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C8E5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205327 (21.8)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E15F8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206 (25.4)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DADED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205121 (21.8)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626F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2226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43E8A768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BF30B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Missing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7D0CD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0655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2203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AAC5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0642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2F8E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3614C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36209FBA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B11EE" w14:textId="5BCB14FA" w:rsidR="00DC49C0" w:rsidRPr="005A5999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E21EAB">
              <w:rPr>
                <w:rFonts w:ascii="Times New Roman" w:hAnsi="Times New Roman" w:hint="eastAsia"/>
                <w:b/>
                <w:bCs/>
              </w:rPr>
              <w:t xml:space="preserve">Insurance status / Primary </w:t>
            </w:r>
            <w:r w:rsidR="00133C02">
              <w:rPr>
                <w:rFonts w:ascii="Times New Roman" w:hAnsi="Times New Roman"/>
                <w:b/>
                <w:bCs/>
              </w:rPr>
              <w:t>p</w:t>
            </w:r>
            <w:r w:rsidRPr="00E21EAB">
              <w:rPr>
                <w:rFonts w:ascii="Times New Roman" w:hAnsi="Times New Roman" w:hint="eastAsia"/>
                <w:b/>
                <w:bCs/>
              </w:rPr>
              <w:t>ayer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BA66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CDB6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9A12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96CB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&lt;0.001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C0D2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</w:rPr>
              <w:t>.369</w:t>
            </w:r>
          </w:p>
        </w:tc>
      </w:tr>
      <w:tr w:rsidR="00DC49C0" w:rsidRPr="005C3613" w14:paraId="7493FE30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C7C43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B5467">
              <w:rPr>
                <w:rFonts w:ascii="Times New Roman" w:hAnsi="Times New Roman"/>
              </w:rPr>
              <w:t xml:space="preserve">Medicare/Medicaid 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7DA1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594903 (61.8)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5EC88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640 (78.1)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0114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594263 (61.7)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270A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9B86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64CE003C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B6F3F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B5467">
              <w:rPr>
                <w:rFonts w:ascii="Times New Roman" w:hAnsi="Times New Roman"/>
              </w:rPr>
              <w:t xml:space="preserve">Private including HMO 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7AEC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309371 (32.1)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1CD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 (19.3)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0E4D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309212 (32.1)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8785C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09E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281604CB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BF588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B5467">
              <w:rPr>
                <w:rFonts w:ascii="Times New Roman" w:hAnsi="Times New Roman"/>
              </w:rPr>
              <w:t>Self-pay/noncharged/other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74648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59631 (6.2)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03D3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 (2.6)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9CAB1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59610 (6.2)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19C01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A929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5A0474CA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AF18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hint="eastAsia"/>
              </w:rPr>
              <w:t>M</w:t>
            </w:r>
            <w:r>
              <w:rPr>
                <w:rFonts w:ascii="Times New Roman" w:hAnsi="Times New Roman"/>
              </w:rPr>
              <w:t>issing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4134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457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4191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3EEE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454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0386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1B61D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33ACB497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1514E" w14:textId="77777777" w:rsidR="00DC49C0" w:rsidRPr="00B5156F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  <w:r w:rsidRPr="00B5156F">
              <w:rPr>
                <w:rFonts w:ascii="Times New Roman" w:eastAsia="標楷體" w:hAnsi="Times New Roman"/>
                <w:b/>
                <w:bCs/>
              </w:rPr>
              <w:lastRenderedPageBreak/>
              <w:t>Admission type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91B1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02D3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3B99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31C6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4CF9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.057</w:t>
            </w:r>
          </w:p>
        </w:tc>
      </w:tr>
      <w:tr w:rsidR="00DC49C0" w:rsidRPr="005C3613" w14:paraId="239FC9B2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8CB71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E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mergent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1659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452155 (46.9)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282B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363 (44.1)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E20F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451792 (46.9)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3864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28CC8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129CE1EA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980DD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E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lective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177E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510750 (53.1)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95A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459 (55.9)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8405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510291 (53.1)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8A39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BAB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1A65B04B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382E9" w14:textId="77777777" w:rsidR="00DC49C0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Mi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ssing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1E14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452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B9F2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596E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451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9E4F1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0DC0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6A5A556E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8E61E" w14:textId="77777777" w:rsidR="00DC49C0" w:rsidRPr="00B439BD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B439BD">
              <w:rPr>
                <w:rFonts w:ascii="Times New Roman" w:hAnsi="Times New Roman" w:hint="eastAsia"/>
                <w:b/>
                <w:bCs/>
                <w:szCs w:val="24"/>
              </w:rPr>
              <w:t>P</w:t>
            </w:r>
            <w:r w:rsidRPr="00B439BD">
              <w:rPr>
                <w:rFonts w:ascii="Times New Roman" w:hAnsi="Times New Roman"/>
                <w:b/>
                <w:bCs/>
                <w:szCs w:val="24"/>
              </w:rPr>
              <w:t>rocedure type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0E192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A5B42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B5D1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C74D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B439BD">
              <w:rPr>
                <w:rFonts w:ascii="Times New Roman" w:hAnsi="Times New Roman"/>
                <w:b/>
                <w:bCs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CAD8A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 w:hint="eastAsia"/>
                <w:b/>
                <w:bCs/>
              </w:rPr>
              <w:t>0</w:t>
            </w:r>
            <w:r w:rsidRPr="00B439BD">
              <w:rPr>
                <w:rFonts w:ascii="Times New Roman" w:hAnsi="Times New Roman"/>
                <w:b/>
                <w:bCs/>
              </w:rPr>
              <w:t>.129</w:t>
            </w:r>
          </w:p>
        </w:tc>
      </w:tr>
      <w:tr w:rsidR="00DC49C0" w:rsidRPr="005C3613" w14:paraId="33F19315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C560C" w14:textId="77777777" w:rsidR="00DC49C0" w:rsidRPr="00B439BD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szCs w:val="24"/>
              </w:rPr>
            </w:pPr>
            <w:r w:rsidRPr="00B439BD">
              <w:rPr>
                <w:rFonts w:ascii="Times New Roman" w:hAnsi="Times New Roman" w:hint="eastAsia"/>
                <w:szCs w:val="24"/>
              </w:rPr>
              <w:t>C</w:t>
            </w:r>
            <w:r w:rsidRPr="00B439BD">
              <w:rPr>
                <w:rFonts w:ascii="Times New Roman" w:hAnsi="Times New Roman"/>
                <w:szCs w:val="24"/>
              </w:rPr>
              <w:t>ABG alone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DD237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/>
              </w:rPr>
              <w:t>606701 (62.8)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6693D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/>
              </w:rPr>
              <w:t>499 (60.6)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01A4F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/>
              </w:rPr>
              <w:t>606202 (62.8)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17AC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F0C8F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C49C0" w:rsidRPr="005C3613" w14:paraId="0AA65147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44AE5" w14:textId="77777777" w:rsidR="00DC49C0" w:rsidRPr="00B439BD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szCs w:val="24"/>
              </w:rPr>
            </w:pPr>
            <w:r w:rsidRPr="00B439BD">
              <w:rPr>
                <w:rFonts w:ascii="Times New Roman" w:hAnsi="Times New Roman" w:hint="eastAsia"/>
                <w:szCs w:val="24"/>
              </w:rPr>
              <w:t>V</w:t>
            </w:r>
            <w:r w:rsidRPr="00B439BD">
              <w:rPr>
                <w:rFonts w:ascii="Times New Roman" w:hAnsi="Times New Roman"/>
                <w:szCs w:val="24"/>
              </w:rPr>
              <w:t>alve surgery alone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A0ADC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/>
              </w:rPr>
              <w:t>209519 (21.8)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F6154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/>
              </w:rPr>
              <w:t>159 (19.3)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5B153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/>
              </w:rPr>
              <w:t>209360 (21.8)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0A6E0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EC487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C49C0" w:rsidRPr="005C3613" w14:paraId="70950794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8C95E" w14:textId="77777777" w:rsidR="00DC49C0" w:rsidRPr="00B439BD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szCs w:val="24"/>
              </w:rPr>
            </w:pPr>
            <w:r w:rsidRPr="00B439BD">
              <w:rPr>
                <w:rFonts w:ascii="Times New Roman" w:hAnsi="Times New Roman" w:hint="eastAsia"/>
                <w:szCs w:val="24"/>
              </w:rPr>
              <w:t>C</w:t>
            </w:r>
            <w:r w:rsidRPr="00B439BD">
              <w:rPr>
                <w:rFonts w:ascii="Times New Roman" w:hAnsi="Times New Roman"/>
                <w:szCs w:val="24"/>
              </w:rPr>
              <w:t>ABG and valve surgery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1D3F1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/>
              </w:rPr>
              <w:t>103592 (10.7)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CB89C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/>
              </w:rPr>
              <w:t>119 (14.5)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346CF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/>
              </w:rPr>
              <w:t>103473 (10.7)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06310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56448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C49C0" w:rsidRPr="005C3613" w14:paraId="60FFA608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0A869" w14:textId="77777777" w:rsidR="00DC49C0" w:rsidRPr="00B439BD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szCs w:val="24"/>
              </w:rPr>
            </w:pPr>
            <w:r w:rsidRPr="00B439BD">
              <w:rPr>
                <w:rFonts w:ascii="Times New Roman" w:hAnsi="Times New Roman"/>
                <w:szCs w:val="24"/>
              </w:rPr>
              <w:t>Aortic repair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9907F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/>
              </w:rPr>
              <w:t>45550 (4.7)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9357F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/>
              </w:rPr>
              <w:t>46 (5.6)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62F6B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B439BD">
              <w:rPr>
                <w:rFonts w:ascii="Times New Roman" w:hAnsi="Times New Roman"/>
              </w:rPr>
              <w:t>45504 (4.7)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5CD1A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A1EE2" w14:textId="77777777" w:rsidR="00DC49C0" w:rsidRPr="00B439B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C49C0" w:rsidRPr="005C3613" w14:paraId="6CC274F1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16A41" w14:textId="77777777" w:rsidR="00DC49C0" w:rsidRPr="005A5999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35C2">
              <w:rPr>
                <w:rFonts w:ascii="Times New Roman" w:eastAsia="標楷體" w:hAnsi="Times New Roman"/>
                <w:b/>
              </w:rPr>
              <w:t>Major comorbidities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6284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46F3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B134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0630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3557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1DD1DE17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D4306" w14:textId="50C52469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B5156F">
              <w:rPr>
                <w:rFonts w:ascii="Times New Roman" w:hAnsi="Times New Roman"/>
                <w:color w:val="000000" w:themeColor="text1"/>
                <w:szCs w:val="24"/>
              </w:rPr>
              <w:t xml:space="preserve">Ischemic </w:t>
            </w:r>
            <w:r w:rsidR="00133C02">
              <w:rPr>
                <w:rFonts w:ascii="Times New Roman" w:hAnsi="Times New Roman"/>
                <w:color w:val="000000" w:themeColor="text1"/>
                <w:szCs w:val="24"/>
              </w:rPr>
              <w:t>h</w:t>
            </w:r>
            <w:r w:rsidRPr="00B5156F">
              <w:rPr>
                <w:rFonts w:ascii="Times New Roman" w:hAnsi="Times New Roman"/>
                <w:color w:val="000000" w:themeColor="text1"/>
                <w:szCs w:val="24"/>
              </w:rPr>
              <w:t xml:space="preserve">eart </w:t>
            </w:r>
            <w:r w:rsidR="00133C02">
              <w:rPr>
                <w:rFonts w:ascii="Times New Roman" w:hAnsi="Times New Roman"/>
                <w:color w:val="000000" w:themeColor="text1"/>
                <w:szCs w:val="24"/>
              </w:rPr>
              <w:t>d</w:t>
            </w:r>
            <w:r w:rsidRPr="00B5156F">
              <w:rPr>
                <w:rFonts w:ascii="Times New Roman" w:hAnsi="Times New Roman"/>
                <w:color w:val="000000" w:themeColor="text1"/>
                <w:szCs w:val="24"/>
              </w:rPr>
              <w:t>isease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1389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776545 (80.4)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4B2A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685 (83.3)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57FB1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775860 (80.4)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05B6D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0.035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0524C" w14:textId="77777777" w:rsidR="00DC49C0" w:rsidRPr="000F1A69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0F1A69">
              <w:rPr>
                <w:rFonts w:ascii="Times New Roman" w:hAnsi="Times New Roman" w:hint="eastAsia"/>
                <w:color w:val="000000"/>
              </w:rPr>
              <w:t>0</w:t>
            </w:r>
            <w:r w:rsidRPr="000F1A69">
              <w:rPr>
                <w:rFonts w:ascii="Times New Roman" w:hAnsi="Times New Roman"/>
                <w:color w:val="000000"/>
              </w:rPr>
              <w:t>.076</w:t>
            </w:r>
          </w:p>
        </w:tc>
      </w:tr>
      <w:tr w:rsidR="00DC49C0" w:rsidRPr="005C3613" w14:paraId="5570D32D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1DFD7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B5156F">
              <w:rPr>
                <w:rFonts w:ascii="Times New Roman" w:hAnsi="Times New Roman"/>
                <w:color w:val="000000" w:themeColor="text1"/>
                <w:szCs w:val="24"/>
              </w:rPr>
              <w:t>Atrial fibrillation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4F98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275558 (28.5)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548E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273 (33.2)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B44E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275285 (28.5)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F0A3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6BD1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</w:rPr>
              <w:t>.102</w:t>
            </w:r>
          </w:p>
        </w:tc>
      </w:tr>
      <w:tr w:rsidR="00DC49C0" w:rsidRPr="005C3613" w14:paraId="3512246C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24B8C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B5156F">
              <w:rPr>
                <w:rFonts w:ascii="Times New Roman" w:hAnsi="Times New Roman"/>
                <w:color w:val="000000" w:themeColor="text1"/>
                <w:szCs w:val="24"/>
              </w:rPr>
              <w:t>Hypertension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930C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733217 (76.1)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0D98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628 (76.4)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5A90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732589 (76.1)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104C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0.84</w:t>
            </w:r>
            <w:r>
              <w:rPr>
                <w:rFonts w:ascii="Times New Roman" w:hAnsi="Times New Roman" w:hint="eastAsia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0D40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.007</w:t>
            </w:r>
          </w:p>
        </w:tc>
      </w:tr>
      <w:tr w:rsidR="00DC49C0" w:rsidRPr="005C3613" w14:paraId="460B069B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C18F5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B5156F">
              <w:rPr>
                <w:rFonts w:ascii="Times New Roman" w:hAnsi="Times New Roman"/>
                <w:color w:val="000000" w:themeColor="text1"/>
                <w:szCs w:val="24"/>
              </w:rPr>
              <w:t>Diabetes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61AB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348013 (36.1)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AA7C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315 (38.4)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469D1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347698 (36.1)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C6AE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0.164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E73BD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.048</w:t>
            </w:r>
          </w:p>
        </w:tc>
      </w:tr>
      <w:tr w:rsidR="00DC49C0" w:rsidRPr="005C3613" w14:paraId="01E441F8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94632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B5156F">
              <w:rPr>
                <w:rFonts w:ascii="Times New Roman" w:hAnsi="Times New Roman"/>
                <w:color w:val="000000" w:themeColor="text1"/>
                <w:szCs w:val="24"/>
              </w:rPr>
              <w:t>Obesity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6B67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184748 (19.2)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3E0C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190 (23.2)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4215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184558 (19.2)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0E78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EA105" w14:textId="77777777" w:rsidR="00DC49C0" w:rsidRPr="000F1A69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0F1A69">
              <w:rPr>
                <w:rFonts w:ascii="Times New Roman" w:hAnsi="Times New Roman" w:hint="eastAsia"/>
                <w:color w:val="000000"/>
              </w:rPr>
              <w:t>0</w:t>
            </w:r>
            <w:r w:rsidRPr="000F1A69">
              <w:rPr>
                <w:rFonts w:ascii="Times New Roman" w:hAnsi="Times New Roman"/>
                <w:color w:val="000000"/>
              </w:rPr>
              <w:t>.096</w:t>
            </w:r>
          </w:p>
        </w:tc>
      </w:tr>
      <w:tr w:rsidR="00DC49C0" w:rsidRPr="005C3613" w14:paraId="7645BF11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37207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B5156F">
              <w:rPr>
                <w:rFonts w:ascii="Times New Roman" w:hAnsi="Times New Roman"/>
                <w:color w:val="000000" w:themeColor="text1"/>
                <w:szCs w:val="24"/>
              </w:rPr>
              <w:t xml:space="preserve">Chronic pulmonary disease 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A537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245257 (25.4)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082F8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 (23.8)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D71A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245060 (25.4)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D325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0.326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0E8F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.036</w:t>
            </w:r>
          </w:p>
        </w:tc>
      </w:tr>
      <w:tr w:rsidR="00DC49C0" w:rsidRPr="005C3613" w14:paraId="0CA11C03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FD4B4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B5156F">
              <w:rPr>
                <w:rFonts w:ascii="Times New Roman" w:hAnsi="Times New Roman"/>
                <w:color w:val="000000" w:themeColor="text1"/>
                <w:szCs w:val="24"/>
              </w:rPr>
              <w:t>Chronic kidney disease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FDC0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151200 (15.7)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8BBE8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125 (15.3)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D721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151075 (15.7)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DFEA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0.721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DEAB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.013</w:t>
            </w:r>
          </w:p>
        </w:tc>
      </w:tr>
      <w:tr w:rsidR="00DC49C0" w:rsidRPr="005C3613" w14:paraId="15261656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C49CD" w14:textId="77E6E5DD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B5156F">
              <w:rPr>
                <w:rFonts w:ascii="Times New Roman" w:hAnsi="Times New Roman"/>
                <w:color w:val="000000" w:themeColor="text1"/>
                <w:szCs w:val="24"/>
              </w:rPr>
              <w:t xml:space="preserve">Severe </w:t>
            </w:r>
            <w:r w:rsidR="00133C02">
              <w:rPr>
                <w:rFonts w:ascii="Times New Roman" w:hAnsi="Times New Roman"/>
                <w:color w:val="000000" w:themeColor="text1"/>
                <w:szCs w:val="24"/>
              </w:rPr>
              <w:t>l</w:t>
            </w:r>
            <w:r w:rsidRPr="00B5156F">
              <w:rPr>
                <w:rFonts w:ascii="Times New Roman" w:hAnsi="Times New Roman"/>
                <w:color w:val="000000" w:themeColor="text1"/>
                <w:szCs w:val="24"/>
              </w:rPr>
              <w:t>iver disease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8057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2783 (0.3)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7088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 (0.0)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E78B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2783 (0.3)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99FE8" w14:textId="77777777" w:rsidR="00DC49C0" w:rsidRPr="00F72F7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F72F74">
              <w:rPr>
                <w:rFonts w:ascii="Times New Roman" w:hAnsi="Times New Roman" w:hint="eastAsia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84D31" w14:textId="77777777" w:rsidR="00DC49C0" w:rsidRPr="000F1A69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-</w:t>
            </w:r>
          </w:p>
        </w:tc>
      </w:tr>
      <w:tr w:rsidR="00DC49C0" w:rsidRPr="005C3613" w14:paraId="0AE3E971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3AA4B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B5156F">
              <w:rPr>
                <w:rFonts w:ascii="Times New Roman" w:hAnsi="Times New Roman"/>
                <w:color w:val="000000" w:themeColor="text1"/>
                <w:szCs w:val="24"/>
              </w:rPr>
              <w:t>Rheumatic disease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9034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19619 (2.0)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F4A0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 (3.2)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6DD5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19593 (2.0)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5DEF8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0.017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7A8CF" w14:textId="77777777" w:rsidR="00DC49C0" w:rsidRPr="000F1A69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0F1A69">
              <w:rPr>
                <w:rFonts w:ascii="Times New Roman" w:hAnsi="Times New Roman" w:hint="eastAsia"/>
                <w:color w:val="000000"/>
              </w:rPr>
              <w:t>0</w:t>
            </w:r>
            <w:r w:rsidRPr="000F1A69">
              <w:rPr>
                <w:rFonts w:ascii="Times New Roman" w:hAnsi="Times New Roman"/>
                <w:color w:val="000000"/>
              </w:rPr>
              <w:t>.073</w:t>
            </w:r>
          </w:p>
        </w:tc>
      </w:tr>
      <w:tr w:rsidR="00DC49C0" w:rsidRPr="005C3613" w14:paraId="13E3D4D8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382A" w14:textId="77777777" w:rsidR="00DC49C0" w:rsidRPr="00B5156F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  <w:proofErr w:type="spellStart"/>
            <w:r w:rsidRPr="00B5156F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Charlson’s</w:t>
            </w:r>
            <w:proofErr w:type="spellEnd"/>
            <w:r w:rsidRPr="00B5156F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 xml:space="preserve"> Comorbidity Index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A923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89548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3DFA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88E4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0.393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6BD2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.050</w:t>
            </w:r>
          </w:p>
        </w:tc>
      </w:tr>
      <w:tr w:rsidR="00DC49C0" w:rsidRPr="005C3613" w14:paraId="393CA327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91B1E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-2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20DA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656674 (67.9)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2FC5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559 (67.7)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7575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656115 (67.9)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DA3B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F069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678895B9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BCFFB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-5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6AE9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260821 (27.1)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4D1F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231 (28.2)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7B4E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260590 (27.1)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45A1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0D92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6735107A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4B624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4"/>
              </w:rPr>
              <w:t>6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+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C7E6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47867 (5.0)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A5B6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 (4.1)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0A541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47834 (5.0)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0829C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F65E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32AA5F9B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6160C" w14:textId="77777777" w:rsidR="00DC49C0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b/>
                <w:bCs/>
                <w:szCs w:val="24"/>
              </w:rPr>
              <w:t>Hospital bed size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8C29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F15C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2EF6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6E4D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0.762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4C15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.026</w:t>
            </w:r>
          </w:p>
        </w:tc>
      </w:tr>
      <w:tr w:rsidR="00DC49C0" w:rsidRPr="005C3613" w14:paraId="4DDE0141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282EB" w14:textId="77777777" w:rsidR="00DC49C0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Small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5416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80455 (8.1)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A993C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 (7.5)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5489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80392 (8.1)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ED91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B3A7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490956BD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2EC49" w14:textId="77777777" w:rsidR="00DC49C0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Medium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F85E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201093 (21.0)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09D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177 (21.7)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47BC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200916 (21.0)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CDA2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AF79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5B90B64C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1664F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Large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E896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680524 (70.9)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A817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581 (70.9)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6C4D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679943 (70.9)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98468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954A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0EAD8C2B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E6DBB" w14:textId="77777777" w:rsidR="00DC49C0" w:rsidRPr="003615B1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Mi</w:t>
            </w:r>
            <w:r>
              <w:rPr>
                <w:rFonts w:ascii="Times New Roman" w:hAnsi="Times New Roman"/>
                <w:szCs w:val="24"/>
              </w:rPr>
              <w:t>ssing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47CE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290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2E7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C4E5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829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0D7A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1CD5296A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6FC14" w14:textId="77777777" w:rsidR="00DC49C0" w:rsidRPr="005A5999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b/>
                <w:bCs/>
                <w:szCs w:val="24"/>
              </w:rPr>
              <w:lastRenderedPageBreak/>
              <w:t>Hospital location/ teaching status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1566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D27D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DCB8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4E56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0D26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</w:rPr>
              <w:t>.120</w:t>
            </w:r>
          </w:p>
        </w:tc>
      </w:tr>
      <w:tr w:rsidR="00DC49C0" w:rsidRPr="005C3613" w14:paraId="1A8749B9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2997B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Rural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6D29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31073 (3.2)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9823C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 (2.4)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6050C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31054 (3.2)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C819D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53F3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78E3D6A8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3F3C8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Urban nonteaching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C14A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274995 (28.2)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0173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 (23.6)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771B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274798 (28.2)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195E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0896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4F3AE206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EEB9B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Urban teaching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18DD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656004 (68.7)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A9C7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605 (74.0)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044E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655399 (68.6)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1734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FEE0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1BDFC3CD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E077" w14:textId="77777777" w:rsidR="00DC49C0" w:rsidRPr="003615B1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Mi</w:t>
            </w:r>
            <w:r>
              <w:rPr>
                <w:rFonts w:ascii="Times New Roman" w:hAnsi="Times New Roman"/>
                <w:szCs w:val="24"/>
              </w:rPr>
              <w:t>ssing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8F85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290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CFE6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8572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3A9A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0B15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4C574ED6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7529B" w14:textId="77777777" w:rsidR="00DC49C0" w:rsidRPr="005A5999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b/>
                <w:bCs/>
                <w:szCs w:val="24"/>
              </w:rPr>
              <w:t>Hospital region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8FAED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EF7E5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8BC9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8059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B8FC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</w:rPr>
              <w:t>.134</w:t>
            </w:r>
          </w:p>
        </w:tc>
      </w:tr>
      <w:tr w:rsidR="00DC49C0" w:rsidRPr="005C3613" w14:paraId="1420147F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84B9F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Northeast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9F17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171810 (18.1)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1793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 (19.6)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3E6AF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171650 (18.1)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587C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71D6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378FEAD8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F0D53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South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F040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232836 (24.3)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ADA22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221 (26.9)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F36C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232615 (24.3)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51D6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5B93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0C8CBF55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313537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Midwest</w:t>
            </w: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D3432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394571 (40.6)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C4875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339 (40.9)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88C95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394232 (40.6)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A17D1B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42492E94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DC49C0" w:rsidRPr="005C3613" w14:paraId="3233698E" w14:textId="77777777" w:rsidTr="0059431F">
        <w:trPr>
          <w:trHeight w:val="337"/>
        </w:trPr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94D202" w14:textId="77777777" w:rsidR="00DC49C0" w:rsidRPr="005A5999" w:rsidRDefault="00DC49C0" w:rsidP="0059431F">
            <w:pPr>
              <w:spacing w:line="0" w:lineRule="atLeast"/>
              <w:ind w:firstLineChars="100" w:firstLine="240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615B1">
              <w:rPr>
                <w:rFonts w:ascii="Times New Roman" w:hAnsi="Times New Roman"/>
                <w:szCs w:val="24"/>
              </w:rPr>
              <w:t>West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95E0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166145 (17.0)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AA3C4A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 (12.5)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D7D0CE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166042 (17.0)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723439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4A29D3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7965479F" w14:textId="77777777" w:rsidR="00DC49C0" w:rsidRPr="0018084D" w:rsidRDefault="00DC49C0" w:rsidP="00DC49C0">
      <w:pPr>
        <w:widowControl/>
        <w:snapToGrid w:val="0"/>
        <w:spacing w:line="240" w:lineRule="atLeast"/>
        <w:jc w:val="both"/>
        <w:rPr>
          <w:rFonts w:ascii="Times New Roman" w:hAnsi="Times New Roman"/>
          <w:color w:val="000000" w:themeColor="text1"/>
          <w:kern w:val="0"/>
          <w:szCs w:val="24"/>
        </w:rPr>
      </w:pPr>
      <w:r w:rsidRPr="00B7746A">
        <w:rPr>
          <w:rFonts w:ascii="Times New Roman" w:hAnsi="Times New Roman"/>
          <w:color w:val="000000" w:themeColor="text1"/>
          <w:kern w:val="0"/>
          <w:szCs w:val="24"/>
        </w:rPr>
        <w:t xml:space="preserve">Abbreviation: </w:t>
      </w:r>
      <w:r w:rsidRPr="000517E8">
        <w:rPr>
          <w:rFonts w:ascii="Times New Roman" w:hAnsi="Times New Roman"/>
          <w:color w:val="000000" w:themeColor="text1"/>
          <w:kern w:val="0"/>
          <w:szCs w:val="24"/>
        </w:rPr>
        <w:t>LOS, length of stay</w:t>
      </w:r>
      <w:r>
        <w:rPr>
          <w:rFonts w:ascii="Times New Roman" w:hAnsi="Times New Roman" w:hint="eastAsia"/>
          <w:color w:val="000000" w:themeColor="text1"/>
          <w:kern w:val="0"/>
          <w:szCs w:val="24"/>
        </w:rPr>
        <w:t>;</w:t>
      </w:r>
      <w:r>
        <w:rPr>
          <w:rFonts w:ascii="Times New Roman" w:hAnsi="Times New Roman"/>
          <w:color w:val="000000" w:themeColor="text1"/>
          <w:kern w:val="0"/>
          <w:szCs w:val="24"/>
        </w:rPr>
        <w:t xml:space="preserve"> AMI, a</w:t>
      </w:r>
      <w:r w:rsidRPr="002B64D4">
        <w:rPr>
          <w:rFonts w:ascii="Times New Roman" w:hAnsi="Times New Roman"/>
          <w:color w:val="000000" w:themeColor="text1"/>
          <w:kern w:val="0"/>
          <w:szCs w:val="24"/>
        </w:rPr>
        <w:t>cute myocardial infarction</w:t>
      </w:r>
      <w:r>
        <w:rPr>
          <w:rFonts w:ascii="Times New Roman" w:hAnsi="Times New Roman"/>
          <w:color w:val="000000" w:themeColor="text1"/>
          <w:kern w:val="0"/>
          <w:szCs w:val="24"/>
        </w:rPr>
        <w:t>; CVA, c</w:t>
      </w:r>
      <w:r w:rsidRPr="002B64D4">
        <w:rPr>
          <w:rFonts w:ascii="Times New Roman" w:hAnsi="Times New Roman"/>
          <w:color w:val="000000" w:themeColor="text1"/>
          <w:kern w:val="0"/>
          <w:szCs w:val="24"/>
        </w:rPr>
        <w:t>erebrovascular accident</w:t>
      </w:r>
      <w:r>
        <w:rPr>
          <w:rFonts w:ascii="Times New Roman" w:hAnsi="Times New Roman"/>
          <w:color w:val="000000" w:themeColor="text1"/>
          <w:kern w:val="0"/>
          <w:szCs w:val="24"/>
        </w:rPr>
        <w:t xml:space="preserve">; VTE, </w:t>
      </w:r>
      <w:r w:rsidRPr="002B64D4">
        <w:rPr>
          <w:rFonts w:ascii="Times New Roman" w:hAnsi="Times New Roman"/>
          <w:color w:val="000000" w:themeColor="text1"/>
          <w:kern w:val="0"/>
          <w:szCs w:val="24"/>
        </w:rPr>
        <w:t>venous thromboembolism</w:t>
      </w:r>
      <w:r>
        <w:rPr>
          <w:rFonts w:ascii="Times New Roman" w:hAnsi="Times New Roman"/>
          <w:color w:val="000000" w:themeColor="text1"/>
          <w:kern w:val="0"/>
          <w:szCs w:val="24"/>
        </w:rPr>
        <w:t>.</w:t>
      </w:r>
    </w:p>
    <w:p w14:paraId="3D799333" w14:textId="77777777" w:rsidR="00DC49C0" w:rsidRPr="000517E8" w:rsidRDefault="00DC49C0" w:rsidP="00DC49C0">
      <w:pPr>
        <w:widowControl/>
        <w:snapToGrid w:val="0"/>
        <w:spacing w:line="240" w:lineRule="atLeast"/>
        <w:jc w:val="both"/>
        <w:rPr>
          <w:rFonts w:ascii="Times New Roman" w:hAnsi="Times New Roman"/>
          <w:color w:val="000000" w:themeColor="text1"/>
          <w:kern w:val="0"/>
          <w:szCs w:val="24"/>
        </w:rPr>
      </w:pPr>
      <w:r w:rsidRPr="000517E8">
        <w:rPr>
          <w:rFonts w:ascii="Times New Roman" w:hAnsi="Times New Roman"/>
          <w:color w:val="000000" w:themeColor="text1"/>
          <w:kern w:val="0"/>
          <w:szCs w:val="24"/>
        </w:rPr>
        <w:t xml:space="preserve">Continuous variables are presented as mean ± SE; </w:t>
      </w:r>
      <w:r w:rsidRPr="000517E8">
        <w:rPr>
          <w:rFonts w:ascii="Times New Roman" w:eastAsia="Cambria" w:hAnsi="Times New Roman"/>
          <w:color w:val="000000" w:themeColor="text1"/>
          <w:szCs w:val="24"/>
          <w:shd w:val="clear" w:color="auto" w:fill="FFFFFF"/>
        </w:rPr>
        <w:t>categorical variables are presented as unweighted counts (weighted percentage).</w:t>
      </w:r>
    </w:p>
    <w:p w14:paraId="7C10EFDA" w14:textId="77777777" w:rsidR="00DC49C0" w:rsidRDefault="00DC49C0" w:rsidP="00DC49C0">
      <w:pPr>
        <w:widowControl/>
        <w:snapToGrid w:val="0"/>
        <w:spacing w:line="240" w:lineRule="atLeast"/>
        <w:rPr>
          <w:rFonts w:ascii="Times New Roman" w:hAnsi="Times New Roman"/>
          <w:color w:val="000000" w:themeColor="text1"/>
          <w:kern w:val="0"/>
          <w:szCs w:val="24"/>
        </w:rPr>
      </w:pPr>
      <w:r w:rsidRPr="000517E8">
        <w:rPr>
          <w:rFonts w:ascii="Times New Roman" w:hAnsi="Times New Roman"/>
          <w:color w:val="000000" w:themeColor="text1"/>
          <w:kern w:val="0"/>
          <w:szCs w:val="24"/>
        </w:rPr>
        <w:t>P-values &lt; 0.05 are shown in bold.</w:t>
      </w:r>
    </w:p>
    <w:p w14:paraId="30CE86B7" w14:textId="77777777" w:rsidR="00DC49C0" w:rsidRPr="008554E0" w:rsidRDefault="00DC49C0" w:rsidP="00DC49C0">
      <w:pPr>
        <w:widowControl/>
        <w:snapToGrid w:val="0"/>
        <w:spacing w:line="0" w:lineRule="atLeast"/>
        <w:ind w:rightChars="117" w:right="281"/>
        <w:jc w:val="both"/>
        <w:rPr>
          <w:rFonts w:ascii="Times New Roman" w:hAnsi="Times New Roman"/>
          <w:color w:val="000000" w:themeColor="text1"/>
          <w:kern w:val="0"/>
          <w:szCs w:val="24"/>
        </w:rPr>
      </w:pPr>
      <w:r>
        <w:rPr>
          <w:rFonts w:ascii="Times New Roman" w:hAnsi="Times New Roman"/>
          <w:color w:val="000000" w:themeColor="text1"/>
          <w:kern w:val="0"/>
          <w:szCs w:val="24"/>
        </w:rPr>
        <w:t>SMD</w:t>
      </w:r>
      <w:r w:rsidRPr="00B7746A">
        <w:rPr>
          <w:rFonts w:ascii="Times New Roman" w:hAnsi="Times New Roman"/>
          <w:color w:val="000000" w:themeColor="text1"/>
          <w:kern w:val="0"/>
          <w:szCs w:val="24"/>
        </w:rPr>
        <w:t xml:space="preserve">s </w:t>
      </w:r>
      <w:r>
        <w:rPr>
          <w:rFonts w:ascii="Times New Roman" w:hAnsi="Times New Roman"/>
          <w:color w:val="000000" w:themeColor="text1"/>
          <w:kern w:val="0"/>
          <w:szCs w:val="24"/>
        </w:rPr>
        <w:t>&gt;</w:t>
      </w:r>
      <w:r w:rsidRPr="00B7746A">
        <w:rPr>
          <w:rFonts w:ascii="Times New Roman" w:hAnsi="Times New Roman"/>
          <w:color w:val="000000" w:themeColor="text1"/>
          <w:kern w:val="0"/>
          <w:szCs w:val="24"/>
        </w:rPr>
        <w:t xml:space="preserve"> 0.</w:t>
      </w:r>
      <w:r>
        <w:rPr>
          <w:rFonts w:ascii="Times New Roman" w:hAnsi="Times New Roman"/>
          <w:color w:val="000000" w:themeColor="text1"/>
          <w:kern w:val="0"/>
          <w:szCs w:val="24"/>
        </w:rPr>
        <w:t>1</w:t>
      </w:r>
      <w:r w:rsidRPr="00B7746A">
        <w:rPr>
          <w:rFonts w:ascii="Times New Roman" w:hAnsi="Times New Roman"/>
          <w:color w:val="000000" w:themeColor="text1"/>
          <w:kern w:val="0"/>
          <w:szCs w:val="24"/>
        </w:rPr>
        <w:t xml:space="preserve"> are shown in bold.</w:t>
      </w:r>
    </w:p>
    <w:p w14:paraId="7E12F285" w14:textId="77777777" w:rsidR="00DC49C0" w:rsidRDefault="00DC49C0" w:rsidP="00DC49C0">
      <w:pPr>
        <w:snapToGrid w:val="0"/>
        <w:spacing w:line="240" w:lineRule="atLeast"/>
        <w:rPr>
          <w:rFonts w:ascii="Times New Roman" w:hAnsi="Times New Roman"/>
          <w:color w:val="000000" w:themeColor="text1"/>
          <w:szCs w:val="24"/>
        </w:rPr>
      </w:pPr>
      <w:proofErr w:type="spellStart"/>
      <w:r w:rsidRPr="000517E8">
        <w:rPr>
          <w:rFonts w:ascii="Times New Roman" w:hAnsi="Times New Roman"/>
          <w:color w:val="000000" w:themeColor="text1"/>
          <w:szCs w:val="24"/>
          <w:vertAlign w:val="superscript"/>
        </w:rPr>
        <w:t>a</w:t>
      </w:r>
      <w:proofErr w:type="spellEnd"/>
      <w:r w:rsidRPr="000517E8">
        <w:rPr>
          <w:rFonts w:ascii="Times New Roman" w:hAnsi="Times New Roman"/>
          <w:color w:val="000000" w:themeColor="text1"/>
          <w:szCs w:val="24"/>
        </w:rPr>
        <w:t xml:space="preserve"> Excluding patients who died in hospitals.</w:t>
      </w:r>
    </w:p>
    <w:p w14:paraId="37EEC291" w14:textId="77777777" w:rsidR="00DC49C0" w:rsidRDefault="00DC49C0" w:rsidP="00DC49C0">
      <w:pPr>
        <w:rPr>
          <w:rFonts w:ascii="Times New Roman" w:eastAsia="標楷體" w:hAnsi="Times New Roman"/>
          <w:b/>
          <w:bCs/>
          <w:szCs w:val="24"/>
        </w:rPr>
      </w:pPr>
    </w:p>
    <w:p w14:paraId="5DAAFE07" w14:textId="77777777" w:rsidR="00DC49C0" w:rsidRDefault="00DC49C0" w:rsidP="00DC49C0">
      <w:pPr>
        <w:rPr>
          <w:rFonts w:ascii="Times New Roman" w:eastAsia="標楷體" w:hAnsi="Times New Roman"/>
          <w:b/>
          <w:bCs/>
          <w:szCs w:val="24"/>
        </w:rPr>
      </w:pPr>
    </w:p>
    <w:p w14:paraId="40BF24AC" w14:textId="5FC3EBE0" w:rsidR="00DC49C0" w:rsidRDefault="00DC49C0" w:rsidP="00DC49C0">
      <w:pPr>
        <w:rPr>
          <w:rFonts w:ascii="Times New Roman" w:eastAsia="標楷體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br w:type="column"/>
      </w:r>
      <w:r>
        <w:rPr>
          <w:rFonts w:ascii="Times New Roman" w:eastAsia="標楷體" w:hAnsi="Times New Roman"/>
          <w:b/>
          <w:bCs/>
          <w:szCs w:val="24"/>
        </w:rPr>
        <w:lastRenderedPageBreak/>
        <w:t xml:space="preserve">Supplementary </w:t>
      </w:r>
      <w:r w:rsidRPr="00035B66">
        <w:rPr>
          <w:rFonts w:ascii="Times New Roman" w:eastAsia="標楷體" w:hAnsi="Times New Roman" w:hint="eastAsia"/>
          <w:b/>
          <w:bCs/>
          <w:szCs w:val="24"/>
        </w:rPr>
        <w:t>T</w:t>
      </w:r>
      <w:r w:rsidRPr="00035B66">
        <w:rPr>
          <w:rFonts w:ascii="Times New Roman" w:eastAsia="標楷體" w:hAnsi="Times New Roman"/>
          <w:b/>
          <w:bCs/>
          <w:szCs w:val="24"/>
        </w:rPr>
        <w:t>able</w:t>
      </w:r>
      <w:r>
        <w:rPr>
          <w:rFonts w:ascii="Times New Roman" w:eastAsia="標楷體" w:hAnsi="Times New Roman" w:hint="eastAsia"/>
          <w:b/>
          <w:bCs/>
          <w:szCs w:val="24"/>
        </w:rPr>
        <w:t xml:space="preserve"> </w:t>
      </w:r>
      <w:r w:rsidR="00175CA8">
        <w:rPr>
          <w:rFonts w:ascii="Times New Roman" w:eastAsia="標楷體" w:hAnsi="Times New Roman" w:hint="eastAsia"/>
          <w:b/>
          <w:bCs/>
          <w:szCs w:val="24"/>
        </w:rPr>
        <w:t>S</w:t>
      </w:r>
      <w:r>
        <w:rPr>
          <w:rFonts w:ascii="Times New Roman" w:eastAsia="標楷體" w:hAnsi="Times New Roman" w:hint="eastAsia"/>
          <w:b/>
          <w:bCs/>
          <w:szCs w:val="24"/>
        </w:rPr>
        <w:t>3</w:t>
      </w:r>
      <w:r w:rsidRPr="00035B66">
        <w:rPr>
          <w:rFonts w:ascii="Times New Roman" w:eastAsia="標楷體" w:hAnsi="Times New Roman"/>
          <w:b/>
          <w:bCs/>
          <w:szCs w:val="24"/>
        </w:rPr>
        <w:t>.</w:t>
      </w:r>
      <w:r>
        <w:rPr>
          <w:rFonts w:ascii="Times New Roman" w:eastAsia="標楷體" w:hAnsi="Times New Roman"/>
          <w:b/>
          <w:bCs/>
          <w:szCs w:val="24"/>
        </w:rPr>
        <w:t xml:space="preserve"> Univariate analyses of the associations between the study covariates and outcomes</w:t>
      </w:r>
    </w:p>
    <w:tbl>
      <w:tblPr>
        <w:tblW w:w="1573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1843"/>
        <w:gridCol w:w="850"/>
        <w:gridCol w:w="1985"/>
        <w:gridCol w:w="850"/>
        <w:gridCol w:w="1843"/>
        <w:gridCol w:w="850"/>
        <w:gridCol w:w="2410"/>
        <w:gridCol w:w="851"/>
      </w:tblGrid>
      <w:tr w:rsidR="00DC49C0" w:rsidRPr="005C3613" w14:paraId="05212B10" w14:textId="77777777" w:rsidTr="0059431F">
        <w:trPr>
          <w:trHeight w:val="562"/>
          <w:tblHeader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EEA45C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Outcomes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24616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In-hospital mortality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84E6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hAnsi="Times New Roman"/>
                <w:b/>
                <w:color w:val="000000" w:themeColor="text1"/>
                <w:kern w:val="0"/>
                <w:sz w:val="22"/>
              </w:rPr>
              <w:t>LOS, day</w:t>
            </w:r>
            <w:r>
              <w:rPr>
                <w:rFonts w:ascii="Times New Roman" w:hAnsi="Times New Roman" w:hint="eastAsia"/>
                <w:b/>
                <w:color w:val="000000" w:themeColor="text1"/>
                <w:kern w:val="0"/>
                <w:sz w:val="22"/>
              </w:rPr>
              <w:t>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4BDE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 xml:space="preserve">Unfavorable discharge </w:t>
            </w:r>
            <w:r w:rsidRPr="002A7F57">
              <w:rPr>
                <w:rFonts w:ascii="Times New Roman" w:eastAsia="標楷體" w:hAnsi="Times New Roman"/>
                <w:b/>
                <w:color w:val="000000" w:themeColor="text1"/>
                <w:sz w:val="22"/>
                <w:vertAlign w:val="superscript"/>
              </w:rPr>
              <w:t>a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162F4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eastAsiaTheme="minorEastAsia" w:hAnsi="Times New Roman"/>
                <w:b/>
                <w:sz w:val="22"/>
              </w:rPr>
              <w:t>Total hospital costs</w:t>
            </w:r>
            <w:r w:rsidRPr="002A7F57">
              <w:rPr>
                <w:rFonts w:ascii="Times New Roman" w:eastAsiaTheme="minorEastAsia" w:hAnsi="Times New Roman" w:hint="eastAsia"/>
                <w:b/>
                <w:sz w:val="22"/>
              </w:rPr>
              <w:t>,</w:t>
            </w:r>
            <w:r w:rsidRPr="002A7F57">
              <w:rPr>
                <w:rFonts w:ascii="Times New Roman" w:eastAsiaTheme="minorEastAsia" w:hAnsi="Times New Roman"/>
                <w:b/>
                <w:sz w:val="22"/>
              </w:rPr>
              <w:t xml:space="preserve"> per 1,000 USD</w:t>
            </w:r>
            <w:r>
              <w:rPr>
                <w:rFonts w:ascii="Times New Roman" w:eastAsiaTheme="minorEastAsia" w:hAnsi="Times New Roman"/>
                <w:b/>
                <w:sz w:val="22"/>
              </w:rPr>
              <w:t xml:space="preserve"> </w:t>
            </w:r>
            <w:r w:rsidRPr="002A7F57">
              <w:rPr>
                <w:rFonts w:ascii="Times New Roman" w:eastAsia="標楷體" w:hAnsi="Times New Roman"/>
                <w:b/>
                <w:color w:val="000000" w:themeColor="text1"/>
                <w:sz w:val="22"/>
                <w:vertAlign w:val="superscript"/>
              </w:rPr>
              <w:t>a</w:t>
            </w:r>
          </w:p>
        </w:tc>
      </w:tr>
      <w:tr w:rsidR="00DC49C0" w:rsidRPr="005C3613" w14:paraId="4F120B74" w14:textId="77777777" w:rsidTr="0059431F">
        <w:trPr>
          <w:trHeight w:val="398"/>
          <w:tblHeader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7DBDFC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Characteristic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EE4DB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 w:val="22"/>
              </w:rPr>
              <w:t>O</w:t>
            </w:r>
            <w:r w:rsidRPr="002A7F57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R (95% 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286CF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i/>
                <w:iCs/>
                <w:color w:val="000000" w:themeColor="text1"/>
                <w:sz w:val="22"/>
              </w:rPr>
              <w:t>p</w:t>
            </w:r>
            <w:r w:rsidRPr="002A7F57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</w:rPr>
              <w:t>-value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88FB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Beta (95% 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DDB5A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i/>
                <w:iCs/>
                <w:color w:val="000000" w:themeColor="text1"/>
                <w:sz w:val="22"/>
              </w:rPr>
              <w:t>p</w:t>
            </w:r>
            <w:r w:rsidRPr="002A7F57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</w:rPr>
              <w:t>-value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8F53A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 w:val="22"/>
              </w:rPr>
              <w:t>O</w:t>
            </w:r>
            <w:r w:rsidRPr="002A7F57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R (95% 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8A565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i/>
                <w:iCs/>
                <w:color w:val="000000" w:themeColor="text1"/>
                <w:sz w:val="22"/>
              </w:rPr>
              <w:t>p</w:t>
            </w:r>
            <w:r w:rsidRPr="002A7F57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</w:rPr>
              <w:t>-value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1FF5F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Beta</w:t>
            </w:r>
            <w:r w:rsidRPr="002A7F57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 xml:space="preserve"> (95%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AF55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i/>
                <w:iCs/>
                <w:color w:val="000000" w:themeColor="text1"/>
                <w:sz w:val="22"/>
              </w:rPr>
              <w:t>p</w:t>
            </w:r>
            <w:r w:rsidRPr="002A7F57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</w:rPr>
              <w:t>-value</w:t>
            </w:r>
          </w:p>
        </w:tc>
      </w:tr>
      <w:tr w:rsidR="00DC49C0" w:rsidRPr="005C3613" w14:paraId="473255EE" w14:textId="77777777" w:rsidTr="0059431F">
        <w:trPr>
          <w:trHeight w:val="337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319E" w14:textId="3612BFDD" w:rsidR="00DC49C0" w:rsidRPr="002A7F57" w:rsidRDefault="00DC49C0" w:rsidP="0059431F">
            <w:pPr>
              <w:spacing w:line="0" w:lineRule="atLeast"/>
              <w:jc w:val="both"/>
              <w:rPr>
                <w:rFonts w:ascii="Times New Roman" w:eastAsiaTheme="minorEastAsia" w:hAnsi="Times New Roman"/>
                <w:bCs/>
                <w:sz w:val="22"/>
              </w:rPr>
            </w:pPr>
            <w:r w:rsidRPr="002A7F57">
              <w:rPr>
                <w:rFonts w:ascii="Times New Roman" w:hAnsi="Times New Roman"/>
                <w:b/>
                <w:color w:val="000000" w:themeColor="text1"/>
                <w:sz w:val="22"/>
                <w:shd w:val="clear" w:color="auto" w:fill="FFFFFF"/>
              </w:rPr>
              <w:t>Age</w:t>
            </w:r>
            <w:r w:rsidRPr="002A7F57">
              <w:rPr>
                <w:rFonts w:ascii="Times New Roman" w:hAnsi="Times New Roman" w:hint="eastAsia"/>
                <w:b/>
                <w:color w:val="000000" w:themeColor="text1"/>
                <w:sz w:val="22"/>
                <w:shd w:val="clear" w:color="auto" w:fill="FFFFFF"/>
              </w:rPr>
              <w:t>,</w:t>
            </w:r>
            <w:r w:rsidRPr="002A7F57">
              <w:rPr>
                <w:rFonts w:ascii="Times New Roman" w:hAnsi="Times New Roman"/>
                <w:b/>
                <w:color w:val="000000" w:themeColor="text1"/>
                <w:sz w:val="22"/>
                <w:shd w:val="clear" w:color="auto" w:fill="FFFFFF"/>
              </w:rPr>
              <w:t xml:space="preserve"> years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2310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</w:rPr>
              <w:t>.06 (1.04, 1.09)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F769D" w14:textId="77777777" w:rsidR="00DC49C0" w:rsidRPr="008753AA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8753AA"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>&lt;</w:t>
            </w:r>
            <w:r w:rsidRPr="008753AA">
              <w:rPr>
                <w:rFonts w:ascii="Times New Roman" w:hAnsi="Times New Roman"/>
                <w:b/>
                <w:bCs/>
                <w:color w:val="000000"/>
                <w:sz w:val="22"/>
              </w:rPr>
              <w:t>0.001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6682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0.07 (0.04,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0.10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665EE" w14:textId="77777777" w:rsidR="00DC49C0" w:rsidRPr="0064620D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64620D"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>&lt;</w:t>
            </w:r>
            <w:r w:rsidRPr="0064620D">
              <w:rPr>
                <w:rFonts w:ascii="Times New Roman" w:hAnsi="Times New Roman"/>
                <w:b/>
                <w:bCs/>
                <w:color w:val="000000"/>
                <w:sz w:val="22"/>
              </w:rPr>
              <w:t>0.001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71130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1</w:t>
            </w:r>
            <w:r>
              <w:rPr>
                <w:rFonts w:ascii="Times New Roman" w:hAnsi="Times New Roman"/>
                <w:sz w:val="22"/>
              </w:rPr>
              <w:t>.09 (1.08, 1.11)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F4F7BF" w14:textId="77777777" w:rsidR="00DC49C0" w:rsidRPr="008753AA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8753AA">
              <w:rPr>
                <w:rFonts w:ascii="Times New Roman" w:hAnsi="Times New Roman" w:hint="eastAsia"/>
                <w:b/>
                <w:bCs/>
                <w:sz w:val="22"/>
              </w:rPr>
              <w:t>&lt;</w:t>
            </w:r>
            <w:r w:rsidRPr="008753AA">
              <w:rPr>
                <w:rFonts w:ascii="Times New Roman" w:hAnsi="Times New Roman"/>
                <w:b/>
                <w:bCs/>
                <w:sz w:val="22"/>
              </w:rPr>
              <w:t>0.001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D1374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0.71 (0.13,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</w:rPr>
              <w:t>1.30)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434170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8740D7">
              <w:rPr>
                <w:rFonts w:ascii="Times New Roman" w:hAnsi="Times New Roman" w:hint="eastAsia"/>
                <w:b/>
                <w:bCs/>
                <w:sz w:val="22"/>
              </w:rPr>
              <w:t>0</w:t>
            </w:r>
            <w:r w:rsidRPr="008740D7">
              <w:rPr>
                <w:rFonts w:ascii="Times New Roman" w:hAnsi="Times New Roman"/>
                <w:b/>
                <w:bCs/>
                <w:sz w:val="22"/>
              </w:rPr>
              <w:t>.016</w:t>
            </w:r>
          </w:p>
        </w:tc>
      </w:tr>
      <w:tr w:rsidR="00DC49C0" w:rsidRPr="005C3613" w14:paraId="228465D8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76932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2A7F57">
              <w:rPr>
                <w:rFonts w:ascii="Times New Roman" w:eastAsia="標楷體" w:hAnsi="Times New Roman"/>
                <w:b/>
                <w:bCs/>
                <w:sz w:val="22"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B85E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D71C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3686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8908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D80D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4338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9E58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79FA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C49C0" w:rsidRPr="005C3613" w14:paraId="695B9D1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43CE55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04F7BE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52264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92B92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D5B45C" w14:textId="77777777" w:rsidR="00DC49C0" w:rsidRPr="00C5723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2A74E0D3" w14:textId="77777777" w:rsidR="00DC49C0" w:rsidRPr="00C5723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60E1C95B" w14:textId="77777777" w:rsidR="00DC49C0" w:rsidRPr="00C5723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50F68592" w14:textId="77777777" w:rsidR="00DC49C0" w:rsidRPr="00C5723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1C6EFFE4" w14:textId="77777777" w:rsidR="00DC49C0" w:rsidRPr="00C5723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41B71B43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6CF06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M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11E8D" w14:textId="77777777" w:rsidR="00DC49C0" w:rsidRPr="002A7F57" w:rsidRDefault="00DC49C0" w:rsidP="005943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0.81 (0.69, 0.95)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DED59" w14:textId="77777777" w:rsidR="00DC49C0" w:rsidRPr="007E5E63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7E5E63"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>0.009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75F5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-1.70 (-2.48, -0.92)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1C86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0EC0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1.90 (1.63, 2.21)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CC57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0C4D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-28.81 (-44.19, -13.42)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C5F0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1CDACE7C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DB341" w14:textId="09D6BCFE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sz w:val="22"/>
              </w:rPr>
              <w:t>Race</w:t>
            </w:r>
            <w:r w:rsidR="00133C02">
              <w:rPr>
                <w:rFonts w:ascii="Times New Roman" w:hAnsi="Times New Roman"/>
                <w:b/>
                <w:bCs/>
                <w:sz w:val="22"/>
              </w:rPr>
              <w:t>/ethnicity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29D4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79BE2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i/>
                <w:iCs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FBB4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BF0A0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E180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9A7E4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.526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ABF1B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22A39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</w:tr>
      <w:tr w:rsidR="00DC49C0" w:rsidRPr="005C3613" w14:paraId="4F3B838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0359B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White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5248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6D86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902A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84D4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9CA5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3C61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540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DEF1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42573DD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13BF1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Black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54FF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1.77 (1.38, 2.25)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A62A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8181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2.62 (2.18, 3.07)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0AEE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3AE0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0.86 (0.69, 1.07)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82D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0.172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3D66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29.93 (18.82, 41.04)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5659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0F185BD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BBE0A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Hispanic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65F2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1.21 (0.90, 1.63)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DF72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F305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0.01 (-0.25, 0.26)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D602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E920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1.05 (0.78, 1.43)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4286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EAA7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68.80 (61.81, 75.80)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DA5A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44F7F7D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944F2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6B49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1.35 (0.95, 1.90)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B7D1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0.09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AD2F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3.19 (2.90, 3.48)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B3D7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2F1B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1.06 (0.75, 1.48)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0363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0.756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D17C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53.84 (48.73, 58.95)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501E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67955C93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C51B7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sz w:val="22"/>
              </w:rPr>
              <w:t>Household income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7CC6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A174A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.553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C335E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93E8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627BC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F4C42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.898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6EA5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94A5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</w:tr>
      <w:tr w:rsidR="00DC49C0" w:rsidRPr="005C3613" w14:paraId="0219B478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D5D0D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Quartile1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799E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83F7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8489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D32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324A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253F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C0C2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79A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46B3E6BC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D0715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Quartile2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57FE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0.87 (0.73, 1.04)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8B88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B02C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-0.65 (-0.98, -0.32)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77FC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E320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0.98 (0.82, 1.17)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2726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0.852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B281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0.64 (-4.25, 5.53)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ECCC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0.799</w:t>
            </w:r>
          </w:p>
        </w:tc>
      </w:tr>
      <w:tr w:rsidR="00DC49C0" w:rsidRPr="005C3613" w14:paraId="798B812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78359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Quartile3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6F15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0.89 (0.74, 1.07)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60BF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0.224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70AA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-0.81 (-1.17, -0.44)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1954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84CA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1.03 (0.85, 1.24)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1CC0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0.765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C2FB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7.12 (0.39, 13.86)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E270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0.038</w:t>
            </w:r>
          </w:p>
        </w:tc>
      </w:tr>
      <w:tr w:rsidR="00DC49C0" w:rsidRPr="005C3613" w14:paraId="1EF5C63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64739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Quartile4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74D5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0.80 (0.66, 0.96)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FEC2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2BE2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-0.44 (-0.94, 0.07)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A3E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E990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0.96 (0.79, 1.16)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2A5E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0.661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32D1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23.06 (15.69, 30.43)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6931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51248FE7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275FC" w14:textId="0D67B99D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sz w:val="22"/>
              </w:rPr>
              <w:t xml:space="preserve">Insurance status/ Primary </w:t>
            </w:r>
            <w:r w:rsidR="00133C02">
              <w:rPr>
                <w:rFonts w:ascii="Times New Roman" w:hAnsi="Times New Roman"/>
                <w:b/>
                <w:bCs/>
                <w:sz w:val="22"/>
              </w:rPr>
              <w:t>p</w:t>
            </w:r>
            <w:r w:rsidRPr="002A7F57">
              <w:rPr>
                <w:rFonts w:ascii="Times New Roman" w:hAnsi="Times New Roman" w:hint="eastAsia"/>
                <w:b/>
                <w:bCs/>
                <w:sz w:val="22"/>
              </w:rPr>
              <w:t>ayer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5395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65F15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.151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683F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DF488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ACF5C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1E0FA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0A785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764D7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.020</w:t>
            </w:r>
          </w:p>
        </w:tc>
      </w:tr>
      <w:tr w:rsidR="00DC49C0" w:rsidRPr="005C3613" w14:paraId="42586F2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17E3E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 xml:space="preserve">Medicare/Medicaid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4C48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424C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36D1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DB95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B32D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2B5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A876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8D88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607926B0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D8535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 xml:space="preserve">Private including HMO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C321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0.91 (0.78, 1.05)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BB05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0.201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9EF9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-0.61 (-1.24, 0.03)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8A3A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C3CE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2.04 (1.70, 2.43)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A2D7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EC7C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-15.07 (-25.89, -4.24)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31B4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0.006</w:t>
            </w:r>
          </w:p>
        </w:tc>
      </w:tr>
      <w:tr w:rsidR="00DC49C0" w:rsidRPr="005C3613" w14:paraId="1BDD8C31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E0FDF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Self-pay/noncharged/other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3A0F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1.43 (0.99, 2.07)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43F4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DB06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0.52 (-0.66, 1.69)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4950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0.387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5862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1.71 (1.20, 2.45)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78B5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2D6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0.81 (-19.16, 20.78)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D82B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0.937</w:t>
            </w:r>
          </w:p>
        </w:tc>
      </w:tr>
      <w:tr w:rsidR="00DC49C0" w:rsidRPr="005C3613" w14:paraId="54A1B76D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ED20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2A7F57">
              <w:rPr>
                <w:rFonts w:ascii="Times New Roman" w:eastAsia="標楷體" w:hAnsi="Times New Roman"/>
                <w:b/>
                <w:bCs/>
                <w:sz w:val="22"/>
              </w:rPr>
              <w:t>Admission type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0966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5D21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9A7C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74F7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F987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7DA3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BBF3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4244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C49C0" w:rsidRPr="005C3613" w14:paraId="2C620D5D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6AA6F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E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mergent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55C5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50ED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60FC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8842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1FEB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4AD2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4B89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A74D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2ADC3B91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782C6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E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lective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0C58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0.33 (0.28, 0.38)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7104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8692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-4.87 (-5.43, -4.32)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6023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FA8B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1.58 (1.39, 1.80)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71DF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53EC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-64.99 (-76.26, -53.72)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6656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7F216BFC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5F0EE" w14:textId="77777777" w:rsidR="00DC49C0" w:rsidRPr="00B956E0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B956E0">
              <w:rPr>
                <w:rFonts w:ascii="Times New Roman" w:hAnsi="Times New Roman" w:hint="eastAsia"/>
                <w:b/>
                <w:bCs/>
                <w:sz w:val="22"/>
              </w:rPr>
              <w:t>P</w:t>
            </w:r>
            <w:r w:rsidRPr="00B956E0">
              <w:rPr>
                <w:rFonts w:ascii="Times New Roman" w:hAnsi="Times New Roman"/>
                <w:b/>
                <w:bCs/>
                <w:sz w:val="22"/>
              </w:rPr>
              <w:t>rocedure type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8D0B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B2EA1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8BAE4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6A5F3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95568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E79FC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A6E1F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F703C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</w:tr>
      <w:tr w:rsidR="00DC49C0" w:rsidRPr="005C3613" w14:paraId="7A45405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8999C" w14:textId="77777777" w:rsidR="00DC49C0" w:rsidRPr="00B956E0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B956E0">
              <w:rPr>
                <w:rFonts w:ascii="Times New Roman" w:hAnsi="Times New Roman" w:hint="eastAsia"/>
                <w:sz w:val="22"/>
              </w:rPr>
              <w:t>C</w:t>
            </w:r>
            <w:r w:rsidRPr="00B956E0">
              <w:rPr>
                <w:rFonts w:ascii="Times New Roman" w:hAnsi="Times New Roman"/>
                <w:sz w:val="22"/>
              </w:rPr>
              <w:t>ABG alone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9C14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87ED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69A8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21AA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4958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99D0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B1EB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548C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4A500E78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36D0E" w14:textId="77777777" w:rsidR="00DC49C0" w:rsidRPr="00B956E0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B956E0">
              <w:rPr>
                <w:rFonts w:ascii="Times New Roman" w:hAnsi="Times New Roman" w:hint="eastAsia"/>
                <w:sz w:val="22"/>
              </w:rPr>
              <w:t>V</w:t>
            </w:r>
            <w:r w:rsidRPr="00B956E0">
              <w:rPr>
                <w:rFonts w:ascii="Times New Roman" w:hAnsi="Times New Roman"/>
                <w:sz w:val="22"/>
              </w:rPr>
              <w:t>alve surgery alone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B855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1.18 (1.00, 1.40)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6E02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1FC9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1.14 (0.26, 2.02)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8D6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3DDB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0.76 (0.64, 0.90)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D8BB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614A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44.65 (29.19, 60.12)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3C38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29BEAFDD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7ECEE" w14:textId="77777777" w:rsidR="00DC49C0" w:rsidRPr="00B956E0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B956E0">
              <w:rPr>
                <w:rFonts w:ascii="Times New Roman" w:hAnsi="Times New Roman" w:hint="eastAsia"/>
                <w:sz w:val="22"/>
              </w:rPr>
              <w:t>C</w:t>
            </w:r>
            <w:r w:rsidRPr="00B956E0">
              <w:rPr>
                <w:rFonts w:ascii="Times New Roman" w:hAnsi="Times New Roman"/>
                <w:sz w:val="22"/>
              </w:rPr>
              <w:t>ABG and valve surgery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9506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1.22 (1.01, 1.47)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E9FF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0.044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C90A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1.45 (0.62, 2.29)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5B46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7932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0.61 (0.51, 0.73)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481F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A381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52.57 (35.68, 69.46)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7C5D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5792D0B5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D7F70" w14:textId="77777777" w:rsidR="00DC49C0" w:rsidRPr="00B956E0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B956E0">
              <w:rPr>
                <w:rFonts w:ascii="Times New Roman" w:hAnsi="Times New Roman"/>
                <w:sz w:val="22"/>
              </w:rPr>
              <w:t>Aortic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EB07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0.75 (0.57, 0.99)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E20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1139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0.03 (-1.31, 1.36)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9864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7C4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0.52 (0.39, 0.70)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D663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760C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-34.42 (-60.65, -8.18)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8F52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0.010</w:t>
            </w:r>
          </w:p>
        </w:tc>
      </w:tr>
      <w:tr w:rsidR="00DC49C0" w:rsidRPr="005C3613" w14:paraId="202C5B60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D9848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eastAsia="標楷體" w:hAnsi="Times New Roman"/>
                <w:b/>
                <w:sz w:val="22"/>
              </w:rPr>
              <w:t>Major comorbidities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7C48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BDFC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5135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2B01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B306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168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8839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E310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C49C0" w:rsidRPr="005C3613" w14:paraId="321DA6B6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A2653" w14:textId="7E4283AA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lastRenderedPageBreak/>
              <w:t xml:space="preserve">Ischemic </w:t>
            </w:r>
            <w:r w:rsidR="00133C02">
              <w:rPr>
                <w:rFonts w:ascii="Times New Roman" w:hAnsi="Times New Roman"/>
                <w:color w:val="000000" w:themeColor="text1"/>
                <w:sz w:val="22"/>
              </w:rPr>
              <w:t>h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 xml:space="preserve">eart </w:t>
            </w:r>
            <w:r w:rsidR="00133C02">
              <w:rPr>
                <w:rFonts w:ascii="Times New Roman" w:hAnsi="Times New Roman"/>
                <w:color w:val="000000" w:themeColor="text1"/>
                <w:sz w:val="22"/>
              </w:rPr>
              <w:t>d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D1DA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0.93 (0.78, 1.11)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8B31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0.449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C58F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-2.83 (-3.96, -1.70)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EF30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EE6F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1.62 (1.36, 1.94)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FF9E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41BF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-42.92 (-63.41, -22.43)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2B4C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3AE3931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4FFC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Atrial fibrillation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6556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1.39 (1.22, 1.59)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74EF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D785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1.55 (0.96, 2.15)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F02F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28C2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0.78 (0.68, 0.89)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6E79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F73C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1.92 (-9.40, 13.24)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9970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0.739</w:t>
            </w:r>
          </w:p>
        </w:tc>
      </w:tr>
      <w:tr w:rsidR="00DC49C0" w:rsidRPr="005C3613" w14:paraId="3B3F0738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E2E32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Hypertension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F1C6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0.81 (0.69, 0.94)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0F53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BB3A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-3.52 (-4.46, -2.58)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70A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58B3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1.50 (1.28, 1.74)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B3FD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DA43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-26.68 (-42.89, -10.48)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12B1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0.001</w:t>
            </w:r>
          </w:p>
        </w:tc>
      </w:tr>
      <w:tr w:rsidR="00DC49C0" w:rsidRPr="005C3613" w14:paraId="44BF3767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4BE77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Diabetes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BD43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1.43 (1.25, 1.63)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A0F7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0F46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0.29 (-0.26, 0.84)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C933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0.303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7AA1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0.85 (0.75, 0.97)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55F1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EDA3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9.07 (-1.97, 20.10)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735F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0.107</w:t>
            </w:r>
          </w:p>
        </w:tc>
      </w:tr>
      <w:tr w:rsidR="00DC49C0" w:rsidRPr="005C3613" w14:paraId="40DD31F3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D3412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Obesity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3859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1.33 (1.12, 1.58)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8867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B34D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-0.02 (-0.74, 0.70)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6B2C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68A7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1.02 (0.86, 1.20)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AB3D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0.838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263A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26.15 (8.13, 44.17)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ACA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0.005</w:t>
            </w:r>
          </w:p>
        </w:tc>
      </w:tr>
      <w:tr w:rsidR="00DC49C0" w:rsidRPr="005C3613" w14:paraId="1324038D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2026F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 xml:space="preserve">Chronic pulmonary disease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416E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1.96 (1.67, 2.31)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010D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A4F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1.38 (0.73, 2.03)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BB20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A8A5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0.73 (0.64, 0.85)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A21D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1271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6.12 (-5.57, 17.81)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4C20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0.304</w:t>
            </w:r>
          </w:p>
        </w:tc>
      </w:tr>
      <w:tr w:rsidR="00DC49C0" w:rsidRPr="005C3613" w14:paraId="4CB8126C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8E182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Chronic kidney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0154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3.42 (2.74, 4.27)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D824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128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3.00 (2.23, 3.76)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F56A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C127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0.52 (0.44, 0.61)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C67B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3E28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63.37 (46.29, 80.46)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6F37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1621C09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976B" w14:textId="03312336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 xml:space="preserve">Severe </w:t>
            </w:r>
            <w:r w:rsidR="00133C02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  <w:bookmarkStart w:id="1" w:name="_GoBack"/>
            <w:bookmarkEnd w:id="1"/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iver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8CA1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D0B7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D1EB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10.59 (2.31, 18.87)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0D19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63A2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0.05 (0.01, 0.45)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25E0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F488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D5BA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>-</w:t>
            </w:r>
          </w:p>
        </w:tc>
      </w:tr>
      <w:tr w:rsidR="00DC49C0" w:rsidRPr="005C3613" w14:paraId="126313C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6B0EF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Rheumatic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E844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1.06 (0.70, 1.60)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4C41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3D10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1.15 (-1.88, 4.18)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7644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0.456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F6E2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0.79 (0.52, 1.19)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1D75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0.251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FD4A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6.19 (-26.64, 39.01)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E5B5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0.712</w:t>
            </w:r>
          </w:p>
        </w:tc>
      </w:tr>
      <w:tr w:rsidR="00DC49C0" w:rsidRPr="005C3613" w14:paraId="7F6C033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AF788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proofErr w:type="spellStart"/>
            <w:r w:rsidRPr="002A7F57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Charlson’s</w:t>
            </w:r>
            <w:proofErr w:type="spellEnd"/>
            <w:r w:rsidRPr="002A7F57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 xml:space="preserve"> Comorbidity Index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723B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27235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43AB7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D41B0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DFA85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08446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F67F6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45635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94079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794079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</w:tr>
      <w:tr w:rsidR="00DC49C0" w:rsidRPr="005C3613" w14:paraId="143F5C21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5797A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0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2253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B95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1A46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C076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52FB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57BB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8FB3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9787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4B4DCB68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E0ADE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3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-5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3DF4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5.78 (4.80, 6.96)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9B7E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1F91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3.35 (2.73, 3.98)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D696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0847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0.49 (0.43, 0.57)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73F3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12DC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58.73 (46.18, 71.28)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5C40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4F611DF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13B96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6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7A51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14.63 (7.71, 27.78)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419C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EA6C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4.40 (3.08, 5.73)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15AA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F157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0.34 (0.26, 0.44)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6CEB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6336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110.53 (79.66, 141.41)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FC5B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2775948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7DC81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sz w:val="22"/>
              </w:rPr>
              <w:t>Hospital bed size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33528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AEF6A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.750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F6B9C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FF8B2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497E9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497EB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.563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4D6C8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08A46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94079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794079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</w:tr>
      <w:tr w:rsidR="00DC49C0" w:rsidRPr="005C3613" w14:paraId="42C4E1D9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06EBD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Large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52520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DF5A6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9D8C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9DF33" w14:textId="77777777" w:rsidR="00DC49C0" w:rsidRPr="00C5723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46B1D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E0B3B" w14:textId="77777777" w:rsidR="00DC49C0" w:rsidRPr="00C5723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AC27" w14:textId="77777777" w:rsidR="00DC49C0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62637" w14:textId="77777777" w:rsidR="00DC49C0" w:rsidRPr="00C5723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08E0E08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21D1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Small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31C8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0.76 (0.63, 0.93)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B2DF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ED69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-2.80 (-3.48, -2.11)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B166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6519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1.12 (0.91, 1.40)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08B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0.286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EEA4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-31.10 (-46.13, -16.08)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EC6E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4B3D007D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2BB17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Medium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03A9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0.97 (0.83, 1.14)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4BFD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1A20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-1.59 (-2.17, -1.02)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0F1F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F059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1.01 (0.86, 1.18)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5630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0.92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56EE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-10.92 (-23.33, 1.49)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C0F2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0.085</w:t>
            </w:r>
          </w:p>
        </w:tc>
      </w:tr>
      <w:tr w:rsidR="00DC49C0" w:rsidRPr="005C3613" w14:paraId="1973B39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88848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sz w:val="22"/>
              </w:rPr>
              <w:t>Hospital location/ teaching status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1404C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C6D1E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.550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2D2A4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7C701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A3AA4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89824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.939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192DE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C16CE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94079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794079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</w:tr>
      <w:tr w:rsidR="00DC49C0" w:rsidRPr="005C3613" w14:paraId="7DFE2D8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E01D3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Urban teaching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8BE3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51CA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98EC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8680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AA8C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ADAC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6D18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07FA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72A0564E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5FB59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Rural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854A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1.04 (0.81, 1.34)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57EC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CD9B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-1.00 (-2.08, 0.08)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99B2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1CDD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1.01 (0.69, 1.48)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233B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74E1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-65.72 (-81.40, -50.04)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CD62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290C3D8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BDAC3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Urban nonteaching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4180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0.87 (0.75, 1.00)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65F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0.058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668A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-0.62 (-1.22, -0.02)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9CA2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CFAD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0.98 (0.85, 1.12)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F9C5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C883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-23.29 (-35.01, -11.57)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2C06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0B1A3EF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26061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sz w:val="22"/>
              </w:rPr>
              <w:t>Hospital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84360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DA76C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.077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A325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B6BCE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37B80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5CA25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740D7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8740D7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8D5F8" w14:textId="77777777" w:rsidR="00DC49C0" w:rsidRPr="008740D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54D7B" w14:textId="77777777" w:rsidR="00DC49C0" w:rsidRPr="00794079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794079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18"/>
                <w:szCs w:val="18"/>
              </w:rPr>
              <w:t>&lt;</w:t>
            </w:r>
            <w:r w:rsidRPr="00794079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0.001</w:t>
            </w:r>
          </w:p>
        </w:tc>
      </w:tr>
      <w:tr w:rsidR="00DC49C0" w:rsidRPr="005C3613" w14:paraId="53588A96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C7C1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Northeast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1DCC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08C5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41C8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8233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CC91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AF00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6849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Ref.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8BAF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57234"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27EC9BE7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90EF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South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9DEA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1.10 (0.92, 1.33)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F0DC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0.305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12B3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-1.33 (-2.22, -0.45)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4C51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9B5A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1.28 (1.06, 1.55)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9DD1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0.01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4BCD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-42.08 (-60.69, -23.46)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E3DF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3A1E7FF6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25BEF7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Midwest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1BDF9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1.16 (0.98, 1.38)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5DD09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0.09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17184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-0.71 (-1.62, 0.19)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0C22B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0.122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4D9C405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1.48 (1.24, 1.77)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7E5D012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5101195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-21.50 (-40.29, -2.71)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3235197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0.025</w:t>
            </w:r>
          </w:p>
        </w:tc>
      </w:tr>
      <w:tr w:rsidR="00DC49C0" w:rsidRPr="005C3613" w14:paraId="7EBBCD19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1FCDC5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West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5CA6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1.32 (1.06, 1.65)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D257A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78E4F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-1.60 (-2.59, -0.62)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F51FB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CE819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1.38 (1.11, 1.72)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ECDC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394D8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66.13 (41.10, 91.17)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5FB55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</w:tbl>
    <w:p w14:paraId="05B82ED9" w14:textId="77777777" w:rsidR="00DC49C0" w:rsidRPr="00C57234" w:rsidRDefault="00DC49C0" w:rsidP="00DC49C0">
      <w:pPr>
        <w:snapToGrid w:val="0"/>
        <w:rPr>
          <w:rFonts w:ascii="Times New Roman" w:eastAsia="標楷體" w:hAnsi="Times New Roman"/>
          <w:szCs w:val="24"/>
        </w:rPr>
      </w:pPr>
      <w:r w:rsidRPr="00C57234">
        <w:rPr>
          <w:rFonts w:ascii="Times New Roman" w:eastAsia="標楷體" w:hAnsi="Times New Roman" w:hint="eastAsia"/>
          <w:szCs w:val="24"/>
        </w:rPr>
        <w:t>A</w:t>
      </w:r>
      <w:r w:rsidRPr="00C57234">
        <w:rPr>
          <w:rFonts w:ascii="Times New Roman" w:eastAsia="標楷體" w:hAnsi="Times New Roman"/>
          <w:szCs w:val="24"/>
        </w:rPr>
        <w:t xml:space="preserve">bbreviations: </w:t>
      </w:r>
      <w:r>
        <w:rPr>
          <w:rFonts w:ascii="Times New Roman" w:eastAsia="標楷體" w:hAnsi="Times New Roman"/>
          <w:szCs w:val="24"/>
        </w:rPr>
        <w:t xml:space="preserve">OR, odds ratio; CI, confidence interval; Beta, Beta coefficient; </w:t>
      </w:r>
      <w:r w:rsidRPr="000517E8">
        <w:rPr>
          <w:rFonts w:ascii="Times New Roman" w:hAnsi="Times New Roman"/>
          <w:color w:val="000000" w:themeColor="text1"/>
          <w:kern w:val="0"/>
          <w:szCs w:val="24"/>
        </w:rPr>
        <w:t>LOS, length of stay</w:t>
      </w:r>
      <w:r>
        <w:rPr>
          <w:rFonts w:ascii="Times New Roman" w:hAnsi="Times New Roman" w:hint="eastAsia"/>
          <w:color w:val="000000" w:themeColor="text1"/>
          <w:kern w:val="0"/>
          <w:szCs w:val="24"/>
        </w:rPr>
        <w:t>;</w:t>
      </w:r>
      <w:r>
        <w:rPr>
          <w:rFonts w:ascii="Times New Roman" w:hAnsi="Times New Roman"/>
          <w:color w:val="000000" w:themeColor="text1"/>
          <w:kern w:val="0"/>
          <w:szCs w:val="24"/>
        </w:rPr>
        <w:t xml:space="preserve"> AMI, a</w:t>
      </w:r>
      <w:r w:rsidRPr="002B64D4">
        <w:rPr>
          <w:rFonts w:ascii="Times New Roman" w:hAnsi="Times New Roman"/>
          <w:color w:val="000000" w:themeColor="text1"/>
          <w:kern w:val="0"/>
          <w:szCs w:val="24"/>
        </w:rPr>
        <w:t>cute myocardial infarction</w:t>
      </w:r>
      <w:r>
        <w:rPr>
          <w:rFonts w:ascii="Times New Roman" w:hAnsi="Times New Roman"/>
          <w:color w:val="000000" w:themeColor="text1"/>
          <w:kern w:val="0"/>
          <w:szCs w:val="24"/>
        </w:rPr>
        <w:t>; CVA, c</w:t>
      </w:r>
      <w:r w:rsidRPr="002B64D4">
        <w:rPr>
          <w:rFonts w:ascii="Times New Roman" w:hAnsi="Times New Roman"/>
          <w:color w:val="000000" w:themeColor="text1"/>
          <w:kern w:val="0"/>
          <w:szCs w:val="24"/>
        </w:rPr>
        <w:t>erebrovascular accident</w:t>
      </w:r>
      <w:r>
        <w:rPr>
          <w:rFonts w:ascii="Times New Roman" w:hAnsi="Times New Roman"/>
          <w:color w:val="000000" w:themeColor="text1"/>
          <w:kern w:val="0"/>
          <w:szCs w:val="24"/>
        </w:rPr>
        <w:t xml:space="preserve">; VTE, </w:t>
      </w:r>
      <w:r w:rsidRPr="002B64D4">
        <w:rPr>
          <w:rFonts w:ascii="Times New Roman" w:hAnsi="Times New Roman"/>
          <w:color w:val="000000" w:themeColor="text1"/>
          <w:kern w:val="0"/>
          <w:szCs w:val="24"/>
        </w:rPr>
        <w:t>venous thromboembolism</w:t>
      </w:r>
      <w:r>
        <w:rPr>
          <w:rFonts w:ascii="Times New Roman" w:hAnsi="Times New Roman"/>
          <w:color w:val="000000" w:themeColor="text1"/>
          <w:kern w:val="0"/>
          <w:szCs w:val="24"/>
        </w:rPr>
        <w:t>;</w:t>
      </w:r>
      <w:r>
        <w:rPr>
          <w:rFonts w:ascii="Times New Roman" w:hAnsi="Times New Roman" w:hint="eastAsia"/>
          <w:color w:val="000000" w:themeColor="text1"/>
          <w:kern w:val="0"/>
          <w:szCs w:val="24"/>
        </w:rPr>
        <w:t xml:space="preserve"> </w:t>
      </w:r>
      <w:r>
        <w:rPr>
          <w:rFonts w:ascii="Times New Roman" w:hAnsi="Times New Roman"/>
          <w:color w:val="000000" w:themeColor="text1"/>
          <w:kern w:val="0"/>
          <w:szCs w:val="24"/>
        </w:rPr>
        <w:t>NA, no event occurred in one group.</w:t>
      </w:r>
    </w:p>
    <w:p w14:paraId="05E9EA91" w14:textId="77777777" w:rsidR="00DC49C0" w:rsidRDefault="00DC49C0" w:rsidP="00DC49C0">
      <w:pPr>
        <w:snapToGrid w:val="0"/>
        <w:rPr>
          <w:rFonts w:ascii="Times New Roman" w:hAnsi="Times New Roman"/>
        </w:rPr>
      </w:pPr>
      <w:r w:rsidRPr="008753AA">
        <w:rPr>
          <w:rFonts w:ascii="Times New Roman" w:hAnsi="Times New Roman"/>
        </w:rPr>
        <w:lastRenderedPageBreak/>
        <w:t xml:space="preserve">Overall p-values </w:t>
      </w:r>
      <w:r>
        <w:rPr>
          <w:rFonts w:ascii="Times New Roman" w:hAnsi="Times New Roman"/>
        </w:rPr>
        <w:t>are</w:t>
      </w:r>
      <w:r w:rsidRPr="008753AA">
        <w:rPr>
          <w:rFonts w:ascii="Times New Roman" w:hAnsi="Times New Roman"/>
        </w:rPr>
        <w:t xml:space="preserve"> shown in italics.</w:t>
      </w:r>
    </w:p>
    <w:p w14:paraId="79D864D6" w14:textId="77777777" w:rsidR="00DC49C0" w:rsidRPr="002903C6" w:rsidRDefault="00DC49C0" w:rsidP="00DC49C0">
      <w:pPr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>P-values &lt;0.05 are shown in bold.</w:t>
      </w:r>
    </w:p>
    <w:p w14:paraId="7DA14D5D" w14:textId="77777777" w:rsidR="00DC49C0" w:rsidRPr="00553DA8" w:rsidRDefault="00DC49C0" w:rsidP="00DC49C0">
      <w:pPr>
        <w:widowControl/>
        <w:snapToGrid w:val="0"/>
        <w:ind w:rightChars="117" w:right="281"/>
        <w:rPr>
          <w:rFonts w:ascii="Times New Roman" w:hAnsi="Times New Roman"/>
          <w:kern w:val="0"/>
          <w:szCs w:val="24"/>
        </w:rPr>
      </w:pPr>
      <w:proofErr w:type="spellStart"/>
      <w:r w:rsidRPr="00553DA8">
        <w:rPr>
          <w:rFonts w:ascii="Times New Roman" w:hAnsi="Times New Roman" w:hint="eastAsia"/>
          <w:kern w:val="0"/>
          <w:szCs w:val="24"/>
          <w:vertAlign w:val="superscript"/>
        </w:rPr>
        <w:t>a</w:t>
      </w:r>
      <w:proofErr w:type="spellEnd"/>
      <w:r w:rsidRPr="00553DA8">
        <w:rPr>
          <w:rFonts w:ascii="Times New Roman" w:hAnsi="Times New Roman"/>
          <w:kern w:val="0"/>
          <w:szCs w:val="24"/>
        </w:rPr>
        <w:t xml:space="preserve"> Excluding patients who died in hospitals.</w:t>
      </w:r>
    </w:p>
    <w:p w14:paraId="3021F115" w14:textId="77777777" w:rsidR="00DC49C0" w:rsidRPr="00553DA8" w:rsidRDefault="00DC49C0" w:rsidP="00DC49C0">
      <w:pPr>
        <w:rPr>
          <w:rFonts w:ascii="Times New Roman" w:eastAsia="標楷體" w:hAnsi="Times New Roman"/>
          <w:b/>
          <w:bCs/>
          <w:szCs w:val="24"/>
        </w:rPr>
      </w:pPr>
    </w:p>
    <w:p w14:paraId="212A75B1" w14:textId="77777777" w:rsidR="00DC49C0" w:rsidRPr="008753AA" w:rsidRDefault="00DC49C0" w:rsidP="00DC49C0">
      <w:pPr>
        <w:rPr>
          <w:rFonts w:ascii="Times New Roman" w:eastAsia="標楷體" w:hAnsi="Times New Roman"/>
          <w:b/>
          <w:bCs/>
          <w:szCs w:val="24"/>
        </w:rPr>
      </w:pPr>
    </w:p>
    <w:p w14:paraId="74F1D094" w14:textId="27616DF4" w:rsidR="00DC49C0" w:rsidRPr="00B956E0" w:rsidRDefault="00DC49C0" w:rsidP="00DC49C0">
      <w:pPr>
        <w:rPr>
          <w:rFonts w:ascii="Times New Roman" w:eastAsia="標楷體" w:hAnsi="Times New Roman"/>
          <w:b/>
          <w:bCs/>
          <w:szCs w:val="24"/>
        </w:rPr>
      </w:pPr>
      <w:r>
        <w:rPr>
          <w:rFonts w:ascii="Times New Roman" w:eastAsia="標楷體" w:hAnsi="Times New Roman"/>
          <w:b/>
          <w:bCs/>
          <w:szCs w:val="24"/>
        </w:rPr>
        <w:t xml:space="preserve">Supplementary </w:t>
      </w:r>
      <w:r w:rsidRPr="00035B66">
        <w:rPr>
          <w:rFonts w:ascii="Times New Roman" w:eastAsia="標楷體" w:hAnsi="Times New Roman" w:hint="eastAsia"/>
          <w:b/>
          <w:bCs/>
          <w:szCs w:val="24"/>
        </w:rPr>
        <w:t>T</w:t>
      </w:r>
      <w:r w:rsidRPr="00035B66">
        <w:rPr>
          <w:rFonts w:ascii="Times New Roman" w:eastAsia="標楷體" w:hAnsi="Times New Roman"/>
          <w:b/>
          <w:bCs/>
          <w:szCs w:val="24"/>
        </w:rPr>
        <w:t xml:space="preserve">able </w:t>
      </w:r>
      <w:r w:rsidR="00175CA8">
        <w:rPr>
          <w:rFonts w:ascii="Times New Roman" w:eastAsia="標楷體" w:hAnsi="Times New Roman" w:hint="eastAsia"/>
          <w:b/>
          <w:bCs/>
          <w:szCs w:val="24"/>
        </w:rPr>
        <w:t>S</w:t>
      </w:r>
      <w:r>
        <w:rPr>
          <w:rFonts w:ascii="Times New Roman" w:eastAsia="標楷體" w:hAnsi="Times New Roman" w:hint="eastAsia"/>
          <w:b/>
          <w:bCs/>
          <w:szCs w:val="24"/>
        </w:rPr>
        <w:t>3</w:t>
      </w:r>
      <w:r w:rsidRPr="00035B66">
        <w:rPr>
          <w:rFonts w:ascii="Times New Roman" w:eastAsia="標楷體" w:hAnsi="Times New Roman"/>
          <w:b/>
          <w:bCs/>
          <w:szCs w:val="24"/>
        </w:rPr>
        <w:t>.</w:t>
      </w:r>
      <w:r>
        <w:rPr>
          <w:rFonts w:ascii="Times New Roman" w:eastAsia="標楷體" w:hAnsi="Times New Roman"/>
          <w:b/>
          <w:bCs/>
          <w:szCs w:val="24"/>
        </w:rPr>
        <w:t xml:space="preserve"> Univariate analyses of the associations between the study covariates and outcomes</w:t>
      </w:r>
      <w:r>
        <w:rPr>
          <w:rFonts w:ascii="Times New Roman" w:eastAsia="標楷體" w:hAnsi="Times New Roman" w:hint="eastAsia"/>
          <w:b/>
          <w:bCs/>
          <w:szCs w:val="24"/>
        </w:rPr>
        <w:t xml:space="preserve"> </w:t>
      </w:r>
      <w:r>
        <w:rPr>
          <w:rFonts w:ascii="Times New Roman" w:eastAsia="標楷體" w:hAnsi="Times New Roman"/>
          <w:b/>
          <w:bCs/>
          <w:szCs w:val="24"/>
        </w:rPr>
        <w:t>(continue)</w:t>
      </w:r>
    </w:p>
    <w:tbl>
      <w:tblPr>
        <w:tblW w:w="72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1843"/>
        <w:gridCol w:w="1134"/>
      </w:tblGrid>
      <w:tr w:rsidR="00DC49C0" w:rsidRPr="005C3613" w14:paraId="7E98646F" w14:textId="77777777" w:rsidTr="0059431F">
        <w:trPr>
          <w:trHeight w:val="562"/>
          <w:tblHeader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DBB054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Outcomes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087C6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 xml:space="preserve">Any Complications </w:t>
            </w:r>
          </w:p>
        </w:tc>
      </w:tr>
      <w:tr w:rsidR="00DC49C0" w:rsidRPr="005C3613" w14:paraId="6EC093A0" w14:textId="77777777" w:rsidTr="0059431F">
        <w:trPr>
          <w:trHeight w:val="398"/>
          <w:tblHeader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51F64D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Characteristic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2CB1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 w:val="22"/>
              </w:rPr>
              <w:t>O</w:t>
            </w:r>
            <w:r w:rsidRPr="002A7F57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R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168A3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i/>
                <w:iCs/>
                <w:color w:val="000000" w:themeColor="text1"/>
                <w:sz w:val="22"/>
              </w:rPr>
              <w:t>p</w:t>
            </w:r>
            <w:r w:rsidRPr="002A7F57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</w:rPr>
              <w:t>-value</w:t>
            </w:r>
          </w:p>
        </w:tc>
      </w:tr>
      <w:tr w:rsidR="00DC49C0" w:rsidRPr="005C3613" w14:paraId="3010E895" w14:textId="77777777" w:rsidTr="0059431F">
        <w:trPr>
          <w:trHeight w:val="337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C5DCE" w14:textId="58C205F2" w:rsidR="00DC49C0" w:rsidRPr="002A7F57" w:rsidRDefault="00DC49C0" w:rsidP="0059431F">
            <w:pPr>
              <w:spacing w:line="0" w:lineRule="atLeast"/>
              <w:jc w:val="both"/>
              <w:rPr>
                <w:rFonts w:ascii="Times New Roman" w:eastAsiaTheme="minorEastAsia" w:hAnsi="Times New Roman"/>
                <w:bCs/>
                <w:sz w:val="22"/>
              </w:rPr>
            </w:pPr>
            <w:r w:rsidRPr="002A7F57">
              <w:rPr>
                <w:rFonts w:ascii="Times New Roman" w:hAnsi="Times New Roman"/>
                <w:b/>
                <w:color w:val="000000" w:themeColor="text1"/>
                <w:sz w:val="22"/>
                <w:shd w:val="clear" w:color="auto" w:fill="FFFFFF"/>
              </w:rPr>
              <w:t>Age</w:t>
            </w:r>
            <w:r w:rsidRPr="002A7F57">
              <w:rPr>
                <w:rFonts w:ascii="Times New Roman" w:hAnsi="Times New Roman" w:hint="eastAsia"/>
                <w:b/>
                <w:color w:val="000000" w:themeColor="text1"/>
                <w:sz w:val="22"/>
                <w:shd w:val="clear" w:color="auto" w:fill="FFFFFF"/>
              </w:rPr>
              <w:t>,</w:t>
            </w:r>
            <w:r w:rsidRPr="002A7F57">
              <w:rPr>
                <w:rFonts w:ascii="Times New Roman" w:hAnsi="Times New Roman"/>
                <w:b/>
                <w:color w:val="000000" w:themeColor="text1"/>
                <w:sz w:val="22"/>
                <w:shd w:val="clear" w:color="auto" w:fill="FFFFFF"/>
              </w:rPr>
              <w:t xml:space="preserve"> years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78B4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</w:rPr>
              <w:t>.01 (1.00, 1.02)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68B0A" w14:textId="77777777" w:rsidR="00DC49C0" w:rsidRPr="008753AA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8753AA"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>&lt;</w:t>
            </w:r>
            <w:r w:rsidRPr="008753AA">
              <w:rPr>
                <w:rFonts w:ascii="Times New Roman" w:hAnsi="Times New Roman"/>
                <w:b/>
                <w:bCs/>
                <w:color w:val="000000"/>
                <w:sz w:val="22"/>
              </w:rPr>
              <w:t>0.001</w:t>
            </w:r>
          </w:p>
        </w:tc>
      </w:tr>
      <w:tr w:rsidR="00DC49C0" w:rsidRPr="005C3613" w14:paraId="59E298E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76FD4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2A7F57">
              <w:rPr>
                <w:rFonts w:ascii="Times New Roman" w:eastAsia="標楷體" w:hAnsi="Times New Roman"/>
                <w:b/>
                <w:bCs/>
                <w:sz w:val="22"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9C75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2598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C49C0" w:rsidRPr="005C3613" w14:paraId="44FFD66D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1049C7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EB472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15D10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2F3521F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1DCE1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M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36FF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0.81 (0.69, 0.95)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A3FF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0.009</w:t>
            </w:r>
          </w:p>
        </w:tc>
      </w:tr>
      <w:tr w:rsidR="00DC49C0" w:rsidRPr="005C3613" w14:paraId="17E5EF97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54A97" w14:textId="624AB630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sz w:val="22"/>
              </w:rPr>
              <w:t>Race</w:t>
            </w:r>
            <w:r w:rsidR="00133C02">
              <w:rPr>
                <w:rFonts w:ascii="Times New Roman" w:hAnsi="Times New Roman"/>
                <w:b/>
                <w:bCs/>
                <w:sz w:val="22"/>
              </w:rPr>
              <w:t>/ethnicity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B435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4560C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</w:rPr>
            </w:pPr>
            <w:r w:rsidRPr="002A3E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22"/>
              </w:rPr>
              <w:t>&lt;</w:t>
            </w:r>
            <w:r w:rsidRPr="002A3EB4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</w:rPr>
              <w:t>0.001</w:t>
            </w:r>
          </w:p>
        </w:tc>
      </w:tr>
      <w:tr w:rsidR="00DC49C0" w:rsidRPr="005C3613" w14:paraId="7936E14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5368A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White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3F4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277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1EBA6E91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DCFE4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Black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D28F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1.77 (1.38, 2.25)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A062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650F299D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08232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Hispanic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FA9F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1.21 (0.90, 1.63)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8D8B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0.198</w:t>
            </w:r>
          </w:p>
        </w:tc>
      </w:tr>
      <w:tr w:rsidR="00DC49C0" w:rsidRPr="005C3613" w14:paraId="46E5660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C6845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8D8B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1.35 (0.95, 1.90)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DA58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0.09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0</w:t>
            </w:r>
          </w:p>
        </w:tc>
      </w:tr>
      <w:tr w:rsidR="00DC49C0" w:rsidRPr="005C3613" w14:paraId="505964B0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8A104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sz w:val="22"/>
              </w:rPr>
              <w:t>Household income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5FB4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CBE8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2A3EB4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0</w:t>
            </w:r>
            <w:r w:rsidRPr="002A3EB4">
              <w:rPr>
                <w:rFonts w:ascii="Times New Roman" w:hAnsi="Times New Roman"/>
                <w:i/>
                <w:iCs/>
                <w:color w:val="000000"/>
                <w:sz w:val="22"/>
              </w:rPr>
              <w:t>.126</w:t>
            </w:r>
          </w:p>
        </w:tc>
      </w:tr>
      <w:tr w:rsidR="00DC49C0" w:rsidRPr="005C3613" w14:paraId="6695C659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892E0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Quartile1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7542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4E9B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20DEFDD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73421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Quartile2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789C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0.87 (0.73, 1.04)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CEB6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0.118</w:t>
            </w:r>
          </w:p>
        </w:tc>
      </w:tr>
      <w:tr w:rsidR="00DC49C0" w:rsidRPr="005C3613" w14:paraId="6C26257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E23BD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Quartile3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DC75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0.89 (0.74, 1.07)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A7C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0.224</w:t>
            </w:r>
          </w:p>
        </w:tc>
      </w:tr>
      <w:tr w:rsidR="00DC49C0" w:rsidRPr="005C3613" w14:paraId="646C05A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8E0DD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Quartile4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7377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0.80 (0.66, 0.96)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74DB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0.019</w:t>
            </w:r>
          </w:p>
        </w:tc>
      </w:tr>
      <w:tr w:rsidR="00DC49C0" w:rsidRPr="005C3613" w14:paraId="31AE5C76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25BD3" w14:textId="18A04DF2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sz w:val="22"/>
              </w:rPr>
              <w:t>Insurance status/ Primary</w:t>
            </w:r>
            <w:r w:rsidR="00133C02">
              <w:rPr>
                <w:rFonts w:ascii="Times New Roman" w:hAnsi="Times New Roman"/>
                <w:b/>
                <w:bCs/>
                <w:sz w:val="22"/>
              </w:rPr>
              <w:t xml:space="preserve"> p</w:t>
            </w:r>
            <w:r w:rsidRPr="002A7F57">
              <w:rPr>
                <w:rFonts w:ascii="Times New Roman" w:hAnsi="Times New Roman" w:hint="eastAsia"/>
                <w:b/>
                <w:bCs/>
                <w:sz w:val="22"/>
              </w:rPr>
              <w:t>ayer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96AF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88FB8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2A3EB4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0</w:t>
            </w:r>
            <w:r w:rsidRPr="002A3EB4">
              <w:rPr>
                <w:rFonts w:ascii="Times New Roman" w:hAnsi="Times New Roman"/>
                <w:i/>
                <w:iCs/>
                <w:color w:val="000000"/>
                <w:sz w:val="22"/>
              </w:rPr>
              <w:t>.052</w:t>
            </w:r>
          </w:p>
        </w:tc>
      </w:tr>
      <w:tr w:rsidR="00DC49C0" w:rsidRPr="005C3613" w14:paraId="708BA8B3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DF3D0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 xml:space="preserve">Medicare/Medicaid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F16F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594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18F36A12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3D10A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 xml:space="preserve">Private including HMO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749C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0.91 (0.78, 1.05)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5DBE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0.201</w:t>
            </w:r>
          </w:p>
        </w:tc>
      </w:tr>
      <w:tr w:rsidR="00DC49C0" w:rsidRPr="005C3613" w14:paraId="12859110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8ECF6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Self-pay/noncharged/other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76A9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1.43 (0.99, 2.07)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0F8C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0.054</w:t>
            </w:r>
          </w:p>
        </w:tc>
      </w:tr>
      <w:tr w:rsidR="00DC49C0" w:rsidRPr="005C3613" w14:paraId="3F3F06A9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ADC52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2A7F57">
              <w:rPr>
                <w:rFonts w:ascii="Times New Roman" w:eastAsia="標楷體" w:hAnsi="Times New Roman"/>
                <w:b/>
                <w:bCs/>
                <w:sz w:val="22"/>
              </w:rPr>
              <w:t>Admission type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2F08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7AD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C49C0" w:rsidRPr="005C3613" w14:paraId="2F53DED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F4D98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E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mergent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0B60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332E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42953D53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D186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E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lective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7EA9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0.33 (0.28, 0.38)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F14F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4D576747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E65F3" w14:textId="77777777" w:rsidR="00DC49C0" w:rsidRPr="00B956E0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B956E0">
              <w:rPr>
                <w:rFonts w:ascii="Times New Roman" w:hAnsi="Times New Roman" w:hint="eastAsia"/>
                <w:b/>
                <w:bCs/>
                <w:sz w:val="22"/>
              </w:rPr>
              <w:t>P</w:t>
            </w:r>
            <w:r w:rsidRPr="00B956E0">
              <w:rPr>
                <w:rFonts w:ascii="Times New Roman" w:hAnsi="Times New Roman"/>
                <w:b/>
                <w:bCs/>
                <w:sz w:val="22"/>
              </w:rPr>
              <w:t>rocedure type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A227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86354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FF"/>
                <w:sz w:val="22"/>
              </w:rPr>
            </w:pPr>
            <w:r w:rsidRPr="002A3EB4">
              <w:rPr>
                <w:rFonts w:ascii="Times New Roman" w:hAnsi="Times New Roman" w:hint="eastAsia"/>
                <w:b/>
                <w:bCs/>
                <w:i/>
                <w:iCs/>
                <w:sz w:val="22"/>
              </w:rPr>
              <w:t>0</w:t>
            </w:r>
            <w:r w:rsidRPr="002A3EB4">
              <w:rPr>
                <w:rFonts w:ascii="Times New Roman" w:hAnsi="Times New Roman"/>
                <w:b/>
                <w:bCs/>
                <w:i/>
                <w:iCs/>
                <w:sz w:val="22"/>
              </w:rPr>
              <w:t>.006</w:t>
            </w:r>
          </w:p>
        </w:tc>
      </w:tr>
      <w:tr w:rsidR="00DC49C0" w:rsidRPr="005C3613" w14:paraId="098475A0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1FFDC" w14:textId="77777777" w:rsidR="00DC49C0" w:rsidRPr="00B956E0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B956E0">
              <w:rPr>
                <w:rFonts w:ascii="Times New Roman" w:hAnsi="Times New Roman" w:hint="eastAsia"/>
                <w:sz w:val="22"/>
              </w:rPr>
              <w:lastRenderedPageBreak/>
              <w:t>C</w:t>
            </w:r>
            <w:r w:rsidRPr="00B956E0">
              <w:rPr>
                <w:rFonts w:ascii="Times New Roman" w:hAnsi="Times New Roman"/>
                <w:sz w:val="22"/>
              </w:rPr>
              <w:t>ABG alone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1787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6082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2C7DA6E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13558" w14:textId="77777777" w:rsidR="00DC49C0" w:rsidRPr="00B956E0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B956E0">
              <w:rPr>
                <w:rFonts w:ascii="Times New Roman" w:hAnsi="Times New Roman" w:hint="eastAsia"/>
                <w:sz w:val="22"/>
              </w:rPr>
              <w:t>V</w:t>
            </w:r>
            <w:r w:rsidRPr="00B956E0">
              <w:rPr>
                <w:rFonts w:ascii="Times New Roman" w:hAnsi="Times New Roman"/>
                <w:sz w:val="22"/>
              </w:rPr>
              <w:t>alve surgery alone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84FF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1.18 (1.00, 1.40)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10FF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0.049</w:t>
            </w:r>
          </w:p>
        </w:tc>
      </w:tr>
      <w:tr w:rsidR="00DC49C0" w:rsidRPr="005C3613" w14:paraId="32B1085C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E781" w14:textId="77777777" w:rsidR="00DC49C0" w:rsidRPr="00B956E0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B956E0">
              <w:rPr>
                <w:rFonts w:ascii="Times New Roman" w:hAnsi="Times New Roman" w:hint="eastAsia"/>
                <w:sz w:val="22"/>
              </w:rPr>
              <w:t>C</w:t>
            </w:r>
            <w:r w:rsidRPr="00B956E0">
              <w:rPr>
                <w:rFonts w:ascii="Times New Roman" w:hAnsi="Times New Roman"/>
                <w:sz w:val="22"/>
              </w:rPr>
              <w:t>ABG and valve surgery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3210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1.22 (1.01, 1.47)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7937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0.044</w:t>
            </w:r>
          </w:p>
        </w:tc>
      </w:tr>
      <w:tr w:rsidR="00DC49C0" w:rsidRPr="005C3613" w14:paraId="010E9CD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A79E1" w14:textId="77777777" w:rsidR="00DC49C0" w:rsidRPr="00B956E0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B956E0">
              <w:rPr>
                <w:rFonts w:ascii="Times New Roman" w:hAnsi="Times New Roman"/>
                <w:sz w:val="22"/>
              </w:rPr>
              <w:t>Aortic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2790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0.75 (0.57, 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964D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0.043</w:t>
            </w:r>
          </w:p>
        </w:tc>
      </w:tr>
      <w:tr w:rsidR="00DC49C0" w:rsidRPr="005C3613" w14:paraId="2B9BCCEE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4C7CB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eastAsia="標楷體" w:hAnsi="Times New Roman"/>
                <w:b/>
                <w:sz w:val="22"/>
              </w:rPr>
              <w:t>Major comorbidities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173B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F97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C49C0" w:rsidRPr="005C3613" w14:paraId="2BDE9541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18E9F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Ischemic Heart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91A2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0.93 (0.78, 1.11)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DA42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0.449</w:t>
            </w:r>
          </w:p>
        </w:tc>
      </w:tr>
      <w:tr w:rsidR="00DC49C0" w:rsidRPr="005C3613" w14:paraId="23E6ACD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09D7B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Atrial fibrillation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63A5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1.39 (1.22, 1.59)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A1B5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7D2FEE9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2B490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Hypertension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5D21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0.81 (0.69, 0.94)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913F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0.007</w:t>
            </w:r>
          </w:p>
        </w:tc>
      </w:tr>
      <w:tr w:rsidR="00DC49C0" w:rsidRPr="005C3613" w14:paraId="0C68E7C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17E29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Diabetes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1BA3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1.43 (1.25, 1.63)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2C41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5A5AE921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116E3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Obesity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7C88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1.33 (1.12, 1.58)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4902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5B1B51C5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E8355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 xml:space="preserve">Chronic pulmonary disease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146B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1.96 (1.67, 2.31)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D26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3237CD1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CCDAE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Chronic kidney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B614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3.42 (2.74, 4.27)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EDAA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016B85A2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354E1" w14:textId="62BAD8B2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 xml:space="preserve">Severe </w:t>
            </w:r>
            <w:r w:rsidR="00133C02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iver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C02B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0410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20C978ED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25466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Rheumatic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C778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1.06 (0.70, 1.60)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2CE1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0.773</w:t>
            </w:r>
          </w:p>
        </w:tc>
      </w:tr>
      <w:tr w:rsidR="00DC49C0" w:rsidRPr="005C3613" w14:paraId="58CD70E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0E424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proofErr w:type="spellStart"/>
            <w:r w:rsidRPr="002A7F57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Charlson’s</w:t>
            </w:r>
            <w:proofErr w:type="spellEnd"/>
            <w:r w:rsidRPr="002A7F57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 xml:space="preserve"> Comorbidity Index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D189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49964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</w:rPr>
            </w:pPr>
            <w:r w:rsidRPr="002A3E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22"/>
              </w:rPr>
              <w:t>&lt;</w:t>
            </w:r>
            <w:r w:rsidRPr="002A3EB4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</w:rPr>
              <w:t>0.001</w:t>
            </w:r>
          </w:p>
        </w:tc>
      </w:tr>
      <w:tr w:rsidR="00DC49C0" w:rsidRPr="005C3613" w14:paraId="4767E137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27855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0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F4A3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F0B0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649150A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7DF9B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3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-5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A3B5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5.78 (4.80, 6.96)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3402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30CF3B73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F8510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6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0765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14.63 (7.71, 27.78)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35B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5C3613" w14:paraId="130939B6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86F90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sz w:val="22"/>
              </w:rPr>
              <w:t>Hospital bed size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CB769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517A6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</w:rPr>
            </w:pPr>
            <w:r w:rsidRPr="002A3EB4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22"/>
              </w:rPr>
              <w:t>0</w:t>
            </w:r>
            <w:r w:rsidRPr="002A3EB4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</w:rPr>
              <w:t>.025</w:t>
            </w:r>
          </w:p>
        </w:tc>
      </w:tr>
      <w:tr w:rsidR="00DC49C0" w:rsidRPr="005C3613" w14:paraId="2747512E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7BF13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Large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A327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DDA2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21A0C2B3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215F8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Small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1B72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0.76 (0.63, 0.93)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BB73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0.007</w:t>
            </w:r>
          </w:p>
        </w:tc>
      </w:tr>
      <w:tr w:rsidR="00DC49C0" w:rsidRPr="005C3613" w14:paraId="2E383EE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A2153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Medium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D2DE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0.97 (0.83, 1.14)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65B4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0.723</w:t>
            </w:r>
          </w:p>
        </w:tc>
      </w:tr>
      <w:tr w:rsidR="00DC49C0" w:rsidRPr="005C3613" w14:paraId="58CBE34E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31AA2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sz w:val="22"/>
              </w:rPr>
              <w:t>Hospital location/ teaching status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1A17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BA880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2A3EB4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0</w:t>
            </w:r>
            <w:r w:rsidRPr="002A3EB4">
              <w:rPr>
                <w:rFonts w:ascii="Times New Roman" w:hAnsi="Times New Roman"/>
                <w:i/>
                <w:iCs/>
                <w:color w:val="000000"/>
                <w:sz w:val="22"/>
              </w:rPr>
              <w:t>.131</w:t>
            </w:r>
          </w:p>
        </w:tc>
      </w:tr>
      <w:tr w:rsidR="00DC49C0" w:rsidRPr="005C3613" w14:paraId="084709F6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C1901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Urban teaching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803E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A3B7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7951F6A5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5E6C7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R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>ural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333E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1.04 (0.81, 1.34)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B66C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0.743</w:t>
            </w:r>
          </w:p>
        </w:tc>
      </w:tr>
      <w:tr w:rsidR="00DC49C0" w:rsidRPr="005C3613" w14:paraId="53E5F116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0483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Urban nonteaching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9F71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0.87 (0.75, 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8537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0.058</w:t>
            </w:r>
          </w:p>
        </w:tc>
      </w:tr>
      <w:tr w:rsidR="00DC49C0" w:rsidRPr="005C3613" w14:paraId="5B1F59BE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CD6E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sz w:val="22"/>
              </w:rPr>
              <w:t>Hospital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BD92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60E4C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2A3EB4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0</w:t>
            </w:r>
            <w:r w:rsidRPr="002A3EB4">
              <w:rPr>
                <w:rFonts w:ascii="Times New Roman" w:hAnsi="Times New Roman"/>
                <w:i/>
                <w:iCs/>
                <w:color w:val="000000"/>
                <w:sz w:val="22"/>
              </w:rPr>
              <w:t>.082</w:t>
            </w:r>
          </w:p>
        </w:tc>
      </w:tr>
      <w:tr w:rsidR="00DC49C0" w:rsidRPr="005C3613" w14:paraId="3C215F95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2A996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Northeast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0B7F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F05E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5C3613" w14:paraId="199DAEC5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9E9C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lastRenderedPageBreak/>
              <w:t>South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DAB7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1.10 (0.92, 1.33)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7406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0.305</w:t>
            </w:r>
          </w:p>
        </w:tc>
      </w:tr>
      <w:tr w:rsidR="00DC49C0" w:rsidRPr="005C3613" w14:paraId="4D26BB97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4673C3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Midwest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D3E28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1.16 (0.98, 1.38)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A5EA9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0.090</w:t>
            </w:r>
          </w:p>
        </w:tc>
      </w:tr>
      <w:tr w:rsidR="00DC49C0" w:rsidRPr="005C3613" w14:paraId="02573C78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F763EC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West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14D4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1.32 (1.06, 1.65)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BF1A0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0.013</w:t>
            </w:r>
          </w:p>
        </w:tc>
      </w:tr>
    </w:tbl>
    <w:p w14:paraId="67B76F9A" w14:textId="77777777" w:rsidR="00DC49C0" w:rsidRPr="00C57234" w:rsidRDefault="00DC49C0" w:rsidP="00DC49C0">
      <w:pPr>
        <w:snapToGrid w:val="0"/>
        <w:rPr>
          <w:rFonts w:ascii="Times New Roman" w:eastAsia="標楷體" w:hAnsi="Times New Roman"/>
          <w:szCs w:val="24"/>
        </w:rPr>
      </w:pPr>
      <w:r w:rsidRPr="00C57234">
        <w:rPr>
          <w:rFonts w:ascii="Times New Roman" w:eastAsia="標楷體" w:hAnsi="Times New Roman" w:hint="eastAsia"/>
          <w:szCs w:val="24"/>
        </w:rPr>
        <w:t>A</w:t>
      </w:r>
      <w:r w:rsidRPr="00C57234">
        <w:rPr>
          <w:rFonts w:ascii="Times New Roman" w:eastAsia="標楷體" w:hAnsi="Times New Roman"/>
          <w:szCs w:val="24"/>
        </w:rPr>
        <w:t xml:space="preserve">bbreviations: </w:t>
      </w:r>
      <w:r>
        <w:rPr>
          <w:rFonts w:ascii="Times New Roman" w:eastAsia="標楷體" w:hAnsi="Times New Roman"/>
          <w:szCs w:val="24"/>
        </w:rPr>
        <w:t xml:space="preserve">OR, odds ratio; CI, confidence interval; Beta, Beta coefficient; </w:t>
      </w:r>
      <w:r w:rsidRPr="000517E8">
        <w:rPr>
          <w:rFonts w:ascii="Times New Roman" w:hAnsi="Times New Roman"/>
          <w:color w:val="000000" w:themeColor="text1"/>
          <w:kern w:val="0"/>
          <w:szCs w:val="24"/>
        </w:rPr>
        <w:t>LOS, length of stay</w:t>
      </w:r>
      <w:r>
        <w:rPr>
          <w:rFonts w:ascii="Times New Roman" w:hAnsi="Times New Roman" w:hint="eastAsia"/>
          <w:color w:val="000000" w:themeColor="text1"/>
          <w:kern w:val="0"/>
          <w:szCs w:val="24"/>
        </w:rPr>
        <w:t>;</w:t>
      </w:r>
      <w:r>
        <w:rPr>
          <w:rFonts w:ascii="Times New Roman" w:hAnsi="Times New Roman"/>
          <w:color w:val="000000" w:themeColor="text1"/>
          <w:kern w:val="0"/>
          <w:szCs w:val="24"/>
        </w:rPr>
        <w:t xml:space="preserve"> AMI, a</w:t>
      </w:r>
      <w:r w:rsidRPr="002B64D4">
        <w:rPr>
          <w:rFonts w:ascii="Times New Roman" w:hAnsi="Times New Roman"/>
          <w:color w:val="000000" w:themeColor="text1"/>
          <w:kern w:val="0"/>
          <w:szCs w:val="24"/>
        </w:rPr>
        <w:t>cute myocardial infarction</w:t>
      </w:r>
      <w:r>
        <w:rPr>
          <w:rFonts w:ascii="Times New Roman" w:hAnsi="Times New Roman"/>
          <w:color w:val="000000" w:themeColor="text1"/>
          <w:kern w:val="0"/>
          <w:szCs w:val="24"/>
        </w:rPr>
        <w:t>; CVA, c</w:t>
      </w:r>
      <w:r w:rsidRPr="002B64D4">
        <w:rPr>
          <w:rFonts w:ascii="Times New Roman" w:hAnsi="Times New Roman"/>
          <w:color w:val="000000" w:themeColor="text1"/>
          <w:kern w:val="0"/>
          <w:szCs w:val="24"/>
        </w:rPr>
        <w:t>erebrovascular accident</w:t>
      </w:r>
      <w:r>
        <w:rPr>
          <w:rFonts w:ascii="Times New Roman" w:hAnsi="Times New Roman"/>
          <w:color w:val="000000" w:themeColor="text1"/>
          <w:kern w:val="0"/>
          <w:szCs w:val="24"/>
        </w:rPr>
        <w:t xml:space="preserve">; VTE, </w:t>
      </w:r>
      <w:r w:rsidRPr="002B64D4">
        <w:rPr>
          <w:rFonts w:ascii="Times New Roman" w:hAnsi="Times New Roman"/>
          <w:color w:val="000000" w:themeColor="text1"/>
          <w:kern w:val="0"/>
          <w:szCs w:val="24"/>
        </w:rPr>
        <w:t>venous thromboembolism</w:t>
      </w:r>
      <w:r>
        <w:rPr>
          <w:rFonts w:ascii="Times New Roman" w:hAnsi="Times New Roman"/>
          <w:color w:val="000000" w:themeColor="text1"/>
          <w:kern w:val="0"/>
          <w:szCs w:val="24"/>
        </w:rPr>
        <w:t>; NA, no event occurred in one group.</w:t>
      </w:r>
    </w:p>
    <w:p w14:paraId="03416701" w14:textId="77777777" w:rsidR="00DC49C0" w:rsidRDefault="00DC49C0" w:rsidP="00DC49C0">
      <w:pPr>
        <w:snapToGrid w:val="0"/>
        <w:rPr>
          <w:rFonts w:ascii="Times New Roman" w:hAnsi="Times New Roman"/>
        </w:rPr>
      </w:pPr>
      <w:r w:rsidRPr="008753AA">
        <w:rPr>
          <w:rFonts w:ascii="Times New Roman" w:hAnsi="Times New Roman"/>
        </w:rPr>
        <w:t xml:space="preserve">Overall p-values </w:t>
      </w:r>
      <w:r>
        <w:rPr>
          <w:rFonts w:ascii="Times New Roman" w:hAnsi="Times New Roman"/>
        </w:rPr>
        <w:t>are</w:t>
      </w:r>
      <w:r w:rsidRPr="008753AA">
        <w:rPr>
          <w:rFonts w:ascii="Times New Roman" w:hAnsi="Times New Roman"/>
        </w:rPr>
        <w:t xml:space="preserve"> shown in italics.</w:t>
      </w:r>
    </w:p>
    <w:p w14:paraId="7F1945BC" w14:textId="77777777" w:rsidR="00DC49C0" w:rsidRPr="002903C6" w:rsidRDefault="00DC49C0" w:rsidP="00DC49C0">
      <w:pPr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>P-values &lt;0.05 are shown in bold.</w:t>
      </w:r>
    </w:p>
    <w:p w14:paraId="394981FB" w14:textId="537EB1ED" w:rsidR="00DC49C0" w:rsidRDefault="00DC49C0">
      <w:pPr>
        <w:widowControl/>
        <w:spacing w:after="160" w:line="278" w:lineRule="auto"/>
        <w:rPr>
          <w:rFonts w:ascii="Times New Roman" w:eastAsia="標楷體" w:hAnsi="Times New Roman"/>
          <w:b/>
          <w:bCs/>
          <w:szCs w:val="24"/>
        </w:rPr>
      </w:pPr>
      <w:r>
        <w:rPr>
          <w:rFonts w:ascii="Times New Roman" w:eastAsia="標楷體" w:hAnsi="Times New Roman"/>
          <w:b/>
          <w:bCs/>
          <w:szCs w:val="24"/>
        </w:rPr>
        <w:br w:type="page"/>
      </w:r>
    </w:p>
    <w:p w14:paraId="540C4C5F" w14:textId="0C6DCBE5" w:rsidR="00DC49C0" w:rsidRDefault="00DC49C0" w:rsidP="00DC49C0">
      <w:pPr>
        <w:rPr>
          <w:rFonts w:ascii="Times New Roman" w:eastAsia="標楷體" w:hAnsi="Times New Roman"/>
          <w:b/>
          <w:bCs/>
          <w:szCs w:val="24"/>
        </w:rPr>
      </w:pPr>
      <w:r>
        <w:rPr>
          <w:rFonts w:ascii="Times New Roman" w:eastAsia="標楷體" w:hAnsi="Times New Roman"/>
          <w:b/>
          <w:bCs/>
          <w:szCs w:val="24"/>
        </w:rPr>
        <w:lastRenderedPageBreak/>
        <w:t xml:space="preserve">Supplementary </w:t>
      </w:r>
      <w:r w:rsidRPr="00035B66">
        <w:rPr>
          <w:rFonts w:ascii="Times New Roman" w:eastAsia="標楷體" w:hAnsi="Times New Roman" w:hint="eastAsia"/>
          <w:b/>
          <w:bCs/>
          <w:szCs w:val="24"/>
        </w:rPr>
        <w:t>T</w:t>
      </w:r>
      <w:r w:rsidRPr="00035B66">
        <w:rPr>
          <w:rFonts w:ascii="Times New Roman" w:eastAsia="標楷體" w:hAnsi="Times New Roman"/>
          <w:b/>
          <w:bCs/>
          <w:szCs w:val="24"/>
        </w:rPr>
        <w:t xml:space="preserve">able </w:t>
      </w:r>
      <w:r w:rsidR="00175CA8">
        <w:rPr>
          <w:rFonts w:ascii="Times New Roman" w:eastAsia="標楷體" w:hAnsi="Times New Roman" w:hint="eastAsia"/>
          <w:b/>
          <w:bCs/>
          <w:szCs w:val="24"/>
        </w:rPr>
        <w:t>S</w:t>
      </w:r>
      <w:r>
        <w:rPr>
          <w:rFonts w:ascii="Times New Roman" w:eastAsia="標楷體" w:hAnsi="Times New Roman" w:hint="eastAsia"/>
          <w:b/>
          <w:bCs/>
          <w:szCs w:val="24"/>
        </w:rPr>
        <w:t>4</w:t>
      </w:r>
      <w:r w:rsidRPr="00035B66">
        <w:rPr>
          <w:rFonts w:ascii="Times New Roman" w:eastAsia="標楷體" w:hAnsi="Times New Roman"/>
          <w:b/>
          <w:bCs/>
          <w:szCs w:val="24"/>
        </w:rPr>
        <w:t>.</w:t>
      </w:r>
      <w:r>
        <w:rPr>
          <w:rFonts w:ascii="Times New Roman" w:eastAsia="標楷體" w:hAnsi="Times New Roman"/>
          <w:b/>
          <w:bCs/>
          <w:szCs w:val="24"/>
        </w:rPr>
        <w:t xml:space="preserve"> Univariate analyses of the associations between the study covariates and</w:t>
      </w:r>
      <w:r>
        <w:rPr>
          <w:rFonts w:ascii="Times New Roman" w:eastAsia="標楷體" w:hAnsi="Times New Roman" w:hint="eastAsia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Cs w:val="24"/>
        </w:rPr>
        <w:t>m</w:t>
      </w:r>
      <w:r w:rsidRPr="0037356D">
        <w:rPr>
          <w:rFonts w:ascii="Times New Roman" w:hAnsi="Times New Roman"/>
          <w:b/>
          <w:bCs/>
          <w:color w:val="000000" w:themeColor="text1"/>
          <w:szCs w:val="24"/>
        </w:rPr>
        <w:t xml:space="preserve">yasthenia </w:t>
      </w:r>
      <w:r>
        <w:rPr>
          <w:rFonts w:ascii="Times New Roman" w:hAnsi="Times New Roman"/>
          <w:b/>
          <w:bCs/>
          <w:color w:val="000000" w:themeColor="text1"/>
          <w:szCs w:val="24"/>
        </w:rPr>
        <w:t>g</w:t>
      </w:r>
      <w:r w:rsidRPr="0037356D">
        <w:rPr>
          <w:rFonts w:ascii="Times New Roman" w:hAnsi="Times New Roman"/>
          <w:b/>
          <w:bCs/>
          <w:color w:val="000000" w:themeColor="text1"/>
          <w:szCs w:val="24"/>
        </w:rPr>
        <w:t>ravis</w:t>
      </w:r>
      <w:r>
        <w:rPr>
          <w:rFonts w:ascii="Times New Roman" w:hAnsi="Times New Roman"/>
          <w:b/>
          <w:bCs/>
          <w:color w:val="000000" w:themeColor="text1"/>
          <w:szCs w:val="24"/>
        </w:rPr>
        <w:t xml:space="preserve"> (group)</w:t>
      </w:r>
    </w:p>
    <w:tbl>
      <w:tblPr>
        <w:tblW w:w="72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3"/>
        <w:gridCol w:w="1843"/>
        <w:gridCol w:w="1134"/>
      </w:tblGrid>
      <w:tr w:rsidR="00DC49C0" w:rsidRPr="002A7F57" w14:paraId="5AD5A960" w14:textId="77777777" w:rsidTr="0059431F">
        <w:trPr>
          <w:trHeight w:val="562"/>
          <w:tblHeader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DAAD07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Outcomes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2CE18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 xml:space="preserve"> </w:t>
            </w:r>
            <w:r w:rsidRPr="0037356D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Myasthenia Gravis</w:t>
            </w:r>
          </w:p>
        </w:tc>
      </w:tr>
      <w:tr w:rsidR="00DC49C0" w:rsidRPr="002A7F57" w14:paraId="3CB91F70" w14:textId="77777777" w:rsidTr="0059431F">
        <w:trPr>
          <w:trHeight w:val="398"/>
          <w:tblHeader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CFA8D5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Characteristic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8CCED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color w:val="000000" w:themeColor="text1"/>
                <w:kern w:val="0"/>
                <w:sz w:val="22"/>
              </w:rPr>
              <w:t>O</w:t>
            </w:r>
            <w:r w:rsidRPr="002A7F57">
              <w:rPr>
                <w:rFonts w:ascii="Times New Roman" w:hAnsi="Times New Roman"/>
                <w:b/>
                <w:bCs/>
                <w:color w:val="000000" w:themeColor="text1"/>
                <w:kern w:val="0"/>
                <w:sz w:val="22"/>
              </w:rPr>
              <w:t>R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E8EC2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i/>
                <w:iCs/>
                <w:color w:val="000000" w:themeColor="text1"/>
                <w:sz w:val="22"/>
              </w:rPr>
              <w:t>p</w:t>
            </w:r>
            <w:r w:rsidRPr="002A7F57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2"/>
              </w:rPr>
              <w:t>-value</w:t>
            </w:r>
          </w:p>
        </w:tc>
      </w:tr>
      <w:tr w:rsidR="00DC49C0" w:rsidRPr="008753AA" w14:paraId="66A2128B" w14:textId="77777777" w:rsidTr="0059431F">
        <w:trPr>
          <w:trHeight w:val="337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7E229" w14:textId="700D4A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eastAsiaTheme="minorEastAsia" w:hAnsi="Times New Roman"/>
                <w:bCs/>
                <w:sz w:val="22"/>
              </w:rPr>
            </w:pPr>
            <w:r w:rsidRPr="002A7F57">
              <w:rPr>
                <w:rFonts w:ascii="Times New Roman" w:hAnsi="Times New Roman"/>
                <w:b/>
                <w:color w:val="000000" w:themeColor="text1"/>
                <w:sz w:val="22"/>
                <w:shd w:val="clear" w:color="auto" w:fill="FFFFFF"/>
              </w:rPr>
              <w:t>Age</w:t>
            </w:r>
            <w:r w:rsidRPr="002A7F57">
              <w:rPr>
                <w:rFonts w:ascii="Times New Roman" w:hAnsi="Times New Roman" w:hint="eastAsia"/>
                <w:b/>
                <w:color w:val="000000" w:themeColor="text1"/>
                <w:sz w:val="22"/>
                <w:shd w:val="clear" w:color="auto" w:fill="FFFFFF"/>
              </w:rPr>
              <w:t>,</w:t>
            </w:r>
            <w:r w:rsidRPr="002A7F57">
              <w:rPr>
                <w:rFonts w:ascii="Times New Roman" w:hAnsi="Times New Roman"/>
                <w:b/>
                <w:color w:val="000000" w:themeColor="text1"/>
                <w:sz w:val="22"/>
                <w:shd w:val="clear" w:color="auto" w:fill="FFFFFF"/>
              </w:rPr>
              <w:t xml:space="preserve"> years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BFA89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4E32DB">
              <w:rPr>
                <w:rFonts w:ascii="Times New Roman" w:hAnsi="Times New Roman"/>
                <w:color w:val="000000"/>
                <w:sz w:val="22"/>
              </w:rPr>
              <w:t xml:space="preserve">0.99 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(</w:t>
            </w:r>
            <w:r w:rsidRPr="004E32DB">
              <w:rPr>
                <w:rFonts w:ascii="Times New Roman" w:hAnsi="Times New Roman"/>
                <w:color w:val="000000"/>
                <w:sz w:val="22"/>
              </w:rPr>
              <w:t>0.98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,</w:t>
            </w:r>
            <w:r w:rsidRPr="004E32DB">
              <w:rPr>
                <w:rFonts w:ascii="Times New Roman" w:hAnsi="Times New Roman"/>
                <w:color w:val="000000"/>
                <w:sz w:val="22"/>
              </w:rPr>
              <w:t xml:space="preserve"> 0.99</w:t>
            </w:r>
            <w:r>
              <w:rPr>
                <w:rFonts w:ascii="Times New Roman" w:hAnsi="Times New Roman"/>
                <w:color w:val="000000"/>
                <w:sz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74A16" w14:textId="77777777" w:rsidR="00DC49C0" w:rsidRPr="004E32DB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4E32DB"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>0</w:t>
            </w:r>
            <w:r w:rsidRPr="004E32DB">
              <w:rPr>
                <w:rFonts w:ascii="Times New Roman" w:hAnsi="Times New Roman"/>
                <w:b/>
                <w:bCs/>
                <w:color w:val="000000"/>
                <w:sz w:val="22"/>
              </w:rPr>
              <w:t>.023</w:t>
            </w:r>
          </w:p>
        </w:tc>
      </w:tr>
      <w:tr w:rsidR="00DC49C0" w:rsidRPr="002A7F57" w14:paraId="2CBBB45C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E558E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2A7F57">
              <w:rPr>
                <w:rFonts w:ascii="Times New Roman" w:eastAsia="標楷體" w:hAnsi="Times New Roman"/>
                <w:b/>
                <w:bCs/>
                <w:sz w:val="22"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51A7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97C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C49C0" w:rsidRPr="002A7F57" w14:paraId="507EC678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0300D1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43322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E724E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2A7F57" w14:paraId="06A95B85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0D7AA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</w:rPr>
              <w:t>M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E6815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0.74 (0.62, 0.88)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BA081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2A3EB4" w14:paraId="33C0783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8AB19" w14:textId="201D2924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sz w:val="22"/>
              </w:rPr>
              <w:t>Race</w:t>
            </w:r>
            <w:r w:rsidR="00133C02">
              <w:rPr>
                <w:rFonts w:ascii="Times New Roman" w:hAnsi="Times New Roman"/>
                <w:b/>
                <w:bCs/>
                <w:sz w:val="22"/>
              </w:rPr>
              <w:t>/ethnicity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8B73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ACB93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22"/>
              </w:rPr>
              <w:t>&lt;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</w:rPr>
              <w:t>0.001</w:t>
            </w:r>
          </w:p>
        </w:tc>
      </w:tr>
      <w:tr w:rsidR="00DC49C0" w:rsidRPr="002A7F57" w14:paraId="0451B439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14141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White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141F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B809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2A7F57" w14:paraId="397DEDD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B9033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Black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7D5C9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0.38 (0.27, 0.54)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15103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2A7F57" w14:paraId="1BEEDEB8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AB783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Hispanic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EE4F9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0.70 (0.49, 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2E9C5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0.058</w:t>
            </w:r>
          </w:p>
        </w:tc>
      </w:tr>
      <w:tr w:rsidR="00DC49C0" w:rsidRPr="002A7F57" w14:paraId="14359501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2FC81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DBB86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0.77 (0.50, 1.18)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FFBA4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0.222</w:t>
            </w:r>
          </w:p>
        </w:tc>
      </w:tr>
      <w:tr w:rsidR="00DC49C0" w:rsidRPr="002A3EB4" w14:paraId="6CB4C598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1F358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sz w:val="22"/>
              </w:rPr>
              <w:t>Household income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168B5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ADD9E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22"/>
              </w:rPr>
              <w:t>.079</w:t>
            </w:r>
          </w:p>
        </w:tc>
      </w:tr>
      <w:tr w:rsidR="00DC49C0" w:rsidRPr="002A7F57" w14:paraId="50A644F9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5832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Quartile1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D594C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7781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2A7F57" w14:paraId="6888FE66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0D6A8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Quartile2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7A879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0.99 (0.80, 1.21)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701B2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0.904</w:t>
            </w:r>
          </w:p>
        </w:tc>
      </w:tr>
      <w:tr w:rsidR="00DC49C0" w:rsidRPr="002A7F57" w14:paraId="1FCCF77C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48F1B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Quartile3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2E8E8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1.05 (0.85, 1.30)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DEDEB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0.668</w:t>
            </w:r>
          </w:p>
        </w:tc>
      </w:tr>
      <w:tr w:rsidR="00DC49C0" w:rsidRPr="002A7F57" w14:paraId="4BA6EE68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F22D9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Quartile4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89E4C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1.26 (1.02, 1.56)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D9DAD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0.029</w:t>
            </w:r>
          </w:p>
        </w:tc>
      </w:tr>
      <w:tr w:rsidR="00DC49C0" w:rsidRPr="002A3EB4" w14:paraId="6CAC9AAC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4EF96" w14:textId="7A88078A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b/>
                <w:bCs/>
                <w:sz w:val="22"/>
              </w:rPr>
              <w:t xml:space="preserve">Insurance status/ Primary </w:t>
            </w:r>
            <w:r w:rsidR="00133C02">
              <w:rPr>
                <w:rFonts w:ascii="Times New Roman" w:hAnsi="Times New Roman"/>
                <w:b/>
                <w:bCs/>
                <w:sz w:val="22"/>
              </w:rPr>
              <w:t>p</w:t>
            </w:r>
            <w:r w:rsidRPr="002A7F57">
              <w:rPr>
                <w:rFonts w:ascii="Times New Roman" w:hAnsi="Times New Roman" w:hint="eastAsia"/>
                <w:b/>
                <w:bCs/>
                <w:sz w:val="22"/>
              </w:rPr>
              <w:t>ayer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8253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93D2C" w14:textId="77777777" w:rsidR="00DC49C0" w:rsidRPr="004E32DB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</w:rPr>
            </w:pPr>
            <w:r w:rsidRPr="004E32DB"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22"/>
              </w:rPr>
              <w:t>0</w:t>
            </w:r>
            <w:r w:rsidRPr="004E32DB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</w:rPr>
              <w:t>.002</w:t>
            </w:r>
          </w:p>
        </w:tc>
      </w:tr>
      <w:tr w:rsidR="00DC49C0" w:rsidRPr="002A7F57" w14:paraId="4A27EB39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6A295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 xml:space="preserve">Medicare/Medicaid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80FC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17951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2A7F57" w14:paraId="18DE3F67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7B887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 xml:space="preserve">Private including HMO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F168B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0.78 (0.65, 0.95)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0A3F2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0.011</w:t>
            </w:r>
          </w:p>
        </w:tc>
      </w:tr>
      <w:tr w:rsidR="00DC49C0" w:rsidRPr="002A7F57" w14:paraId="1181631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306A5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Self-pay/noncharged/other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2B292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0.53 (0.34, 0.84)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96195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0.007</w:t>
            </w:r>
          </w:p>
        </w:tc>
      </w:tr>
      <w:tr w:rsidR="00DC49C0" w:rsidRPr="002A7F57" w14:paraId="600E156C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3AB59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2A7F57">
              <w:rPr>
                <w:rFonts w:ascii="Times New Roman" w:eastAsia="標楷體" w:hAnsi="Times New Roman"/>
                <w:b/>
                <w:bCs/>
                <w:sz w:val="22"/>
              </w:rPr>
              <w:t>Admission type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13314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12D2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C49C0" w:rsidRPr="002A7F57" w14:paraId="5CCE099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8AB6D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E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mergent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52A3F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28ED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2A7F57" w14:paraId="7C4C269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3F1D9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E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lective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210EA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1.16 (1.00, 1.34)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F96E2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0.046</w:t>
            </w:r>
          </w:p>
        </w:tc>
      </w:tr>
      <w:tr w:rsidR="00DC49C0" w:rsidRPr="002A3EB4" w14:paraId="325A42B3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0EABD" w14:textId="77777777" w:rsidR="00DC49C0" w:rsidRPr="00B956E0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B956E0">
              <w:rPr>
                <w:rFonts w:ascii="Times New Roman" w:hAnsi="Times New Roman" w:hint="eastAsia"/>
                <w:b/>
                <w:bCs/>
                <w:sz w:val="22"/>
              </w:rPr>
              <w:t>P</w:t>
            </w:r>
            <w:r w:rsidRPr="00B956E0">
              <w:rPr>
                <w:rFonts w:ascii="Times New Roman" w:hAnsi="Times New Roman"/>
                <w:b/>
                <w:bCs/>
                <w:sz w:val="22"/>
              </w:rPr>
              <w:t>rocedure type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A089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8379C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i/>
                <w:iCs/>
                <w:color w:val="0000FF"/>
                <w:sz w:val="22"/>
              </w:rPr>
            </w:pPr>
            <w:r w:rsidRPr="004E32DB">
              <w:rPr>
                <w:rFonts w:ascii="Times New Roman" w:hAnsi="Times New Roman" w:hint="eastAsia"/>
                <w:b/>
                <w:bCs/>
                <w:i/>
                <w:iCs/>
                <w:sz w:val="22"/>
              </w:rPr>
              <w:t>0</w:t>
            </w:r>
            <w:r w:rsidRPr="004E32DB">
              <w:rPr>
                <w:rFonts w:ascii="Times New Roman" w:hAnsi="Times New Roman"/>
                <w:b/>
                <w:bCs/>
                <w:i/>
                <w:iCs/>
                <w:sz w:val="22"/>
              </w:rPr>
              <w:t>.492</w:t>
            </w:r>
          </w:p>
        </w:tc>
      </w:tr>
      <w:tr w:rsidR="00DC49C0" w:rsidRPr="002A7F57" w14:paraId="534214C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9D93" w14:textId="77777777" w:rsidR="00DC49C0" w:rsidRPr="00B956E0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B956E0">
              <w:rPr>
                <w:rFonts w:ascii="Times New Roman" w:hAnsi="Times New Roman" w:hint="eastAsia"/>
                <w:sz w:val="22"/>
              </w:rPr>
              <w:t>C</w:t>
            </w:r>
            <w:r w:rsidRPr="00B956E0">
              <w:rPr>
                <w:rFonts w:ascii="Times New Roman" w:hAnsi="Times New Roman"/>
                <w:sz w:val="22"/>
              </w:rPr>
              <w:t>ABG alone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2F45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52CB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2A7F57" w14:paraId="38659D3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48A30" w14:textId="77777777" w:rsidR="00DC49C0" w:rsidRPr="00B956E0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B956E0">
              <w:rPr>
                <w:rFonts w:ascii="Times New Roman" w:hAnsi="Times New Roman" w:hint="eastAsia"/>
                <w:sz w:val="22"/>
              </w:rPr>
              <w:t>V</w:t>
            </w:r>
            <w:r w:rsidRPr="00B956E0">
              <w:rPr>
                <w:rFonts w:ascii="Times New Roman" w:hAnsi="Times New Roman"/>
                <w:sz w:val="22"/>
              </w:rPr>
              <w:t>alve surgery alone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61020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1.07 (0.89, 1.29)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5A0C6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0.482</w:t>
            </w:r>
          </w:p>
        </w:tc>
      </w:tr>
      <w:tr w:rsidR="00DC49C0" w:rsidRPr="002A7F57" w14:paraId="3082FF77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D96FC" w14:textId="77777777" w:rsidR="00DC49C0" w:rsidRPr="00B956E0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B956E0">
              <w:rPr>
                <w:rFonts w:ascii="Times New Roman" w:hAnsi="Times New Roman" w:hint="eastAsia"/>
                <w:sz w:val="22"/>
              </w:rPr>
              <w:t>C</w:t>
            </w:r>
            <w:r w:rsidRPr="00B956E0">
              <w:rPr>
                <w:rFonts w:ascii="Times New Roman" w:hAnsi="Times New Roman"/>
                <w:sz w:val="22"/>
              </w:rPr>
              <w:t>ABG and valve surgery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5FE04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1.16 (0.94, 1.45)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EA955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0.173</w:t>
            </w:r>
          </w:p>
        </w:tc>
      </w:tr>
      <w:tr w:rsidR="00DC49C0" w:rsidRPr="002A7F57" w14:paraId="4CF4E85E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F4D0D" w14:textId="77777777" w:rsidR="00DC49C0" w:rsidRPr="00B956E0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sz w:val="22"/>
              </w:rPr>
            </w:pPr>
            <w:r w:rsidRPr="00B956E0">
              <w:rPr>
                <w:rFonts w:ascii="Times New Roman" w:hAnsi="Times New Roman"/>
                <w:sz w:val="22"/>
              </w:rPr>
              <w:t>Aortic repair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BB6E1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1.14 (0.82, 1.60)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39055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FF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0.435</w:t>
            </w:r>
          </w:p>
        </w:tc>
      </w:tr>
      <w:tr w:rsidR="00DC49C0" w:rsidRPr="002A7F57" w14:paraId="01EB350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32FAB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eastAsia="標楷體" w:hAnsi="Times New Roman"/>
                <w:b/>
                <w:sz w:val="22"/>
              </w:rPr>
              <w:t>Major comorbidities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8A4F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C61A8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DC49C0" w:rsidRPr="002A7F57" w14:paraId="102155F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6D4A" w14:textId="6A730AE1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lastRenderedPageBreak/>
              <w:t xml:space="preserve">Ischemic </w:t>
            </w:r>
            <w:r w:rsidR="00133C02">
              <w:rPr>
                <w:rFonts w:ascii="Times New Roman" w:hAnsi="Times New Roman"/>
                <w:color w:val="000000" w:themeColor="text1"/>
                <w:sz w:val="22"/>
              </w:rPr>
              <w:t>h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 xml:space="preserve">eart </w:t>
            </w:r>
            <w:r w:rsidR="00133C02">
              <w:rPr>
                <w:rFonts w:ascii="Times New Roman" w:hAnsi="Times New Roman"/>
                <w:color w:val="000000" w:themeColor="text1"/>
                <w:sz w:val="22"/>
              </w:rPr>
              <w:t>d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3939E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0.88 (0.72, 1.08)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2D5D1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0.228</w:t>
            </w:r>
          </w:p>
        </w:tc>
      </w:tr>
      <w:tr w:rsidR="00DC49C0" w:rsidRPr="002A7F57" w14:paraId="38941BF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CCB69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Atrial fibrillation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468B1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0.93 (0.79, 1.09)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11735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0.379</w:t>
            </w:r>
          </w:p>
        </w:tc>
      </w:tr>
      <w:tr w:rsidR="00DC49C0" w:rsidRPr="002A7F57" w14:paraId="7CC97D79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229DA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Hypertension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C567A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0.85 (0.71, 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E6EB1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0.075</w:t>
            </w:r>
          </w:p>
        </w:tc>
      </w:tr>
      <w:tr w:rsidR="00DC49C0" w:rsidRPr="002A7F57" w14:paraId="3EFC34B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F90DA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Diabetes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4EBD1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1.13 (0.97, 1.31)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764A1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0.104</w:t>
            </w:r>
          </w:p>
        </w:tc>
      </w:tr>
      <w:tr w:rsidR="00DC49C0" w:rsidRPr="002A7F57" w14:paraId="097734F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EAA6A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Obesity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C9A38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1.59 (1.33, 1.90)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53DF8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&lt;0.001</w:t>
            </w:r>
          </w:p>
        </w:tc>
      </w:tr>
      <w:tr w:rsidR="00DC49C0" w:rsidRPr="002A7F57" w14:paraId="104E2B4E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30A9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 xml:space="preserve">Chronic pulmonary disease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289D5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0.93 (0.78, 1.11)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E59F7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0.400</w:t>
            </w:r>
          </w:p>
        </w:tc>
      </w:tr>
      <w:tr w:rsidR="00DC49C0" w:rsidRPr="002A7F57" w14:paraId="2ED2BB1A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00942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Chronic kidney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FEC1D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0.82 (0.67, 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1E4CA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0.057</w:t>
            </w:r>
          </w:p>
        </w:tc>
      </w:tr>
      <w:tr w:rsidR="00DC49C0" w:rsidRPr="002A7F57" w14:paraId="3172AFD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A43E" w14:textId="5F5F2E62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 xml:space="preserve">Severe </w:t>
            </w:r>
            <w:r w:rsidR="00133C02">
              <w:rPr>
                <w:rFonts w:ascii="Times New Roman" w:hAnsi="Times New Roman"/>
                <w:color w:val="000000" w:themeColor="text1"/>
                <w:sz w:val="22"/>
              </w:rPr>
              <w:t>l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iver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9C985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4DBD8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-</w:t>
            </w:r>
          </w:p>
        </w:tc>
      </w:tr>
      <w:tr w:rsidR="00DC49C0" w:rsidRPr="002A7F57" w14:paraId="0BF27CB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13BDA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Rheumatic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1E51F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1.58 (1.03, 2.41)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FC8AD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0.036</w:t>
            </w:r>
          </w:p>
        </w:tc>
      </w:tr>
      <w:tr w:rsidR="00DC49C0" w:rsidRPr="002A3EB4" w14:paraId="77E52E88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6AF93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proofErr w:type="spellStart"/>
            <w:r w:rsidRPr="002A7F57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>Charlson’s</w:t>
            </w:r>
            <w:proofErr w:type="spellEnd"/>
            <w:r w:rsidRPr="002A7F57"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 xml:space="preserve"> Comorbidity Index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A7E5B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E4EE3" w14:textId="77777777" w:rsidR="00DC49C0" w:rsidRPr="004E32DB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4E32DB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0</w:t>
            </w:r>
            <w:r w:rsidRPr="004E32DB">
              <w:rPr>
                <w:rFonts w:ascii="Times New Roman" w:hAnsi="Times New Roman"/>
                <w:i/>
                <w:iCs/>
                <w:color w:val="000000"/>
                <w:sz w:val="22"/>
              </w:rPr>
              <w:t>.263</w:t>
            </w:r>
          </w:p>
        </w:tc>
      </w:tr>
      <w:tr w:rsidR="00DC49C0" w:rsidRPr="002A7F57" w14:paraId="2B2506DB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70FF8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0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C5A9D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CF163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2A7F57" w14:paraId="01941B3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4D99F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3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-5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D8F56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0.94 (0.79, 1.10)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0C9A2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0.418</w:t>
            </w:r>
          </w:p>
        </w:tc>
      </w:tr>
      <w:tr w:rsidR="00DC49C0" w:rsidRPr="002A7F57" w14:paraId="0DD4BFA8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45B14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 w:hint="eastAsia"/>
                <w:color w:val="000000" w:themeColor="text1"/>
                <w:sz w:val="22"/>
              </w:rPr>
              <w:t>6</w:t>
            </w:r>
            <w:r w:rsidRPr="002A7F57">
              <w:rPr>
                <w:rFonts w:ascii="Times New Roman" w:hAnsi="Times New Roman"/>
                <w:color w:val="000000" w:themeColor="text1"/>
                <w:sz w:val="22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6E928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0.74 (0.51, 1.09)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B6F2C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0.127</w:t>
            </w:r>
          </w:p>
        </w:tc>
      </w:tr>
      <w:tr w:rsidR="00DC49C0" w:rsidRPr="002A3EB4" w14:paraId="08BFD781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4D40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sz w:val="22"/>
              </w:rPr>
              <w:t>Hospital bed size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5531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14DBC" w14:textId="77777777" w:rsidR="00DC49C0" w:rsidRPr="004E32DB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 w:rsidRPr="004E32DB"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0</w:t>
            </w:r>
            <w:r w:rsidRPr="004E32DB">
              <w:rPr>
                <w:rFonts w:ascii="Times New Roman" w:hAnsi="Times New Roman"/>
                <w:i/>
                <w:iCs/>
                <w:color w:val="000000"/>
                <w:sz w:val="22"/>
              </w:rPr>
              <w:t>.287</w:t>
            </w:r>
          </w:p>
        </w:tc>
      </w:tr>
      <w:tr w:rsidR="00DC49C0" w:rsidRPr="002A7F57" w14:paraId="103DA51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B17CD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Large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CE63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7D406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2A7F57" w14:paraId="0643E663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29AE7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Small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D50F5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0.84 (0.65, 1.08)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793F4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0.164</w:t>
            </w:r>
          </w:p>
        </w:tc>
      </w:tr>
      <w:tr w:rsidR="00DC49C0" w:rsidRPr="002A7F57" w14:paraId="35258911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A2945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Medium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E3CF2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1.05 (0.87, 1.25)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4D392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0.632</w:t>
            </w:r>
          </w:p>
        </w:tc>
      </w:tr>
      <w:tr w:rsidR="00DC49C0" w:rsidRPr="002A3EB4" w14:paraId="64111C85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822EB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sz w:val="22"/>
              </w:rPr>
              <w:t>Hospital location/ teaching status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0981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79AF8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22"/>
              </w:rPr>
              <w:t>.069</w:t>
            </w:r>
          </w:p>
        </w:tc>
      </w:tr>
      <w:tr w:rsidR="00DC49C0" w:rsidRPr="002A7F57" w14:paraId="181182EE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000E4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Urban teaching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F1E37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719B2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2A7F57" w14:paraId="26D418EE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89FF4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R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>ural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D3605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0.67 (0.45, 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E4AB1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0.051</w:t>
            </w:r>
          </w:p>
        </w:tc>
      </w:tr>
      <w:tr w:rsidR="00DC49C0" w:rsidRPr="002A7F57" w14:paraId="332C1524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D37E1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Urban nonteaching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58F47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0.88 (0.74, 1.04)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656C9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0.144</w:t>
            </w:r>
          </w:p>
        </w:tc>
      </w:tr>
      <w:tr w:rsidR="00DC49C0" w:rsidRPr="002A3EB4" w14:paraId="74450842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3E1CA" w14:textId="77777777" w:rsidR="00DC49C0" w:rsidRPr="002A7F57" w:rsidRDefault="00DC49C0" w:rsidP="0059431F">
            <w:pPr>
              <w:spacing w:line="0" w:lineRule="atLeast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b/>
                <w:bCs/>
                <w:sz w:val="22"/>
              </w:rPr>
              <w:t>Hospital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9E8D0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532A8" w14:textId="77777777" w:rsidR="00DC49C0" w:rsidRPr="002A3EB4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2"/>
              </w:rPr>
              <w:t>0</w:t>
            </w:r>
            <w:r>
              <w:rPr>
                <w:rFonts w:ascii="Times New Roman" w:hAnsi="Times New Roman"/>
                <w:i/>
                <w:iCs/>
                <w:color w:val="000000"/>
                <w:sz w:val="22"/>
              </w:rPr>
              <w:t>.705</w:t>
            </w:r>
          </w:p>
        </w:tc>
      </w:tr>
      <w:tr w:rsidR="00DC49C0" w:rsidRPr="002A7F57" w14:paraId="4E52F3C3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AB2C8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Northeast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95E3A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>
              <w:rPr>
                <w:rFonts w:ascii="Times New Roman" w:hAnsi="Times New Roman"/>
                <w:color w:val="000000"/>
                <w:sz w:val="22"/>
              </w:rPr>
              <w:t>ef.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09A0E" w14:textId="77777777" w:rsidR="00DC49C0" w:rsidRPr="002A7F57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-</w:t>
            </w:r>
          </w:p>
        </w:tc>
      </w:tr>
      <w:tr w:rsidR="00DC49C0" w:rsidRPr="002A7F57" w14:paraId="58A3223F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E5029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South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62A4F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1.04 (0.83, 1.31)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1E460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0.717</w:t>
            </w:r>
          </w:p>
        </w:tc>
      </w:tr>
      <w:tr w:rsidR="00DC49C0" w:rsidRPr="002A7F57" w14:paraId="45DFC1A6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65AFF8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Midwest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1C71D8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1.10 (0.89, 1.36)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484083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0.388</w:t>
            </w:r>
          </w:p>
        </w:tc>
      </w:tr>
      <w:tr w:rsidR="00DC49C0" w:rsidRPr="002A7F57" w14:paraId="4B4B6921" w14:textId="77777777" w:rsidTr="0059431F">
        <w:trPr>
          <w:trHeight w:val="337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14D1E6" w14:textId="77777777" w:rsidR="00DC49C0" w:rsidRPr="002A7F57" w:rsidRDefault="00DC49C0" w:rsidP="0059431F">
            <w:pPr>
              <w:spacing w:line="0" w:lineRule="atLeast"/>
              <w:ind w:firstLineChars="100" w:firstLine="220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2A7F57">
              <w:rPr>
                <w:rFonts w:ascii="Times New Roman" w:hAnsi="Times New Roman"/>
                <w:sz w:val="22"/>
              </w:rPr>
              <w:t>West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C5412B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0.98 (0.76, 1.27)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61D594" w14:textId="77777777" w:rsidR="00DC49C0" w:rsidRPr="00817542" w:rsidRDefault="00DC49C0" w:rsidP="005943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0.875</w:t>
            </w:r>
          </w:p>
        </w:tc>
      </w:tr>
    </w:tbl>
    <w:p w14:paraId="270CF314" w14:textId="77777777" w:rsidR="00DC49C0" w:rsidRPr="00C57234" w:rsidRDefault="00DC49C0" w:rsidP="00DC49C0">
      <w:pPr>
        <w:snapToGrid w:val="0"/>
        <w:rPr>
          <w:rFonts w:ascii="Times New Roman" w:eastAsia="標楷體" w:hAnsi="Times New Roman"/>
          <w:szCs w:val="24"/>
        </w:rPr>
      </w:pPr>
      <w:r w:rsidRPr="00C57234">
        <w:rPr>
          <w:rFonts w:ascii="Times New Roman" w:eastAsia="標楷體" w:hAnsi="Times New Roman" w:hint="eastAsia"/>
          <w:szCs w:val="24"/>
        </w:rPr>
        <w:t>A</w:t>
      </w:r>
      <w:r w:rsidRPr="00C57234">
        <w:rPr>
          <w:rFonts w:ascii="Times New Roman" w:eastAsia="標楷體" w:hAnsi="Times New Roman"/>
          <w:szCs w:val="24"/>
        </w:rPr>
        <w:t xml:space="preserve">bbreviations: </w:t>
      </w:r>
      <w:r>
        <w:rPr>
          <w:rFonts w:ascii="Times New Roman" w:eastAsia="標楷體" w:hAnsi="Times New Roman"/>
          <w:szCs w:val="24"/>
        </w:rPr>
        <w:t xml:space="preserve">OR, odds ratio; CI, confidence interval; Beta, Beta coefficient; </w:t>
      </w:r>
      <w:r w:rsidRPr="000517E8">
        <w:rPr>
          <w:rFonts w:ascii="Times New Roman" w:hAnsi="Times New Roman"/>
          <w:color w:val="000000" w:themeColor="text1"/>
          <w:kern w:val="0"/>
          <w:szCs w:val="24"/>
        </w:rPr>
        <w:t>LOS, length of stay</w:t>
      </w:r>
      <w:r>
        <w:rPr>
          <w:rFonts w:ascii="Times New Roman" w:hAnsi="Times New Roman" w:hint="eastAsia"/>
          <w:color w:val="000000" w:themeColor="text1"/>
          <w:kern w:val="0"/>
          <w:szCs w:val="24"/>
        </w:rPr>
        <w:t>;</w:t>
      </w:r>
      <w:r>
        <w:rPr>
          <w:rFonts w:ascii="Times New Roman" w:hAnsi="Times New Roman"/>
          <w:color w:val="000000" w:themeColor="text1"/>
          <w:kern w:val="0"/>
          <w:szCs w:val="24"/>
        </w:rPr>
        <w:t xml:space="preserve"> AMI, a</w:t>
      </w:r>
      <w:r w:rsidRPr="002B64D4">
        <w:rPr>
          <w:rFonts w:ascii="Times New Roman" w:hAnsi="Times New Roman"/>
          <w:color w:val="000000" w:themeColor="text1"/>
          <w:kern w:val="0"/>
          <w:szCs w:val="24"/>
        </w:rPr>
        <w:t>cute myocardial infarction</w:t>
      </w:r>
      <w:r>
        <w:rPr>
          <w:rFonts w:ascii="Times New Roman" w:hAnsi="Times New Roman"/>
          <w:color w:val="000000" w:themeColor="text1"/>
          <w:kern w:val="0"/>
          <w:szCs w:val="24"/>
        </w:rPr>
        <w:t>; CVA, c</w:t>
      </w:r>
      <w:r w:rsidRPr="002B64D4">
        <w:rPr>
          <w:rFonts w:ascii="Times New Roman" w:hAnsi="Times New Roman"/>
          <w:color w:val="000000" w:themeColor="text1"/>
          <w:kern w:val="0"/>
          <w:szCs w:val="24"/>
        </w:rPr>
        <w:t>erebrovascular accident</w:t>
      </w:r>
      <w:r>
        <w:rPr>
          <w:rFonts w:ascii="Times New Roman" w:hAnsi="Times New Roman"/>
          <w:color w:val="000000" w:themeColor="text1"/>
          <w:kern w:val="0"/>
          <w:szCs w:val="24"/>
        </w:rPr>
        <w:t xml:space="preserve">; VTE, </w:t>
      </w:r>
      <w:r w:rsidRPr="002B64D4">
        <w:rPr>
          <w:rFonts w:ascii="Times New Roman" w:hAnsi="Times New Roman"/>
          <w:color w:val="000000" w:themeColor="text1"/>
          <w:kern w:val="0"/>
          <w:szCs w:val="24"/>
        </w:rPr>
        <w:t>venous thromboembolism</w:t>
      </w:r>
      <w:r>
        <w:rPr>
          <w:rFonts w:ascii="Times New Roman" w:hAnsi="Times New Roman" w:hint="eastAsia"/>
          <w:color w:val="000000" w:themeColor="text1"/>
          <w:kern w:val="0"/>
          <w:szCs w:val="24"/>
        </w:rPr>
        <w:t>;</w:t>
      </w:r>
      <w:r>
        <w:rPr>
          <w:rFonts w:ascii="Times New Roman" w:hAnsi="Times New Roman"/>
          <w:color w:val="000000" w:themeColor="text1"/>
          <w:kern w:val="0"/>
          <w:szCs w:val="24"/>
        </w:rPr>
        <w:t xml:space="preserve"> NA, no event occurred in one group.</w:t>
      </w:r>
    </w:p>
    <w:p w14:paraId="36D602CF" w14:textId="77777777" w:rsidR="00DC49C0" w:rsidRDefault="00DC49C0" w:rsidP="00DC49C0">
      <w:pPr>
        <w:snapToGrid w:val="0"/>
        <w:rPr>
          <w:rFonts w:ascii="Times New Roman" w:hAnsi="Times New Roman"/>
        </w:rPr>
      </w:pPr>
      <w:r w:rsidRPr="008753AA">
        <w:rPr>
          <w:rFonts w:ascii="Times New Roman" w:hAnsi="Times New Roman"/>
        </w:rPr>
        <w:lastRenderedPageBreak/>
        <w:t xml:space="preserve">Overall p-values </w:t>
      </w:r>
      <w:r>
        <w:rPr>
          <w:rFonts w:ascii="Times New Roman" w:hAnsi="Times New Roman"/>
        </w:rPr>
        <w:t>are</w:t>
      </w:r>
      <w:r w:rsidRPr="008753AA">
        <w:rPr>
          <w:rFonts w:ascii="Times New Roman" w:hAnsi="Times New Roman"/>
        </w:rPr>
        <w:t xml:space="preserve"> shown in italics.</w:t>
      </w:r>
    </w:p>
    <w:p w14:paraId="4B36900C" w14:textId="77777777" w:rsidR="00DC49C0" w:rsidRPr="002903C6" w:rsidRDefault="00DC49C0" w:rsidP="00DC49C0">
      <w:pPr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>P-values &lt;0.05 are shown in bold.</w:t>
      </w:r>
    </w:p>
    <w:p w14:paraId="1CB2CACB" w14:textId="0740F5D4" w:rsidR="0006196F" w:rsidRPr="00DC49C0" w:rsidRDefault="0006196F" w:rsidP="00834468">
      <w:pPr>
        <w:snapToGrid w:val="0"/>
        <w:rPr>
          <w:rFonts w:ascii="Times New Roman" w:hAnsi="Times New Roman"/>
          <w:szCs w:val="24"/>
        </w:rPr>
      </w:pPr>
    </w:p>
    <w:sectPr w:rsidR="0006196F" w:rsidRPr="00DC49C0" w:rsidSect="00DC49C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45E3F" w14:textId="77777777" w:rsidR="00A94C8A" w:rsidRDefault="00A94C8A" w:rsidP="00D41786">
      <w:r>
        <w:separator/>
      </w:r>
    </w:p>
  </w:endnote>
  <w:endnote w:type="continuationSeparator" w:id="0">
    <w:p w14:paraId="2E9BD143" w14:textId="77777777" w:rsidR="00A94C8A" w:rsidRDefault="00A94C8A" w:rsidP="00D4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BDFF8" w14:textId="77777777" w:rsidR="00A94C8A" w:rsidRDefault="00A94C8A" w:rsidP="00D41786">
      <w:r>
        <w:separator/>
      </w:r>
    </w:p>
  </w:footnote>
  <w:footnote w:type="continuationSeparator" w:id="0">
    <w:p w14:paraId="1B3032D8" w14:textId="77777777" w:rsidR="00A94C8A" w:rsidRDefault="00A94C8A" w:rsidP="00D41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509EB"/>
    <w:multiLevelType w:val="hybridMultilevel"/>
    <w:tmpl w:val="FAC64B50"/>
    <w:lvl w:ilvl="0" w:tplc="FA7AC7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99017D"/>
    <w:multiLevelType w:val="hybridMultilevel"/>
    <w:tmpl w:val="71809C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B42E0D"/>
    <w:multiLevelType w:val="hybridMultilevel"/>
    <w:tmpl w:val="87183B96"/>
    <w:lvl w:ilvl="0" w:tplc="4D5AF6D2">
      <w:start w:val="1"/>
      <w:numFmt w:val="decimal"/>
      <w:lvlText w:val="%1."/>
      <w:lvlJc w:val="left"/>
      <w:pPr>
        <w:ind w:left="480" w:hanging="480"/>
      </w:pPr>
      <w:rPr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LQwNja2tDA1sbC0NLBU0lEKTi0uzszPAykwrAUANMtjlSwAAAA="/>
  </w:docVars>
  <w:rsids>
    <w:rsidRoot w:val="00615089"/>
    <w:rsid w:val="000062AC"/>
    <w:rsid w:val="0002454A"/>
    <w:rsid w:val="000262F3"/>
    <w:rsid w:val="0006196F"/>
    <w:rsid w:val="000F5B6A"/>
    <w:rsid w:val="0010730C"/>
    <w:rsid w:val="00133C02"/>
    <w:rsid w:val="00175CA8"/>
    <w:rsid w:val="00195D0F"/>
    <w:rsid w:val="001D0EA4"/>
    <w:rsid w:val="00282A7F"/>
    <w:rsid w:val="003473BE"/>
    <w:rsid w:val="0037756A"/>
    <w:rsid w:val="00441A06"/>
    <w:rsid w:val="0052249C"/>
    <w:rsid w:val="00546948"/>
    <w:rsid w:val="0055260B"/>
    <w:rsid w:val="005869B0"/>
    <w:rsid w:val="00615089"/>
    <w:rsid w:val="006A2E58"/>
    <w:rsid w:val="006A7DD3"/>
    <w:rsid w:val="006C11AB"/>
    <w:rsid w:val="006D59B3"/>
    <w:rsid w:val="00725EE6"/>
    <w:rsid w:val="007C7FD4"/>
    <w:rsid w:val="0083253F"/>
    <w:rsid w:val="00834468"/>
    <w:rsid w:val="008466BF"/>
    <w:rsid w:val="00875E61"/>
    <w:rsid w:val="008D1500"/>
    <w:rsid w:val="008F1E56"/>
    <w:rsid w:val="00A22EE6"/>
    <w:rsid w:val="00A37E0B"/>
    <w:rsid w:val="00A94C8A"/>
    <w:rsid w:val="00B70817"/>
    <w:rsid w:val="00C41D7E"/>
    <w:rsid w:val="00C72FFF"/>
    <w:rsid w:val="00CF0A4F"/>
    <w:rsid w:val="00D05593"/>
    <w:rsid w:val="00D163A6"/>
    <w:rsid w:val="00D246A0"/>
    <w:rsid w:val="00D32812"/>
    <w:rsid w:val="00D41786"/>
    <w:rsid w:val="00D63043"/>
    <w:rsid w:val="00DC34A5"/>
    <w:rsid w:val="00DC49C0"/>
    <w:rsid w:val="00E21457"/>
    <w:rsid w:val="00E22134"/>
    <w:rsid w:val="00E57EA9"/>
    <w:rsid w:val="00EB64DC"/>
    <w:rsid w:val="00EB7A6A"/>
    <w:rsid w:val="00F00DD0"/>
    <w:rsid w:val="00F21371"/>
    <w:rsid w:val="00F21ADF"/>
    <w:rsid w:val="00FB4750"/>
    <w:rsid w:val="00FD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D738BB"/>
  <w15:chartTrackingRefBased/>
  <w15:docId w15:val="{1E5984C0-C950-4162-95C8-39A32B082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089"/>
    <w:pPr>
      <w:widowControl w:val="0"/>
      <w:spacing w:after="0" w:line="240" w:lineRule="auto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7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178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17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1786"/>
    <w:rPr>
      <w:rFonts w:ascii="Calibri" w:eastAsia="新細明體" w:hAnsi="Calibri" w:cs="Times New Roman"/>
      <w:sz w:val="20"/>
      <w:szCs w:val="20"/>
    </w:rPr>
  </w:style>
  <w:style w:type="character" w:styleId="a7">
    <w:name w:val="Strong"/>
    <w:uiPriority w:val="22"/>
    <w:qFormat/>
    <w:rsid w:val="006D59B3"/>
    <w:rPr>
      <w:b/>
      <w:bCs/>
    </w:rPr>
  </w:style>
  <w:style w:type="paragraph" w:styleId="a8">
    <w:name w:val="List Paragraph"/>
    <w:basedOn w:val="a"/>
    <w:link w:val="a9"/>
    <w:uiPriority w:val="34"/>
    <w:qFormat/>
    <w:rsid w:val="00EB64DC"/>
    <w:pPr>
      <w:ind w:leftChars="200" w:left="480"/>
    </w:pPr>
    <w:rPr>
      <w:rFonts w:asciiTheme="minorHAnsi" w:eastAsiaTheme="minorEastAsia" w:hAnsiTheme="minorHAnsi" w:cstheme="minorBidi"/>
      <w14:ligatures w14:val="none"/>
    </w:rPr>
  </w:style>
  <w:style w:type="character" w:customStyle="1" w:styleId="a9">
    <w:name w:val="清單段落 字元"/>
    <w:basedOn w:val="a0"/>
    <w:link w:val="a8"/>
    <w:uiPriority w:val="34"/>
    <w:rsid w:val="00EB64DC"/>
    <w:rPr>
      <w:szCs w:val="22"/>
      <w14:ligatures w14:val="none"/>
    </w:rPr>
  </w:style>
  <w:style w:type="character" w:customStyle="1" w:styleId="identifierdetail">
    <w:name w:val="identifierdetail"/>
    <w:basedOn w:val="a0"/>
    <w:rsid w:val="00EB7A6A"/>
  </w:style>
  <w:style w:type="character" w:styleId="aa">
    <w:name w:val="annotation reference"/>
    <w:basedOn w:val="a0"/>
    <w:uiPriority w:val="99"/>
    <w:semiHidden/>
    <w:unhideWhenUsed/>
    <w:rsid w:val="008F1E56"/>
    <w:rPr>
      <w:sz w:val="18"/>
      <w:szCs w:val="18"/>
    </w:rPr>
  </w:style>
  <w:style w:type="paragraph" w:styleId="ab">
    <w:name w:val="annotation text"/>
    <w:basedOn w:val="a"/>
    <w:link w:val="ac"/>
    <w:unhideWhenUsed/>
    <w:rsid w:val="008F1E56"/>
    <w:rPr>
      <w14:ligatures w14:val="none"/>
    </w:rPr>
  </w:style>
  <w:style w:type="character" w:customStyle="1" w:styleId="ac">
    <w:name w:val="註解文字 字元"/>
    <w:basedOn w:val="a0"/>
    <w:link w:val="ab"/>
    <w:rsid w:val="008F1E56"/>
    <w:rPr>
      <w:rFonts w:ascii="Calibri" w:eastAsia="新細明體" w:hAnsi="Calibri" w:cs="Times New Roman"/>
      <w:szCs w:val="22"/>
      <w14:ligatures w14:val="none"/>
    </w:rPr>
  </w:style>
  <w:style w:type="character" w:customStyle="1" w:styleId="highlight">
    <w:name w:val="highlight"/>
    <w:rsid w:val="00DC49C0"/>
  </w:style>
  <w:style w:type="table" w:styleId="ad">
    <w:name w:val="Table Grid"/>
    <w:basedOn w:val="a1"/>
    <w:rsid w:val="00DC49C0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d"/>
    <w:rsid w:val="00DC49C0"/>
    <w:pPr>
      <w:spacing w:after="0" w:line="240" w:lineRule="auto"/>
    </w:pPr>
    <w:rPr>
      <w:rFonts w:ascii="Calibri" w:eastAsia="新細明體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C49C0"/>
    <w:rPr>
      <w:rFonts w:asciiTheme="majorHAnsi" w:eastAsiaTheme="majorEastAsia" w:hAnsiTheme="majorHAnsi" w:cstheme="majorBidi"/>
      <w:sz w:val="18"/>
      <w:szCs w:val="18"/>
      <w14:ligatures w14:val="none"/>
    </w:rPr>
  </w:style>
  <w:style w:type="character" w:customStyle="1" w:styleId="af">
    <w:name w:val="註解方塊文字 字元"/>
    <w:basedOn w:val="a0"/>
    <w:link w:val="ae"/>
    <w:uiPriority w:val="99"/>
    <w:semiHidden/>
    <w:rsid w:val="00DC49C0"/>
    <w:rPr>
      <w:rFonts w:asciiTheme="majorHAnsi" w:eastAsiaTheme="majorEastAsia" w:hAnsiTheme="majorHAnsi" w:cstheme="majorBidi"/>
      <w:sz w:val="18"/>
      <w:szCs w:val="18"/>
      <w14:ligatures w14:val="none"/>
    </w:rPr>
  </w:style>
  <w:style w:type="paragraph" w:styleId="af0">
    <w:name w:val="Revision"/>
    <w:hidden/>
    <w:uiPriority w:val="99"/>
    <w:semiHidden/>
    <w:rsid w:val="00DC49C0"/>
    <w:pPr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DC49C0"/>
    <w:rPr>
      <w:b/>
      <w:bCs/>
    </w:rPr>
  </w:style>
  <w:style w:type="character" w:customStyle="1" w:styleId="af2">
    <w:name w:val="註解主旨 字元"/>
    <w:basedOn w:val="ac"/>
    <w:link w:val="af1"/>
    <w:uiPriority w:val="99"/>
    <w:semiHidden/>
    <w:rsid w:val="00DC49C0"/>
    <w:rPr>
      <w:rFonts w:ascii="Calibri" w:eastAsia="新細明體" w:hAnsi="Calibri" w:cs="Times New Roman"/>
      <w:b/>
      <w:bCs/>
      <w:szCs w:val="22"/>
      <w14:ligatures w14:val="none"/>
    </w:rPr>
  </w:style>
  <w:style w:type="character" w:styleId="af3">
    <w:name w:val="Placeholder Text"/>
    <w:basedOn w:val="a0"/>
    <w:uiPriority w:val="99"/>
    <w:semiHidden/>
    <w:rsid w:val="00DC49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2980</Words>
  <Characters>16990</Characters>
  <Application>Microsoft Office Word</Application>
  <DocSecurity>0</DocSecurity>
  <Lines>141</Lines>
  <Paragraphs>39</Paragraphs>
  <ScaleCrop>false</ScaleCrop>
  <Company/>
  <LinksUpToDate>false</LinksUpToDate>
  <CharactersWithSpaces>19931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junyi_lin</dc:creator>
  <cp:keywords/>
  <dc:description/>
  <cp:lastModifiedBy>user</cp:lastModifiedBy>
  <cp:revision>2</cp:revision>
  <dcterms:created xsi:type="dcterms:W3CDTF">2025-12-10T09:46:00Z</dcterms:created>
  <dcterms:modified xsi:type="dcterms:W3CDTF">2025-12-10T09:46:00Z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f0d2bd9d-87ad-4283-a94e-67bb1b6365f5</vt:lpwstr>
  </property>
</Properties>
</file>