
<file path=[Content_Types].xml><?xml version="1.0" encoding="utf-8"?>
<Types xmlns="http://schemas.openxmlformats.org/package/2006/content-types">
  <Default Extension="emf" ContentType="image/x-emf"/>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E12002" w14:textId="6E8A7F39" w:rsidR="00EC4601" w:rsidRPr="00637234" w:rsidRDefault="00637234" w:rsidP="002B682D">
      <w:pPr>
        <w:tabs>
          <w:tab w:val="left" w:pos="3320"/>
        </w:tabs>
        <w:spacing w:line="360" w:lineRule="auto"/>
        <w:jc w:val="both"/>
        <w:rPr>
          <w:b/>
          <w:bCs/>
        </w:rPr>
      </w:pPr>
      <w:r>
        <w:rPr>
          <w:b/>
          <w:bCs/>
        </w:rPr>
        <w:t xml:space="preserve">Electronic </w:t>
      </w:r>
      <w:r w:rsidR="00EC4601" w:rsidRPr="00637234">
        <w:rPr>
          <w:b/>
          <w:bCs/>
        </w:rPr>
        <w:t>Supplemental material</w:t>
      </w:r>
    </w:p>
    <w:p w14:paraId="2B1EFA39" w14:textId="77777777" w:rsidR="002B682D" w:rsidRPr="00637234" w:rsidRDefault="002B682D" w:rsidP="002B682D">
      <w:pPr>
        <w:tabs>
          <w:tab w:val="left" w:pos="3320"/>
        </w:tabs>
        <w:spacing w:line="360" w:lineRule="auto"/>
        <w:jc w:val="both"/>
      </w:pPr>
    </w:p>
    <w:p w14:paraId="09F8670D" w14:textId="6E0D7018" w:rsidR="002B682D" w:rsidRPr="00637234" w:rsidRDefault="00D51882" w:rsidP="002B682D">
      <w:pPr>
        <w:tabs>
          <w:tab w:val="left" w:pos="3320"/>
        </w:tabs>
        <w:spacing w:line="360" w:lineRule="auto"/>
        <w:jc w:val="both"/>
        <w:rPr>
          <w:b/>
          <w:bCs/>
        </w:rPr>
      </w:pPr>
      <w:r w:rsidRPr="00637234">
        <w:rPr>
          <w:b/>
          <w:bCs/>
        </w:rPr>
        <w:t xml:space="preserve">Text S1: </w:t>
      </w:r>
      <w:r w:rsidR="002B682D" w:rsidRPr="00637234">
        <w:rPr>
          <w:b/>
          <w:bCs/>
        </w:rPr>
        <w:t>Diagnostic work-up of SAH</w:t>
      </w:r>
    </w:p>
    <w:p w14:paraId="288C9573" w14:textId="2D3CD703" w:rsidR="002B682D" w:rsidRPr="00637234" w:rsidRDefault="00F910BE" w:rsidP="002B682D">
      <w:pPr>
        <w:tabs>
          <w:tab w:val="left" w:pos="3320"/>
        </w:tabs>
        <w:spacing w:line="360" w:lineRule="auto"/>
        <w:jc w:val="both"/>
      </w:pPr>
      <w:r>
        <w:t>During the study period, t</w:t>
      </w:r>
      <w:r w:rsidR="002B682D" w:rsidRPr="00637234">
        <w:t>he early management of suspected SAH patients include</w:t>
      </w:r>
      <w:r>
        <w:t>d</w:t>
      </w:r>
      <w:r w:rsidR="002B682D" w:rsidRPr="00637234">
        <w:t xml:space="preserve"> an initial cerebral CT-scan without contrast; if there </w:t>
      </w:r>
      <w:r>
        <w:t>was</w:t>
      </w:r>
      <w:r w:rsidR="002B682D" w:rsidRPr="00637234">
        <w:t xml:space="preserve"> a high clinical suspicion of SAH but negative radiologic findings, a spinal tap </w:t>
      </w:r>
      <w:r>
        <w:t>was</w:t>
      </w:r>
      <w:r w:rsidR="002B682D" w:rsidRPr="00637234">
        <w:t xml:space="preserve"> performed. If a SAH </w:t>
      </w:r>
      <w:r>
        <w:t>was</w:t>
      </w:r>
      <w:r w:rsidR="002B682D" w:rsidRPr="00637234">
        <w:t xml:space="preserve"> apparent on the initial non-contrast CT, a CT angiogram</w:t>
      </w:r>
      <w:r>
        <w:t xml:space="preserve"> (CTA)</w:t>
      </w:r>
      <w:r w:rsidR="002B682D" w:rsidRPr="00637234">
        <w:t xml:space="preserve"> </w:t>
      </w:r>
      <w:r>
        <w:t>was</w:t>
      </w:r>
      <w:r w:rsidR="002B682D" w:rsidRPr="00637234">
        <w:t xml:space="preserve"> performed to identify the origin of the bleeding. Digital subtraction angiography (DSA) </w:t>
      </w:r>
      <w:r>
        <w:t>was</w:t>
      </w:r>
      <w:r w:rsidR="002B682D" w:rsidRPr="00637234">
        <w:t xml:space="preserve"> performed within 24 hours and therapeutic intervention (endovascular coiling vs. surgical clipping) determined jointly by neurosurgeons and neuroradiologists, depending on cerebrovascular anatomy, aneurysm location, size and shape and the presence of intra-parenchymal hematomas.</w:t>
      </w:r>
      <w:r>
        <w:t xml:space="preserve"> Aneurysm securement was performed in the first 72h post bleeding; whenever possible in the first 24h. </w:t>
      </w:r>
      <w:r w:rsidR="002B682D" w:rsidRPr="00637234">
        <w:t xml:space="preserve"> </w:t>
      </w:r>
      <w:r>
        <w:t>Repeat CTA and/or m</w:t>
      </w:r>
      <w:r w:rsidR="002B682D" w:rsidRPr="00637234">
        <w:t xml:space="preserve">agnetic resonance imaging (MRI) </w:t>
      </w:r>
      <w:r>
        <w:t>was</w:t>
      </w:r>
      <w:r w:rsidR="002B682D" w:rsidRPr="00637234">
        <w:t xml:space="preserve"> performed </w:t>
      </w:r>
      <w:r>
        <w:t xml:space="preserve">in 10-14days </w:t>
      </w:r>
      <w:r w:rsidR="002B682D" w:rsidRPr="00637234">
        <w:t xml:space="preserve">when </w:t>
      </w:r>
      <w:r>
        <w:t>no cause of SAH</w:t>
      </w:r>
      <w:r w:rsidR="002B682D" w:rsidRPr="00637234">
        <w:t xml:space="preserve"> </w:t>
      </w:r>
      <w:r>
        <w:t>was</w:t>
      </w:r>
      <w:r w:rsidR="002B682D" w:rsidRPr="00637234">
        <w:t xml:space="preserve"> identified on angiography.</w:t>
      </w:r>
    </w:p>
    <w:p w14:paraId="411D6383" w14:textId="0AAE3102" w:rsidR="007E1D10" w:rsidRDefault="002B682D" w:rsidP="002B682D">
      <w:pPr>
        <w:tabs>
          <w:tab w:val="left" w:pos="3320"/>
        </w:tabs>
        <w:spacing w:line="360" w:lineRule="auto"/>
        <w:jc w:val="both"/>
      </w:pPr>
      <w:r w:rsidRPr="00637234">
        <w:t xml:space="preserve">All patients </w:t>
      </w:r>
      <w:r w:rsidR="00F910BE">
        <w:t>were</w:t>
      </w:r>
      <w:r w:rsidRPr="00637234">
        <w:t xml:space="preserve"> monitored using a</w:t>
      </w:r>
      <w:r w:rsidR="00F910BE">
        <w:t>n</w:t>
      </w:r>
      <w:r w:rsidRPr="00637234">
        <w:t xml:space="preserve"> arterial line</w:t>
      </w:r>
      <w:r w:rsidR="00F910BE">
        <w:t xml:space="preserve"> to continuously assess mean arterial pressure (MAP)</w:t>
      </w:r>
      <w:r w:rsidRPr="00637234">
        <w:t xml:space="preserve">; if the GCS score on admission </w:t>
      </w:r>
      <w:r w:rsidR="00F910BE">
        <w:t>was</w:t>
      </w:r>
      <w:r w:rsidRPr="00637234">
        <w:t xml:space="preserve"> &lt;9, the patient's trachea </w:t>
      </w:r>
      <w:r w:rsidR="00F910BE">
        <w:t>was</w:t>
      </w:r>
      <w:r w:rsidRPr="00637234">
        <w:t xml:space="preserve"> intubated to protect the airways. In comatose patients and in patients with rapid deterioration of neurological status and a cerebral CT scan suggesting elevated intracranial pressure (ICP) or hydrocephalus, an external ventricular drain (EVD) </w:t>
      </w:r>
      <w:r w:rsidR="00F910BE">
        <w:t>was</w:t>
      </w:r>
      <w:r w:rsidRPr="00637234">
        <w:t xml:space="preserve"> implanted. All patients under</w:t>
      </w:r>
      <w:r w:rsidR="00F910BE">
        <w:t>went</w:t>
      </w:r>
      <w:r w:rsidRPr="00637234">
        <w:t xml:space="preserve"> frequent neurologic evaluation (every 2 hours</w:t>
      </w:r>
      <w:proofErr w:type="gramStart"/>
      <w:r w:rsidRPr="00637234">
        <w:t>)</w:t>
      </w:r>
      <w:proofErr w:type="gramEnd"/>
      <w:r w:rsidRPr="00637234">
        <w:t xml:space="preserve"> and </w:t>
      </w:r>
      <w:r w:rsidR="00F910BE">
        <w:t xml:space="preserve">the </w:t>
      </w:r>
      <w:r w:rsidRPr="00637234">
        <w:t xml:space="preserve">use of sedatives and analgesics </w:t>
      </w:r>
      <w:r w:rsidR="00F910BE">
        <w:t>was</w:t>
      </w:r>
      <w:r w:rsidRPr="00637234">
        <w:t xml:space="preserve"> minimized</w:t>
      </w:r>
      <w:r w:rsidR="00F910BE">
        <w:t xml:space="preserve"> in patients without intracranial hypertension</w:t>
      </w:r>
      <w:r w:rsidRPr="00637234">
        <w:t>. No antiepileptic prophylaxis</w:t>
      </w:r>
      <w:r w:rsidR="00F910BE">
        <w:t xml:space="preserve"> was</w:t>
      </w:r>
      <w:r w:rsidRPr="00637234">
        <w:t xml:space="preserve"> routinely given but continuous electroencephalography (EEG) monitoring </w:t>
      </w:r>
      <w:r w:rsidR="00F910BE">
        <w:t>was</w:t>
      </w:r>
      <w:r w:rsidRPr="00637234">
        <w:t xml:space="preserve"> initiated as soon as possible in comatose patients and those with significant fluctuations of conscious level, </w:t>
      </w:r>
      <w:proofErr w:type="gramStart"/>
      <w:r w:rsidRPr="00637234">
        <w:t>in order to</w:t>
      </w:r>
      <w:proofErr w:type="gramEnd"/>
      <w:r w:rsidRPr="00637234">
        <w:t xml:space="preserve"> exclude seizures. Oral nimodipine (60 mg q4h)</w:t>
      </w:r>
      <w:r w:rsidR="00F910BE">
        <w:t xml:space="preserve"> was</w:t>
      </w:r>
      <w:r w:rsidRPr="00637234">
        <w:t xml:space="preserve"> administered routinely</w:t>
      </w:r>
      <w:r w:rsidR="00F910BE">
        <w:t xml:space="preserve"> for 21 days</w:t>
      </w:r>
      <w:r w:rsidRPr="00637234">
        <w:t xml:space="preserve">, except in the presence of hypotension requiring vasopressor therapy. Before aneurysm treatment, mean arterial pressure (MAP) </w:t>
      </w:r>
      <w:r w:rsidR="00F910BE">
        <w:t>was</w:t>
      </w:r>
      <w:r w:rsidRPr="00637234">
        <w:t xml:space="preserve"> tightly controlled (&lt;105 mmHg) with intravenous β-blockers (labetalol or metoprolol) or calcium channel blockers (nicardipine); thereafter a higher MAP (up to 130 mmHg) </w:t>
      </w:r>
      <w:r w:rsidR="00F910BE">
        <w:t>was</w:t>
      </w:r>
      <w:r w:rsidRPr="00637234">
        <w:t xml:space="preserve"> generally tolerated. In the patients with ICP monitoring, a prolonged increase in ICP (typically &gt;20 mmHg for more than </w:t>
      </w:r>
      <w:r w:rsidR="00F910BE">
        <w:t xml:space="preserve">5 </w:t>
      </w:r>
      <w:r w:rsidRPr="00637234">
        <w:t xml:space="preserve">min) </w:t>
      </w:r>
      <w:r w:rsidR="00F910BE">
        <w:t>was</w:t>
      </w:r>
      <w:r w:rsidRPr="00637234">
        <w:t xml:space="preserve"> treated with the head of the bed elevated at 30°, </w:t>
      </w:r>
      <w:r w:rsidR="00F910BE">
        <w:t>analg</w:t>
      </w:r>
      <w:r w:rsidR="004B0C88">
        <w:t>esia</w:t>
      </w:r>
      <w:r w:rsidR="00F910BE">
        <w:t>-sedation, osmotic therapy</w:t>
      </w:r>
      <w:r w:rsidRPr="00637234">
        <w:t xml:space="preserve"> and CSF drainage</w:t>
      </w:r>
      <w:r w:rsidR="00F910BE">
        <w:t xml:space="preserve"> and temporarily with mild hyperventilation</w:t>
      </w:r>
      <w:r w:rsidRPr="00637234">
        <w:t>. Administration of barbiturates</w:t>
      </w:r>
      <w:r w:rsidR="00F910BE">
        <w:t xml:space="preserve">, </w:t>
      </w:r>
      <w:r w:rsidRPr="00637234">
        <w:t>induction of hypothermia (32-34°C)</w:t>
      </w:r>
      <w:r w:rsidR="00F910BE">
        <w:t xml:space="preserve"> or decompressive craniectomy</w:t>
      </w:r>
      <w:r w:rsidRPr="00637234">
        <w:t xml:space="preserve"> </w:t>
      </w:r>
      <w:r w:rsidR="00F910BE">
        <w:t>were used as rescue therapy</w:t>
      </w:r>
      <w:r w:rsidRPr="00637234">
        <w:t xml:space="preserve"> </w:t>
      </w:r>
      <w:r w:rsidR="00F910BE">
        <w:t>in case of refractory intracranial hypertension</w:t>
      </w:r>
      <w:r w:rsidRPr="00637234">
        <w:t xml:space="preserve">. </w:t>
      </w:r>
      <w:r w:rsidR="00F910BE">
        <w:t>During the study period red blood cell transfusion</w:t>
      </w:r>
      <w:r w:rsidRPr="00637234">
        <w:t xml:space="preserve"> </w:t>
      </w:r>
      <w:r w:rsidR="00F910BE">
        <w:t>was</w:t>
      </w:r>
      <w:r w:rsidRPr="00637234">
        <w:t xml:space="preserve"> given if the </w:t>
      </w:r>
      <w:proofErr w:type="spellStart"/>
      <w:r w:rsidRPr="00637234">
        <w:t>hemoglobin</w:t>
      </w:r>
      <w:proofErr w:type="spellEnd"/>
      <w:r w:rsidRPr="00637234">
        <w:t xml:space="preserve"> level decreases to &lt;7 g/dL, although higher thresholds </w:t>
      </w:r>
      <w:r w:rsidR="00F910BE">
        <w:t>were</w:t>
      </w:r>
      <w:r w:rsidRPr="00637234">
        <w:t xml:space="preserve"> considered in more </w:t>
      </w:r>
      <w:r w:rsidRPr="00637234">
        <w:lastRenderedPageBreak/>
        <w:t xml:space="preserve">severely ill patients and those with </w:t>
      </w:r>
      <w:r w:rsidR="00F910BE">
        <w:t>delayed cerebral ischemia</w:t>
      </w:r>
      <w:r w:rsidRPr="00637234">
        <w:t>. In addition to echocardiography, invasive hemodynamic monitoring (</w:t>
      </w:r>
      <w:proofErr w:type="spellStart"/>
      <w:r w:rsidRPr="00637234">
        <w:t>PiCCO</w:t>
      </w:r>
      <w:proofErr w:type="spellEnd"/>
      <w:r w:rsidRPr="00637234">
        <w:t xml:space="preserve">, Pulsion, Munich, Germany) </w:t>
      </w:r>
      <w:r w:rsidR="00F910BE">
        <w:t>was</w:t>
      </w:r>
      <w:r w:rsidRPr="00637234">
        <w:t xml:space="preserve"> placed in patients requiring vasopressors and/or</w:t>
      </w:r>
      <w:r w:rsidR="00F910BE">
        <w:t xml:space="preserve"> inotropes due to MAP augmentation strategy</w:t>
      </w:r>
      <w:r w:rsidRPr="00637234">
        <w:t xml:space="preserve">. A local insulin protocol </w:t>
      </w:r>
      <w:r w:rsidR="00F910BE">
        <w:t>was</w:t>
      </w:r>
      <w:r w:rsidRPr="00637234">
        <w:t xml:space="preserve"> applied to keep blood glucose levels between 110 and 1</w:t>
      </w:r>
      <w:r w:rsidR="00F910BE">
        <w:t>8</w:t>
      </w:r>
      <w:r w:rsidRPr="00637234">
        <w:t xml:space="preserve">0 mg/dL. </w:t>
      </w:r>
      <w:r w:rsidR="007E1D10">
        <w:t xml:space="preserve">Temperature was maintained below 37.8 C and metabolic/electrolyte disturbances were corrected promptly. </w:t>
      </w:r>
      <w:r w:rsidRPr="00637234">
        <w:t xml:space="preserve">The presence of </w:t>
      </w:r>
      <w:r w:rsidR="00F910BE">
        <w:t>angiographic cerebral vasospasm</w:t>
      </w:r>
      <w:r w:rsidRPr="00637234">
        <w:t xml:space="preserve"> </w:t>
      </w:r>
      <w:r w:rsidR="00F910BE">
        <w:t>was</w:t>
      </w:r>
      <w:r w:rsidRPr="00637234">
        <w:t xml:space="preserve"> investigated by daily transcranial Doppler; in the presence of high </w:t>
      </w:r>
      <w:r w:rsidR="00F910BE">
        <w:t>mean</w:t>
      </w:r>
      <w:r w:rsidRPr="00637234">
        <w:t xml:space="preserve"> intra-cranial artery velocities (&gt;</w:t>
      </w:r>
      <w:r w:rsidR="00F910BE">
        <w:t>120</w:t>
      </w:r>
      <w:r w:rsidRPr="00637234">
        <w:t xml:space="preserve"> cm/sec) and/or high clinical suspicion, the diagnosis</w:t>
      </w:r>
      <w:r w:rsidR="00F910BE">
        <w:t xml:space="preserve"> of vasospasm</w:t>
      </w:r>
      <w:r w:rsidRPr="00637234">
        <w:t xml:space="preserve"> </w:t>
      </w:r>
      <w:r w:rsidR="00F910BE">
        <w:t>was</w:t>
      </w:r>
      <w:r w:rsidRPr="00637234">
        <w:t xml:space="preserve"> confirmed by </w:t>
      </w:r>
      <w:r w:rsidR="00F910BE">
        <w:t>CTA.</w:t>
      </w:r>
      <w:r w:rsidRPr="00637234">
        <w:t xml:space="preserve"> </w:t>
      </w:r>
      <w:r w:rsidR="00F910BE">
        <w:t>Delayed cerebral ischemia</w:t>
      </w:r>
      <w:r w:rsidRPr="00637234">
        <w:t xml:space="preserve"> </w:t>
      </w:r>
      <w:r w:rsidR="00F910BE">
        <w:t>was defined as the presence of new focal neurologic deficit or a decrease in the G</w:t>
      </w:r>
      <w:r w:rsidRPr="00637234">
        <w:t xml:space="preserve">CS of at least 2 without other explanation. </w:t>
      </w:r>
      <w:r w:rsidR="00F910BE">
        <w:t xml:space="preserve">Euvolemia was maintained and hemodynamic augmentation was started with </w:t>
      </w:r>
      <w:r w:rsidRPr="00637234">
        <w:t xml:space="preserve">hypertensive therapy </w:t>
      </w:r>
      <w:r w:rsidR="00F910BE">
        <w:t>using</w:t>
      </w:r>
      <w:r w:rsidRPr="00637234">
        <w:t xml:space="preserve"> vasopressors (norepinephrine, to target a MAP &gt;130 mmHg) and</w:t>
      </w:r>
      <w:r w:rsidR="00F910BE">
        <w:t xml:space="preserve"> if needed inotropes to optimize cardiac (targeting </w:t>
      </w:r>
      <w:r w:rsidRPr="00637234">
        <w:t>cardiac index &gt;4.0 L/min.m</w:t>
      </w:r>
      <w:r w:rsidRPr="00637234">
        <w:rPr>
          <w:vertAlign w:val="superscript"/>
        </w:rPr>
        <w:t>2</w:t>
      </w:r>
      <w:r w:rsidRPr="00637234">
        <w:t>) is then initiated; if the response to this intervention</w:t>
      </w:r>
      <w:r w:rsidR="00F910BE">
        <w:t>s</w:t>
      </w:r>
      <w:r w:rsidRPr="00637234">
        <w:t xml:space="preserve"> </w:t>
      </w:r>
      <w:r w:rsidR="00F910BE">
        <w:t>were</w:t>
      </w:r>
      <w:r w:rsidRPr="00637234">
        <w:t xml:space="preserve"> unsatisfactory, </w:t>
      </w:r>
      <w:r w:rsidR="00F910BE">
        <w:t>endovascular chemo-</w:t>
      </w:r>
      <w:proofErr w:type="spellStart"/>
      <w:r w:rsidR="00F910BE">
        <w:t>spasmolysis</w:t>
      </w:r>
      <w:proofErr w:type="spellEnd"/>
      <w:r w:rsidR="00F910BE">
        <w:t xml:space="preserve"> with intraarterial </w:t>
      </w:r>
      <w:r w:rsidRPr="00637234">
        <w:t xml:space="preserve">nimodipine </w:t>
      </w:r>
      <w:r w:rsidR="00F910BE">
        <w:t>was</w:t>
      </w:r>
      <w:r w:rsidRPr="00637234">
        <w:t xml:space="preserve"> administered during </w:t>
      </w:r>
      <w:r w:rsidR="00F910BE">
        <w:t>DSA</w:t>
      </w:r>
      <w:r w:rsidRPr="00637234">
        <w:t>, and trans-luminal balloon angioplasty applied in selected refractory cases.</w:t>
      </w:r>
    </w:p>
    <w:p w14:paraId="344E30B3" w14:textId="12116A08" w:rsidR="002B682D" w:rsidRDefault="002B682D" w:rsidP="002B682D">
      <w:pPr>
        <w:tabs>
          <w:tab w:val="left" w:pos="3320"/>
        </w:tabs>
        <w:spacing w:line="360" w:lineRule="auto"/>
        <w:jc w:val="both"/>
      </w:pPr>
      <w:r w:rsidRPr="00637234">
        <w:t xml:space="preserve">Decisions to withdraw life-support </w:t>
      </w:r>
      <w:r w:rsidR="00F910BE">
        <w:t>were</w:t>
      </w:r>
      <w:r w:rsidRPr="00637234">
        <w:t xml:space="preserve"> made after interdisciplinary discussions based on various elements, including persistent deep coma, refractory status epilepticus, uncontrolled intracranial hypertension and the extent of brain damage on cerebral CT and MRI.</w:t>
      </w:r>
    </w:p>
    <w:p w14:paraId="5D99E6F3" w14:textId="77777777" w:rsidR="00272335" w:rsidRDefault="00272335" w:rsidP="002B682D">
      <w:pPr>
        <w:tabs>
          <w:tab w:val="left" w:pos="3320"/>
        </w:tabs>
        <w:spacing w:line="360" w:lineRule="auto"/>
        <w:jc w:val="both"/>
      </w:pPr>
    </w:p>
    <w:p w14:paraId="31DA30D6" w14:textId="77777777" w:rsidR="00C00A48" w:rsidRDefault="00C00A48">
      <w:pPr>
        <w:spacing w:after="160" w:line="278" w:lineRule="auto"/>
        <w:rPr>
          <w:b/>
          <w:bCs/>
        </w:rPr>
      </w:pPr>
      <w:r>
        <w:rPr>
          <w:b/>
          <w:bCs/>
        </w:rPr>
        <w:br w:type="page"/>
      </w:r>
    </w:p>
    <w:p w14:paraId="72AB363F" w14:textId="2C12FF1C" w:rsidR="00D775DF" w:rsidRPr="00120505" w:rsidRDefault="00D775DF" w:rsidP="00D775DF">
      <w:pPr>
        <w:spacing w:line="360" w:lineRule="auto"/>
        <w:rPr>
          <w:b/>
          <w:bCs/>
          <w:lang w:val="en-US"/>
        </w:rPr>
      </w:pPr>
      <w:r>
        <w:rPr>
          <w:b/>
          <w:bCs/>
          <w:lang w:val="en-US"/>
        </w:rPr>
        <w:lastRenderedPageBreak/>
        <w:t xml:space="preserve">Supplementary </w:t>
      </w:r>
      <w:r w:rsidRPr="00120505">
        <w:rPr>
          <w:b/>
          <w:bCs/>
          <w:lang w:val="en-US"/>
        </w:rPr>
        <w:t xml:space="preserve">Table </w:t>
      </w:r>
      <w:r>
        <w:rPr>
          <w:b/>
          <w:bCs/>
          <w:lang w:val="en-US"/>
        </w:rPr>
        <w:t>S1</w:t>
      </w:r>
      <w:r w:rsidRPr="00120505">
        <w:rPr>
          <w:b/>
          <w:bCs/>
          <w:lang w:val="en-US"/>
        </w:rPr>
        <w:t xml:space="preserve">: </w:t>
      </w:r>
      <w:r w:rsidRPr="00120505">
        <w:rPr>
          <w:lang w:val="en-US"/>
        </w:rPr>
        <w:t>Extracranial organ dysfunction in the first 5 days post bleeding measured by Sequential Organ Failure assessment (SOFA score) without the neurological component according to ICU mortality and neurological outcome at 3 months. Unfavorable neurological outcome was defined as a Glasgow outcome scale of 1-3 (death, vegetative/minimally conscious state and severe disability). Data are expressed as median and interquartile range (IQR) and number (%).</w:t>
      </w:r>
    </w:p>
    <w:p w14:paraId="2D4D11CA" w14:textId="77777777" w:rsidR="00D775DF" w:rsidRPr="00120505" w:rsidRDefault="00D775DF" w:rsidP="00D775DF">
      <w:pPr>
        <w:spacing w:line="360" w:lineRule="auto"/>
        <w:rPr>
          <w:sz w:val="20"/>
          <w:szCs w:val="20"/>
          <w:lang w:val="en-US"/>
        </w:rPr>
      </w:pPr>
    </w:p>
    <w:tbl>
      <w:tblPr>
        <w:tblStyle w:val="TabeladeGrade2"/>
        <w:tblW w:w="9493" w:type="dxa"/>
        <w:tblLayout w:type="fixed"/>
        <w:tblLook w:val="04A0" w:firstRow="1" w:lastRow="0" w:firstColumn="1" w:lastColumn="0" w:noHBand="0" w:noVBand="1"/>
      </w:tblPr>
      <w:tblGrid>
        <w:gridCol w:w="2405"/>
        <w:gridCol w:w="1139"/>
        <w:gridCol w:w="992"/>
        <w:gridCol w:w="1271"/>
        <w:gridCol w:w="709"/>
        <w:gridCol w:w="992"/>
        <w:gridCol w:w="1134"/>
        <w:gridCol w:w="851"/>
      </w:tblGrid>
      <w:tr w:rsidR="00D775DF" w:rsidRPr="00120505" w14:paraId="09C126B6" w14:textId="77777777" w:rsidTr="005E414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00B03273" w14:textId="77777777" w:rsidR="00D775DF" w:rsidRPr="00120505" w:rsidRDefault="00D775DF" w:rsidP="005E4141">
            <w:pPr>
              <w:rPr>
                <w:sz w:val="16"/>
                <w:szCs w:val="16"/>
                <w:lang w:val="en-US"/>
              </w:rPr>
            </w:pPr>
          </w:p>
          <w:p w14:paraId="028C24DF" w14:textId="77777777" w:rsidR="00D775DF" w:rsidRPr="00120505" w:rsidRDefault="00D775DF" w:rsidP="005E4141">
            <w:pPr>
              <w:jc w:val="center"/>
              <w:rPr>
                <w:rFonts w:eastAsia="Arial"/>
                <w:color w:val="000000" w:themeColor="text1"/>
                <w:sz w:val="16"/>
                <w:szCs w:val="16"/>
                <w:lang w:val="en-US"/>
              </w:rPr>
            </w:pPr>
          </w:p>
        </w:tc>
        <w:tc>
          <w:tcPr>
            <w:tcW w:w="1139" w:type="dxa"/>
          </w:tcPr>
          <w:p w14:paraId="556F303D" w14:textId="77777777" w:rsidR="00D775DF" w:rsidRDefault="00D775DF" w:rsidP="005E4141">
            <w:pPr>
              <w:jc w:val="center"/>
              <w:cnfStyle w:val="100000000000" w:firstRow="1" w:lastRow="0" w:firstColumn="0" w:lastColumn="0" w:oddVBand="0" w:evenVBand="0" w:oddHBand="0" w:evenHBand="0" w:firstRowFirstColumn="0" w:firstRowLastColumn="0" w:lastRowFirstColumn="0" w:lastRowLastColumn="0"/>
              <w:rPr>
                <w:rFonts w:eastAsia="Arial"/>
                <w:b w:val="0"/>
                <w:bCs w:val="0"/>
                <w:color w:val="000000" w:themeColor="text1"/>
                <w:sz w:val="16"/>
                <w:szCs w:val="16"/>
                <w:lang w:val="en-US"/>
              </w:rPr>
            </w:pPr>
            <w:r w:rsidRPr="00120505">
              <w:rPr>
                <w:rFonts w:eastAsia="Arial"/>
                <w:color w:val="000000" w:themeColor="text1"/>
                <w:sz w:val="16"/>
                <w:szCs w:val="16"/>
                <w:lang w:val="en-US"/>
              </w:rPr>
              <w:t>All</w:t>
            </w:r>
          </w:p>
          <w:p w14:paraId="259A8676" w14:textId="77777777" w:rsidR="00D775DF" w:rsidRPr="00120505" w:rsidRDefault="00D775DF" w:rsidP="005E4141">
            <w:pPr>
              <w:jc w:val="center"/>
              <w:cnfStyle w:val="100000000000" w:firstRow="1"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 xml:space="preserve"> N=387</w:t>
            </w:r>
          </w:p>
        </w:tc>
        <w:tc>
          <w:tcPr>
            <w:tcW w:w="992" w:type="dxa"/>
          </w:tcPr>
          <w:p w14:paraId="3425367C" w14:textId="77777777" w:rsidR="00D775DF" w:rsidRPr="00120505" w:rsidRDefault="00D775DF" w:rsidP="005E4141">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 xml:space="preserve">Survivors </w:t>
            </w:r>
          </w:p>
          <w:p w14:paraId="12A7EFD1" w14:textId="77777777" w:rsidR="00D775DF" w:rsidRPr="00120505" w:rsidRDefault="00D775DF" w:rsidP="005E4141">
            <w:pPr>
              <w:jc w:val="center"/>
              <w:cnfStyle w:val="100000000000" w:firstRow="1"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N=262</w:t>
            </w:r>
          </w:p>
        </w:tc>
        <w:tc>
          <w:tcPr>
            <w:tcW w:w="1271" w:type="dxa"/>
          </w:tcPr>
          <w:p w14:paraId="4FA7E451" w14:textId="77777777" w:rsidR="00D775DF" w:rsidRPr="00120505" w:rsidRDefault="00D775DF" w:rsidP="005E4141">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Non-</w:t>
            </w:r>
          </w:p>
          <w:p w14:paraId="76EEC486" w14:textId="77777777" w:rsidR="00D775DF" w:rsidRPr="00120505" w:rsidRDefault="00D775DF" w:rsidP="005E4141">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 xml:space="preserve">survivors </w:t>
            </w:r>
          </w:p>
          <w:p w14:paraId="40F6455C" w14:textId="77777777" w:rsidR="00D775DF" w:rsidRPr="00120505" w:rsidRDefault="00D775DF" w:rsidP="005E4141">
            <w:pPr>
              <w:jc w:val="center"/>
              <w:cnfStyle w:val="100000000000" w:firstRow="1"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N=125</w:t>
            </w:r>
          </w:p>
        </w:tc>
        <w:tc>
          <w:tcPr>
            <w:tcW w:w="709" w:type="dxa"/>
          </w:tcPr>
          <w:p w14:paraId="42CFBDDA" w14:textId="77777777" w:rsidR="00D775DF" w:rsidRPr="00120505" w:rsidRDefault="00D775DF" w:rsidP="005E4141">
            <w:pPr>
              <w:cnfStyle w:val="100000000000" w:firstRow="1"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Pr>
                <w:rFonts w:eastAsia="Arial"/>
                <w:color w:val="000000" w:themeColor="text1"/>
                <w:sz w:val="16"/>
                <w:szCs w:val="16"/>
                <w:lang w:val="en-US"/>
              </w:rPr>
              <w:t>P</w:t>
            </w:r>
            <w:r w:rsidRPr="00120505">
              <w:rPr>
                <w:rFonts w:eastAsia="Arial"/>
                <w:color w:val="000000" w:themeColor="text1"/>
                <w:sz w:val="16"/>
                <w:szCs w:val="16"/>
                <w:lang w:val="en-US"/>
              </w:rPr>
              <w:t xml:space="preserve"> -value</w:t>
            </w:r>
          </w:p>
        </w:tc>
        <w:tc>
          <w:tcPr>
            <w:tcW w:w="992" w:type="dxa"/>
          </w:tcPr>
          <w:p w14:paraId="36B32F75" w14:textId="77777777" w:rsidR="00D775DF" w:rsidRPr="00120505" w:rsidRDefault="00D775DF" w:rsidP="005E4141">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UO</w:t>
            </w:r>
          </w:p>
          <w:p w14:paraId="13307E7D" w14:textId="77777777" w:rsidR="00D775DF" w:rsidRPr="00120505" w:rsidRDefault="00D775DF" w:rsidP="005E4141">
            <w:pPr>
              <w:jc w:val="center"/>
              <w:cnfStyle w:val="100000000000" w:firstRow="1"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N=189</w:t>
            </w:r>
          </w:p>
        </w:tc>
        <w:tc>
          <w:tcPr>
            <w:tcW w:w="1134" w:type="dxa"/>
          </w:tcPr>
          <w:p w14:paraId="467132DD" w14:textId="77777777" w:rsidR="00D775DF" w:rsidRPr="00120505" w:rsidRDefault="00D775DF" w:rsidP="005E4141">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FO</w:t>
            </w:r>
          </w:p>
          <w:p w14:paraId="7FB91DA0" w14:textId="77777777" w:rsidR="00D775DF" w:rsidRPr="00120505" w:rsidRDefault="00D775DF" w:rsidP="005E4141">
            <w:pPr>
              <w:jc w:val="center"/>
              <w:cnfStyle w:val="100000000000" w:firstRow="1"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N=198</w:t>
            </w:r>
          </w:p>
        </w:tc>
        <w:tc>
          <w:tcPr>
            <w:tcW w:w="851" w:type="dxa"/>
          </w:tcPr>
          <w:p w14:paraId="7BB27F0E" w14:textId="77777777" w:rsidR="00D775DF" w:rsidRPr="00120505" w:rsidRDefault="00D775DF" w:rsidP="005E4141">
            <w:pPr>
              <w:jc w:val="center"/>
              <w:cnfStyle w:val="100000000000" w:firstRow="1"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Pr>
                <w:rFonts w:eastAsia="Arial"/>
                <w:color w:val="000000" w:themeColor="text1"/>
                <w:sz w:val="16"/>
                <w:szCs w:val="16"/>
                <w:lang w:val="en-US"/>
              </w:rPr>
              <w:t>P</w:t>
            </w:r>
            <w:r w:rsidRPr="00120505">
              <w:rPr>
                <w:rFonts w:eastAsia="Arial"/>
                <w:color w:val="000000" w:themeColor="text1"/>
                <w:sz w:val="16"/>
                <w:szCs w:val="16"/>
                <w:lang w:val="en-US"/>
              </w:rPr>
              <w:t xml:space="preserve"> -value</w:t>
            </w:r>
          </w:p>
        </w:tc>
      </w:tr>
      <w:tr w:rsidR="00D775DF" w:rsidRPr="00120505" w14:paraId="06114457"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51F6D9E0"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mSOFA</w:t>
            </w:r>
            <w:proofErr w:type="spellEnd"/>
            <w:r>
              <w:rPr>
                <w:rFonts w:eastAsia="Arial"/>
                <w:color w:val="000000" w:themeColor="text1"/>
                <w:sz w:val="16"/>
                <w:szCs w:val="16"/>
                <w:lang w:val="en-US"/>
              </w:rPr>
              <w:t xml:space="preserve"> - day 1</w:t>
            </w:r>
          </w:p>
        </w:tc>
      </w:tr>
      <w:tr w:rsidR="00D775DF" w:rsidRPr="00120505" w14:paraId="34694BC7"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5F77688A"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02F2530C"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2 (0-4)</w:t>
            </w:r>
          </w:p>
        </w:tc>
        <w:tc>
          <w:tcPr>
            <w:tcW w:w="992" w:type="dxa"/>
          </w:tcPr>
          <w:p w14:paraId="2568AFD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(0-2)</w:t>
            </w:r>
          </w:p>
        </w:tc>
        <w:tc>
          <w:tcPr>
            <w:tcW w:w="1271" w:type="dxa"/>
          </w:tcPr>
          <w:p w14:paraId="3C2E21E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3 (2-5)</w:t>
            </w:r>
          </w:p>
        </w:tc>
        <w:tc>
          <w:tcPr>
            <w:tcW w:w="709" w:type="dxa"/>
          </w:tcPr>
          <w:p w14:paraId="50D742C7"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c>
          <w:tcPr>
            <w:tcW w:w="992" w:type="dxa"/>
          </w:tcPr>
          <w:p w14:paraId="6D29BE6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3 (1-5)</w:t>
            </w:r>
          </w:p>
        </w:tc>
        <w:tc>
          <w:tcPr>
            <w:tcW w:w="1134" w:type="dxa"/>
          </w:tcPr>
          <w:p w14:paraId="757A8E1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(0-2)</w:t>
            </w:r>
          </w:p>
        </w:tc>
        <w:tc>
          <w:tcPr>
            <w:tcW w:w="851" w:type="dxa"/>
          </w:tcPr>
          <w:p w14:paraId="79AB1C4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r>
      <w:tr w:rsidR="00D775DF" w:rsidRPr="00120505" w14:paraId="3E6FB345"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468CE5B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26565256"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58A17C71"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462FD4AA"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33FE60E4"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40D7CA38"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4</w:t>
            </w:r>
          </w:p>
          <w:p w14:paraId="31759372"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5</w:t>
            </w:r>
          </w:p>
          <w:p w14:paraId="06A652BC"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6</w:t>
            </w:r>
          </w:p>
          <w:p w14:paraId="35C0B35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7</w:t>
            </w:r>
          </w:p>
          <w:p w14:paraId="3CADD20C"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8</w:t>
            </w:r>
          </w:p>
          <w:p w14:paraId="735FF956"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9</w:t>
            </w:r>
          </w:p>
          <w:p w14:paraId="43ED566C"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10</w:t>
            </w:r>
          </w:p>
          <w:p w14:paraId="03194295"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11</w:t>
            </w:r>
          </w:p>
          <w:p w14:paraId="7B1BFD55"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12</w:t>
            </w:r>
          </w:p>
          <w:p w14:paraId="7BD2905A"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13</w:t>
            </w:r>
          </w:p>
          <w:p w14:paraId="57F8C1CF"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14</w:t>
            </w:r>
          </w:p>
          <w:p w14:paraId="7D2FF870"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15</w:t>
            </w:r>
          </w:p>
          <w:p w14:paraId="345AE38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16</w:t>
            </w:r>
          </w:p>
          <w:p w14:paraId="1DD6F820"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17</w:t>
            </w:r>
          </w:p>
          <w:p w14:paraId="5AF9ADC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18</w:t>
            </w:r>
          </w:p>
          <w:p w14:paraId="378D8AEF"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19</w:t>
            </w:r>
          </w:p>
          <w:p w14:paraId="4C17B729"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20</w:t>
            </w:r>
          </w:p>
        </w:tc>
        <w:tc>
          <w:tcPr>
            <w:tcW w:w="1139" w:type="dxa"/>
          </w:tcPr>
          <w:p w14:paraId="44DA6C8C"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N=387</w:t>
            </w:r>
          </w:p>
          <w:p w14:paraId="0A8309BC"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131 (33.9)</w:t>
            </w:r>
          </w:p>
          <w:p w14:paraId="601920BA"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58 (15.0)</w:t>
            </w:r>
          </w:p>
          <w:p w14:paraId="3F095896"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56 (14.5)</w:t>
            </w:r>
          </w:p>
          <w:p w14:paraId="6498443D"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39 (10.1)</w:t>
            </w:r>
          </w:p>
          <w:p w14:paraId="407EB885"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42 (10.9)</w:t>
            </w:r>
          </w:p>
          <w:p w14:paraId="5879906B"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23 (5.9)</w:t>
            </w:r>
          </w:p>
          <w:p w14:paraId="4AA64B5C"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17 (4.4)</w:t>
            </w:r>
          </w:p>
          <w:p w14:paraId="68A5F73D"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 (2.1)</w:t>
            </w:r>
          </w:p>
          <w:p w14:paraId="420AD1CD"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41F7BDE"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 (2.8)</w:t>
            </w:r>
          </w:p>
          <w:p w14:paraId="36DFB7AF"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(0.5)</w:t>
            </w:r>
          </w:p>
          <w:p w14:paraId="3F968BB7"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D7ACED7"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B5DBC0A"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6038C60"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12CEFF5"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3FE3C81"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B640B09"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80840DF"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FAD745D"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C560D52"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992" w:type="dxa"/>
          </w:tcPr>
          <w:p w14:paraId="2C49CE1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N=262</w:t>
            </w:r>
          </w:p>
          <w:p w14:paraId="2674374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107 (40.8)</w:t>
            </w:r>
          </w:p>
          <w:p w14:paraId="5378657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52 (19.8)</w:t>
            </w:r>
          </w:p>
          <w:p w14:paraId="4CDA8B6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38 (14.5)</w:t>
            </w:r>
          </w:p>
          <w:p w14:paraId="7722FF8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23 (8.8)</w:t>
            </w:r>
          </w:p>
          <w:p w14:paraId="14B2BE3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19 (7.3)</w:t>
            </w:r>
          </w:p>
          <w:p w14:paraId="2837C60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12 (4.6)</w:t>
            </w:r>
          </w:p>
          <w:p w14:paraId="7EB3EA8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(1.9)</w:t>
            </w:r>
          </w:p>
          <w:p w14:paraId="573938E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(1.1)</w:t>
            </w:r>
          </w:p>
          <w:p w14:paraId="4948B32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(0.8)</w:t>
            </w:r>
          </w:p>
          <w:p w14:paraId="050D088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00DE3F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(0.4)</w:t>
            </w:r>
          </w:p>
          <w:p w14:paraId="0FEF2CF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59B9B1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D9AED5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B90373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6A20DB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1F436A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0E1D8C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346D71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FB5493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8C5C87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271" w:type="dxa"/>
          </w:tcPr>
          <w:p w14:paraId="26A8A47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N=125</w:t>
            </w:r>
          </w:p>
          <w:p w14:paraId="2EBA799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24 (19.2)</w:t>
            </w:r>
          </w:p>
          <w:p w14:paraId="42D87D1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 (4.8)</w:t>
            </w:r>
          </w:p>
          <w:p w14:paraId="0642A06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18 (14.4)</w:t>
            </w:r>
          </w:p>
          <w:p w14:paraId="4510AE9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16 (12.8)</w:t>
            </w:r>
          </w:p>
          <w:p w14:paraId="2C05C30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23 (18.4)</w:t>
            </w:r>
          </w:p>
          <w:p w14:paraId="7417888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 (8.8)</w:t>
            </w:r>
          </w:p>
          <w:p w14:paraId="45DEA57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12 (9.6)</w:t>
            </w:r>
          </w:p>
          <w:p w14:paraId="097DFBF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(4.0)</w:t>
            </w:r>
          </w:p>
          <w:p w14:paraId="41387F6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 (7.2)</w:t>
            </w:r>
          </w:p>
          <w:p w14:paraId="2F7DA87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2B44FE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(0.8)</w:t>
            </w:r>
          </w:p>
          <w:p w14:paraId="5A69D14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88F009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1158EC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312079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5B9C2E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278229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5D2FA0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9CFBBB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160F9A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057436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709" w:type="dxa"/>
          </w:tcPr>
          <w:p w14:paraId="1EC1B371"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c>
          <w:tcPr>
            <w:tcW w:w="992" w:type="dxa"/>
          </w:tcPr>
          <w:p w14:paraId="080DB48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N=189</w:t>
            </w:r>
          </w:p>
          <w:p w14:paraId="10D3FEB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41 (21.7)</w:t>
            </w:r>
          </w:p>
          <w:p w14:paraId="2FDF20C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14 (7.4)</w:t>
            </w:r>
          </w:p>
          <w:p w14:paraId="1DFA110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28 (14.8)</w:t>
            </w:r>
          </w:p>
          <w:p w14:paraId="1D6CB22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25 (13.2)</w:t>
            </w:r>
          </w:p>
          <w:p w14:paraId="6DFB763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32 (16.9)</w:t>
            </w:r>
          </w:p>
          <w:p w14:paraId="62F39D2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14 (7.4)</w:t>
            </w:r>
          </w:p>
          <w:p w14:paraId="36E00A2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15 (7.9)</w:t>
            </w:r>
          </w:p>
          <w:p w14:paraId="4BF33E9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 (4.2)</w:t>
            </w:r>
          </w:p>
          <w:p w14:paraId="4DB5AD7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10 (5.3)</w:t>
            </w:r>
          </w:p>
          <w:p w14:paraId="4DCD141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F895A8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(1.1)</w:t>
            </w:r>
          </w:p>
          <w:p w14:paraId="6361C2A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8757EE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E93000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8759DC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333D2B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6265E2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8F73BE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FC14A0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54100B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9C4A1E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134" w:type="dxa"/>
          </w:tcPr>
          <w:p w14:paraId="3784E53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N=198</w:t>
            </w:r>
          </w:p>
          <w:p w14:paraId="0059C92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90 (45.5)</w:t>
            </w:r>
          </w:p>
          <w:p w14:paraId="0F864E5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44 (22.2)</w:t>
            </w:r>
          </w:p>
          <w:p w14:paraId="2E77EE1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28 (14.1)</w:t>
            </w:r>
          </w:p>
          <w:p w14:paraId="49F4EC8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14 (7.1)</w:t>
            </w:r>
          </w:p>
          <w:p w14:paraId="5423E29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10 (5.1)</w:t>
            </w:r>
          </w:p>
          <w:p w14:paraId="7FB8C75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 (4.5)</w:t>
            </w:r>
          </w:p>
          <w:p w14:paraId="6EC46AE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(1.0)</w:t>
            </w:r>
          </w:p>
          <w:p w14:paraId="004654E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532BBF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(0.5)</w:t>
            </w:r>
          </w:p>
          <w:p w14:paraId="2661BB1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E541B3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BA57C2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698B63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B9331D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8EC31D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83FEC8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762BDF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21E269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9BB266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BBC219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B60AFB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851" w:type="dxa"/>
          </w:tcPr>
          <w:p w14:paraId="4741B2A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r>
      <w:tr w:rsidR="00D775DF" w:rsidRPr="00120505" w14:paraId="6B494B76"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5E3D288B"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mSOFA</w:t>
            </w:r>
            <w:proofErr w:type="spellEnd"/>
            <w:r>
              <w:rPr>
                <w:rFonts w:eastAsia="Arial"/>
                <w:color w:val="000000" w:themeColor="text1"/>
                <w:sz w:val="16"/>
                <w:szCs w:val="16"/>
                <w:lang w:val="en-US"/>
              </w:rPr>
              <w:t xml:space="preserve"> – day 2</w:t>
            </w:r>
          </w:p>
        </w:tc>
      </w:tr>
      <w:tr w:rsidR="00D775DF" w:rsidRPr="00120505" w14:paraId="43D33B17"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75E0EE71"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5128599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2 (0-4)</w:t>
            </w:r>
          </w:p>
        </w:tc>
        <w:tc>
          <w:tcPr>
            <w:tcW w:w="992" w:type="dxa"/>
          </w:tcPr>
          <w:p w14:paraId="1400D48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(0-4)</w:t>
            </w:r>
          </w:p>
        </w:tc>
        <w:tc>
          <w:tcPr>
            <w:tcW w:w="1271" w:type="dxa"/>
          </w:tcPr>
          <w:p w14:paraId="7EE662D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4 (2-6)</w:t>
            </w:r>
          </w:p>
        </w:tc>
        <w:tc>
          <w:tcPr>
            <w:tcW w:w="709" w:type="dxa"/>
          </w:tcPr>
          <w:p w14:paraId="676A882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c>
          <w:tcPr>
            <w:tcW w:w="992" w:type="dxa"/>
          </w:tcPr>
          <w:p w14:paraId="7CF5327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4 (2-6)</w:t>
            </w:r>
          </w:p>
        </w:tc>
        <w:tc>
          <w:tcPr>
            <w:tcW w:w="1134" w:type="dxa"/>
          </w:tcPr>
          <w:p w14:paraId="659E600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(0-3)</w:t>
            </w:r>
          </w:p>
        </w:tc>
        <w:tc>
          <w:tcPr>
            <w:tcW w:w="851" w:type="dxa"/>
          </w:tcPr>
          <w:p w14:paraId="07D6504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r>
      <w:tr w:rsidR="00D775DF" w:rsidRPr="00120505" w14:paraId="0E21B9F7"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198EC62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Points, n (%)</w:t>
            </w:r>
          </w:p>
          <w:p w14:paraId="1553EBF5"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4F8FD52B"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5BF1B12E"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62271464"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104622A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4</w:t>
            </w:r>
          </w:p>
          <w:p w14:paraId="6DAB86A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5</w:t>
            </w:r>
          </w:p>
          <w:p w14:paraId="685A954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6</w:t>
            </w:r>
          </w:p>
          <w:p w14:paraId="761DBD80"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7</w:t>
            </w:r>
          </w:p>
          <w:p w14:paraId="6DFBC93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8</w:t>
            </w:r>
          </w:p>
          <w:p w14:paraId="6F641F2B"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9</w:t>
            </w:r>
          </w:p>
          <w:p w14:paraId="6F0CB81E"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10</w:t>
            </w:r>
          </w:p>
          <w:p w14:paraId="56004EB5"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11</w:t>
            </w:r>
          </w:p>
          <w:p w14:paraId="64D860A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12</w:t>
            </w:r>
          </w:p>
          <w:p w14:paraId="5C01AE6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13</w:t>
            </w:r>
          </w:p>
          <w:p w14:paraId="478C924A"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14</w:t>
            </w:r>
          </w:p>
          <w:p w14:paraId="76D4F7CC"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15</w:t>
            </w:r>
          </w:p>
          <w:p w14:paraId="633341EC"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16</w:t>
            </w:r>
          </w:p>
          <w:p w14:paraId="4074DB78"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17</w:t>
            </w:r>
          </w:p>
          <w:p w14:paraId="5E14512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18</w:t>
            </w:r>
          </w:p>
          <w:p w14:paraId="4C7B093B"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19</w:t>
            </w:r>
          </w:p>
          <w:p w14:paraId="271E0D21"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20</w:t>
            </w:r>
          </w:p>
        </w:tc>
        <w:tc>
          <w:tcPr>
            <w:tcW w:w="1139" w:type="dxa"/>
          </w:tcPr>
          <w:p w14:paraId="46EA65A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N=364</w:t>
            </w:r>
          </w:p>
          <w:p w14:paraId="294AC07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98 (26.9)</w:t>
            </w:r>
          </w:p>
          <w:p w14:paraId="33C748D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53 (14.6)</w:t>
            </w:r>
          </w:p>
          <w:p w14:paraId="7F411F6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48 (13.2)</w:t>
            </w:r>
          </w:p>
          <w:p w14:paraId="005E124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33 (9.1)</w:t>
            </w:r>
          </w:p>
          <w:p w14:paraId="33EFE44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46 (12.6)</w:t>
            </w:r>
          </w:p>
          <w:p w14:paraId="1514E09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28 (7.7)</w:t>
            </w:r>
          </w:p>
          <w:p w14:paraId="5CF7F71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30 (8.2)</w:t>
            </w:r>
          </w:p>
          <w:p w14:paraId="2FCDF93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13 (3.6)</w:t>
            </w:r>
          </w:p>
          <w:p w14:paraId="0BDF0CC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 (2.2)</w:t>
            </w:r>
          </w:p>
          <w:p w14:paraId="06FAC91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 (1.6)</w:t>
            </w:r>
          </w:p>
          <w:p w14:paraId="5E00A50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(0.3)</w:t>
            </w:r>
          </w:p>
          <w:p w14:paraId="59C7260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80AAE6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CD0EF9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685709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83C414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AA1B33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864033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FDC397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E952D9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C03163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992" w:type="dxa"/>
          </w:tcPr>
          <w:p w14:paraId="5D78B29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N=260</w:t>
            </w:r>
          </w:p>
          <w:p w14:paraId="7A675C6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85 (32.7)</w:t>
            </w:r>
          </w:p>
          <w:p w14:paraId="6A510C0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47 (18.1)</w:t>
            </w:r>
          </w:p>
          <w:p w14:paraId="424720F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39 (15.0)</w:t>
            </w:r>
          </w:p>
          <w:p w14:paraId="3DC874F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22 (8.5)</w:t>
            </w:r>
          </w:p>
          <w:p w14:paraId="4E3B8A9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24 (9.2)</w:t>
            </w:r>
          </w:p>
          <w:p w14:paraId="5D405D1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16 (6.2)</w:t>
            </w:r>
          </w:p>
          <w:p w14:paraId="093FB82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14 (5.4)</w:t>
            </w:r>
          </w:p>
          <w:p w14:paraId="6C87D17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(1.9)</w:t>
            </w:r>
          </w:p>
          <w:p w14:paraId="317B5EE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7 (2.7)</w:t>
            </w:r>
          </w:p>
          <w:p w14:paraId="64F599D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(0.4)</w:t>
            </w:r>
          </w:p>
          <w:p w14:paraId="3D1ABA1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5621C6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FE7CA7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A503D6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34FAAD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25B17C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BAC4DA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C2B5B5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65B7BC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EA79DF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F62DF9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1271" w:type="dxa"/>
          </w:tcPr>
          <w:p w14:paraId="7F27C6B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N=104</w:t>
            </w:r>
          </w:p>
          <w:p w14:paraId="33FF632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13 (12.5)</w:t>
            </w:r>
          </w:p>
          <w:p w14:paraId="678B8EA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 (5.8)</w:t>
            </w:r>
          </w:p>
          <w:p w14:paraId="6FEBB0E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 (8.7)</w:t>
            </w:r>
          </w:p>
          <w:p w14:paraId="3FEF1FE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 (10.6)</w:t>
            </w:r>
          </w:p>
          <w:p w14:paraId="53A8D15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22 (21.2)</w:t>
            </w:r>
          </w:p>
          <w:p w14:paraId="0E73D55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12 (11.5)</w:t>
            </w:r>
          </w:p>
          <w:p w14:paraId="0CCB4EA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16 (15.4)</w:t>
            </w:r>
          </w:p>
          <w:p w14:paraId="6E96434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 (7.7)</w:t>
            </w:r>
          </w:p>
          <w:p w14:paraId="159FBB0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(1.0)</w:t>
            </w:r>
          </w:p>
          <w:p w14:paraId="2BD608D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(4.8)</w:t>
            </w:r>
          </w:p>
          <w:p w14:paraId="4D1D835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(1.0)</w:t>
            </w:r>
          </w:p>
          <w:p w14:paraId="0044375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40AACF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89A3C5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00A088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BF6405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10E476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BD53A1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E21723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428AD3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78AA22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709" w:type="dxa"/>
          </w:tcPr>
          <w:p w14:paraId="2C7C67D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c>
          <w:tcPr>
            <w:tcW w:w="992" w:type="dxa"/>
          </w:tcPr>
          <w:p w14:paraId="3BA8BEF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N=168</w:t>
            </w:r>
          </w:p>
          <w:p w14:paraId="53B28FA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24 (14.3)</w:t>
            </w:r>
          </w:p>
          <w:p w14:paraId="043DBA8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12 (7.1)</w:t>
            </w:r>
          </w:p>
          <w:p w14:paraId="4F2ABEF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16 (9.5)</w:t>
            </w:r>
          </w:p>
          <w:p w14:paraId="35ECDA5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15 (8.9)</w:t>
            </w:r>
          </w:p>
          <w:p w14:paraId="5A81999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32 (19.0)</w:t>
            </w:r>
          </w:p>
          <w:p w14:paraId="38EF23F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22 (13.1)</w:t>
            </w:r>
          </w:p>
          <w:p w14:paraId="4943348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24 (14.3)</w:t>
            </w:r>
          </w:p>
          <w:p w14:paraId="32425C8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12 (7.1)</w:t>
            </w:r>
          </w:p>
          <w:p w14:paraId="36E3B5A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(3.0)</w:t>
            </w:r>
          </w:p>
          <w:p w14:paraId="58BD8E8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(3.0)</w:t>
            </w:r>
          </w:p>
          <w:p w14:paraId="7B10D0D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(0.6)</w:t>
            </w:r>
          </w:p>
          <w:p w14:paraId="4F28AA1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612E47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DD473F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A719B6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364969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4F0F6B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B35B39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638151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08D7CF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EFF6A9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1134" w:type="dxa"/>
          </w:tcPr>
          <w:p w14:paraId="37A812E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N=196</w:t>
            </w:r>
          </w:p>
          <w:p w14:paraId="45EAA94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74 (37.8)</w:t>
            </w:r>
          </w:p>
          <w:p w14:paraId="566D9FF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41 (20.9)</w:t>
            </w:r>
          </w:p>
          <w:p w14:paraId="469F0BB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32 (16.3)</w:t>
            </w:r>
          </w:p>
          <w:p w14:paraId="5E9159C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18 (9.2)</w:t>
            </w:r>
          </w:p>
          <w:p w14:paraId="092DE92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14 (7.1)</w:t>
            </w:r>
          </w:p>
          <w:p w14:paraId="4156706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 (3.1)</w:t>
            </w:r>
          </w:p>
          <w:p w14:paraId="2C232D8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 (3.1)</w:t>
            </w:r>
          </w:p>
          <w:p w14:paraId="5C97906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(0.5)</w:t>
            </w:r>
          </w:p>
          <w:p w14:paraId="3D8AB36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(1.5)</w:t>
            </w:r>
          </w:p>
          <w:p w14:paraId="0D10576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(0.5)</w:t>
            </w:r>
          </w:p>
          <w:p w14:paraId="46F6932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C779BC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13A0EB8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1F777A3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4598A5B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0C1927A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3C122B6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2017AEB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479660F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6F12F6A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458DB92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tc>
        <w:tc>
          <w:tcPr>
            <w:tcW w:w="851" w:type="dxa"/>
          </w:tcPr>
          <w:p w14:paraId="69055F3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r>
      <w:tr w:rsidR="00D775DF" w:rsidRPr="00120505" w14:paraId="608BD3E0"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3EE7E011"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mSOFA</w:t>
            </w:r>
            <w:proofErr w:type="spellEnd"/>
            <w:r w:rsidRPr="00120505">
              <w:rPr>
                <w:rFonts w:eastAsia="Arial"/>
                <w:color w:val="000000" w:themeColor="text1"/>
                <w:sz w:val="16"/>
                <w:szCs w:val="16"/>
                <w:lang w:val="en-US"/>
              </w:rPr>
              <w:t xml:space="preserve"> – day 3</w:t>
            </w:r>
          </w:p>
        </w:tc>
      </w:tr>
      <w:tr w:rsidR="00D775DF" w:rsidRPr="00120505" w14:paraId="191CA8E4"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6F4C2132"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56A27FC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2 (0-4)</w:t>
            </w:r>
          </w:p>
        </w:tc>
        <w:tc>
          <w:tcPr>
            <w:tcW w:w="992" w:type="dxa"/>
          </w:tcPr>
          <w:p w14:paraId="330D2F5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(0-4)</w:t>
            </w:r>
          </w:p>
        </w:tc>
        <w:tc>
          <w:tcPr>
            <w:tcW w:w="1271" w:type="dxa"/>
          </w:tcPr>
          <w:p w14:paraId="1BDDF6F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4 (3-6)</w:t>
            </w:r>
          </w:p>
        </w:tc>
        <w:tc>
          <w:tcPr>
            <w:tcW w:w="709" w:type="dxa"/>
          </w:tcPr>
          <w:p w14:paraId="2D58642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c>
          <w:tcPr>
            <w:tcW w:w="992" w:type="dxa"/>
          </w:tcPr>
          <w:p w14:paraId="33081B9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4 (2-6)</w:t>
            </w:r>
          </w:p>
        </w:tc>
        <w:tc>
          <w:tcPr>
            <w:tcW w:w="1134" w:type="dxa"/>
          </w:tcPr>
          <w:p w14:paraId="59184D3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(0-2)</w:t>
            </w:r>
          </w:p>
        </w:tc>
        <w:tc>
          <w:tcPr>
            <w:tcW w:w="851" w:type="dxa"/>
          </w:tcPr>
          <w:p w14:paraId="1458435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r>
      <w:tr w:rsidR="00D775DF" w:rsidRPr="00120505" w14:paraId="14BC3E08"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7B87FA75"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 xml:space="preserve"> N (%)</w:t>
            </w:r>
          </w:p>
          <w:p w14:paraId="2AA04D39"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62BF3AC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5D3ED189"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lastRenderedPageBreak/>
              <w:t>2</w:t>
            </w:r>
          </w:p>
          <w:p w14:paraId="4DF96E8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7512113F"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4</w:t>
            </w:r>
          </w:p>
          <w:p w14:paraId="512CA6C8"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5</w:t>
            </w:r>
          </w:p>
          <w:p w14:paraId="39071B1A"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6</w:t>
            </w:r>
          </w:p>
          <w:p w14:paraId="60A7831E"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7</w:t>
            </w:r>
          </w:p>
          <w:p w14:paraId="155E0B7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8</w:t>
            </w:r>
          </w:p>
          <w:p w14:paraId="53EA877B"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9</w:t>
            </w:r>
          </w:p>
          <w:p w14:paraId="675C5CD0"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10</w:t>
            </w:r>
          </w:p>
          <w:p w14:paraId="5D617D50"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11</w:t>
            </w:r>
          </w:p>
          <w:p w14:paraId="00115988"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12</w:t>
            </w:r>
          </w:p>
          <w:p w14:paraId="34A4665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13</w:t>
            </w:r>
          </w:p>
          <w:p w14:paraId="21F7BADB"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14</w:t>
            </w:r>
          </w:p>
          <w:p w14:paraId="37C82619"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15</w:t>
            </w:r>
          </w:p>
          <w:p w14:paraId="146A4BF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16</w:t>
            </w:r>
          </w:p>
          <w:p w14:paraId="4CF06BF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17</w:t>
            </w:r>
          </w:p>
          <w:p w14:paraId="3E6AAF88"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18</w:t>
            </w:r>
          </w:p>
          <w:p w14:paraId="1DDCD53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19</w:t>
            </w:r>
          </w:p>
          <w:p w14:paraId="3BEC6C88"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20</w:t>
            </w:r>
          </w:p>
        </w:tc>
        <w:tc>
          <w:tcPr>
            <w:tcW w:w="1139" w:type="dxa"/>
          </w:tcPr>
          <w:p w14:paraId="780C772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N=327</w:t>
            </w:r>
          </w:p>
          <w:p w14:paraId="11449DB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88 (26.9)</w:t>
            </w:r>
          </w:p>
          <w:p w14:paraId="1062468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55 (16.8)</w:t>
            </w:r>
          </w:p>
          <w:p w14:paraId="2538578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41 (12.5)</w:t>
            </w:r>
          </w:p>
          <w:p w14:paraId="7D8194A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25 (7.6)</w:t>
            </w:r>
          </w:p>
          <w:p w14:paraId="6F30AB9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44 (13.5)</w:t>
            </w:r>
          </w:p>
          <w:p w14:paraId="3934F4C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29 (8.9)</w:t>
            </w:r>
          </w:p>
          <w:p w14:paraId="3F9EBC6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21 (6.4)</w:t>
            </w:r>
          </w:p>
          <w:p w14:paraId="47AD790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16 (4.9)</w:t>
            </w:r>
          </w:p>
          <w:p w14:paraId="6509E12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 (1.2)</w:t>
            </w:r>
          </w:p>
          <w:p w14:paraId="47108C6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 (1.2)</w:t>
            </w:r>
          </w:p>
          <w:p w14:paraId="60E764C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812B8F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14F4AF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9FC31D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B10B07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A4F8BC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8B1CEA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852689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C84177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286092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B18EDF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992" w:type="dxa"/>
          </w:tcPr>
          <w:p w14:paraId="766EC2D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N=247</w:t>
            </w:r>
          </w:p>
          <w:p w14:paraId="1234F02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80 (32.4)</w:t>
            </w:r>
          </w:p>
          <w:p w14:paraId="13EE817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50 (20.2)</w:t>
            </w:r>
          </w:p>
          <w:p w14:paraId="3FE9253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34 (13.8)</w:t>
            </w:r>
          </w:p>
          <w:p w14:paraId="6E44B1C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15 (6.1)</w:t>
            </w:r>
          </w:p>
          <w:p w14:paraId="5C64E52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31 (12.6)</w:t>
            </w:r>
          </w:p>
          <w:p w14:paraId="25B6E18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15 (6.1)</w:t>
            </w:r>
          </w:p>
          <w:p w14:paraId="73F7D1C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13 (5.3)</w:t>
            </w:r>
          </w:p>
          <w:p w14:paraId="0537032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 (2.4)</w:t>
            </w:r>
          </w:p>
          <w:p w14:paraId="2A7FC20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(0.8)</w:t>
            </w:r>
          </w:p>
          <w:p w14:paraId="0242A95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(0.4)</w:t>
            </w:r>
          </w:p>
          <w:p w14:paraId="5266FD3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40D10E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44F652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4E8A28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BB0A7B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31F86B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B80669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7EC5A3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14EB68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3BCD66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E7AB97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1271" w:type="dxa"/>
          </w:tcPr>
          <w:p w14:paraId="3528CD3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N=80</w:t>
            </w:r>
          </w:p>
          <w:p w14:paraId="7954798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 (10.0)</w:t>
            </w:r>
          </w:p>
          <w:p w14:paraId="38C85BF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(6.3)</w:t>
            </w:r>
          </w:p>
          <w:p w14:paraId="797CAD5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7 (8.8)</w:t>
            </w:r>
          </w:p>
          <w:p w14:paraId="3F125BD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10 (12.5)</w:t>
            </w:r>
          </w:p>
          <w:p w14:paraId="3E5AF9F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13 (16.3)</w:t>
            </w:r>
          </w:p>
          <w:p w14:paraId="43333F0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14 (17.5)</w:t>
            </w:r>
          </w:p>
          <w:p w14:paraId="2006F83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 (10.0)</w:t>
            </w:r>
          </w:p>
          <w:p w14:paraId="466E3B8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10 (12.5)</w:t>
            </w:r>
          </w:p>
          <w:p w14:paraId="0DEEEEE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(2.5)</w:t>
            </w:r>
          </w:p>
          <w:p w14:paraId="224F0E1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(3.8)</w:t>
            </w:r>
          </w:p>
          <w:p w14:paraId="4DDC9F3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3D3C09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D8F432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C0F3BA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F6F65E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FA4532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E163CD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62980F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146452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FD88BF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17E5A8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709" w:type="dxa"/>
          </w:tcPr>
          <w:p w14:paraId="57648DB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lastRenderedPageBreak/>
              <w:t>0.001</w:t>
            </w:r>
          </w:p>
        </w:tc>
        <w:tc>
          <w:tcPr>
            <w:tcW w:w="992" w:type="dxa"/>
          </w:tcPr>
          <w:p w14:paraId="479E868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N=142</w:t>
            </w:r>
          </w:p>
          <w:p w14:paraId="279C582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18 (12.7)</w:t>
            </w:r>
          </w:p>
          <w:p w14:paraId="33EE282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 (7.7)</w:t>
            </w:r>
          </w:p>
          <w:p w14:paraId="5287608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15 (10.6)</w:t>
            </w:r>
          </w:p>
          <w:p w14:paraId="2E8EADE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15 (10.6)</w:t>
            </w:r>
          </w:p>
          <w:p w14:paraId="32B32E3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23 (16.2)</w:t>
            </w:r>
          </w:p>
          <w:p w14:paraId="1F01F5D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24 (16.9)</w:t>
            </w:r>
          </w:p>
          <w:p w14:paraId="2941E3F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14 (9.9)</w:t>
            </w:r>
          </w:p>
          <w:p w14:paraId="5FD476C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15 (10.6)</w:t>
            </w:r>
          </w:p>
          <w:p w14:paraId="74DD21D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 (2.8)</w:t>
            </w:r>
          </w:p>
          <w:p w14:paraId="6267C00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(2.1)</w:t>
            </w:r>
          </w:p>
          <w:p w14:paraId="413F53E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58323C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2FF849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F8EA12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DC7FD4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C4D580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E37C5D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CAD77C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5D93A2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998C5B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4E66F6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134" w:type="dxa"/>
          </w:tcPr>
          <w:p w14:paraId="274D6FE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N=185</w:t>
            </w:r>
          </w:p>
          <w:p w14:paraId="60CBD44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70 (37.8)</w:t>
            </w:r>
          </w:p>
          <w:p w14:paraId="069C7BD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44 (23.8)</w:t>
            </w:r>
          </w:p>
          <w:p w14:paraId="3C46E5B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26 (14.1)</w:t>
            </w:r>
          </w:p>
          <w:p w14:paraId="06E70FF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10 (5.4)</w:t>
            </w:r>
          </w:p>
          <w:p w14:paraId="695D68C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21 (11.4)</w:t>
            </w:r>
          </w:p>
          <w:p w14:paraId="3F8A5F0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(2.7)</w:t>
            </w:r>
          </w:p>
          <w:p w14:paraId="3A6C989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7 (3.8)</w:t>
            </w:r>
          </w:p>
          <w:p w14:paraId="732694C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1(0.5)</w:t>
            </w:r>
          </w:p>
          <w:p w14:paraId="2A273BF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E333A5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(0.5)</w:t>
            </w:r>
          </w:p>
          <w:p w14:paraId="4E51A80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DA88DA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650245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B8E755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339829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053ED3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EBF40D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A26B83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A750BF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758C63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3BA054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851" w:type="dxa"/>
          </w:tcPr>
          <w:p w14:paraId="2268421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lastRenderedPageBreak/>
              <w:t>0.001</w:t>
            </w:r>
          </w:p>
        </w:tc>
      </w:tr>
      <w:tr w:rsidR="00D775DF" w:rsidRPr="00120505" w14:paraId="02CD7E0E"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14A46BEF"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 day 4</w:t>
            </w:r>
          </w:p>
        </w:tc>
      </w:tr>
      <w:tr w:rsidR="00D775DF" w:rsidRPr="00120505" w14:paraId="7DD31E69"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2069847A"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 (IQR</w:t>
            </w:r>
          </w:p>
        </w:tc>
        <w:tc>
          <w:tcPr>
            <w:tcW w:w="1139" w:type="dxa"/>
          </w:tcPr>
          <w:p w14:paraId="0B0C084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2 (0-4)</w:t>
            </w:r>
          </w:p>
        </w:tc>
        <w:tc>
          <w:tcPr>
            <w:tcW w:w="992" w:type="dxa"/>
          </w:tcPr>
          <w:p w14:paraId="67A7437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(0-4)</w:t>
            </w:r>
          </w:p>
        </w:tc>
        <w:tc>
          <w:tcPr>
            <w:tcW w:w="1271" w:type="dxa"/>
          </w:tcPr>
          <w:p w14:paraId="16D52A9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5 (2-6)</w:t>
            </w:r>
          </w:p>
        </w:tc>
        <w:tc>
          <w:tcPr>
            <w:tcW w:w="709" w:type="dxa"/>
          </w:tcPr>
          <w:p w14:paraId="0ACFB95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c>
          <w:tcPr>
            <w:tcW w:w="992" w:type="dxa"/>
          </w:tcPr>
          <w:p w14:paraId="5E05702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8"/>
                <w:szCs w:val="18"/>
                <w:lang w:val="en-US"/>
              </w:rPr>
              <w:t>4 (2-6)</w:t>
            </w:r>
          </w:p>
        </w:tc>
        <w:tc>
          <w:tcPr>
            <w:tcW w:w="1134" w:type="dxa"/>
          </w:tcPr>
          <w:p w14:paraId="11AC818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8"/>
                <w:szCs w:val="18"/>
                <w:lang w:val="en-US"/>
              </w:rPr>
              <w:t>0 (0-2)</w:t>
            </w:r>
          </w:p>
        </w:tc>
        <w:tc>
          <w:tcPr>
            <w:tcW w:w="851" w:type="dxa"/>
          </w:tcPr>
          <w:p w14:paraId="21F2E1F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r>
      <w:tr w:rsidR="00D775DF" w:rsidRPr="00120505" w14:paraId="67B86720"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27429B01"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41414EC1"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01771058"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4FBAA55B"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46668666"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663EE366"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4</w:t>
            </w:r>
          </w:p>
          <w:p w14:paraId="15A6B2EC"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5</w:t>
            </w:r>
          </w:p>
          <w:p w14:paraId="372ACCAB"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6</w:t>
            </w:r>
          </w:p>
          <w:p w14:paraId="7FFA9A2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7</w:t>
            </w:r>
          </w:p>
          <w:p w14:paraId="4BF8C8CC"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8</w:t>
            </w:r>
          </w:p>
          <w:p w14:paraId="223C130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9</w:t>
            </w:r>
          </w:p>
          <w:p w14:paraId="75B3A480"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10</w:t>
            </w:r>
          </w:p>
          <w:p w14:paraId="07BAA6FC"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11</w:t>
            </w:r>
          </w:p>
          <w:p w14:paraId="1EA4B4FE"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12</w:t>
            </w:r>
          </w:p>
          <w:p w14:paraId="2FC0248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13</w:t>
            </w:r>
          </w:p>
          <w:p w14:paraId="794627FB"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14</w:t>
            </w:r>
          </w:p>
          <w:p w14:paraId="1378B954"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15</w:t>
            </w:r>
          </w:p>
          <w:p w14:paraId="196A89C9"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16</w:t>
            </w:r>
          </w:p>
          <w:p w14:paraId="2734955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17</w:t>
            </w:r>
          </w:p>
          <w:p w14:paraId="27515890"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18</w:t>
            </w:r>
          </w:p>
          <w:p w14:paraId="76BF43C2"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19</w:t>
            </w:r>
          </w:p>
          <w:p w14:paraId="22975334"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20</w:t>
            </w:r>
          </w:p>
        </w:tc>
        <w:tc>
          <w:tcPr>
            <w:tcW w:w="1139" w:type="dxa"/>
          </w:tcPr>
          <w:p w14:paraId="225FB0C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N=327</w:t>
            </w:r>
          </w:p>
          <w:p w14:paraId="4C0CC52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118 (36.1)</w:t>
            </w:r>
          </w:p>
          <w:p w14:paraId="20F4A91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37 (11.3)</w:t>
            </w:r>
          </w:p>
          <w:p w14:paraId="6506854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30 (9.2)</w:t>
            </w:r>
          </w:p>
          <w:p w14:paraId="4633028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25 (7.6)</w:t>
            </w:r>
          </w:p>
          <w:p w14:paraId="2DF4CEC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39 (11.9)</w:t>
            </w:r>
          </w:p>
          <w:p w14:paraId="23AEA5E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33 (10.1)</w:t>
            </w:r>
          </w:p>
          <w:p w14:paraId="7E1F6C6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20 (6.1)</w:t>
            </w:r>
          </w:p>
          <w:p w14:paraId="168F85D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16 (4.9)</w:t>
            </w:r>
          </w:p>
          <w:p w14:paraId="1B0D4BE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(1.5)</w:t>
            </w:r>
          </w:p>
          <w:p w14:paraId="6826113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3 (0.9)</w:t>
            </w:r>
          </w:p>
          <w:p w14:paraId="176E860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 (0.3)</w:t>
            </w:r>
          </w:p>
          <w:p w14:paraId="0619873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1C65822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7D3DFF7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4E7E12A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559F7BB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6259376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13AE444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1F7F236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6B7EE43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7E04EC3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tc>
        <w:tc>
          <w:tcPr>
            <w:tcW w:w="992" w:type="dxa"/>
          </w:tcPr>
          <w:p w14:paraId="1DE7C21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N=247</w:t>
            </w:r>
          </w:p>
          <w:p w14:paraId="5F0DD5C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107 (43.3)</w:t>
            </w:r>
          </w:p>
          <w:p w14:paraId="30CF22F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31 (12.6)</w:t>
            </w:r>
          </w:p>
          <w:p w14:paraId="157C1D6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26 (10.5)</w:t>
            </w:r>
          </w:p>
          <w:p w14:paraId="558054C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16 (6.5)</w:t>
            </w:r>
          </w:p>
          <w:p w14:paraId="3740384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29 (11.7)</w:t>
            </w:r>
          </w:p>
          <w:p w14:paraId="35BB85D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20 (8.1)</w:t>
            </w:r>
          </w:p>
          <w:p w14:paraId="760A234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 (3.6)</w:t>
            </w:r>
          </w:p>
          <w:p w14:paraId="7DF75D8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 (1.6)</w:t>
            </w:r>
          </w:p>
          <w:p w14:paraId="15CB4FD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(1.2)</w:t>
            </w:r>
          </w:p>
          <w:p w14:paraId="33C1EE0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(0.8)</w:t>
            </w:r>
          </w:p>
          <w:p w14:paraId="31D63C7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2DB8A7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B5B9EC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4E7A7F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624886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290A13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184B83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B9C8AB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F81B1A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D88DEC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6D68DD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271" w:type="dxa"/>
          </w:tcPr>
          <w:p w14:paraId="000B86D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N=80</w:t>
            </w:r>
          </w:p>
          <w:p w14:paraId="55416A0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 (13.8)</w:t>
            </w:r>
          </w:p>
          <w:p w14:paraId="498D930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 (7.5)</w:t>
            </w:r>
          </w:p>
          <w:p w14:paraId="574DED5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 (5.0)</w:t>
            </w:r>
          </w:p>
          <w:p w14:paraId="6396601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 (11.3)</w:t>
            </w:r>
          </w:p>
          <w:p w14:paraId="1AF060F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10 (12.5)</w:t>
            </w:r>
          </w:p>
          <w:p w14:paraId="12C5AA9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13 (16.3)</w:t>
            </w:r>
          </w:p>
          <w:p w14:paraId="442D62A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11 (13.8)</w:t>
            </w:r>
          </w:p>
          <w:p w14:paraId="1C2E82A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12 (15.0)</w:t>
            </w:r>
          </w:p>
          <w:p w14:paraId="3F57F0C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2 (2.5)</w:t>
            </w:r>
          </w:p>
          <w:p w14:paraId="2BBDCD0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 (0.3)</w:t>
            </w:r>
          </w:p>
          <w:p w14:paraId="2B6F563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 (1.3)</w:t>
            </w:r>
          </w:p>
          <w:p w14:paraId="694C540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3041542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55466FC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0A3AF8B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1363582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653965F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6609D5D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225CEDB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6218A58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6693054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tc>
        <w:tc>
          <w:tcPr>
            <w:tcW w:w="709" w:type="dxa"/>
          </w:tcPr>
          <w:p w14:paraId="313E81C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c>
          <w:tcPr>
            <w:tcW w:w="992" w:type="dxa"/>
          </w:tcPr>
          <w:p w14:paraId="4606B63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N=142</w:t>
            </w:r>
          </w:p>
          <w:p w14:paraId="0A88676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22 (15.5)</w:t>
            </w:r>
          </w:p>
          <w:p w14:paraId="2DF34F4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9 (6.3)</w:t>
            </w:r>
          </w:p>
          <w:p w14:paraId="6A3447F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13 (9.2)</w:t>
            </w:r>
          </w:p>
          <w:p w14:paraId="72BA3A1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15 (10.6)</w:t>
            </w:r>
          </w:p>
          <w:p w14:paraId="6D52FF8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24 (16.9)</w:t>
            </w:r>
          </w:p>
          <w:p w14:paraId="2422F92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20 (14.1)</w:t>
            </w:r>
          </w:p>
          <w:p w14:paraId="6CBE004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16 (11.3)</w:t>
            </w:r>
          </w:p>
          <w:p w14:paraId="501E525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15 (10.6)</w:t>
            </w:r>
          </w:p>
          <w:p w14:paraId="364A328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4 (2.8)</w:t>
            </w:r>
          </w:p>
          <w:p w14:paraId="5780DA6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3 (2.1)</w:t>
            </w:r>
          </w:p>
          <w:p w14:paraId="0547833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 (0.7)</w:t>
            </w:r>
          </w:p>
          <w:p w14:paraId="238116F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2A59E61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55DD696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2A20AAB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42413D3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5BD5421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1F5441A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7E681F8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7B8D5E4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7967598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tc>
        <w:tc>
          <w:tcPr>
            <w:tcW w:w="1134" w:type="dxa"/>
          </w:tcPr>
          <w:p w14:paraId="0CE3959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N=185</w:t>
            </w:r>
          </w:p>
          <w:p w14:paraId="11EECF8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96 (51.9)</w:t>
            </w:r>
          </w:p>
          <w:p w14:paraId="119CF3D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28 (15.1)</w:t>
            </w:r>
          </w:p>
          <w:p w14:paraId="4D4371F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17 (9.2)</w:t>
            </w:r>
          </w:p>
          <w:p w14:paraId="2F78226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10 (5.4)</w:t>
            </w:r>
          </w:p>
          <w:p w14:paraId="2ECC345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15 (8.1)</w:t>
            </w:r>
          </w:p>
          <w:p w14:paraId="6B01AC0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13 (7.0)</w:t>
            </w:r>
          </w:p>
          <w:p w14:paraId="3A32478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4 (2.2)</w:t>
            </w:r>
          </w:p>
          <w:p w14:paraId="35EE4FD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 (0.5)</w:t>
            </w:r>
          </w:p>
          <w:p w14:paraId="127AEB5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 (0.5)</w:t>
            </w:r>
          </w:p>
          <w:p w14:paraId="10A32D7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5F14054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1E1C110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35C4DF0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5CADDC7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14EF02B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3048FA2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7AB0AC4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66CE66B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1747D14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393547B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4C0E3CE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tc>
        <w:tc>
          <w:tcPr>
            <w:tcW w:w="851" w:type="dxa"/>
          </w:tcPr>
          <w:p w14:paraId="5942836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r>
      <w:tr w:rsidR="00D775DF" w:rsidRPr="00120505" w14:paraId="001AE5E4"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28592CDD"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 xml:space="preserve"> </w:t>
            </w: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 day 5</w:t>
            </w:r>
          </w:p>
        </w:tc>
      </w:tr>
      <w:tr w:rsidR="00D775DF" w:rsidRPr="00120505" w14:paraId="2408E3A1"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22F219DF"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3CD742C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2 (0-5)</w:t>
            </w:r>
          </w:p>
        </w:tc>
        <w:tc>
          <w:tcPr>
            <w:tcW w:w="992" w:type="dxa"/>
          </w:tcPr>
          <w:p w14:paraId="2929881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(0-4)</w:t>
            </w:r>
          </w:p>
        </w:tc>
        <w:tc>
          <w:tcPr>
            <w:tcW w:w="1271" w:type="dxa"/>
          </w:tcPr>
          <w:p w14:paraId="39568BE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5 (2-7)</w:t>
            </w:r>
          </w:p>
        </w:tc>
        <w:tc>
          <w:tcPr>
            <w:tcW w:w="709" w:type="dxa"/>
          </w:tcPr>
          <w:p w14:paraId="4841396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c>
          <w:tcPr>
            <w:tcW w:w="992" w:type="dxa"/>
          </w:tcPr>
          <w:p w14:paraId="094468F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4 (2-6)</w:t>
            </w:r>
          </w:p>
        </w:tc>
        <w:tc>
          <w:tcPr>
            <w:tcW w:w="1134" w:type="dxa"/>
          </w:tcPr>
          <w:p w14:paraId="207B437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(0-2)</w:t>
            </w:r>
          </w:p>
        </w:tc>
        <w:tc>
          <w:tcPr>
            <w:tcW w:w="851" w:type="dxa"/>
          </w:tcPr>
          <w:p w14:paraId="33D8ED0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r>
      <w:tr w:rsidR="00D775DF" w:rsidRPr="00120505" w14:paraId="44927E70"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04116E09"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2BB6FAE1"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25C358A4"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522C4951"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08059C0B"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5A400FE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4</w:t>
            </w:r>
          </w:p>
          <w:p w14:paraId="66AE52A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5</w:t>
            </w:r>
          </w:p>
          <w:p w14:paraId="48A5ACAE"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6</w:t>
            </w:r>
          </w:p>
          <w:p w14:paraId="16DE6B2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7</w:t>
            </w:r>
          </w:p>
          <w:p w14:paraId="6DC165C5"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8</w:t>
            </w:r>
          </w:p>
          <w:p w14:paraId="2F6A3605"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9</w:t>
            </w:r>
          </w:p>
          <w:p w14:paraId="18A7369C"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10</w:t>
            </w:r>
          </w:p>
          <w:p w14:paraId="61E6BB8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11</w:t>
            </w:r>
          </w:p>
          <w:p w14:paraId="6BB47D4F"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12</w:t>
            </w:r>
          </w:p>
          <w:p w14:paraId="06382F0C"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13</w:t>
            </w:r>
          </w:p>
          <w:p w14:paraId="34718FD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14</w:t>
            </w:r>
          </w:p>
          <w:p w14:paraId="03A7F29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15</w:t>
            </w:r>
          </w:p>
          <w:p w14:paraId="5D124945"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16</w:t>
            </w:r>
          </w:p>
          <w:p w14:paraId="2191C1AC"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17</w:t>
            </w:r>
          </w:p>
          <w:p w14:paraId="6FBFA2A5"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18</w:t>
            </w:r>
          </w:p>
          <w:p w14:paraId="25CF98DE"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19</w:t>
            </w:r>
          </w:p>
          <w:p w14:paraId="2828391E"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20</w:t>
            </w:r>
          </w:p>
        </w:tc>
        <w:tc>
          <w:tcPr>
            <w:tcW w:w="1139" w:type="dxa"/>
          </w:tcPr>
          <w:p w14:paraId="2A23FDC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N=295</w:t>
            </w:r>
          </w:p>
          <w:p w14:paraId="41CB98E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102 (34.6)</w:t>
            </w:r>
          </w:p>
          <w:p w14:paraId="3AB4C48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38 (12.9)</w:t>
            </w:r>
          </w:p>
          <w:p w14:paraId="43E56D1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28 (9.5)</w:t>
            </w:r>
          </w:p>
          <w:p w14:paraId="53975F6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21 (7.1)</w:t>
            </w:r>
          </w:p>
          <w:p w14:paraId="7133CDE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26 (8.8)</w:t>
            </w:r>
          </w:p>
          <w:p w14:paraId="6B6F0EC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33 (11.2)</w:t>
            </w:r>
          </w:p>
          <w:p w14:paraId="1E97C04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14 (4.7)</w:t>
            </w:r>
          </w:p>
          <w:p w14:paraId="3EB8AD6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19 (6.4)</w:t>
            </w:r>
          </w:p>
          <w:p w14:paraId="4DE2009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8 (2.7)</w:t>
            </w:r>
          </w:p>
          <w:p w14:paraId="723CAFF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5 (1.7)</w:t>
            </w:r>
          </w:p>
          <w:p w14:paraId="1D366E4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 (0.3)</w:t>
            </w:r>
          </w:p>
          <w:p w14:paraId="4C32007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3549EC6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6FFE938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146E0AF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5CA781A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2126521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5628157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5ACB8F2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4E3EC13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5887988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tc>
        <w:tc>
          <w:tcPr>
            <w:tcW w:w="992" w:type="dxa"/>
          </w:tcPr>
          <w:p w14:paraId="64F421D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N=224</w:t>
            </w:r>
          </w:p>
          <w:p w14:paraId="04C29C3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92 (41.1)</w:t>
            </w:r>
          </w:p>
          <w:p w14:paraId="38F0519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36 (16.1)</w:t>
            </w:r>
          </w:p>
          <w:p w14:paraId="7676AC4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21 (9.4)</w:t>
            </w:r>
          </w:p>
          <w:p w14:paraId="41BBEFE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15 (6.7)</w:t>
            </w:r>
          </w:p>
          <w:p w14:paraId="61EEDE6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19 (8.5)</w:t>
            </w:r>
          </w:p>
          <w:p w14:paraId="23D7412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23 (10.3)</w:t>
            </w:r>
          </w:p>
          <w:p w14:paraId="13EB5B4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(1.3)</w:t>
            </w:r>
          </w:p>
          <w:p w14:paraId="471A3C3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 (4.0)</w:t>
            </w:r>
          </w:p>
          <w:p w14:paraId="5483E58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(1.1)</w:t>
            </w:r>
          </w:p>
          <w:p w14:paraId="6308B7E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(0.8)</w:t>
            </w:r>
          </w:p>
          <w:p w14:paraId="608395D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(0.4)</w:t>
            </w:r>
          </w:p>
          <w:p w14:paraId="33186E8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B5478C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2AA0DF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0E65B8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05216A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83AB4A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F31D4F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5C4079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C62CE2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58B291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271" w:type="dxa"/>
          </w:tcPr>
          <w:p w14:paraId="16B38A4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N=71</w:t>
            </w:r>
          </w:p>
          <w:p w14:paraId="00CBBCF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 xml:space="preserve"> (51.2)</w:t>
            </w:r>
          </w:p>
          <w:p w14:paraId="231D82B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(1.6)</w:t>
            </w:r>
          </w:p>
          <w:p w14:paraId="3E2D3DD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7 (5.6)</w:t>
            </w:r>
          </w:p>
          <w:p w14:paraId="68A93FE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 (4.8)</w:t>
            </w:r>
          </w:p>
          <w:p w14:paraId="400528E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7 (5.6)</w:t>
            </w:r>
          </w:p>
          <w:p w14:paraId="21000C2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10 (8.0)</w:t>
            </w:r>
          </w:p>
          <w:p w14:paraId="19DEF7E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 (8.8)</w:t>
            </w:r>
          </w:p>
          <w:p w14:paraId="19D93A8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10 (8.0)</w:t>
            </w:r>
          </w:p>
          <w:p w14:paraId="3DA800B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(4.0)</w:t>
            </w:r>
          </w:p>
          <w:p w14:paraId="712FA5D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(2.4)</w:t>
            </w:r>
          </w:p>
          <w:p w14:paraId="4BF95E7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8AA4B7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81D98D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27EAD4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0C9756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BA99B4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4B6C8B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33FBB5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F022FA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1E9EA1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5C71DF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709" w:type="dxa"/>
          </w:tcPr>
          <w:p w14:paraId="72D59F3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c>
          <w:tcPr>
            <w:tcW w:w="992" w:type="dxa"/>
          </w:tcPr>
          <w:p w14:paraId="0849DF0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N=131</w:t>
            </w:r>
          </w:p>
          <w:p w14:paraId="14FD74C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19 (14.5)</w:t>
            </w:r>
          </w:p>
          <w:p w14:paraId="5A766F8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10 (7.6)</w:t>
            </w:r>
          </w:p>
          <w:p w14:paraId="0CA086F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13 (9.9)</w:t>
            </w:r>
          </w:p>
          <w:p w14:paraId="0565DF0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10 (7.6)</w:t>
            </w:r>
          </w:p>
          <w:p w14:paraId="30293B8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17 (13.0)</w:t>
            </w:r>
          </w:p>
          <w:p w14:paraId="38DE524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21 (16.0)</w:t>
            </w:r>
          </w:p>
          <w:p w14:paraId="4408827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13 (9.9)</w:t>
            </w:r>
          </w:p>
          <w:p w14:paraId="1582841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15 (11.5)</w:t>
            </w:r>
          </w:p>
          <w:p w14:paraId="4B127DA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7 (5.3)</w:t>
            </w:r>
          </w:p>
          <w:p w14:paraId="1F6AA5C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5 (3.8)</w:t>
            </w:r>
          </w:p>
          <w:p w14:paraId="59670C7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 (0.8)</w:t>
            </w:r>
          </w:p>
          <w:p w14:paraId="615672D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4C80B01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7FF06A9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45356BC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2D74C48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73A445F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001CBCD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69847EA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1AFBDFF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4BCC661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tc>
        <w:tc>
          <w:tcPr>
            <w:tcW w:w="1134" w:type="dxa"/>
          </w:tcPr>
          <w:p w14:paraId="7B756C4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N=164</w:t>
            </w:r>
          </w:p>
          <w:p w14:paraId="62C6C2A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83 (50.6)</w:t>
            </w:r>
          </w:p>
          <w:p w14:paraId="7E26F7D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28 (17.1)</w:t>
            </w:r>
          </w:p>
          <w:p w14:paraId="37FF6F5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15 (9.1)</w:t>
            </w:r>
          </w:p>
          <w:p w14:paraId="5D5E397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 (6.7)</w:t>
            </w:r>
          </w:p>
          <w:p w14:paraId="02D039B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 (5.5)</w:t>
            </w:r>
          </w:p>
          <w:p w14:paraId="0942078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12 (7.3)</w:t>
            </w:r>
          </w:p>
          <w:p w14:paraId="4526AF4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(0.6)</w:t>
            </w:r>
          </w:p>
          <w:p w14:paraId="781F890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 (2.4)</w:t>
            </w:r>
          </w:p>
          <w:p w14:paraId="6CD8DCA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(0.6)</w:t>
            </w:r>
          </w:p>
          <w:p w14:paraId="56970B4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B9782D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E8293B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268F29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F2FB6D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48544A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7A83EA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C790B3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AAF7EA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99A2E9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AFB69D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A1771E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851" w:type="dxa"/>
          </w:tcPr>
          <w:p w14:paraId="5078C7B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r>
      <w:tr w:rsidR="00D775DF" w:rsidRPr="00120505" w14:paraId="5B0FF3CF"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4309690D"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Cardiovascular -day 1</w:t>
            </w:r>
          </w:p>
        </w:tc>
      </w:tr>
      <w:tr w:rsidR="00D775DF" w:rsidRPr="00120505" w14:paraId="6D46BE40"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0E092F1C"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1160EFA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(0-3)</w:t>
            </w:r>
          </w:p>
        </w:tc>
        <w:tc>
          <w:tcPr>
            <w:tcW w:w="992" w:type="dxa"/>
          </w:tcPr>
          <w:p w14:paraId="4ED6D97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271" w:type="dxa"/>
          </w:tcPr>
          <w:p w14:paraId="2362B25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2 (0-4)</w:t>
            </w:r>
          </w:p>
        </w:tc>
        <w:tc>
          <w:tcPr>
            <w:tcW w:w="709" w:type="dxa"/>
          </w:tcPr>
          <w:p w14:paraId="1C602E8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c>
          <w:tcPr>
            <w:tcW w:w="992" w:type="dxa"/>
          </w:tcPr>
          <w:p w14:paraId="30E523F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(0-4)</w:t>
            </w:r>
          </w:p>
        </w:tc>
        <w:tc>
          <w:tcPr>
            <w:tcW w:w="1134" w:type="dxa"/>
          </w:tcPr>
          <w:p w14:paraId="61A0B1E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851" w:type="dxa"/>
          </w:tcPr>
          <w:p w14:paraId="6CD61DE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r>
      <w:tr w:rsidR="00D775DF" w:rsidRPr="00120505" w14:paraId="62229F07"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4DFD7D15"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 xml:space="preserve"> N (%)</w:t>
            </w:r>
          </w:p>
          <w:p w14:paraId="10B474C2"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75F0000E"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lastRenderedPageBreak/>
              <w:t>1</w:t>
            </w:r>
          </w:p>
          <w:p w14:paraId="133F012A"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731C6745"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23B2B90E"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4</w:t>
            </w:r>
          </w:p>
        </w:tc>
        <w:tc>
          <w:tcPr>
            <w:tcW w:w="1139" w:type="dxa"/>
          </w:tcPr>
          <w:p w14:paraId="1A7212A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N=387</w:t>
            </w:r>
          </w:p>
          <w:p w14:paraId="2542258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271 (70)</w:t>
            </w:r>
          </w:p>
          <w:p w14:paraId="75A5660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7 (1.8)</w:t>
            </w:r>
          </w:p>
          <w:p w14:paraId="654731A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(1.3)</w:t>
            </w:r>
          </w:p>
          <w:p w14:paraId="7748556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39 (10.1)</w:t>
            </w:r>
          </w:p>
          <w:p w14:paraId="2D00BDF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65 (16.8)</w:t>
            </w:r>
          </w:p>
        </w:tc>
        <w:tc>
          <w:tcPr>
            <w:tcW w:w="992" w:type="dxa"/>
          </w:tcPr>
          <w:p w14:paraId="108552A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N=262</w:t>
            </w:r>
          </w:p>
          <w:p w14:paraId="65C1806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214 (81.7)</w:t>
            </w:r>
          </w:p>
          <w:p w14:paraId="4B68BDA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4 (1.5)</w:t>
            </w:r>
          </w:p>
          <w:p w14:paraId="0C4154C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(0.4)</w:t>
            </w:r>
          </w:p>
          <w:p w14:paraId="415E930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22 (8.4)</w:t>
            </w:r>
          </w:p>
          <w:p w14:paraId="643BAF5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21 (8.0</w:t>
            </w:r>
          </w:p>
        </w:tc>
        <w:tc>
          <w:tcPr>
            <w:tcW w:w="1271" w:type="dxa"/>
          </w:tcPr>
          <w:p w14:paraId="60C1713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N=125</w:t>
            </w:r>
          </w:p>
          <w:p w14:paraId="782247E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57 (45.6)</w:t>
            </w:r>
          </w:p>
          <w:p w14:paraId="562DC78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3 (2.4)</w:t>
            </w:r>
          </w:p>
          <w:p w14:paraId="354C790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 (3.2)</w:t>
            </w:r>
          </w:p>
          <w:p w14:paraId="51CD075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17 (13.6)</w:t>
            </w:r>
          </w:p>
          <w:p w14:paraId="419EAA9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44 (35.2)</w:t>
            </w:r>
          </w:p>
        </w:tc>
        <w:tc>
          <w:tcPr>
            <w:tcW w:w="709" w:type="dxa"/>
          </w:tcPr>
          <w:p w14:paraId="7F02EF2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lastRenderedPageBreak/>
              <w:t>0.001</w:t>
            </w:r>
          </w:p>
        </w:tc>
        <w:tc>
          <w:tcPr>
            <w:tcW w:w="992" w:type="dxa"/>
          </w:tcPr>
          <w:p w14:paraId="2E9D303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N=189</w:t>
            </w:r>
          </w:p>
          <w:p w14:paraId="5F4E81D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96 (50.8)</w:t>
            </w:r>
          </w:p>
          <w:p w14:paraId="61D9191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3 (1.6)</w:t>
            </w:r>
          </w:p>
          <w:p w14:paraId="60A428F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 (2.1)</w:t>
            </w:r>
          </w:p>
          <w:p w14:paraId="14C5ADD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31 (16.4)</w:t>
            </w:r>
          </w:p>
          <w:p w14:paraId="7EAA8D2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55 (29.1)</w:t>
            </w:r>
          </w:p>
        </w:tc>
        <w:tc>
          <w:tcPr>
            <w:tcW w:w="1134" w:type="dxa"/>
          </w:tcPr>
          <w:p w14:paraId="6FF5398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N=198</w:t>
            </w:r>
          </w:p>
          <w:p w14:paraId="2DABCFE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175 (88.4)</w:t>
            </w:r>
          </w:p>
          <w:p w14:paraId="3354644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4 (2.0)</w:t>
            </w:r>
          </w:p>
          <w:p w14:paraId="4797E5F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(0.5)</w:t>
            </w:r>
          </w:p>
          <w:p w14:paraId="295D027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 (4.0)</w:t>
            </w:r>
          </w:p>
          <w:p w14:paraId="7034D77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10 (5.1)</w:t>
            </w:r>
          </w:p>
        </w:tc>
        <w:tc>
          <w:tcPr>
            <w:tcW w:w="851" w:type="dxa"/>
          </w:tcPr>
          <w:p w14:paraId="3639CAB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lastRenderedPageBreak/>
              <w:t>0.001</w:t>
            </w:r>
          </w:p>
        </w:tc>
      </w:tr>
      <w:tr w:rsidR="00D775DF" w:rsidRPr="00120505" w14:paraId="3E61F4D1"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653BB37F"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Cardiovascular -day 2</w:t>
            </w:r>
          </w:p>
        </w:tc>
      </w:tr>
      <w:tr w:rsidR="00D775DF" w:rsidRPr="00120505" w14:paraId="5027B9DC"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4EF9BC0F"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5DB065E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(0-4)</w:t>
            </w:r>
          </w:p>
        </w:tc>
        <w:tc>
          <w:tcPr>
            <w:tcW w:w="992" w:type="dxa"/>
          </w:tcPr>
          <w:p w14:paraId="5341988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(0-3)</w:t>
            </w:r>
          </w:p>
        </w:tc>
        <w:tc>
          <w:tcPr>
            <w:tcW w:w="1271" w:type="dxa"/>
          </w:tcPr>
          <w:p w14:paraId="1685051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4 (0-4)</w:t>
            </w:r>
          </w:p>
        </w:tc>
        <w:tc>
          <w:tcPr>
            <w:tcW w:w="709" w:type="dxa"/>
          </w:tcPr>
          <w:p w14:paraId="082187A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c>
          <w:tcPr>
            <w:tcW w:w="992" w:type="dxa"/>
          </w:tcPr>
          <w:p w14:paraId="095E811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3 (0-4)</w:t>
            </w:r>
          </w:p>
        </w:tc>
        <w:tc>
          <w:tcPr>
            <w:tcW w:w="1134" w:type="dxa"/>
          </w:tcPr>
          <w:p w14:paraId="098A29C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851" w:type="dxa"/>
          </w:tcPr>
          <w:p w14:paraId="14710DB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r>
      <w:tr w:rsidR="00D775DF" w:rsidRPr="00120505" w14:paraId="5B266126"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1F121659"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13F01D9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7DACDC3C"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6B89DF95"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235345A6"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4CA3C825"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4</w:t>
            </w:r>
          </w:p>
        </w:tc>
        <w:tc>
          <w:tcPr>
            <w:tcW w:w="1139" w:type="dxa"/>
          </w:tcPr>
          <w:p w14:paraId="4242214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N=364</w:t>
            </w:r>
          </w:p>
          <w:p w14:paraId="7E03D24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212 (58.2)</w:t>
            </w:r>
          </w:p>
          <w:p w14:paraId="73A7933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 (2.2)</w:t>
            </w:r>
          </w:p>
          <w:p w14:paraId="7EC7642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 (2.2)</w:t>
            </w:r>
          </w:p>
          <w:p w14:paraId="4259BE1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44 (12.1)</w:t>
            </w:r>
          </w:p>
          <w:p w14:paraId="07DDC8A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92 (25.3)</w:t>
            </w:r>
          </w:p>
        </w:tc>
        <w:tc>
          <w:tcPr>
            <w:tcW w:w="992" w:type="dxa"/>
          </w:tcPr>
          <w:p w14:paraId="6266874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N=260</w:t>
            </w:r>
          </w:p>
          <w:p w14:paraId="126090E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179 (68.8)</w:t>
            </w:r>
          </w:p>
          <w:p w14:paraId="1DA2B24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(1.9)</w:t>
            </w:r>
          </w:p>
          <w:p w14:paraId="059EEE0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7 (2.7)</w:t>
            </w:r>
          </w:p>
          <w:p w14:paraId="3D1EED1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29 (11.2)</w:t>
            </w:r>
          </w:p>
          <w:p w14:paraId="6679938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40 (15.4)</w:t>
            </w:r>
          </w:p>
        </w:tc>
        <w:tc>
          <w:tcPr>
            <w:tcW w:w="1271" w:type="dxa"/>
          </w:tcPr>
          <w:p w14:paraId="611E2AB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N=104</w:t>
            </w:r>
          </w:p>
          <w:p w14:paraId="5D58910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33 (31.7)</w:t>
            </w:r>
          </w:p>
          <w:p w14:paraId="29C1AE3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(2.9)</w:t>
            </w:r>
          </w:p>
          <w:p w14:paraId="0646201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(1.0)</w:t>
            </w:r>
          </w:p>
          <w:p w14:paraId="4B49181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15 (14.4)</w:t>
            </w:r>
          </w:p>
          <w:p w14:paraId="4E2D59F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52 (50.0)</w:t>
            </w:r>
          </w:p>
        </w:tc>
        <w:tc>
          <w:tcPr>
            <w:tcW w:w="709" w:type="dxa"/>
          </w:tcPr>
          <w:p w14:paraId="3CE0E9A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c>
          <w:tcPr>
            <w:tcW w:w="992" w:type="dxa"/>
          </w:tcPr>
          <w:p w14:paraId="1B70FA8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N=168</w:t>
            </w:r>
          </w:p>
          <w:p w14:paraId="584893E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59(35.1)</w:t>
            </w:r>
          </w:p>
          <w:p w14:paraId="735E732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(1.8)</w:t>
            </w:r>
          </w:p>
          <w:p w14:paraId="0974C3D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(1.8)</w:t>
            </w:r>
          </w:p>
          <w:p w14:paraId="5F8AB25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26 (15.5)</w:t>
            </w:r>
          </w:p>
          <w:p w14:paraId="66E901F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77 (45.8)</w:t>
            </w:r>
          </w:p>
        </w:tc>
        <w:tc>
          <w:tcPr>
            <w:tcW w:w="1134" w:type="dxa"/>
          </w:tcPr>
          <w:p w14:paraId="13FCF6F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N=196</w:t>
            </w:r>
          </w:p>
          <w:p w14:paraId="6A9BF95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153 (78.1)</w:t>
            </w:r>
          </w:p>
          <w:p w14:paraId="7CBA3A2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(2.6)</w:t>
            </w:r>
          </w:p>
          <w:p w14:paraId="0F54D98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(2.6)</w:t>
            </w:r>
          </w:p>
          <w:p w14:paraId="452B073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18 (8.2)</w:t>
            </w:r>
          </w:p>
          <w:p w14:paraId="1EC0684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15 (7.7)</w:t>
            </w:r>
          </w:p>
        </w:tc>
        <w:tc>
          <w:tcPr>
            <w:tcW w:w="851" w:type="dxa"/>
          </w:tcPr>
          <w:p w14:paraId="566E28F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r>
      <w:tr w:rsidR="00D775DF" w:rsidRPr="00120505" w14:paraId="77AAAEF4"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6A69CB57"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Cardiovascular -day 3</w:t>
            </w:r>
          </w:p>
        </w:tc>
      </w:tr>
      <w:tr w:rsidR="00D775DF" w:rsidRPr="00120505" w14:paraId="55540710"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6A06CB7C"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21B9563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(0-3)</w:t>
            </w:r>
          </w:p>
        </w:tc>
        <w:tc>
          <w:tcPr>
            <w:tcW w:w="992" w:type="dxa"/>
          </w:tcPr>
          <w:p w14:paraId="5E2CA98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(0-3)</w:t>
            </w:r>
          </w:p>
        </w:tc>
        <w:tc>
          <w:tcPr>
            <w:tcW w:w="1271" w:type="dxa"/>
          </w:tcPr>
          <w:p w14:paraId="7271B44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3 (0-4)</w:t>
            </w:r>
          </w:p>
        </w:tc>
        <w:tc>
          <w:tcPr>
            <w:tcW w:w="709" w:type="dxa"/>
          </w:tcPr>
          <w:p w14:paraId="0F1E062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c>
          <w:tcPr>
            <w:tcW w:w="992" w:type="dxa"/>
          </w:tcPr>
          <w:p w14:paraId="0DDDB6B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3 (0-4)</w:t>
            </w:r>
          </w:p>
        </w:tc>
        <w:tc>
          <w:tcPr>
            <w:tcW w:w="1134" w:type="dxa"/>
          </w:tcPr>
          <w:p w14:paraId="0DB67F9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851" w:type="dxa"/>
          </w:tcPr>
          <w:p w14:paraId="2D489A4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r>
      <w:tr w:rsidR="00D775DF" w:rsidRPr="00120505" w14:paraId="62798F68"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139FC629"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7381C219"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5400238E"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2460DCC6"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330257C5"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7BEDF11C"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4</w:t>
            </w:r>
          </w:p>
        </w:tc>
        <w:tc>
          <w:tcPr>
            <w:tcW w:w="1139" w:type="dxa"/>
          </w:tcPr>
          <w:p w14:paraId="7247C97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N=327</w:t>
            </w:r>
          </w:p>
          <w:p w14:paraId="4709A63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207 (63.3)</w:t>
            </w:r>
          </w:p>
          <w:p w14:paraId="583B464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(0.9)</w:t>
            </w:r>
          </w:p>
          <w:p w14:paraId="7504F77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 xml:space="preserve">0 </w:t>
            </w:r>
          </w:p>
          <w:p w14:paraId="5A97C92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27 (19.0)</w:t>
            </w:r>
          </w:p>
          <w:p w14:paraId="0C0DE84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58 (40.8)</w:t>
            </w:r>
          </w:p>
        </w:tc>
        <w:tc>
          <w:tcPr>
            <w:tcW w:w="992" w:type="dxa"/>
          </w:tcPr>
          <w:p w14:paraId="0C944A8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N=247</w:t>
            </w:r>
          </w:p>
          <w:p w14:paraId="2FFBDE0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181 (73.3)</w:t>
            </w:r>
          </w:p>
          <w:p w14:paraId="6C80B8B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(0.4)</w:t>
            </w:r>
          </w:p>
          <w:p w14:paraId="213AEA9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(0.4)</w:t>
            </w:r>
          </w:p>
          <w:p w14:paraId="6C479AC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26 (10.5)</w:t>
            </w:r>
          </w:p>
          <w:p w14:paraId="12095C9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38 (15.4)</w:t>
            </w:r>
          </w:p>
        </w:tc>
        <w:tc>
          <w:tcPr>
            <w:tcW w:w="1271" w:type="dxa"/>
          </w:tcPr>
          <w:p w14:paraId="0C31213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N=80</w:t>
            </w:r>
          </w:p>
          <w:p w14:paraId="53D2E13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26 (32.5)</w:t>
            </w:r>
          </w:p>
          <w:p w14:paraId="5C17C0D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(2.5)</w:t>
            </w:r>
          </w:p>
          <w:p w14:paraId="164DF69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 (0)</w:t>
            </w:r>
          </w:p>
          <w:p w14:paraId="47F9A35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13 (16.3)</w:t>
            </w:r>
          </w:p>
          <w:p w14:paraId="4EFC526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39 (48.8)</w:t>
            </w:r>
          </w:p>
        </w:tc>
        <w:tc>
          <w:tcPr>
            <w:tcW w:w="709" w:type="dxa"/>
          </w:tcPr>
          <w:p w14:paraId="40F2987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c>
          <w:tcPr>
            <w:tcW w:w="992" w:type="dxa"/>
          </w:tcPr>
          <w:p w14:paraId="35D076B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N=14255 (38.7)</w:t>
            </w:r>
          </w:p>
          <w:p w14:paraId="1966D74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(1.4)</w:t>
            </w:r>
          </w:p>
          <w:p w14:paraId="195E346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E0D63A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27 (19.0)</w:t>
            </w:r>
          </w:p>
          <w:p w14:paraId="72B4F0C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58 (40.8)</w:t>
            </w:r>
          </w:p>
        </w:tc>
        <w:tc>
          <w:tcPr>
            <w:tcW w:w="1134" w:type="dxa"/>
          </w:tcPr>
          <w:p w14:paraId="22851C5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N=185</w:t>
            </w:r>
          </w:p>
          <w:p w14:paraId="679C212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152 (82.2)</w:t>
            </w:r>
          </w:p>
          <w:p w14:paraId="6BB1755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(0.5)</w:t>
            </w:r>
          </w:p>
          <w:p w14:paraId="11EF7B1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(0.5)</w:t>
            </w:r>
          </w:p>
          <w:p w14:paraId="2B51541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12 (6.5)</w:t>
            </w:r>
          </w:p>
          <w:p w14:paraId="6A145F3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19 (10.3)</w:t>
            </w:r>
          </w:p>
        </w:tc>
        <w:tc>
          <w:tcPr>
            <w:tcW w:w="851" w:type="dxa"/>
          </w:tcPr>
          <w:p w14:paraId="2A9648F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r>
      <w:tr w:rsidR="00D775DF" w:rsidRPr="00120505" w14:paraId="6FEB68EE"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6C7F6FA8"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SOFA Cardiovascular -day 4</w:t>
            </w:r>
          </w:p>
        </w:tc>
      </w:tr>
      <w:tr w:rsidR="00D775DF" w:rsidRPr="00120505" w14:paraId="742E8B1A"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352557B1"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74A1E40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(0-4)</w:t>
            </w:r>
          </w:p>
        </w:tc>
        <w:tc>
          <w:tcPr>
            <w:tcW w:w="992" w:type="dxa"/>
          </w:tcPr>
          <w:p w14:paraId="01B70D9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(0-3)</w:t>
            </w:r>
          </w:p>
        </w:tc>
        <w:tc>
          <w:tcPr>
            <w:tcW w:w="1271" w:type="dxa"/>
          </w:tcPr>
          <w:p w14:paraId="6690E9F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4 (0-4)</w:t>
            </w:r>
          </w:p>
        </w:tc>
        <w:tc>
          <w:tcPr>
            <w:tcW w:w="709" w:type="dxa"/>
          </w:tcPr>
          <w:p w14:paraId="606C849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c>
          <w:tcPr>
            <w:tcW w:w="992" w:type="dxa"/>
          </w:tcPr>
          <w:p w14:paraId="3E27A03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3 (0-4)</w:t>
            </w:r>
          </w:p>
        </w:tc>
        <w:tc>
          <w:tcPr>
            <w:tcW w:w="1134" w:type="dxa"/>
          </w:tcPr>
          <w:p w14:paraId="113A7ED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851" w:type="dxa"/>
          </w:tcPr>
          <w:p w14:paraId="0C214A5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r>
      <w:tr w:rsidR="00D775DF" w:rsidRPr="00120505" w14:paraId="43204A5B"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389B62E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3C2EE8F4"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6EAB9DB9"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48CEAE2E"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3BFCEACF"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70C8E7B4"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4</w:t>
            </w:r>
          </w:p>
        </w:tc>
        <w:tc>
          <w:tcPr>
            <w:tcW w:w="1139" w:type="dxa"/>
          </w:tcPr>
          <w:p w14:paraId="666DE2C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N=280</w:t>
            </w:r>
          </w:p>
          <w:p w14:paraId="20A2701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160 (57.1)</w:t>
            </w:r>
          </w:p>
          <w:p w14:paraId="12B232B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(0.7)</w:t>
            </w:r>
          </w:p>
          <w:p w14:paraId="5950579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 (1.4)</w:t>
            </w:r>
          </w:p>
          <w:p w14:paraId="7A3D362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29 (10.4)</w:t>
            </w:r>
          </w:p>
          <w:p w14:paraId="1952C75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63 (47.4)</w:t>
            </w:r>
          </w:p>
        </w:tc>
        <w:tc>
          <w:tcPr>
            <w:tcW w:w="992" w:type="dxa"/>
          </w:tcPr>
          <w:p w14:paraId="17B61A5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N=207</w:t>
            </w:r>
          </w:p>
          <w:p w14:paraId="401E3FB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140 (67.6)</w:t>
            </w:r>
          </w:p>
          <w:p w14:paraId="638053A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1 90.5)</w:t>
            </w:r>
          </w:p>
          <w:p w14:paraId="4D173D7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 (1.9)</w:t>
            </w:r>
          </w:p>
          <w:p w14:paraId="0F9EA0E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16 (7.7)</w:t>
            </w:r>
          </w:p>
          <w:p w14:paraId="538EA19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46 (22.2)</w:t>
            </w:r>
          </w:p>
        </w:tc>
        <w:tc>
          <w:tcPr>
            <w:tcW w:w="1271" w:type="dxa"/>
          </w:tcPr>
          <w:p w14:paraId="21DB07F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N=73</w:t>
            </w:r>
          </w:p>
          <w:p w14:paraId="6ACE235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20 (27.4)</w:t>
            </w:r>
          </w:p>
          <w:p w14:paraId="012F984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(1.4)</w:t>
            </w:r>
          </w:p>
          <w:p w14:paraId="19F2A30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C643FD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13 (17.8)</w:t>
            </w:r>
          </w:p>
          <w:p w14:paraId="7CF1343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39 (53.4)</w:t>
            </w:r>
          </w:p>
        </w:tc>
        <w:tc>
          <w:tcPr>
            <w:tcW w:w="709" w:type="dxa"/>
          </w:tcPr>
          <w:p w14:paraId="4C6C164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c>
          <w:tcPr>
            <w:tcW w:w="992" w:type="dxa"/>
          </w:tcPr>
          <w:p w14:paraId="699F753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N=133</w:t>
            </w:r>
          </w:p>
          <w:p w14:paraId="255F92A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47 (35.3)</w:t>
            </w:r>
          </w:p>
          <w:p w14:paraId="5E89A67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(0.8)</w:t>
            </w:r>
          </w:p>
          <w:p w14:paraId="61C4445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(1.5)</w:t>
            </w:r>
          </w:p>
          <w:p w14:paraId="417E123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20 (15.0)</w:t>
            </w:r>
          </w:p>
          <w:p w14:paraId="1C8DE80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63 (47.7)</w:t>
            </w:r>
          </w:p>
        </w:tc>
        <w:tc>
          <w:tcPr>
            <w:tcW w:w="1134" w:type="dxa"/>
          </w:tcPr>
          <w:p w14:paraId="0B0B2DC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N=147</w:t>
            </w:r>
          </w:p>
          <w:p w14:paraId="46E8384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113 (76.9)</w:t>
            </w:r>
          </w:p>
          <w:p w14:paraId="55C502B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(0.7)</w:t>
            </w:r>
          </w:p>
          <w:p w14:paraId="020531E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(1.4)</w:t>
            </w:r>
          </w:p>
          <w:p w14:paraId="1C57DFC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 (6.1)</w:t>
            </w:r>
          </w:p>
          <w:p w14:paraId="722FC67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22 (15.0)</w:t>
            </w:r>
          </w:p>
        </w:tc>
        <w:tc>
          <w:tcPr>
            <w:tcW w:w="851" w:type="dxa"/>
          </w:tcPr>
          <w:p w14:paraId="2DDE459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r>
      <w:tr w:rsidR="00D775DF" w:rsidRPr="00120505" w14:paraId="2579F4FA"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48D16E1C"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Cardiovascular -day 5</w:t>
            </w:r>
          </w:p>
        </w:tc>
      </w:tr>
      <w:tr w:rsidR="00D775DF" w:rsidRPr="00120505" w14:paraId="674C7A9A"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52B7D543"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717D5F4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(0-4)</w:t>
            </w:r>
          </w:p>
        </w:tc>
        <w:tc>
          <w:tcPr>
            <w:tcW w:w="992" w:type="dxa"/>
          </w:tcPr>
          <w:p w14:paraId="71BC1A6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8"/>
                <w:szCs w:val="18"/>
                <w:lang w:val="en-US"/>
              </w:rPr>
              <w:t>0 (0-4)</w:t>
            </w:r>
          </w:p>
        </w:tc>
        <w:tc>
          <w:tcPr>
            <w:tcW w:w="1271" w:type="dxa"/>
          </w:tcPr>
          <w:p w14:paraId="584CC61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8"/>
                <w:szCs w:val="18"/>
                <w:lang w:val="en-US"/>
              </w:rPr>
              <w:t>4 (2-4)</w:t>
            </w:r>
          </w:p>
        </w:tc>
        <w:tc>
          <w:tcPr>
            <w:tcW w:w="709" w:type="dxa"/>
          </w:tcPr>
          <w:p w14:paraId="14584BE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c>
          <w:tcPr>
            <w:tcW w:w="992" w:type="dxa"/>
          </w:tcPr>
          <w:p w14:paraId="1A63C35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4 (0-4)</w:t>
            </w:r>
          </w:p>
        </w:tc>
        <w:tc>
          <w:tcPr>
            <w:tcW w:w="1134" w:type="dxa"/>
          </w:tcPr>
          <w:p w14:paraId="0048C65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(0-3)</w:t>
            </w:r>
          </w:p>
        </w:tc>
        <w:tc>
          <w:tcPr>
            <w:tcW w:w="851" w:type="dxa"/>
          </w:tcPr>
          <w:p w14:paraId="02ED5E6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r>
      <w:tr w:rsidR="00D775DF" w:rsidRPr="00120505" w14:paraId="2175035B"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7C084996"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64FBEFBC"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3028DD09"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2AB45EAA"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64A062AB"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77F61BD3"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4</w:t>
            </w:r>
          </w:p>
        </w:tc>
        <w:tc>
          <w:tcPr>
            <w:tcW w:w="1139" w:type="dxa"/>
          </w:tcPr>
          <w:p w14:paraId="3796687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N=248</w:t>
            </w:r>
          </w:p>
          <w:p w14:paraId="2032459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132 (53.2</w:t>
            </w:r>
          </w:p>
          <w:p w14:paraId="43A5949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241542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(1.2)</w:t>
            </w:r>
          </w:p>
          <w:p w14:paraId="5F46D92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27 (10.9)</w:t>
            </w:r>
          </w:p>
          <w:p w14:paraId="3C0482D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86 (34.7)</w:t>
            </w:r>
          </w:p>
        </w:tc>
        <w:tc>
          <w:tcPr>
            <w:tcW w:w="992" w:type="dxa"/>
          </w:tcPr>
          <w:p w14:paraId="141CEA6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N=184</w:t>
            </w:r>
          </w:p>
          <w:p w14:paraId="3459E31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116 (63.0)</w:t>
            </w:r>
          </w:p>
          <w:p w14:paraId="7768AEA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0600642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3 (1.6)</w:t>
            </w:r>
          </w:p>
          <w:p w14:paraId="580FFEC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16 (8.7)</w:t>
            </w:r>
          </w:p>
          <w:p w14:paraId="78AD9F0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49 (26.6)</w:t>
            </w:r>
          </w:p>
        </w:tc>
        <w:tc>
          <w:tcPr>
            <w:tcW w:w="1271" w:type="dxa"/>
          </w:tcPr>
          <w:p w14:paraId="37BB037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N=64</w:t>
            </w:r>
          </w:p>
          <w:p w14:paraId="1C800AE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16 (25)</w:t>
            </w:r>
          </w:p>
          <w:p w14:paraId="772EF54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5F84182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699E8F8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11 (17.2)</w:t>
            </w:r>
          </w:p>
          <w:p w14:paraId="02F4998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37 (57.8)</w:t>
            </w:r>
          </w:p>
        </w:tc>
        <w:tc>
          <w:tcPr>
            <w:tcW w:w="709" w:type="dxa"/>
          </w:tcPr>
          <w:p w14:paraId="7CB2194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c>
          <w:tcPr>
            <w:tcW w:w="992" w:type="dxa"/>
          </w:tcPr>
          <w:p w14:paraId="57804E6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N=122</w:t>
            </w:r>
          </w:p>
          <w:p w14:paraId="704B8F6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39 (32.0)</w:t>
            </w:r>
          </w:p>
          <w:p w14:paraId="1DC9CDD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1EAA68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(1.6)</w:t>
            </w:r>
          </w:p>
          <w:p w14:paraId="0203080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15 (12.3)</w:t>
            </w:r>
          </w:p>
          <w:p w14:paraId="495686A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66 (54.1)</w:t>
            </w:r>
          </w:p>
        </w:tc>
        <w:tc>
          <w:tcPr>
            <w:tcW w:w="1134" w:type="dxa"/>
          </w:tcPr>
          <w:p w14:paraId="17784CF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N=126</w:t>
            </w:r>
          </w:p>
          <w:p w14:paraId="7D2CCB0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93 (73.8)</w:t>
            </w:r>
          </w:p>
          <w:p w14:paraId="3A76F4E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09E6F3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(0.8)</w:t>
            </w:r>
          </w:p>
          <w:p w14:paraId="591DE31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12 (9.5)</w:t>
            </w:r>
          </w:p>
          <w:p w14:paraId="6A9D5C6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20 (15.9)</w:t>
            </w:r>
          </w:p>
        </w:tc>
        <w:tc>
          <w:tcPr>
            <w:tcW w:w="851" w:type="dxa"/>
          </w:tcPr>
          <w:p w14:paraId="31EE63B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r>
      <w:tr w:rsidR="00D775DF" w:rsidRPr="00120505" w14:paraId="46837947"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210E8EA8"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Respiratory- day 1</w:t>
            </w:r>
          </w:p>
        </w:tc>
      </w:tr>
      <w:tr w:rsidR="00D775DF" w:rsidRPr="00120505" w14:paraId="4486EFBE"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3CD0861D"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26B5E0E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(0-2)</w:t>
            </w:r>
          </w:p>
        </w:tc>
        <w:tc>
          <w:tcPr>
            <w:tcW w:w="992" w:type="dxa"/>
          </w:tcPr>
          <w:p w14:paraId="2A81B3A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(0-1)</w:t>
            </w:r>
          </w:p>
        </w:tc>
        <w:tc>
          <w:tcPr>
            <w:tcW w:w="1271" w:type="dxa"/>
          </w:tcPr>
          <w:p w14:paraId="4CD57D7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(0-2)</w:t>
            </w:r>
          </w:p>
        </w:tc>
        <w:tc>
          <w:tcPr>
            <w:tcW w:w="709" w:type="dxa"/>
          </w:tcPr>
          <w:p w14:paraId="353BCEE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0.008</w:t>
            </w:r>
          </w:p>
        </w:tc>
        <w:tc>
          <w:tcPr>
            <w:tcW w:w="992" w:type="dxa"/>
          </w:tcPr>
          <w:p w14:paraId="527D00A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(0-2)</w:t>
            </w:r>
          </w:p>
        </w:tc>
        <w:tc>
          <w:tcPr>
            <w:tcW w:w="1134" w:type="dxa"/>
          </w:tcPr>
          <w:p w14:paraId="208F023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(0-1)</w:t>
            </w:r>
          </w:p>
        </w:tc>
        <w:tc>
          <w:tcPr>
            <w:tcW w:w="851" w:type="dxa"/>
          </w:tcPr>
          <w:p w14:paraId="295532B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0.007</w:t>
            </w:r>
          </w:p>
        </w:tc>
      </w:tr>
      <w:tr w:rsidR="00D775DF" w:rsidRPr="00120505" w14:paraId="17E83307"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07A8296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59487AE1"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4C9EE141"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06345A7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217EAD78"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13D19735"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4</w:t>
            </w:r>
          </w:p>
        </w:tc>
        <w:tc>
          <w:tcPr>
            <w:tcW w:w="1139" w:type="dxa"/>
          </w:tcPr>
          <w:p w14:paraId="6AA2921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N=387</w:t>
            </w:r>
          </w:p>
          <w:p w14:paraId="79CB3AEB"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201 (51.9%)</w:t>
            </w:r>
          </w:p>
          <w:p w14:paraId="04A03CEA"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77 (19.9%)</w:t>
            </w:r>
          </w:p>
          <w:p w14:paraId="124D9415"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69 (17.8%)</w:t>
            </w:r>
          </w:p>
          <w:p w14:paraId="4536B083"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28 (7.2%)</w:t>
            </w:r>
          </w:p>
          <w:p w14:paraId="5E1E64FC"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12 (3.1%)</w:t>
            </w:r>
          </w:p>
        </w:tc>
        <w:tc>
          <w:tcPr>
            <w:tcW w:w="992" w:type="dxa"/>
          </w:tcPr>
          <w:p w14:paraId="4F14F7C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N=262</w:t>
            </w:r>
          </w:p>
          <w:p w14:paraId="727189A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143 (54.6)</w:t>
            </w:r>
          </w:p>
          <w:p w14:paraId="08BA535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61 (23.3)</w:t>
            </w:r>
          </w:p>
          <w:p w14:paraId="6F1AEBE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38 (14.5)</w:t>
            </w:r>
          </w:p>
          <w:p w14:paraId="76D977A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15 (5.7)</w:t>
            </w:r>
          </w:p>
          <w:p w14:paraId="0FCF2CA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5 (1.9)</w:t>
            </w:r>
          </w:p>
        </w:tc>
        <w:tc>
          <w:tcPr>
            <w:tcW w:w="1271" w:type="dxa"/>
          </w:tcPr>
          <w:p w14:paraId="19F0384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N=125</w:t>
            </w:r>
          </w:p>
          <w:p w14:paraId="2FAB546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58 (46.4)</w:t>
            </w:r>
          </w:p>
          <w:p w14:paraId="5AD0F89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16 (12.8)</w:t>
            </w:r>
          </w:p>
          <w:p w14:paraId="1DDE5DA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31 (24.8)</w:t>
            </w:r>
          </w:p>
          <w:p w14:paraId="76BC89F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13 (10.4)</w:t>
            </w:r>
          </w:p>
          <w:p w14:paraId="3A06AE7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7 (5.6)</w:t>
            </w:r>
          </w:p>
        </w:tc>
        <w:tc>
          <w:tcPr>
            <w:tcW w:w="709" w:type="dxa"/>
          </w:tcPr>
          <w:p w14:paraId="2D5EDE8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0.002</w:t>
            </w:r>
          </w:p>
        </w:tc>
        <w:tc>
          <w:tcPr>
            <w:tcW w:w="992" w:type="dxa"/>
          </w:tcPr>
          <w:p w14:paraId="2B8B7A5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N=189</w:t>
            </w:r>
          </w:p>
          <w:p w14:paraId="20E2512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91 (48.1%</w:t>
            </w:r>
          </w:p>
          <w:p w14:paraId="254EFE7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27 (14.3%)</w:t>
            </w:r>
          </w:p>
          <w:p w14:paraId="6284B36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45 (23.8%)</w:t>
            </w:r>
          </w:p>
          <w:p w14:paraId="17E4768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15 (7.9%)</w:t>
            </w:r>
          </w:p>
          <w:p w14:paraId="32A2E9C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11 (5.8%)</w:t>
            </w:r>
          </w:p>
        </w:tc>
        <w:tc>
          <w:tcPr>
            <w:tcW w:w="1134" w:type="dxa"/>
          </w:tcPr>
          <w:p w14:paraId="2EEFA35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N=198</w:t>
            </w:r>
          </w:p>
          <w:p w14:paraId="3A59A92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110 (55.6%</w:t>
            </w:r>
          </w:p>
          <w:p w14:paraId="1CBB1CA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50 (25.3%)</w:t>
            </w:r>
          </w:p>
          <w:p w14:paraId="51460FB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24 (12.1%)</w:t>
            </w:r>
          </w:p>
          <w:p w14:paraId="07D51D3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13 (6.6%)</w:t>
            </w:r>
          </w:p>
          <w:p w14:paraId="15CFBDD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(0.5%)</w:t>
            </w:r>
          </w:p>
          <w:p w14:paraId="5DB2FE0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p>
        </w:tc>
        <w:tc>
          <w:tcPr>
            <w:tcW w:w="851" w:type="dxa"/>
          </w:tcPr>
          <w:p w14:paraId="36C753D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r>
      <w:tr w:rsidR="00D775DF" w:rsidRPr="00120505" w14:paraId="3C073F85"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41FA57CE"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Respiratory- day 2 </w:t>
            </w:r>
          </w:p>
        </w:tc>
      </w:tr>
      <w:tr w:rsidR="00D775DF" w:rsidRPr="00120505" w14:paraId="089CEC23"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7D1CA84E"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4F71B41E"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8"/>
                <w:szCs w:val="18"/>
                <w:lang w:val="en-US"/>
              </w:rPr>
              <w:t>1 (0-2)</w:t>
            </w:r>
          </w:p>
        </w:tc>
        <w:tc>
          <w:tcPr>
            <w:tcW w:w="992" w:type="dxa"/>
          </w:tcPr>
          <w:p w14:paraId="5817BF6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(0-2)</w:t>
            </w:r>
          </w:p>
        </w:tc>
        <w:tc>
          <w:tcPr>
            <w:tcW w:w="1271" w:type="dxa"/>
          </w:tcPr>
          <w:p w14:paraId="2217EBAE"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(0-2)</w:t>
            </w:r>
          </w:p>
        </w:tc>
        <w:tc>
          <w:tcPr>
            <w:tcW w:w="709" w:type="dxa"/>
          </w:tcPr>
          <w:p w14:paraId="0AB92A5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0.02</w:t>
            </w:r>
          </w:p>
        </w:tc>
        <w:tc>
          <w:tcPr>
            <w:tcW w:w="992" w:type="dxa"/>
          </w:tcPr>
          <w:p w14:paraId="7C99DA9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(0-2)</w:t>
            </w:r>
          </w:p>
        </w:tc>
        <w:tc>
          <w:tcPr>
            <w:tcW w:w="1134" w:type="dxa"/>
          </w:tcPr>
          <w:p w14:paraId="3563B94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(0-1)</w:t>
            </w:r>
          </w:p>
        </w:tc>
        <w:tc>
          <w:tcPr>
            <w:tcW w:w="851" w:type="dxa"/>
          </w:tcPr>
          <w:p w14:paraId="4DC7E4A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r>
      <w:tr w:rsidR="00D775DF" w:rsidRPr="00120505" w14:paraId="77A86E42"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071BB709"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4D499036"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1A2E4D7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7D5DE27B"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15C6813F"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3</w:t>
            </w:r>
          </w:p>
          <w:p w14:paraId="7B590B66"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4</w:t>
            </w:r>
          </w:p>
        </w:tc>
        <w:tc>
          <w:tcPr>
            <w:tcW w:w="1139" w:type="dxa"/>
          </w:tcPr>
          <w:p w14:paraId="22174D21"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N=364</w:t>
            </w:r>
          </w:p>
          <w:p w14:paraId="72F6B53D"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165 (45.3)</w:t>
            </w:r>
          </w:p>
          <w:p w14:paraId="7D93E595"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91 (25.0)</w:t>
            </w:r>
          </w:p>
          <w:p w14:paraId="2DDB9238"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76 (20.9)</w:t>
            </w:r>
          </w:p>
          <w:p w14:paraId="5B854961"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27 (7.4)</w:t>
            </w:r>
          </w:p>
          <w:p w14:paraId="235D02AE"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5 (1.4)</w:t>
            </w:r>
          </w:p>
        </w:tc>
        <w:tc>
          <w:tcPr>
            <w:tcW w:w="992" w:type="dxa"/>
          </w:tcPr>
          <w:p w14:paraId="423C8B0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N=260</w:t>
            </w:r>
          </w:p>
          <w:p w14:paraId="27AE5FC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125 (48.1)</w:t>
            </w:r>
          </w:p>
          <w:p w14:paraId="679C9BF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69 (26.5)</w:t>
            </w:r>
          </w:p>
          <w:p w14:paraId="7E187B0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47 (18.1)</w:t>
            </w:r>
          </w:p>
          <w:p w14:paraId="0C34474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16 (6.2)</w:t>
            </w:r>
          </w:p>
          <w:p w14:paraId="4CA0691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3 (1.2)</w:t>
            </w:r>
          </w:p>
        </w:tc>
        <w:tc>
          <w:tcPr>
            <w:tcW w:w="1271" w:type="dxa"/>
          </w:tcPr>
          <w:p w14:paraId="40ED0E9E"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N=104</w:t>
            </w:r>
          </w:p>
          <w:p w14:paraId="6156AD1F"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40 (38.5)</w:t>
            </w:r>
          </w:p>
          <w:p w14:paraId="553C636A"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22 (21.2)</w:t>
            </w:r>
          </w:p>
          <w:p w14:paraId="08BEBB98"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29 (27.9)</w:t>
            </w:r>
          </w:p>
          <w:p w14:paraId="182F60C8"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 (10.6)</w:t>
            </w:r>
          </w:p>
          <w:p w14:paraId="6CA092B9"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2 (1.9)</w:t>
            </w:r>
          </w:p>
        </w:tc>
        <w:tc>
          <w:tcPr>
            <w:tcW w:w="709" w:type="dxa"/>
          </w:tcPr>
          <w:p w14:paraId="6729BAA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0.09</w:t>
            </w:r>
          </w:p>
        </w:tc>
        <w:tc>
          <w:tcPr>
            <w:tcW w:w="992" w:type="dxa"/>
          </w:tcPr>
          <w:p w14:paraId="46EA141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N=168</w:t>
            </w:r>
          </w:p>
          <w:p w14:paraId="1D11D9D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62 (36.9)</w:t>
            </w:r>
          </w:p>
          <w:p w14:paraId="50DF40B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41 (24.4)</w:t>
            </w:r>
          </w:p>
          <w:p w14:paraId="1FC248A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45 (26.8)</w:t>
            </w:r>
          </w:p>
          <w:p w14:paraId="7B6A13E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16 (9.5%)</w:t>
            </w:r>
          </w:p>
          <w:p w14:paraId="2F8A213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4 (2.4%)</w:t>
            </w:r>
          </w:p>
        </w:tc>
        <w:tc>
          <w:tcPr>
            <w:tcW w:w="1134" w:type="dxa"/>
          </w:tcPr>
          <w:p w14:paraId="612A147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N=196</w:t>
            </w:r>
          </w:p>
          <w:p w14:paraId="266054B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103(52.6)</w:t>
            </w:r>
          </w:p>
          <w:p w14:paraId="589E42B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50 (25.5)</w:t>
            </w:r>
          </w:p>
          <w:p w14:paraId="4A71A78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31 (15.8)</w:t>
            </w:r>
          </w:p>
          <w:p w14:paraId="0535432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 (5.6)</w:t>
            </w:r>
          </w:p>
          <w:p w14:paraId="675E303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1 (0.5)</w:t>
            </w:r>
          </w:p>
        </w:tc>
        <w:tc>
          <w:tcPr>
            <w:tcW w:w="851" w:type="dxa"/>
          </w:tcPr>
          <w:p w14:paraId="236BBFC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0.006</w:t>
            </w:r>
          </w:p>
        </w:tc>
      </w:tr>
      <w:tr w:rsidR="00D775DF" w:rsidRPr="00120505" w14:paraId="35917564"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139AD2B0"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Respiratory- day 3</w:t>
            </w:r>
          </w:p>
        </w:tc>
      </w:tr>
      <w:tr w:rsidR="00D775DF" w:rsidRPr="00120505" w14:paraId="2BF619F9"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285153CC"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5308841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(0-2)</w:t>
            </w:r>
          </w:p>
        </w:tc>
        <w:tc>
          <w:tcPr>
            <w:tcW w:w="992" w:type="dxa"/>
          </w:tcPr>
          <w:p w14:paraId="08C11F8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8"/>
                <w:szCs w:val="18"/>
                <w:lang w:val="en-US"/>
              </w:rPr>
              <w:t>1 (0-2)</w:t>
            </w:r>
          </w:p>
        </w:tc>
        <w:tc>
          <w:tcPr>
            <w:tcW w:w="1271" w:type="dxa"/>
          </w:tcPr>
          <w:p w14:paraId="73E46E5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8"/>
                <w:szCs w:val="18"/>
                <w:lang w:val="en-US"/>
              </w:rPr>
              <w:t>1 (0-2)</w:t>
            </w:r>
          </w:p>
        </w:tc>
        <w:tc>
          <w:tcPr>
            <w:tcW w:w="709" w:type="dxa"/>
          </w:tcPr>
          <w:p w14:paraId="1D68EA3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0.004</w:t>
            </w:r>
          </w:p>
        </w:tc>
        <w:tc>
          <w:tcPr>
            <w:tcW w:w="992" w:type="dxa"/>
          </w:tcPr>
          <w:p w14:paraId="5CED792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(0-2)</w:t>
            </w:r>
          </w:p>
        </w:tc>
        <w:tc>
          <w:tcPr>
            <w:tcW w:w="1134" w:type="dxa"/>
          </w:tcPr>
          <w:p w14:paraId="1D4E743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(0-1)</w:t>
            </w:r>
          </w:p>
        </w:tc>
        <w:tc>
          <w:tcPr>
            <w:tcW w:w="851" w:type="dxa"/>
          </w:tcPr>
          <w:p w14:paraId="65CE072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r>
      <w:tr w:rsidR="00D775DF" w:rsidRPr="00120505" w14:paraId="56F29E91"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1B4F2A05"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470BBD02"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285EE299"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5B27DE7F"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238FA2F4"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586B24EF"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4</w:t>
            </w:r>
          </w:p>
        </w:tc>
        <w:tc>
          <w:tcPr>
            <w:tcW w:w="1139" w:type="dxa"/>
          </w:tcPr>
          <w:p w14:paraId="2174CAC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N=327</w:t>
            </w:r>
          </w:p>
          <w:p w14:paraId="1894FC7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145 (44.3)</w:t>
            </w:r>
          </w:p>
          <w:p w14:paraId="26A6C4A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85 (26.0)</w:t>
            </w:r>
          </w:p>
          <w:p w14:paraId="66D285C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65 (19.9)</w:t>
            </w:r>
          </w:p>
          <w:p w14:paraId="3562A74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28 (8.6)</w:t>
            </w:r>
          </w:p>
          <w:p w14:paraId="24B7A73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4 (1.2)</w:t>
            </w:r>
          </w:p>
        </w:tc>
        <w:tc>
          <w:tcPr>
            <w:tcW w:w="992" w:type="dxa"/>
          </w:tcPr>
          <w:p w14:paraId="34975FD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N=247</w:t>
            </w:r>
          </w:p>
          <w:p w14:paraId="2E45B4E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118 (47.8)</w:t>
            </w:r>
          </w:p>
          <w:p w14:paraId="4339889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65 (26.3)</w:t>
            </w:r>
          </w:p>
          <w:p w14:paraId="1139C2B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46 (18.6)</w:t>
            </w:r>
          </w:p>
          <w:p w14:paraId="6FEF2F8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16 (6.5)</w:t>
            </w:r>
          </w:p>
          <w:p w14:paraId="4600555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2 (0.8)</w:t>
            </w:r>
          </w:p>
        </w:tc>
        <w:tc>
          <w:tcPr>
            <w:tcW w:w="1271" w:type="dxa"/>
          </w:tcPr>
          <w:p w14:paraId="15D5F2A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N=80</w:t>
            </w:r>
          </w:p>
          <w:p w14:paraId="4BCA853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27 (33.8)</w:t>
            </w:r>
          </w:p>
          <w:p w14:paraId="3364C68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20 (25.0)</w:t>
            </w:r>
          </w:p>
          <w:p w14:paraId="3C20EA1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19 (23.8)</w:t>
            </w:r>
          </w:p>
          <w:p w14:paraId="55C0F49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12 (15.0)</w:t>
            </w:r>
          </w:p>
          <w:p w14:paraId="6673C08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2 (2.5)</w:t>
            </w:r>
          </w:p>
        </w:tc>
        <w:tc>
          <w:tcPr>
            <w:tcW w:w="709" w:type="dxa"/>
          </w:tcPr>
          <w:p w14:paraId="01AD26E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0.04</w:t>
            </w:r>
          </w:p>
        </w:tc>
        <w:tc>
          <w:tcPr>
            <w:tcW w:w="992" w:type="dxa"/>
          </w:tcPr>
          <w:p w14:paraId="6ABA201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N=142</w:t>
            </w:r>
          </w:p>
          <w:p w14:paraId="016D163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46 (32.4)</w:t>
            </w:r>
          </w:p>
          <w:p w14:paraId="50F9943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34 (23.9)</w:t>
            </w:r>
          </w:p>
          <w:p w14:paraId="11B70AB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42 (29.6)</w:t>
            </w:r>
          </w:p>
          <w:p w14:paraId="36222D6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17 (12)</w:t>
            </w:r>
          </w:p>
          <w:p w14:paraId="5833862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3 (2.1)</w:t>
            </w:r>
          </w:p>
        </w:tc>
        <w:tc>
          <w:tcPr>
            <w:tcW w:w="1134" w:type="dxa"/>
          </w:tcPr>
          <w:p w14:paraId="4BAD7A0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N=185</w:t>
            </w:r>
          </w:p>
          <w:p w14:paraId="59302B4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99 (53.5)</w:t>
            </w:r>
          </w:p>
          <w:p w14:paraId="27F9F60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51 (27.6)</w:t>
            </w:r>
          </w:p>
          <w:p w14:paraId="3B5F2D5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23 (12.4)</w:t>
            </w:r>
          </w:p>
          <w:p w14:paraId="4D5B96E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 (5.9)</w:t>
            </w:r>
          </w:p>
          <w:p w14:paraId="4DB836F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1 (0.5)</w:t>
            </w:r>
          </w:p>
        </w:tc>
        <w:tc>
          <w:tcPr>
            <w:tcW w:w="851" w:type="dxa"/>
          </w:tcPr>
          <w:p w14:paraId="2F226E6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r>
      <w:tr w:rsidR="00D775DF" w:rsidRPr="00120505" w14:paraId="5CD8169E"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34B9F426"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Respiratory- day 4</w:t>
            </w:r>
          </w:p>
        </w:tc>
      </w:tr>
      <w:tr w:rsidR="00D775DF" w:rsidRPr="00120505" w14:paraId="041F12E1"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68E889CE"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3BFB9EF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(0-2)</w:t>
            </w:r>
          </w:p>
        </w:tc>
        <w:tc>
          <w:tcPr>
            <w:tcW w:w="992" w:type="dxa"/>
          </w:tcPr>
          <w:p w14:paraId="3F0D6E1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(0-2)</w:t>
            </w:r>
          </w:p>
        </w:tc>
        <w:tc>
          <w:tcPr>
            <w:tcW w:w="1271" w:type="dxa"/>
          </w:tcPr>
          <w:p w14:paraId="01459A2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2 (0-2)</w:t>
            </w:r>
          </w:p>
        </w:tc>
        <w:tc>
          <w:tcPr>
            <w:tcW w:w="709" w:type="dxa"/>
          </w:tcPr>
          <w:p w14:paraId="6637F20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c>
          <w:tcPr>
            <w:tcW w:w="992" w:type="dxa"/>
          </w:tcPr>
          <w:p w14:paraId="0B4C0BC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(0-2)</w:t>
            </w:r>
          </w:p>
        </w:tc>
        <w:tc>
          <w:tcPr>
            <w:tcW w:w="1134" w:type="dxa"/>
          </w:tcPr>
          <w:p w14:paraId="7F6C701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(0-1)</w:t>
            </w:r>
          </w:p>
        </w:tc>
        <w:tc>
          <w:tcPr>
            <w:tcW w:w="851" w:type="dxa"/>
          </w:tcPr>
          <w:p w14:paraId="7E14EEE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r>
      <w:tr w:rsidR="00D775DF" w:rsidRPr="00120505" w14:paraId="0FEF8D89"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3724034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7B9F7856"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2FD87381"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lastRenderedPageBreak/>
              <w:t>1</w:t>
            </w:r>
          </w:p>
          <w:p w14:paraId="1DD3E3DF"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64D9AAD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0D7BE93A"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4</w:t>
            </w:r>
          </w:p>
        </w:tc>
        <w:tc>
          <w:tcPr>
            <w:tcW w:w="1139" w:type="dxa"/>
          </w:tcPr>
          <w:p w14:paraId="65AF17D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N=280</w:t>
            </w:r>
          </w:p>
          <w:p w14:paraId="093318D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120 (42.9)</w:t>
            </w:r>
          </w:p>
          <w:p w14:paraId="084C68E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lastRenderedPageBreak/>
              <w:t>64 (22.9)</w:t>
            </w:r>
          </w:p>
          <w:p w14:paraId="7661A20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60 (21.4)</w:t>
            </w:r>
          </w:p>
          <w:p w14:paraId="1A931D7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30 (10.7)</w:t>
            </w:r>
          </w:p>
          <w:p w14:paraId="18DE86E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6 (2.1)</w:t>
            </w:r>
          </w:p>
        </w:tc>
        <w:tc>
          <w:tcPr>
            <w:tcW w:w="992" w:type="dxa"/>
          </w:tcPr>
          <w:p w14:paraId="2BE9D42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N=207</w:t>
            </w:r>
          </w:p>
          <w:p w14:paraId="447D01F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100 (48.3)</w:t>
            </w:r>
          </w:p>
          <w:p w14:paraId="0AC1F94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lastRenderedPageBreak/>
              <w:t>48 (23.2)</w:t>
            </w:r>
          </w:p>
          <w:p w14:paraId="4E845B9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40 (19.3)</w:t>
            </w:r>
          </w:p>
          <w:p w14:paraId="46BA073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17 (8.2)</w:t>
            </w:r>
          </w:p>
          <w:p w14:paraId="69B4C47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2 (1.0)</w:t>
            </w:r>
          </w:p>
        </w:tc>
        <w:tc>
          <w:tcPr>
            <w:tcW w:w="1271" w:type="dxa"/>
          </w:tcPr>
          <w:p w14:paraId="56E2EFF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N=73</w:t>
            </w:r>
          </w:p>
          <w:p w14:paraId="5B1D8B0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20 (27.4)</w:t>
            </w:r>
          </w:p>
          <w:p w14:paraId="176CA99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16 (21.9)</w:t>
            </w:r>
          </w:p>
          <w:p w14:paraId="3EB322A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20 (27.3)</w:t>
            </w:r>
          </w:p>
          <w:p w14:paraId="79464DB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13 (17.8)</w:t>
            </w:r>
          </w:p>
          <w:p w14:paraId="192063E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4 (5.5)</w:t>
            </w:r>
          </w:p>
        </w:tc>
        <w:tc>
          <w:tcPr>
            <w:tcW w:w="709" w:type="dxa"/>
          </w:tcPr>
          <w:p w14:paraId="0AA4BF6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lastRenderedPageBreak/>
              <w:t>0.002</w:t>
            </w:r>
          </w:p>
        </w:tc>
        <w:tc>
          <w:tcPr>
            <w:tcW w:w="992" w:type="dxa"/>
          </w:tcPr>
          <w:p w14:paraId="6D5088C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N=133</w:t>
            </w:r>
          </w:p>
          <w:p w14:paraId="459BD50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41 (30.8)</w:t>
            </w:r>
          </w:p>
          <w:p w14:paraId="0648DAF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26 (19.5)</w:t>
            </w:r>
          </w:p>
          <w:p w14:paraId="34060D8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39 (29.3)</w:t>
            </w:r>
          </w:p>
          <w:p w14:paraId="6740CF6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22 (16.5)</w:t>
            </w:r>
          </w:p>
          <w:p w14:paraId="3C625FF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5 (3.8)</w:t>
            </w:r>
          </w:p>
        </w:tc>
        <w:tc>
          <w:tcPr>
            <w:tcW w:w="1134" w:type="dxa"/>
          </w:tcPr>
          <w:p w14:paraId="250858A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N=147</w:t>
            </w:r>
          </w:p>
          <w:p w14:paraId="4C3CE06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79 (53.7)</w:t>
            </w:r>
          </w:p>
          <w:p w14:paraId="567A511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38 (25.9)</w:t>
            </w:r>
          </w:p>
          <w:p w14:paraId="2D85F8F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21 (14.3)</w:t>
            </w:r>
          </w:p>
          <w:p w14:paraId="07ACB6C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 (5.4)</w:t>
            </w:r>
          </w:p>
          <w:p w14:paraId="07ECE01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1 (0.7)</w:t>
            </w:r>
          </w:p>
        </w:tc>
        <w:tc>
          <w:tcPr>
            <w:tcW w:w="851" w:type="dxa"/>
          </w:tcPr>
          <w:p w14:paraId="255D862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lastRenderedPageBreak/>
              <w:t>0.001</w:t>
            </w:r>
          </w:p>
        </w:tc>
      </w:tr>
      <w:tr w:rsidR="00D775DF" w:rsidRPr="00120505" w14:paraId="794F8191"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741589AC"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Respiratory- day 5</w:t>
            </w:r>
          </w:p>
        </w:tc>
      </w:tr>
      <w:tr w:rsidR="00D775DF" w:rsidRPr="00120505" w14:paraId="6080252E"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7A2AA211"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509852E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(0-2)</w:t>
            </w:r>
          </w:p>
        </w:tc>
        <w:tc>
          <w:tcPr>
            <w:tcW w:w="992" w:type="dxa"/>
          </w:tcPr>
          <w:p w14:paraId="7EB10A9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(0-2)</w:t>
            </w:r>
          </w:p>
        </w:tc>
        <w:tc>
          <w:tcPr>
            <w:tcW w:w="1271" w:type="dxa"/>
          </w:tcPr>
          <w:p w14:paraId="68F0E05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2 (1-3)</w:t>
            </w:r>
          </w:p>
        </w:tc>
        <w:tc>
          <w:tcPr>
            <w:tcW w:w="709" w:type="dxa"/>
          </w:tcPr>
          <w:p w14:paraId="7BDAF8D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c>
          <w:tcPr>
            <w:tcW w:w="992" w:type="dxa"/>
          </w:tcPr>
          <w:p w14:paraId="1A883EE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1 (0-3)</w:t>
            </w:r>
          </w:p>
        </w:tc>
        <w:tc>
          <w:tcPr>
            <w:tcW w:w="1134" w:type="dxa"/>
          </w:tcPr>
          <w:p w14:paraId="77E1B06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(0-1)</w:t>
            </w:r>
          </w:p>
        </w:tc>
        <w:tc>
          <w:tcPr>
            <w:tcW w:w="851" w:type="dxa"/>
          </w:tcPr>
          <w:p w14:paraId="283A529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0.001</w:t>
            </w:r>
          </w:p>
        </w:tc>
      </w:tr>
      <w:tr w:rsidR="00D775DF" w:rsidRPr="00120505" w14:paraId="3CB65E00"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2F1F2EE1"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5A56270F"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36254291"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4E777F8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5964497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77642C61"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4</w:t>
            </w:r>
          </w:p>
        </w:tc>
        <w:tc>
          <w:tcPr>
            <w:tcW w:w="1139" w:type="dxa"/>
          </w:tcPr>
          <w:p w14:paraId="59077BA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N=248</w:t>
            </w:r>
          </w:p>
          <w:p w14:paraId="0F1E82A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96 (38.7)</w:t>
            </w:r>
          </w:p>
          <w:p w14:paraId="20878FE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71 (28.6)</w:t>
            </w:r>
          </w:p>
          <w:p w14:paraId="0BA9144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44 (17.7)</w:t>
            </w:r>
          </w:p>
          <w:p w14:paraId="707A819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30 (12.1)</w:t>
            </w:r>
          </w:p>
          <w:p w14:paraId="26CB3DE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7 (2.8)</w:t>
            </w:r>
          </w:p>
        </w:tc>
        <w:tc>
          <w:tcPr>
            <w:tcW w:w="992" w:type="dxa"/>
          </w:tcPr>
          <w:p w14:paraId="5E118C1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N=184</w:t>
            </w:r>
          </w:p>
          <w:p w14:paraId="6239619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83 (45.1)</w:t>
            </w:r>
          </w:p>
          <w:p w14:paraId="4E62DAD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54 (29.3)</w:t>
            </w:r>
          </w:p>
          <w:p w14:paraId="417342C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30 (16.3)</w:t>
            </w:r>
          </w:p>
          <w:p w14:paraId="7DD594B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15 (8.2)</w:t>
            </w:r>
          </w:p>
          <w:p w14:paraId="05B8560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2 (1.1)</w:t>
            </w:r>
          </w:p>
        </w:tc>
        <w:tc>
          <w:tcPr>
            <w:tcW w:w="1271" w:type="dxa"/>
          </w:tcPr>
          <w:p w14:paraId="0BC9211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N=64</w:t>
            </w:r>
          </w:p>
          <w:p w14:paraId="3E071AF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13 (20.3)</w:t>
            </w:r>
          </w:p>
          <w:p w14:paraId="31A244A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17 (26.6)</w:t>
            </w:r>
          </w:p>
          <w:p w14:paraId="392FB89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14 (21.9)</w:t>
            </w:r>
          </w:p>
          <w:p w14:paraId="76C96C7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15 (23.4)</w:t>
            </w:r>
          </w:p>
          <w:p w14:paraId="28531BD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5 (7.8)</w:t>
            </w:r>
          </w:p>
        </w:tc>
        <w:tc>
          <w:tcPr>
            <w:tcW w:w="709" w:type="dxa"/>
          </w:tcPr>
          <w:p w14:paraId="17602F2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c>
          <w:tcPr>
            <w:tcW w:w="992" w:type="dxa"/>
          </w:tcPr>
          <w:p w14:paraId="5FFE6E9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N=122</w:t>
            </w:r>
          </w:p>
          <w:p w14:paraId="3EE4AAB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32 (26.2)</w:t>
            </w:r>
          </w:p>
          <w:p w14:paraId="6576C40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35 (28.7)</w:t>
            </w:r>
          </w:p>
          <w:p w14:paraId="184A9F8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24 (19.7)</w:t>
            </w:r>
          </w:p>
          <w:p w14:paraId="01D5C75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25 (20.5)</w:t>
            </w:r>
          </w:p>
          <w:p w14:paraId="014E412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6 (4.9)</w:t>
            </w:r>
          </w:p>
        </w:tc>
        <w:tc>
          <w:tcPr>
            <w:tcW w:w="1134" w:type="dxa"/>
          </w:tcPr>
          <w:p w14:paraId="322582F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N=126</w:t>
            </w:r>
          </w:p>
          <w:p w14:paraId="641EA88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64 (50.8)</w:t>
            </w:r>
          </w:p>
          <w:p w14:paraId="0734F9F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36 (28.6)</w:t>
            </w:r>
          </w:p>
          <w:p w14:paraId="16660E2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20 (15.9)</w:t>
            </w:r>
          </w:p>
          <w:p w14:paraId="643A12C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5 (4.0)</w:t>
            </w:r>
          </w:p>
          <w:p w14:paraId="22EF855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 (0.8)</w:t>
            </w:r>
          </w:p>
        </w:tc>
        <w:tc>
          <w:tcPr>
            <w:tcW w:w="851" w:type="dxa"/>
          </w:tcPr>
          <w:p w14:paraId="59DADF5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0.001</w:t>
            </w:r>
          </w:p>
        </w:tc>
      </w:tr>
      <w:tr w:rsidR="00D775DF" w:rsidRPr="00120505" w14:paraId="47C06B7C"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3B410097"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Renal- day 1</w:t>
            </w:r>
          </w:p>
        </w:tc>
      </w:tr>
      <w:tr w:rsidR="00D775DF" w:rsidRPr="00120505" w14:paraId="7DCEC914"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3BE84A97"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598254D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992" w:type="dxa"/>
          </w:tcPr>
          <w:p w14:paraId="77FD17E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271" w:type="dxa"/>
          </w:tcPr>
          <w:p w14:paraId="438B501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709" w:type="dxa"/>
          </w:tcPr>
          <w:p w14:paraId="528D35C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0.03</w:t>
            </w:r>
          </w:p>
        </w:tc>
        <w:tc>
          <w:tcPr>
            <w:tcW w:w="992" w:type="dxa"/>
          </w:tcPr>
          <w:p w14:paraId="0E55444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134" w:type="dxa"/>
          </w:tcPr>
          <w:p w14:paraId="78290C9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851" w:type="dxa"/>
          </w:tcPr>
          <w:p w14:paraId="59D5E56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0.14</w:t>
            </w:r>
          </w:p>
        </w:tc>
      </w:tr>
      <w:tr w:rsidR="00D775DF" w:rsidRPr="00120505" w14:paraId="1FA89BA6"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0104FF9A"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37CE69D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04BE83F2"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1BD8940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5EB2FA4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13393331"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4</w:t>
            </w:r>
          </w:p>
        </w:tc>
        <w:tc>
          <w:tcPr>
            <w:tcW w:w="1139" w:type="dxa"/>
          </w:tcPr>
          <w:p w14:paraId="146DA2C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N=387</w:t>
            </w:r>
          </w:p>
          <w:p w14:paraId="4D09E30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367 (94.8)</w:t>
            </w:r>
          </w:p>
          <w:p w14:paraId="0F56D19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16 (4.1)</w:t>
            </w:r>
          </w:p>
          <w:p w14:paraId="10B27B9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(0.8)</w:t>
            </w:r>
          </w:p>
          <w:p w14:paraId="2A3C60D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(0.3)</w:t>
            </w:r>
          </w:p>
          <w:p w14:paraId="695C042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992" w:type="dxa"/>
          </w:tcPr>
          <w:p w14:paraId="0A18232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N=262</w:t>
            </w:r>
          </w:p>
          <w:p w14:paraId="5B09B15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253 (96.6)</w:t>
            </w:r>
          </w:p>
          <w:p w14:paraId="1DE4269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 (3.1)</w:t>
            </w:r>
          </w:p>
          <w:p w14:paraId="54A9A1E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(0.4)</w:t>
            </w:r>
          </w:p>
          <w:p w14:paraId="0AB62C5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9CEAE6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271" w:type="dxa"/>
          </w:tcPr>
          <w:p w14:paraId="5905D89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N=125</w:t>
            </w:r>
          </w:p>
          <w:p w14:paraId="50523E7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114 (91.2)</w:t>
            </w:r>
          </w:p>
          <w:p w14:paraId="7E343F5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 (6.4)</w:t>
            </w:r>
          </w:p>
          <w:p w14:paraId="356FB99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(1.6)</w:t>
            </w:r>
          </w:p>
          <w:p w14:paraId="1A2F916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(0.8)</w:t>
            </w:r>
          </w:p>
          <w:p w14:paraId="2DEAC59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709" w:type="dxa"/>
          </w:tcPr>
          <w:p w14:paraId="22AACDC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0.10</w:t>
            </w:r>
          </w:p>
        </w:tc>
        <w:tc>
          <w:tcPr>
            <w:tcW w:w="992" w:type="dxa"/>
          </w:tcPr>
          <w:p w14:paraId="0DA6282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N=189</w:t>
            </w:r>
          </w:p>
          <w:p w14:paraId="3A5F7BF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176 (93.1)</w:t>
            </w:r>
          </w:p>
          <w:p w14:paraId="7C22BE9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10 (5.3)</w:t>
            </w:r>
          </w:p>
          <w:p w14:paraId="5BF6923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(1.1</w:t>
            </w:r>
          </w:p>
          <w:p w14:paraId="1D54A02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(0.5)</w:t>
            </w:r>
          </w:p>
          <w:p w14:paraId="5290ACE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134" w:type="dxa"/>
          </w:tcPr>
          <w:p w14:paraId="1346886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N=198</w:t>
            </w:r>
          </w:p>
          <w:p w14:paraId="13EC2A9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191 (96.5)</w:t>
            </w:r>
          </w:p>
          <w:p w14:paraId="6629D14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 (3.0)</w:t>
            </w:r>
          </w:p>
          <w:p w14:paraId="6D4E20A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(9.5)</w:t>
            </w:r>
          </w:p>
          <w:p w14:paraId="69487A2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C839E1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851" w:type="dxa"/>
          </w:tcPr>
          <w:p w14:paraId="0053888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0.43</w:t>
            </w:r>
          </w:p>
        </w:tc>
      </w:tr>
      <w:tr w:rsidR="00D775DF" w:rsidRPr="00120505" w14:paraId="0AE91F60"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22680088"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Renal- day 2</w:t>
            </w:r>
          </w:p>
        </w:tc>
      </w:tr>
      <w:tr w:rsidR="00D775DF" w:rsidRPr="00120505" w14:paraId="63BD8995"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2C6561AB"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4860B50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992" w:type="dxa"/>
          </w:tcPr>
          <w:p w14:paraId="410D106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271" w:type="dxa"/>
          </w:tcPr>
          <w:p w14:paraId="2D3B10D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709" w:type="dxa"/>
          </w:tcPr>
          <w:p w14:paraId="4E02D92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0.15</w:t>
            </w:r>
          </w:p>
        </w:tc>
        <w:tc>
          <w:tcPr>
            <w:tcW w:w="992" w:type="dxa"/>
          </w:tcPr>
          <w:p w14:paraId="5E50C7F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134" w:type="dxa"/>
          </w:tcPr>
          <w:p w14:paraId="5C13332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851" w:type="dxa"/>
          </w:tcPr>
          <w:p w14:paraId="679F424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0.57</w:t>
            </w:r>
          </w:p>
        </w:tc>
      </w:tr>
      <w:tr w:rsidR="00D775DF" w:rsidRPr="00120505" w14:paraId="4F4B5BC8"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79540E6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28B8F66F"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5AD2CD9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642564A8"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09935C39"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7545AC5A"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4</w:t>
            </w:r>
          </w:p>
        </w:tc>
        <w:tc>
          <w:tcPr>
            <w:tcW w:w="1139" w:type="dxa"/>
          </w:tcPr>
          <w:p w14:paraId="0CF1FB0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N=364</w:t>
            </w:r>
          </w:p>
          <w:p w14:paraId="3A36DDA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351 (96.4)</w:t>
            </w:r>
          </w:p>
          <w:p w14:paraId="65E33C4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 (2.2)</w:t>
            </w:r>
          </w:p>
          <w:p w14:paraId="598BF7A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 (1.1)</w:t>
            </w:r>
          </w:p>
          <w:p w14:paraId="69A8EB0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(0.3)</w:t>
            </w:r>
          </w:p>
          <w:p w14:paraId="104C72B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992" w:type="dxa"/>
          </w:tcPr>
          <w:p w14:paraId="5FD87DF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N=260</w:t>
            </w:r>
          </w:p>
          <w:p w14:paraId="0F643C4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253 (97.3)</w:t>
            </w:r>
          </w:p>
          <w:p w14:paraId="13692C5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(1.9)</w:t>
            </w:r>
          </w:p>
          <w:p w14:paraId="44D6B01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(0.8)</w:t>
            </w:r>
          </w:p>
          <w:p w14:paraId="7B2E3BD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7B9BC7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271" w:type="dxa"/>
          </w:tcPr>
          <w:p w14:paraId="6B80A8C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N=104</w:t>
            </w:r>
          </w:p>
          <w:p w14:paraId="41D6C76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98 (94.2)</w:t>
            </w:r>
          </w:p>
          <w:p w14:paraId="67ADC69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(2.9)</w:t>
            </w:r>
          </w:p>
          <w:p w14:paraId="10A768F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(1.9)</w:t>
            </w:r>
          </w:p>
          <w:p w14:paraId="01729FB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(1.0)</w:t>
            </w:r>
          </w:p>
          <w:p w14:paraId="25666DC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709" w:type="dxa"/>
          </w:tcPr>
          <w:p w14:paraId="658F130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0.29</w:t>
            </w:r>
          </w:p>
        </w:tc>
        <w:tc>
          <w:tcPr>
            <w:tcW w:w="992" w:type="dxa"/>
          </w:tcPr>
          <w:p w14:paraId="3CDA232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N=168</w:t>
            </w:r>
          </w:p>
          <w:p w14:paraId="1782D63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161 (95.8)</w:t>
            </w:r>
          </w:p>
          <w:p w14:paraId="116120C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 (2.4)</w:t>
            </w:r>
          </w:p>
          <w:p w14:paraId="563229A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(1.2)</w:t>
            </w:r>
          </w:p>
          <w:p w14:paraId="5D741B6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(0.6)</w:t>
            </w:r>
          </w:p>
          <w:p w14:paraId="4A4CC37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134" w:type="dxa"/>
          </w:tcPr>
          <w:p w14:paraId="7DF3A62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N=196</w:t>
            </w:r>
          </w:p>
          <w:p w14:paraId="07397AD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190 (96.9)</w:t>
            </w:r>
          </w:p>
          <w:p w14:paraId="432B245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 (2.0)</w:t>
            </w:r>
          </w:p>
          <w:p w14:paraId="691EC07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(1.0)</w:t>
            </w:r>
          </w:p>
          <w:p w14:paraId="5BCAE71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210C80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851" w:type="dxa"/>
          </w:tcPr>
          <w:p w14:paraId="28D6B0D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0.74</w:t>
            </w:r>
          </w:p>
        </w:tc>
      </w:tr>
      <w:tr w:rsidR="00D775DF" w:rsidRPr="00120505" w14:paraId="2180B0CA"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190CF787"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Renal- day 3</w:t>
            </w:r>
          </w:p>
        </w:tc>
      </w:tr>
      <w:tr w:rsidR="00D775DF" w:rsidRPr="00120505" w14:paraId="56BDCFA3"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610AF871"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7CE9F6B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992" w:type="dxa"/>
          </w:tcPr>
          <w:p w14:paraId="36A9D6D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271" w:type="dxa"/>
          </w:tcPr>
          <w:p w14:paraId="2CA4D22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709" w:type="dxa"/>
          </w:tcPr>
          <w:p w14:paraId="4A1ECAE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0.02</w:t>
            </w:r>
          </w:p>
        </w:tc>
        <w:tc>
          <w:tcPr>
            <w:tcW w:w="992" w:type="dxa"/>
          </w:tcPr>
          <w:p w14:paraId="1A5BDF1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134" w:type="dxa"/>
          </w:tcPr>
          <w:p w14:paraId="518AF60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851" w:type="dxa"/>
          </w:tcPr>
          <w:p w14:paraId="5B0E82D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0.17</w:t>
            </w:r>
          </w:p>
        </w:tc>
      </w:tr>
      <w:tr w:rsidR="00D775DF" w:rsidRPr="00120505" w14:paraId="6A7608EE"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4AD38B2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308D9F46"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442406F0"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352AFC1B"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4D166642"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6F5DD2A2"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4</w:t>
            </w:r>
          </w:p>
        </w:tc>
        <w:tc>
          <w:tcPr>
            <w:tcW w:w="1139" w:type="dxa"/>
          </w:tcPr>
          <w:p w14:paraId="7D6676D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N=327</w:t>
            </w:r>
          </w:p>
          <w:p w14:paraId="5EE9851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316 (96.6)</w:t>
            </w:r>
          </w:p>
          <w:p w14:paraId="3FA3E11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 (2.4)</w:t>
            </w:r>
          </w:p>
          <w:p w14:paraId="0CFEA3A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(0.6)</w:t>
            </w:r>
          </w:p>
          <w:p w14:paraId="1FD9A41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(0.7)</w:t>
            </w:r>
          </w:p>
          <w:p w14:paraId="7B78354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992" w:type="dxa"/>
          </w:tcPr>
          <w:p w14:paraId="4DA0F6D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N=247</w:t>
            </w:r>
          </w:p>
          <w:p w14:paraId="3329FD9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242 (98.0)</w:t>
            </w:r>
          </w:p>
          <w:p w14:paraId="6CF2EDE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 (1.6)</w:t>
            </w:r>
          </w:p>
          <w:p w14:paraId="3E9EE6B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(0.4)</w:t>
            </w:r>
          </w:p>
          <w:p w14:paraId="710665F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D83240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271" w:type="dxa"/>
          </w:tcPr>
          <w:p w14:paraId="4B0AE6D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N=80</w:t>
            </w:r>
          </w:p>
          <w:p w14:paraId="7C473B1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74 (92.5)</w:t>
            </w:r>
          </w:p>
          <w:p w14:paraId="53B3ECC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 (5.0)</w:t>
            </w:r>
          </w:p>
          <w:p w14:paraId="388E6F8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(0.6)</w:t>
            </w:r>
          </w:p>
          <w:p w14:paraId="4B591F2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(0.3)</w:t>
            </w:r>
          </w:p>
          <w:p w14:paraId="350BF85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709" w:type="dxa"/>
          </w:tcPr>
          <w:p w14:paraId="2743537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0.08</w:t>
            </w:r>
          </w:p>
        </w:tc>
        <w:tc>
          <w:tcPr>
            <w:tcW w:w="992" w:type="dxa"/>
          </w:tcPr>
          <w:p w14:paraId="5CE69E2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N=142</w:t>
            </w:r>
          </w:p>
          <w:p w14:paraId="164D28E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135 (95.1)</w:t>
            </w:r>
          </w:p>
          <w:p w14:paraId="2927531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(3.5)</w:t>
            </w:r>
          </w:p>
          <w:p w14:paraId="64AAF75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(0.7)</w:t>
            </w:r>
          </w:p>
          <w:p w14:paraId="0DDF8C9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(0.7)</w:t>
            </w:r>
          </w:p>
          <w:p w14:paraId="54222BD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134" w:type="dxa"/>
          </w:tcPr>
          <w:p w14:paraId="3DF9AC6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N=185</w:t>
            </w:r>
          </w:p>
          <w:p w14:paraId="2E57D39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181 (97.8)</w:t>
            </w:r>
          </w:p>
          <w:p w14:paraId="7A5C4DF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(1.6)</w:t>
            </w:r>
          </w:p>
          <w:p w14:paraId="422728D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(0.5)</w:t>
            </w:r>
          </w:p>
          <w:p w14:paraId="73557C9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19A970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851" w:type="dxa"/>
          </w:tcPr>
          <w:p w14:paraId="12A1F66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0.46</w:t>
            </w:r>
          </w:p>
        </w:tc>
      </w:tr>
      <w:tr w:rsidR="00D775DF" w:rsidRPr="00120505" w14:paraId="678796B9"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4D4191EA"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Renal- day 4</w:t>
            </w:r>
          </w:p>
        </w:tc>
      </w:tr>
      <w:tr w:rsidR="00D775DF" w:rsidRPr="00120505" w14:paraId="5DAE5680"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57AE1371"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4C2CC6E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992" w:type="dxa"/>
          </w:tcPr>
          <w:p w14:paraId="6CD707C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271" w:type="dxa"/>
          </w:tcPr>
          <w:p w14:paraId="1052F75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709" w:type="dxa"/>
          </w:tcPr>
          <w:p w14:paraId="59E6F94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0.48</w:t>
            </w:r>
          </w:p>
        </w:tc>
        <w:tc>
          <w:tcPr>
            <w:tcW w:w="992" w:type="dxa"/>
          </w:tcPr>
          <w:p w14:paraId="0CF6EA2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134" w:type="dxa"/>
          </w:tcPr>
          <w:p w14:paraId="7780775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851" w:type="dxa"/>
          </w:tcPr>
          <w:p w14:paraId="166FE4E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0.74</w:t>
            </w:r>
          </w:p>
        </w:tc>
      </w:tr>
      <w:tr w:rsidR="00D775DF" w:rsidRPr="00120505" w14:paraId="0C61EA32"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043956C1"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26C1CCF5"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73E0983C"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0A3D2FB5"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685BFA9C"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2BAA13EE"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4</w:t>
            </w:r>
          </w:p>
        </w:tc>
        <w:tc>
          <w:tcPr>
            <w:tcW w:w="1139" w:type="dxa"/>
          </w:tcPr>
          <w:p w14:paraId="36CB627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N=280</w:t>
            </w:r>
          </w:p>
          <w:p w14:paraId="338D09E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275 (98.2)</w:t>
            </w:r>
          </w:p>
          <w:p w14:paraId="44C1D63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(1.1)</w:t>
            </w:r>
          </w:p>
          <w:p w14:paraId="5B44842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(0.4)</w:t>
            </w:r>
          </w:p>
          <w:p w14:paraId="6E8F9E0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(0.4)</w:t>
            </w:r>
          </w:p>
          <w:p w14:paraId="16AE005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992" w:type="dxa"/>
          </w:tcPr>
          <w:p w14:paraId="2C4F808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N=207</w:t>
            </w:r>
          </w:p>
          <w:p w14:paraId="010308C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204 (98.6)</w:t>
            </w:r>
          </w:p>
          <w:p w14:paraId="6C754BB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(1.0)</w:t>
            </w:r>
          </w:p>
          <w:p w14:paraId="6AE6312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BF9693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(0.5)</w:t>
            </w:r>
          </w:p>
          <w:p w14:paraId="4A46ED3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271" w:type="dxa"/>
          </w:tcPr>
          <w:p w14:paraId="1E06A58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N=73</w:t>
            </w:r>
          </w:p>
          <w:p w14:paraId="00090A6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71 (97.3)</w:t>
            </w:r>
          </w:p>
          <w:p w14:paraId="75DFF90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(1.4)</w:t>
            </w:r>
          </w:p>
          <w:p w14:paraId="2C60D6C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(1.4)</w:t>
            </w:r>
          </w:p>
          <w:p w14:paraId="1A1BC2E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6108CA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709" w:type="dxa"/>
          </w:tcPr>
          <w:p w14:paraId="33F1BF9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0.35</w:t>
            </w:r>
          </w:p>
        </w:tc>
        <w:tc>
          <w:tcPr>
            <w:tcW w:w="992" w:type="dxa"/>
          </w:tcPr>
          <w:p w14:paraId="5C5099B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N=133</w:t>
            </w:r>
          </w:p>
          <w:p w14:paraId="1B24E2D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131 (98.50</w:t>
            </w:r>
          </w:p>
          <w:p w14:paraId="711FD74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(0.8)</w:t>
            </w:r>
          </w:p>
          <w:p w14:paraId="6D93ACD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(0.8)</w:t>
            </w:r>
          </w:p>
          <w:p w14:paraId="5559B3E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D5786F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134" w:type="dxa"/>
          </w:tcPr>
          <w:p w14:paraId="51E2DBE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N=147</w:t>
            </w:r>
          </w:p>
          <w:p w14:paraId="071BCD2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144 (98.0)</w:t>
            </w:r>
          </w:p>
          <w:p w14:paraId="509ABBB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(1.4)</w:t>
            </w:r>
          </w:p>
          <w:p w14:paraId="5B1F63A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E3F865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(0.7)</w:t>
            </w:r>
          </w:p>
          <w:p w14:paraId="46109A2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851" w:type="dxa"/>
          </w:tcPr>
          <w:p w14:paraId="05F7BED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0.51</w:t>
            </w:r>
          </w:p>
        </w:tc>
      </w:tr>
      <w:tr w:rsidR="00D775DF" w:rsidRPr="00120505" w14:paraId="0C18AD16"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236245B3"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Renal- day 5</w:t>
            </w:r>
          </w:p>
        </w:tc>
      </w:tr>
      <w:tr w:rsidR="00D775DF" w:rsidRPr="00120505" w14:paraId="63A5EF95"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29B4DC4A"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1A73DEA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992" w:type="dxa"/>
          </w:tcPr>
          <w:p w14:paraId="6A32338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271" w:type="dxa"/>
          </w:tcPr>
          <w:p w14:paraId="22EF304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709" w:type="dxa"/>
          </w:tcPr>
          <w:p w14:paraId="4D1C387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0.46</w:t>
            </w:r>
          </w:p>
        </w:tc>
        <w:tc>
          <w:tcPr>
            <w:tcW w:w="992" w:type="dxa"/>
          </w:tcPr>
          <w:p w14:paraId="4EAFD05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134" w:type="dxa"/>
          </w:tcPr>
          <w:p w14:paraId="49D7F3D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851" w:type="dxa"/>
          </w:tcPr>
          <w:p w14:paraId="7CB26A5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0.62</w:t>
            </w:r>
          </w:p>
        </w:tc>
      </w:tr>
      <w:tr w:rsidR="00D775DF" w:rsidRPr="00120505" w14:paraId="1A6E6EA6"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6FE503AA"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3FCA771C"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55484BCE"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5191077C"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43D8FE3B"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769E03A2"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4</w:t>
            </w:r>
          </w:p>
        </w:tc>
        <w:tc>
          <w:tcPr>
            <w:tcW w:w="1139" w:type="dxa"/>
          </w:tcPr>
          <w:p w14:paraId="26FE54C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N=248</w:t>
            </w:r>
          </w:p>
          <w:p w14:paraId="0606A0D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243 (98.0)</w:t>
            </w:r>
          </w:p>
          <w:p w14:paraId="4756514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 (1.6)</w:t>
            </w:r>
          </w:p>
          <w:p w14:paraId="5579929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(0.4)</w:t>
            </w:r>
          </w:p>
          <w:p w14:paraId="33FAB89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487BEF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992" w:type="dxa"/>
          </w:tcPr>
          <w:p w14:paraId="56B4C75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N=184</w:t>
            </w:r>
          </w:p>
          <w:p w14:paraId="7051343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181 (98.4)</w:t>
            </w:r>
          </w:p>
          <w:p w14:paraId="764E193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(1.6)</w:t>
            </w:r>
          </w:p>
          <w:p w14:paraId="2D2A6C5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F8BD85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2F86AE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271" w:type="dxa"/>
          </w:tcPr>
          <w:p w14:paraId="4F2A418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N=64</w:t>
            </w:r>
          </w:p>
          <w:p w14:paraId="23211D4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62 (96.9)</w:t>
            </w:r>
          </w:p>
          <w:p w14:paraId="486C237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 (1.6)</w:t>
            </w:r>
          </w:p>
          <w:p w14:paraId="7798CEA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(1.6)</w:t>
            </w:r>
          </w:p>
          <w:p w14:paraId="3C3C379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D2D060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709" w:type="dxa"/>
          </w:tcPr>
          <w:p w14:paraId="734E000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0.24</w:t>
            </w:r>
          </w:p>
        </w:tc>
        <w:tc>
          <w:tcPr>
            <w:tcW w:w="992" w:type="dxa"/>
          </w:tcPr>
          <w:p w14:paraId="12640E8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N=122</w:t>
            </w:r>
          </w:p>
          <w:p w14:paraId="238ECA0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119 (97.5)</w:t>
            </w:r>
          </w:p>
          <w:p w14:paraId="37E95F1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(1.6)</w:t>
            </w:r>
          </w:p>
          <w:p w14:paraId="0EF1A21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(0.8)</w:t>
            </w:r>
          </w:p>
          <w:p w14:paraId="66E410B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66122F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134" w:type="dxa"/>
          </w:tcPr>
          <w:p w14:paraId="6786BD8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N=126</w:t>
            </w:r>
          </w:p>
          <w:p w14:paraId="3721206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124 (98.4)</w:t>
            </w:r>
          </w:p>
          <w:p w14:paraId="0CE4289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(1.6)</w:t>
            </w:r>
          </w:p>
          <w:p w14:paraId="27F7072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AD9F6C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6DDE09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851" w:type="dxa"/>
          </w:tcPr>
          <w:p w14:paraId="28FD59E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0.60</w:t>
            </w:r>
          </w:p>
        </w:tc>
      </w:tr>
      <w:tr w:rsidR="00D775DF" w:rsidRPr="00120505" w14:paraId="69450485"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93" w:type="dxa"/>
            <w:gridSpan w:val="8"/>
            <w:vAlign w:val="center"/>
          </w:tcPr>
          <w:p w14:paraId="1997A296"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Hepatic- day 1</w:t>
            </w:r>
          </w:p>
        </w:tc>
      </w:tr>
      <w:tr w:rsidR="00D775DF" w:rsidRPr="00120505" w14:paraId="41251815"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17CB4CB8"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6D4ADF9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992" w:type="dxa"/>
          </w:tcPr>
          <w:p w14:paraId="6C71BA1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271" w:type="dxa"/>
          </w:tcPr>
          <w:p w14:paraId="61FDE55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709" w:type="dxa"/>
          </w:tcPr>
          <w:p w14:paraId="64542FB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0.28</w:t>
            </w:r>
          </w:p>
        </w:tc>
        <w:tc>
          <w:tcPr>
            <w:tcW w:w="992" w:type="dxa"/>
          </w:tcPr>
          <w:p w14:paraId="0CB77C0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8"/>
                <w:szCs w:val="18"/>
                <w:lang w:val="en-US"/>
              </w:rPr>
              <w:t>0 (0-0)</w:t>
            </w:r>
          </w:p>
        </w:tc>
        <w:tc>
          <w:tcPr>
            <w:tcW w:w="1134" w:type="dxa"/>
          </w:tcPr>
          <w:p w14:paraId="761D549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8"/>
                <w:szCs w:val="18"/>
                <w:lang w:val="en-US"/>
              </w:rPr>
              <w:t>0 (0-0)</w:t>
            </w:r>
          </w:p>
        </w:tc>
        <w:tc>
          <w:tcPr>
            <w:tcW w:w="851" w:type="dxa"/>
          </w:tcPr>
          <w:p w14:paraId="5E42BBA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0.30</w:t>
            </w:r>
          </w:p>
        </w:tc>
      </w:tr>
      <w:tr w:rsidR="00D775DF" w:rsidRPr="00120505" w14:paraId="0875E0A0"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4719BC7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4160DF9A"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3C6EE8C4"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05E48E88"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2C3CBD64"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313A71D5"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4</w:t>
            </w:r>
          </w:p>
        </w:tc>
        <w:tc>
          <w:tcPr>
            <w:tcW w:w="1139" w:type="dxa"/>
          </w:tcPr>
          <w:p w14:paraId="2A2DBD5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N=387</w:t>
            </w:r>
          </w:p>
          <w:p w14:paraId="37C4841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369 (95.3)</w:t>
            </w:r>
          </w:p>
          <w:p w14:paraId="090C8B5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13 (3.4)</w:t>
            </w:r>
          </w:p>
          <w:p w14:paraId="414AAE1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(1.3)</w:t>
            </w:r>
          </w:p>
          <w:p w14:paraId="6906BE7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2C5C7F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992" w:type="dxa"/>
          </w:tcPr>
          <w:p w14:paraId="3894A49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N=262</w:t>
            </w:r>
          </w:p>
          <w:p w14:paraId="397C3E7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252 (96.2)</w:t>
            </w:r>
          </w:p>
          <w:p w14:paraId="6E74C80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(1.9)</w:t>
            </w:r>
          </w:p>
          <w:p w14:paraId="112B616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(1.9)</w:t>
            </w:r>
          </w:p>
          <w:p w14:paraId="4843AB2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70A5DC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271" w:type="dxa"/>
          </w:tcPr>
          <w:p w14:paraId="13BD386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N=125</w:t>
            </w:r>
          </w:p>
          <w:p w14:paraId="5D295A0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117 (93.6)</w:t>
            </w:r>
          </w:p>
          <w:p w14:paraId="166E8DA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 (6.4)</w:t>
            </w:r>
          </w:p>
          <w:p w14:paraId="2A3C85A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EE1010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8F273A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709" w:type="dxa"/>
          </w:tcPr>
          <w:p w14:paraId="184C2B1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0.02</w:t>
            </w:r>
          </w:p>
        </w:tc>
        <w:tc>
          <w:tcPr>
            <w:tcW w:w="992" w:type="dxa"/>
          </w:tcPr>
          <w:p w14:paraId="3D1D94C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N=189</w:t>
            </w:r>
          </w:p>
          <w:p w14:paraId="32E263F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178 (94.2)</w:t>
            </w:r>
          </w:p>
          <w:p w14:paraId="3221353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9 (4.8)</w:t>
            </w:r>
          </w:p>
          <w:p w14:paraId="3F02A9C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2 (1.1)</w:t>
            </w:r>
          </w:p>
          <w:p w14:paraId="6438701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6430132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tc>
        <w:tc>
          <w:tcPr>
            <w:tcW w:w="1134" w:type="dxa"/>
          </w:tcPr>
          <w:p w14:paraId="235C2E0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N=198</w:t>
            </w:r>
          </w:p>
          <w:p w14:paraId="225F122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191 (96.5)</w:t>
            </w:r>
          </w:p>
          <w:p w14:paraId="3448E1F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4 (2.0)</w:t>
            </w:r>
          </w:p>
          <w:p w14:paraId="6B11EBF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3 (1.5)</w:t>
            </w:r>
          </w:p>
          <w:p w14:paraId="2995584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6167E8C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tc>
        <w:tc>
          <w:tcPr>
            <w:tcW w:w="851" w:type="dxa"/>
          </w:tcPr>
          <w:p w14:paraId="6A598CA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0.31</w:t>
            </w:r>
          </w:p>
        </w:tc>
      </w:tr>
      <w:tr w:rsidR="00D775DF" w:rsidRPr="00120505" w14:paraId="3602E83F"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2D371A91"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Hepatic- day 2</w:t>
            </w:r>
          </w:p>
        </w:tc>
      </w:tr>
      <w:tr w:rsidR="00D775DF" w:rsidRPr="00120505" w14:paraId="57DCD378"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28947BE0"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636102A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992" w:type="dxa"/>
          </w:tcPr>
          <w:p w14:paraId="1BB0EA4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271" w:type="dxa"/>
          </w:tcPr>
          <w:p w14:paraId="6D17DB6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709" w:type="dxa"/>
          </w:tcPr>
          <w:p w14:paraId="4748570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0.34</w:t>
            </w:r>
          </w:p>
        </w:tc>
        <w:tc>
          <w:tcPr>
            <w:tcW w:w="992" w:type="dxa"/>
          </w:tcPr>
          <w:p w14:paraId="3D3EACE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134" w:type="dxa"/>
          </w:tcPr>
          <w:p w14:paraId="287B4D0B" w14:textId="77777777" w:rsidR="00D775DF" w:rsidRPr="00120505" w:rsidRDefault="00D775DF" w:rsidP="005E4141">
            <w:pP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851" w:type="dxa"/>
          </w:tcPr>
          <w:p w14:paraId="1D476AE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0.14</w:t>
            </w:r>
          </w:p>
        </w:tc>
      </w:tr>
      <w:tr w:rsidR="00D775DF" w:rsidRPr="00120505" w14:paraId="56978145"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4DA97B3C"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79E98210"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0E2F94C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526B5E99"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lastRenderedPageBreak/>
              <w:t>2</w:t>
            </w:r>
          </w:p>
          <w:p w14:paraId="7C18F848"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64F9E72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4</w:t>
            </w:r>
          </w:p>
        </w:tc>
        <w:tc>
          <w:tcPr>
            <w:tcW w:w="1139" w:type="dxa"/>
          </w:tcPr>
          <w:p w14:paraId="6225ACE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N=364</w:t>
            </w:r>
          </w:p>
          <w:p w14:paraId="5A668BF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343 (94.2)</w:t>
            </w:r>
          </w:p>
          <w:p w14:paraId="2B14FE4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15 (4.1)</w:t>
            </w:r>
          </w:p>
          <w:p w14:paraId="5F6B47A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6 (1.6)</w:t>
            </w:r>
          </w:p>
          <w:p w14:paraId="31A7A58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787300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992" w:type="dxa"/>
          </w:tcPr>
          <w:p w14:paraId="684A1E2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N=260</w:t>
            </w:r>
          </w:p>
          <w:p w14:paraId="7E74E04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247(95.0)</w:t>
            </w:r>
          </w:p>
          <w:p w14:paraId="64CC7FD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 (3.1)</w:t>
            </w:r>
          </w:p>
          <w:p w14:paraId="1450838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5 (1.9)</w:t>
            </w:r>
          </w:p>
          <w:p w14:paraId="6FD22BD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6CE84BC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tc>
        <w:tc>
          <w:tcPr>
            <w:tcW w:w="1271" w:type="dxa"/>
          </w:tcPr>
          <w:p w14:paraId="26B0744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N=104</w:t>
            </w:r>
          </w:p>
          <w:p w14:paraId="5A689C6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96 (92.3)</w:t>
            </w:r>
          </w:p>
          <w:p w14:paraId="7A46185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7 (6.7)</w:t>
            </w:r>
          </w:p>
          <w:p w14:paraId="6E21203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1 (1.0)</w:t>
            </w:r>
          </w:p>
          <w:p w14:paraId="07DDD10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3A7999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709" w:type="dxa"/>
          </w:tcPr>
          <w:p w14:paraId="2FBBC5E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lastRenderedPageBreak/>
              <w:t>0.24</w:t>
            </w:r>
          </w:p>
        </w:tc>
        <w:tc>
          <w:tcPr>
            <w:tcW w:w="992" w:type="dxa"/>
          </w:tcPr>
          <w:p w14:paraId="51A390B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N=168</w:t>
            </w:r>
          </w:p>
          <w:p w14:paraId="0AF3DB5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155 (92.3)</w:t>
            </w:r>
          </w:p>
          <w:p w14:paraId="4832025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 (5.4)</w:t>
            </w:r>
          </w:p>
          <w:p w14:paraId="4191128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4 (2.4)</w:t>
            </w:r>
          </w:p>
          <w:p w14:paraId="7581C5F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E93D87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134" w:type="dxa"/>
          </w:tcPr>
          <w:p w14:paraId="58E50BC0"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N=196</w:t>
            </w:r>
          </w:p>
          <w:p w14:paraId="6600A482"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188 (95.9)</w:t>
            </w:r>
          </w:p>
          <w:p w14:paraId="41B3EE50"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 (3.1)</w:t>
            </w:r>
          </w:p>
          <w:p w14:paraId="2ECA39CC"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2 (1.0)</w:t>
            </w:r>
          </w:p>
          <w:p w14:paraId="1F180C92"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8A6FF1F" w14:textId="77777777" w:rsidR="00D775DF" w:rsidRPr="00120505" w:rsidRDefault="00D775DF" w:rsidP="005E4141">
            <w:pP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851" w:type="dxa"/>
          </w:tcPr>
          <w:p w14:paraId="3996506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lastRenderedPageBreak/>
              <w:t>0.32</w:t>
            </w:r>
          </w:p>
        </w:tc>
      </w:tr>
      <w:tr w:rsidR="00D775DF" w:rsidRPr="00120505" w14:paraId="78AE3D4E"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0D470598"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Hepatic- day 3</w:t>
            </w:r>
          </w:p>
        </w:tc>
      </w:tr>
      <w:tr w:rsidR="00D775DF" w:rsidRPr="00120505" w14:paraId="5FE042EB"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4F72D62A"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038EFAC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992" w:type="dxa"/>
          </w:tcPr>
          <w:p w14:paraId="1F375EE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8"/>
                <w:szCs w:val="18"/>
                <w:lang w:val="en-US"/>
              </w:rPr>
              <w:t>0 (0-0)</w:t>
            </w:r>
          </w:p>
        </w:tc>
        <w:tc>
          <w:tcPr>
            <w:tcW w:w="1271" w:type="dxa"/>
          </w:tcPr>
          <w:p w14:paraId="2A4005F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709" w:type="dxa"/>
          </w:tcPr>
          <w:p w14:paraId="7531332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0.30</w:t>
            </w:r>
          </w:p>
        </w:tc>
        <w:tc>
          <w:tcPr>
            <w:tcW w:w="992" w:type="dxa"/>
          </w:tcPr>
          <w:p w14:paraId="7B849DB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134" w:type="dxa"/>
          </w:tcPr>
          <w:p w14:paraId="29A325A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851" w:type="dxa"/>
          </w:tcPr>
          <w:p w14:paraId="72E8967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0.80</w:t>
            </w:r>
          </w:p>
        </w:tc>
      </w:tr>
      <w:tr w:rsidR="00D775DF" w:rsidRPr="00120505" w14:paraId="1CCCAFC1"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39741181"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34D05D6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389CF71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78BFF4AF"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771ADAC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5C47F236"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4</w:t>
            </w:r>
          </w:p>
        </w:tc>
        <w:tc>
          <w:tcPr>
            <w:tcW w:w="1139" w:type="dxa"/>
          </w:tcPr>
          <w:p w14:paraId="4F23ED7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N=327</w:t>
            </w:r>
          </w:p>
          <w:p w14:paraId="3058CA2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312 (95.4)</w:t>
            </w:r>
          </w:p>
          <w:p w14:paraId="594F827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10 (3.1)</w:t>
            </w:r>
          </w:p>
          <w:p w14:paraId="5A4E1D8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(1.5)</w:t>
            </w:r>
          </w:p>
          <w:p w14:paraId="01D074C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51CC5D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992" w:type="dxa"/>
          </w:tcPr>
          <w:p w14:paraId="2BDFABB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N=247</w:t>
            </w:r>
          </w:p>
          <w:p w14:paraId="3ECC7D8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234 (94.7)</w:t>
            </w:r>
          </w:p>
          <w:p w14:paraId="45F968C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8 (3.2)</w:t>
            </w:r>
          </w:p>
          <w:p w14:paraId="0C35A35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5 (2.0)</w:t>
            </w:r>
          </w:p>
          <w:p w14:paraId="00C7FC8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13306CB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tc>
        <w:tc>
          <w:tcPr>
            <w:tcW w:w="1271" w:type="dxa"/>
          </w:tcPr>
          <w:p w14:paraId="43C6700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N=80</w:t>
            </w:r>
          </w:p>
          <w:p w14:paraId="2EC3DA6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78 (97.5)</w:t>
            </w:r>
          </w:p>
          <w:p w14:paraId="2A9F53B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(2.5)</w:t>
            </w:r>
          </w:p>
          <w:p w14:paraId="3D5BCF0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6220BD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32C4DA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709" w:type="dxa"/>
          </w:tcPr>
          <w:p w14:paraId="35ACF69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0.41</w:t>
            </w:r>
          </w:p>
        </w:tc>
        <w:tc>
          <w:tcPr>
            <w:tcW w:w="992" w:type="dxa"/>
          </w:tcPr>
          <w:p w14:paraId="477D95D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N=142</w:t>
            </w:r>
          </w:p>
          <w:p w14:paraId="37E92FE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136 (95.8)</w:t>
            </w:r>
          </w:p>
          <w:p w14:paraId="07E01EA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(2.1)</w:t>
            </w:r>
          </w:p>
          <w:p w14:paraId="3C0546D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(2.1)</w:t>
            </w:r>
          </w:p>
          <w:p w14:paraId="317C3D5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64AF1A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134" w:type="dxa"/>
          </w:tcPr>
          <w:p w14:paraId="0425577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N=185</w:t>
            </w:r>
          </w:p>
          <w:p w14:paraId="2799CBE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176 (95.1)</w:t>
            </w:r>
          </w:p>
          <w:p w14:paraId="5230E61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7 (3.8)</w:t>
            </w:r>
          </w:p>
          <w:p w14:paraId="38F7D38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(1.1)</w:t>
            </w:r>
          </w:p>
          <w:p w14:paraId="167AAD5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B58F7D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851" w:type="dxa"/>
          </w:tcPr>
          <w:p w14:paraId="1F29AC8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0.52</w:t>
            </w:r>
          </w:p>
        </w:tc>
      </w:tr>
      <w:tr w:rsidR="00D775DF" w:rsidRPr="00120505" w14:paraId="75599345"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737F4A7D"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Hepatic- day 4</w:t>
            </w:r>
          </w:p>
        </w:tc>
      </w:tr>
      <w:tr w:rsidR="00D775DF" w:rsidRPr="00120505" w14:paraId="2FE4DB74"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0873B3A2"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59BF012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992" w:type="dxa"/>
          </w:tcPr>
          <w:p w14:paraId="0F9D057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271" w:type="dxa"/>
          </w:tcPr>
          <w:p w14:paraId="15E6C80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709" w:type="dxa"/>
          </w:tcPr>
          <w:p w14:paraId="519541D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0.30</w:t>
            </w:r>
          </w:p>
        </w:tc>
        <w:tc>
          <w:tcPr>
            <w:tcW w:w="992" w:type="dxa"/>
          </w:tcPr>
          <w:p w14:paraId="660B818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134" w:type="dxa"/>
          </w:tcPr>
          <w:p w14:paraId="627559F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851" w:type="dxa"/>
          </w:tcPr>
          <w:p w14:paraId="4B08E92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0.62</w:t>
            </w:r>
          </w:p>
        </w:tc>
      </w:tr>
      <w:tr w:rsidR="00D775DF" w:rsidRPr="00120505" w14:paraId="2BBFFB84"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79C3AEA7"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631041B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01B6E048"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5FC6DDDB"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6B3A012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2B4A7FBF" w14:textId="77777777" w:rsidR="00D775DF" w:rsidRPr="00120505" w:rsidRDefault="00D775DF" w:rsidP="005E4141">
            <w:pPr>
              <w:jc w:val="center"/>
              <w:rPr>
                <w:b w:val="0"/>
                <w:bCs w:val="0"/>
                <w:sz w:val="16"/>
                <w:szCs w:val="16"/>
                <w:lang w:val="en-US"/>
              </w:rPr>
            </w:pPr>
            <w:r w:rsidRPr="00120505">
              <w:rPr>
                <w:rFonts w:eastAsia="Arial"/>
                <w:color w:val="000000" w:themeColor="text1"/>
                <w:sz w:val="16"/>
                <w:szCs w:val="16"/>
                <w:lang w:val="en-US"/>
              </w:rPr>
              <w:t>4</w:t>
            </w:r>
          </w:p>
        </w:tc>
        <w:tc>
          <w:tcPr>
            <w:tcW w:w="1139" w:type="dxa"/>
          </w:tcPr>
          <w:p w14:paraId="641388B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N=280</w:t>
            </w:r>
          </w:p>
          <w:p w14:paraId="5C71D05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271 (96.8)</w:t>
            </w:r>
          </w:p>
          <w:p w14:paraId="15537CD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 (2.1)</w:t>
            </w:r>
          </w:p>
          <w:p w14:paraId="3EE9240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(1.1)</w:t>
            </w:r>
          </w:p>
          <w:p w14:paraId="1117741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4BCE3B0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992" w:type="dxa"/>
          </w:tcPr>
          <w:p w14:paraId="41BB41C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N=207</w:t>
            </w:r>
          </w:p>
          <w:p w14:paraId="47D6442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199 (96.1)</w:t>
            </w:r>
          </w:p>
          <w:p w14:paraId="0201917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(2.4)</w:t>
            </w:r>
          </w:p>
          <w:p w14:paraId="1136616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(1.4)</w:t>
            </w:r>
          </w:p>
          <w:p w14:paraId="6E43070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C71964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271" w:type="dxa"/>
          </w:tcPr>
          <w:p w14:paraId="4C9DCEB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N=73</w:t>
            </w:r>
          </w:p>
          <w:p w14:paraId="5D104EE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72 (98.6)</w:t>
            </w:r>
          </w:p>
          <w:p w14:paraId="55AF902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(1.4)</w:t>
            </w:r>
          </w:p>
          <w:p w14:paraId="4B3A877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F6B521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33849B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709" w:type="dxa"/>
          </w:tcPr>
          <w:p w14:paraId="5170CEC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0.51</w:t>
            </w:r>
          </w:p>
        </w:tc>
        <w:tc>
          <w:tcPr>
            <w:tcW w:w="992" w:type="dxa"/>
          </w:tcPr>
          <w:p w14:paraId="6FB9149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N=133</w:t>
            </w:r>
          </w:p>
          <w:p w14:paraId="2A57A11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128 (96.2)</w:t>
            </w:r>
          </w:p>
          <w:p w14:paraId="7ECC176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(2.3)</w:t>
            </w:r>
          </w:p>
          <w:p w14:paraId="76AB4DD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(1.5)</w:t>
            </w:r>
          </w:p>
          <w:p w14:paraId="24D5452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4CA0D1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134" w:type="dxa"/>
          </w:tcPr>
          <w:p w14:paraId="7664AF6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N=147</w:t>
            </w:r>
          </w:p>
          <w:p w14:paraId="0FA9D4E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143 (97.3)</w:t>
            </w:r>
          </w:p>
          <w:p w14:paraId="0159EE6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(2.0)</w:t>
            </w:r>
          </w:p>
          <w:p w14:paraId="721B8D4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(0.7)</w:t>
            </w:r>
          </w:p>
          <w:p w14:paraId="2607CEE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499983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851" w:type="dxa"/>
          </w:tcPr>
          <w:p w14:paraId="63721C9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0.79</w:t>
            </w:r>
          </w:p>
        </w:tc>
      </w:tr>
      <w:tr w:rsidR="00D775DF" w:rsidRPr="00120505" w14:paraId="258A14DD"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7F20B9EF"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Hepatic- day 5</w:t>
            </w:r>
          </w:p>
        </w:tc>
      </w:tr>
      <w:tr w:rsidR="00D775DF" w:rsidRPr="00120505" w14:paraId="21017A06"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3D4F32AF"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2258399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992" w:type="dxa"/>
          </w:tcPr>
          <w:p w14:paraId="2DA643C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271" w:type="dxa"/>
          </w:tcPr>
          <w:p w14:paraId="5E82EEA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709" w:type="dxa"/>
          </w:tcPr>
          <w:p w14:paraId="600B445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0.66</w:t>
            </w:r>
          </w:p>
        </w:tc>
        <w:tc>
          <w:tcPr>
            <w:tcW w:w="992" w:type="dxa"/>
          </w:tcPr>
          <w:p w14:paraId="2B49306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134" w:type="dxa"/>
          </w:tcPr>
          <w:p w14:paraId="31D353E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851" w:type="dxa"/>
          </w:tcPr>
          <w:p w14:paraId="1346DFB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0.95</w:t>
            </w:r>
          </w:p>
        </w:tc>
      </w:tr>
      <w:tr w:rsidR="00D775DF" w:rsidRPr="00120505" w14:paraId="38A4B4AB"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50B30C66"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7FEF852F"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22D55E01"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6E83FEA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58CCAED8"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3F5C8995"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4</w:t>
            </w:r>
          </w:p>
        </w:tc>
        <w:tc>
          <w:tcPr>
            <w:tcW w:w="1139" w:type="dxa"/>
          </w:tcPr>
          <w:p w14:paraId="5C16EF4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N=248</w:t>
            </w:r>
          </w:p>
          <w:p w14:paraId="76E70C1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238 (96.0)</w:t>
            </w:r>
          </w:p>
          <w:p w14:paraId="18C824F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7 (2.8)</w:t>
            </w:r>
          </w:p>
          <w:p w14:paraId="513E608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(1.2)</w:t>
            </w:r>
          </w:p>
          <w:p w14:paraId="61093A1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A06362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 xml:space="preserve">0 </w:t>
            </w:r>
          </w:p>
        </w:tc>
        <w:tc>
          <w:tcPr>
            <w:tcW w:w="992" w:type="dxa"/>
          </w:tcPr>
          <w:p w14:paraId="1B597AE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N=184</w:t>
            </w:r>
          </w:p>
          <w:p w14:paraId="52CC8A8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176 (95.7)</w:t>
            </w:r>
          </w:p>
          <w:p w14:paraId="0BEAD64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(2.7)</w:t>
            </w:r>
          </w:p>
          <w:p w14:paraId="4B2C147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(1.6)</w:t>
            </w:r>
          </w:p>
          <w:p w14:paraId="751A514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DAC08A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271" w:type="dxa"/>
          </w:tcPr>
          <w:p w14:paraId="1BD4A0A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N=64</w:t>
            </w:r>
          </w:p>
          <w:p w14:paraId="4723B9B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62 (96.9)</w:t>
            </w:r>
          </w:p>
          <w:p w14:paraId="4097E71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(3.1)</w:t>
            </w:r>
          </w:p>
          <w:p w14:paraId="1E8A0A4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 xml:space="preserve">0 </w:t>
            </w:r>
          </w:p>
          <w:p w14:paraId="30B8BE8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3A72032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709" w:type="dxa"/>
          </w:tcPr>
          <w:p w14:paraId="42EEEAC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0.58</w:t>
            </w:r>
          </w:p>
        </w:tc>
        <w:tc>
          <w:tcPr>
            <w:tcW w:w="992" w:type="dxa"/>
          </w:tcPr>
          <w:p w14:paraId="62B162F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N=122</w:t>
            </w:r>
          </w:p>
          <w:p w14:paraId="4A2F01B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117 (95.9)</w:t>
            </w:r>
          </w:p>
          <w:p w14:paraId="08627F3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(2.5)</w:t>
            </w:r>
          </w:p>
          <w:p w14:paraId="45B7F6E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(1.6)</w:t>
            </w:r>
          </w:p>
          <w:p w14:paraId="3D87575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C2EFF5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1134" w:type="dxa"/>
          </w:tcPr>
          <w:p w14:paraId="0205CEA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N=126</w:t>
            </w:r>
          </w:p>
          <w:p w14:paraId="33D5725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121 (96.0)</w:t>
            </w:r>
          </w:p>
          <w:p w14:paraId="1E8FA09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 (3.2)</w:t>
            </w:r>
          </w:p>
          <w:p w14:paraId="0710817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1(0.8)</w:t>
            </w:r>
          </w:p>
          <w:p w14:paraId="1F42BBE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E30077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851" w:type="dxa"/>
          </w:tcPr>
          <w:p w14:paraId="739BBCB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0.79</w:t>
            </w:r>
          </w:p>
        </w:tc>
      </w:tr>
      <w:tr w:rsidR="00D775DF" w:rsidRPr="00120505" w14:paraId="0A518F52"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9493" w:type="dxa"/>
            <w:gridSpan w:val="8"/>
            <w:vAlign w:val="center"/>
          </w:tcPr>
          <w:p w14:paraId="21B3D07A"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Hematological-day 1</w:t>
            </w:r>
          </w:p>
        </w:tc>
      </w:tr>
      <w:tr w:rsidR="00D775DF" w:rsidRPr="00120505" w14:paraId="7F0F41A0"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75F3FCB3"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2C325CE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992" w:type="dxa"/>
          </w:tcPr>
          <w:p w14:paraId="2323101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271" w:type="dxa"/>
          </w:tcPr>
          <w:p w14:paraId="132E0E9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709" w:type="dxa"/>
          </w:tcPr>
          <w:p w14:paraId="68F2797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0.08</w:t>
            </w:r>
          </w:p>
        </w:tc>
        <w:tc>
          <w:tcPr>
            <w:tcW w:w="992" w:type="dxa"/>
          </w:tcPr>
          <w:p w14:paraId="392AB66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134" w:type="dxa"/>
          </w:tcPr>
          <w:p w14:paraId="36A5588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851" w:type="dxa"/>
          </w:tcPr>
          <w:p w14:paraId="0042003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0.03</w:t>
            </w:r>
          </w:p>
        </w:tc>
      </w:tr>
      <w:tr w:rsidR="00D775DF" w:rsidRPr="00120505" w14:paraId="3C75D98F"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07559CC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7A6D2821"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48A97B04"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28E11A34"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5EB6F6E2"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2C2A2C92"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4</w:t>
            </w:r>
          </w:p>
        </w:tc>
        <w:tc>
          <w:tcPr>
            <w:tcW w:w="1139" w:type="dxa"/>
          </w:tcPr>
          <w:p w14:paraId="68FCA92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N=387</w:t>
            </w:r>
          </w:p>
          <w:p w14:paraId="3FF29F1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347 (89.7)</w:t>
            </w:r>
          </w:p>
          <w:p w14:paraId="59CD8E8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34 (8.8)</w:t>
            </w:r>
          </w:p>
          <w:p w14:paraId="3DE240E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 (1.3)</w:t>
            </w:r>
          </w:p>
          <w:p w14:paraId="2BE02ED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(0.3)</w:t>
            </w:r>
          </w:p>
          <w:p w14:paraId="5272AB6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992" w:type="dxa"/>
          </w:tcPr>
          <w:p w14:paraId="142757F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N=262</w:t>
            </w:r>
          </w:p>
          <w:p w14:paraId="4465FFE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240 (91.6)</w:t>
            </w:r>
          </w:p>
          <w:p w14:paraId="18185AE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18 (6.9)</w:t>
            </w:r>
          </w:p>
          <w:p w14:paraId="79650D8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(1.1)</w:t>
            </w:r>
          </w:p>
          <w:p w14:paraId="34C5400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(0.4)</w:t>
            </w:r>
          </w:p>
          <w:p w14:paraId="0E3503F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1271" w:type="dxa"/>
          </w:tcPr>
          <w:p w14:paraId="22E5C48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N=125</w:t>
            </w:r>
          </w:p>
          <w:p w14:paraId="63B1C99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107 (85.6)</w:t>
            </w:r>
          </w:p>
          <w:p w14:paraId="3690399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16 (12.8)</w:t>
            </w:r>
          </w:p>
          <w:p w14:paraId="55FE407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(1.6)</w:t>
            </w:r>
          </w:p>
          <w:p w14:paraId="15FC745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109112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709" w:type="dxa"/>
          </w:tcPr>
          <w:p w14:paraId="23E3678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0.23</w:t>
            </w:r>
          </w:p>
        </w:tc>
        <w:tc>
          <w:tcPr>
            <w:tcW w:w="992" w:type="dxa"/>
          </w:tcPr>
          <w:p w14:paraId="66064FA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N=189</w:t>
            </w:r>
          </w:p>
          <w:p w14:paraId="1B2B5FD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163 (86.2)</w:t>
            </w:r>
          </w:p>
          <w:p w14:paraId="6A08733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23 (12.2)</w:t>
            </w:r>
          </w:p>
          <w:p w14:paraId="613953C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(1.6)</w:t>
            </w:r>
          </w:p>
          <w:p w14:paraId="6F50061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C06391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134" w:type="dxa"/>
          </w:tcPr>
          <w:p w14:paraId="45C8B25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N=!98</w:t>
            </w:r>
          </w:p>
          <w:p w14:paraId="3F6FB4F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184 (92.9)</w:t>
            </w:r>
          </w:p>
          <w:p w14:paraId="3B7E220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 (5.6)</w:t>
            </w:r>
          </w:p>
          <w:p w14:paraId="70EC262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(1.0)</w:t>
            </w:r>
          </w:p>
          <w:p w14:paraId="2E80AE8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(0.5)</w:t>
            </w:r>
          </w:p>
          <w:p w14:paraId="19B4AE1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851" w:type="dxa"/>
          </w:tcPr>
          <w:p w14:paraId="4387668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0.09</w:t>
            </w:r>
          </w:p>
        </w:tc>
      </w:tr>
      <w:tr w:rsidR="00D775DF" w:rsidRPr="00120505" w14:paraId="6BC03BC1"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10280E7B"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Hematological – day 2</w:t>
            </w:r>
          </w:p>
        </w:tc>
      </w:tr>
      <w:tr w:rsidR="00D775DF" w:rsidRPr="00120505" w14:paraId="5D5E5AD2"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48C1485C"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3A01C4F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992" w:type="dxa"/>
          </w:tcPr>
          <w:p w14:paraId="70EE25D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271" w:type="dxa"/>
          </w:tcPr>
          <w:p w14:paraId="7B2FDCA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709" w:type="dxa"/>
          </w:tcPr>
          <w:p w14:paraId="76313AF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0.22</w:t>
            </w:r>
          </w:p>
        </w:tc>
        <w:tc>
          <w:tcPr>
            <w:tcW w:w="992" w:type="dxa"/>
          </w:tcPr>
          <w:p w14:paraId="59AF6A5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134" w:type="dxa"/>
          </w:tcPr>
          <w:p w14:paraId="398FABB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851" w:type="dxa"/>
          </w:tcPr>
          <w:p w14:paraId="57BBDEC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0.21</w:t>
            </w:r>
          </w:p>
        </w:tc>
      </w:tr>
      <w:tr w:rsidR="00D775DF" w:rsidRPr="00120505" w14:paraId="62D2AC41"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07CF2506"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30CC1EE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21C9BDCA"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5382A142"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557147A1"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75D5BF7B"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4</w:t>
            </w:r>
          </w:p>
        </w:tc>
        <w:tc>
          <w:tcPr>
            <w:tcW w:w="1139" w:type="dxa"/>
          </w:tcPr>
          <w:p w14:paraId="241FC34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N=364</w:t>
            </w:r>
          </w:p>
          <w:p w14:paraId="71933C5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316 (84.5)</w:t>
            </w:r>
          </w:p>
          <w:p w14:paraId="387F466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40 (11.0)</w:t>
            </w:r>
          </w:p>
          <w:p w14:paraId="05BD95A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7 (1.9)</w:t>
            </w:r>
          </w:p>
          <w:p w14:paraId="5522B0C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 xml:space="preserve">1 (0.3) </w:t>
            </w:r>
          </w:p>
          <w:p w14:paraId="2EE5D52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992" w:type="dxa"/>
          </w:tcPr>
          <w:p w14:paraId="423039B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N=260</w:t>
            </w:r>
          </w:p>
          <w:p w14:paraId="4F2268C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229 (88.1)</w:t>
            </w:r>
          </w:p>
          <w:p w14:paraId="7619C76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28 (10.8)</w:t>
            </w:r>
          </w:p>
          <w:p w14:paraId="5604581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(0.8)</w:t>
            </w:r>
          </w:p>
          <w:p w14:paraId="7FB567A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(0.4)</w:t>
            </w:r>
          </w:p>
          <w:p w14:paraId="6D56CCC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1271" w:type="dxa"/>
          </w:tcPr>
          <w:p w14:paraId="35FA0CD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N=104</w:t>
            </w:r>
          </w:p>
          <w:p w14:paraId="54CA556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87 (83.7)</w:t>
            </w:r>
          </w:p>
          <w:p w14:paraId="713B92C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12 (11.5)</w:t>
            </w:r>
          </w:p>
          <w:p w14:paraId="157AE33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5 (4.8)</w:t>
            </w:r>
          </w:p>
          <w:p w14:paraId="266C7A3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p w14:paraId="2A9A899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sz w:val="16"/>
                <w:szCs w:val="16"/>
                <w:lang w:val="en-US"/>
              </w:rPr>
              <w:t>0</w:t>
            </w:r>
          </w:p>
        </w:tc>
        <w:tc>
          <w:tcPr>
            <w:tcW w:w="709" w:type="dxa"/>
          </w:tcPr>
          <w:p w14:paraId="059E5E3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0.08</w:t>
            </w:r>
          </w:p>
        </w:tc>
        <w:tc>
          <w:tcPr>
            <w:tcW w:w="992" w:type="dxa"/>
          </w:tcPr>
          <w:p w14:paraId="279172C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N=168</w:t>
            </w:r>
          </w:p>
          <w:p w14:paraId="11EDB78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142 (84.5)</w:t>
            </w:r>
          </w:p>
          <w:p w14:paraId="67A6917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20 (11.9)</w:t>
            </w:r>
          </w:p>
          <w:p w14:paraId="7C27000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 (3.6)</w:t>
            </w:r>
          </w:p>
          <w:p w14:paraId="7F3A0F0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15F2F6B"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134" w:type="dxa"/>
          </w:tcPr>
          <w:p w14:paraId="6BAB1EC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N=196</w:t>
            </w:r>
          </w:p>
          <w:p w14:paraId="1EC851F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174 (88.8)</w:t>
            </w:r>
          </w:p>
          <w:p w14:paraId="05FE62C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20 (10.2)</w:t>
            </w:r>
          </w:p>
          <w:p w14:paraId="0B21310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(0.5)</w:t>
            </w:r>
          </w:p>
          <w:p w14:paraId="1362E29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 (0.5)</w:t>
            </w:r>
          </w:p>
          <w:p w14:paraId="539B76C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851" w:type="dxa"/>
          </w:tcPr>
          <w:p w14:paraId="0E2955F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0.13</w:t>
            </w:r>
          </w:p>
        </w:tc>
      </w:tr>
      <w:tr w:rsidR="00D775DF" w:rsidRPr="00120505" w14:paraId="45BCA5CA"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4727322C"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Hematological – day 3</w:t>
            </w:r>
          </w:p>
        </w:tc>
      </w:tr>
      <w:tr w:rsidR="00D775DF" w:rsidRPr="00120505" w14:paraId="4D49B486"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71310E1F"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01F7B00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992" w:type="dxa"/>
          </w:tcPr>
          <w:p w14:paraId="1627C9D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8"/>
                <w:szCs w:val="18"/>
                <w:lang w:val="en-US"/>
              </w:rPr>
              <w:t>0 (0-0)</w:t>
            </w:r>
          </w:p>
        </w:tc>
        <w:tc>
          <w:tcPr>
            <w:tcW w:w="1271" w:type="dxa"/>
          </w:tcPr>
          <w:p w14:paraId="0F770EC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(0-1)</w:t>
            </w:r>
          </w:p>
        </w:tc>
        <w:tc>
          <w:tcPr>
            <w:tcW w:w="709" w:type="dxa"/>
          </w:tcPr>
          <w:p w14:paraId="657ED8A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0.02</w:t>
            </w:r>
          </w:p>
        </w:tc>
        <w:tc>
          <w:tcPr>
            <w:tcW w:w="992" w:type="dxa"/>
          </w:tcPr>
          <w:p w14:paraId="4E4B9D1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134" w:type="dxa"/>
          </w:tcPr>
          <w:p w14:paraId="45D694A9"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851" w:type="dxa"/>
          </w:tcPr>
          <w:p w14:paraId="5411E34C"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0.13</w:t>
            </w:r>
          </w:p>
        </w:tc>
      </w:tr>
      <w:tr w:rsidR="00D775DF" w:rsidRPr="00120505" w14:paraId="4B85AEF3"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1F9F5152"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3DFF8C0F"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0FACEA0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779BBCF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2CACBA61"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7976D7B4"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4</w:t>
            </w:r>
          </w:p>
        </w:tc>
        <w:tc>
          <w:tcPr>
            <w:tcW w:w="1139" w:type="dxa"/>
          </w:tcPr>
          <w:p w14:paraId="5F3E04A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N=327</w:t>
            </w:r>
          </w:p>
          <w:p w14:paraId="6944989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272 (83.2)</w:t>
            </w:r>
          </w:p>
          <w:p w14:paraId="079E954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51 (15.6)</w:t>
            </w:r>
          </w:p>
          <w:p w14:paraId="69D07B2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(1.4)</w:t>
            </w:r>
          </w:p>
          <w:p w14:paraId="7E11B59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0870A96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tc>
        <w:tc>
          <w:tcPr>
            <w:tcW w:w="992" w:type="dxa"/>
          </w:tcPr>
          <w:p w14:paraId="651F301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N=247</w:t>
            </w:r>
          </w:p>
          <w:p w14:paraId="7884456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212 (85.8)</w:t>
            </w:r>
          </w:p>
          <w:p w14:paraId="056888D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33 (13.4)</w:t>
            </w:r>
          </w:p>
          <w:p w14:paraId="16559D8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2 (0.8)</w:t>
            </w:r>
          </w:p>
          <w:p w14:paraId="6D88470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p w14:paraId="201B0B8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sz w:val="16"/>
                <w:szCs w:val="16"/>
                <w:lang w:val="en-US"/>
              </w:rPr>
              <w:t>0</w:t>
            </w:r>
          </w:p>
        </w:tc>
        <w:tc>
          <w:tcPr>
            <w:tcW w:w="1271" w:type="dxa"/>
          </w:tcPr>
          <w:p w14:paraId="4896F8D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N=80</w:t>
            </w:r>
          </w:p>
          <w:p w14:paraId="62D60B8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60 (75.0)</w:t>
            </w:r>
          </w:p>
          <w:p w14:paraId="4886152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18 (22.5)</w:t>
            </w:r>
          </w:p>
          <w:p w14:paraId="5AE79AA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(2.5)</w:t>
            </w:r>
          </w:p>
          <w:p w14:paraId="02256FD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141075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709" w:type="dxa"/>
          </w:tcPr>
          <w:p w14:paraId="66C2715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0.06</w:t>
            </w:r>
          </w:p>
        </w:tc>
        <w:tc>
          <w:tcPr>
            <w:tcW w:w="992" w:type="dxa"/>
          </w:tcPr>
          <w:p w14:paraId="4C82E8F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N=142</w:t>
            </w:r>
          </w:p>
          <w:p w14:paraId="552FA40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 (79.6)</w:t>
            </w:r>
          </w:p>
          <w:p w14:paraId="1FB4235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27 (19.0)</w:t>
            </w:r>
          </w:p>
          <w:p w14:paraId="5CBBA98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(1.4)</w:t>
            </w:r>
          </w:p>
          <w:p w14:paraId="266458D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2B223E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134" w:type="dxa"/>
          </w:tcPr>
          <w:p w14:paraId="371813E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N=185</w:t>
            </w:r>
          </w:p>
          <w:p w14:paraId="31C1888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159 (85.9)</w:t>
            </w:r>
          </w:p>
          <w:p w14:paraId="689F483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24 (13.0)</w:t>
            </w:r>
          </w:p>
          <w:p w14:paraId="41A1F6B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(1.1)</w:t>
            </w:r>
          </w:p>
          <w:p w14:paraId="7D81AB2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290FD7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851" w:type="dxa"/>
          </w:tcPr>
          <w:p w14:paraId="3F58C4E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0.31</w:t>
            </w:r>
          </w:p>
        </w:tc>
      </w:tr>
      <w:tr w:rsidR="00D775DF" w:rsidRPr="00120505" w14:paraId="1B160719"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6295777E"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Hematological – day 4</w:t>
            </w:r>
          </w:p>
        </w:tc>
      </w:tr>
      <w:tr w:rsidR="00D775DF" w:rsidRPr="00120505" w14:paraId="4D48874B"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371B1A42"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25CB171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992" w:type="dxa"/>
          </w:tcPr>
          <w:p w14:paraId="7B41A14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271" w:type="dxa"/>
          </w:tcPr>
          <w:p w14:paraId="1FD4E50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709" w:type="dxa"/>
          </w:tcPr>
          <w:p w14:paraId="45640FD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0.03</w:t>
            </w:r>
          </w:p>
        </w:tc>
        <w:tc>
          <w:tcPr>
            <w:tcW w:w="992" w:type="dxa"/>
          </w:tcPr>
          <w:p w14:paraId="2AC0AF6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134" w:type="dxa"/>
          </w:tcPr>
          <w:p w14:paraId="3D16E04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851" w:type="dxa"/>
          </w:tcPr>
          <w:p w14:paraId="31A620E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0.08</w:t>
            </w:r>
          </w:p>
        </w:tc>
      </w:tr>
      <w:tr w:rsidR="00D775DF" w:rsidRPr="00120505" w14:paraId="405D2820"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727B387C"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7C32F0FE"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49543B88"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3F7CA29A"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2B76D1C0"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3</w:t>
            </w:r>
          </w:p>
          <w:p w14:paraId="08598A7F" w14:textId="77777777" w:rsidR="00D775DF" w:rsidRPr="00120505" w:rsidRDefault="00D775DF" w:rsidP="005E4141">
            <w:pPr>
              <w:jc w:val="center"/>
              <w:rPr>
                <w:sz w:val="16"/>
                <w:szCs w:val="16"/>
                <w:lang w:val="en-US"/>
              </w:rPr>
            </w:pPr>
            <w:r w:rsidRPr="00120505">
              <w:rPr>
                <w:rFonts w:eastAsia="Arial"/>
                <w:color w:val="000000" w:themeColor="text1"/>
                <w:sz w:val="16"/>
                <w:szCs w:val="16"/>
                <w:lang w:val="en-US"/>
              </w:rPr>
              <w:t>4</w:t>
            </w:r>
          </w:p>
        </w:tc>
        <w:tc>
          <w:tcPr>
            <w:tcW w:w="1139" w:type="dxa"/>
          </w:tcPr>
          <w:p w14:paraId="6E22D22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N=280</w:t>
            </w:r>
          </w:p>
          <w:p w14:paraId="48E4D57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236 (85.3</w:t>
            </w:r>
          </w:p>
          <w:p w14:paraId="0DDF2CF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42 (14.6)</w:t>
            </w:r>
          </w:p>
          <w:p w14:paraId="45CC288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(1.1.)</w:t>
            </w:r>
          </w:p>
          <w:p w14:paraId="443B194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2A46BEDF"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992" w:type="dxa"/>
          </w:tcPr>
          <w:p w14:paraId="77153C5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N=207</w:t>
            </w:r>
          </w:p>
          <w:p w14:paraId="04B7B7F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180 (87.0</w:t>
            </w:r>
          </w:p>
          <w:p w14:paraId="1719054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27 (13.0)</w:t>
            </w:r>
          </w:p>
          <w:p w14:paraId="35EB3A8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C30EB1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1BB7A4F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271" w:type="dxa"/>
          </w:tcPr>
          <w:p w14:paraId="6F40D99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N=73</w:t>
            </w:r>
          </w:p>
          <w:p w14:paraId="25E78C3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56 (76.7)</w:t>
            </w:r>
          </w:p>
          <w:p w14:paraId="3EFAA2E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14 (19.2)</w:t>
            </w:r>
          </w:p>
          <w:p w14:paraId="30481CA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(4.1)</w:t>
            </w:r>
          </w:p>
          <w:p w14:paraId="597F4CD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03B3B3B8"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709" w:type="dxa"/>
          </w:tcPr>
          <w:p w14:paraId="200244A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0.005</w:t>
            </w:r>
          </w:p>
        </w:tc>
        <w:tc>
          <w:tcPr>
            <w:tcW w:w="992" w:type="dxa"/>
          </w:tcPr>
          <w:p w14:paraId="120FA37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N=133</w:t>
            </w:r>
          </w:p>
          <w:p w14:paraId="7CFED0F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107 (80.5)</w:t>
            </w:r>
          </w:p>
          <w:p w14:paraId="56A276AE"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23 (17.3)</w:t>
            </w:r>
          </w:p>
          <w:p w14:paraId="31AFD5D7"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3 (2.3)</w:t>
            </w:r>
          </w:p>
          <w:p w14:paraId="41AB70C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912235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tc>
        <w:tc>
          <w:tcPr>
            <w:tcW w:w="1134" w:type="dxa"/>
          </w:tcPr>
          <w:p w14:paraId="77E2780D"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N=147</w:t>
            </w:r>
          </w:p>
          <w:p w14:paraId="4624747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129 (87.8)</w:t>
            </w:r>
          </w:p>
          <w:p w14:paraId="7F941EA3"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18 (12.2)</w:t>
            </w:r>
          </w:p>
          <w:p w14:paraId="706862A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F9C8770"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6304C281"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851" w:type="dxa"/>
          </w:tcPr>
          <w:p w14:paraId="48A6C19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0.08</w:t>
            </w:r>
          </w:p>
        </w:tc>
      </w:tr>
      <w:tr w:rsidR="00D775DF" w:rsidRPr="00120505" w14:paraId="388F2A6F"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50D939E7" w14:textId="77777777" w:rsidR="00D775DF" w:rsidRPr="00120505" w:rsidRDefault="00D775DF" w:rsidP="005E4141">
            <w:pPr>
              <w:jc w:val="center"/>
              <w:rPr>
                <w:rFonts w:eastAsia="Arial"/>
                <w:color w:val="000000" w:themeColor="text1"/>
                <w:sz w:val="16"/>
                <w:szCs w:val="16"/>
                <w:lang w:val="en-US"/>
              </w:rPr>
            </w:pPr>
            <w:proofErr w:type="spellStart"/>
            <w:r>
              <w:rPr>
                <w:rFonts w:eastAsia="Arial"/>
                <w:color w:val="000000" w:themeColor="text1"/>
                <w:sz w:val="16"/>
                <w:szCs w:val="16"/>
                <w:lang w:val="en-US"/>
              </w:rPr>
              <w:t>m</w:t>
            </w:r>
            <w:r w:rsidRPr="00120505">
              <w:rPr>
                <w:rFonts w:eastAsia="Arial"/>
                <w:color w:val="000000" w:themeColor="text1"/>
                <w:sz w:val="16"/>
                <w:szCs w:val="16"/>
                <w:lang w:val="en-US"/>
              </w:rPr>
              <w:t>SOFA</w:t>
            </w:r>
            <w:proofErr w:type="spellEnd"/>
            <w:r w:rsidRPr="00120505">
              <w:rPr>
                <w:rFonts w:eastAsia="Arial"/>
                <w:color w:val="000000" w:themeColor="text1"/>
                <w:sz w:val="16"/>
                <w:szCs w:val="16"/>
                <w:lang w:val="en-US"/>
              </w:rPr>
              <w:t xml:space="preserve"> Hematological – day 5</w:t>
            </w:r>
          </w:p>
        </w:tc>
      </w:tr>
      <w:tr w:rsidR="00D775DF" w:rsidRPr="00120505" w14:paraId="26D57C8A" w14:textId="77777777" w:rsidTr="005E4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675BC428" w14:textId="77777777" w:rsidR="00D775DF" w:rsidRPr="00120505" w:rsidRDefault="00D775DF" w:rsidP="005E4141">
            <w:pPr>
              <w:jc w:val="center"/>
              <w:rPr>
                <w:rFonts w:eastAsia="Arial"/>
                <w:color w:val="000000" w:themeColor="text1"/>
                <w:sz w:val="16"/>
                <w:szCs w:val="16"/>
                <w:lang w:val="en-US"/>
              </w:rPr>
            </w:pPr>
            <w:r w:rsidRPr="00120505">
              <w:rPr>
                <w:rFonts w:eastAsia="Arial"/>
                <w:color w:val="000000" w:themeColor="text1"/>
                <w:sz w:val="16"/>
                <w:szCs w:val="16"/>
                <w:lang w:val="en-US"/>
              </w:rPr>
              <w:t>Median (IQR)</w:t>
            </w:r>
          </w:p>
        </w:tc>
        <w:tc>
          <w:tcPr>
            <w:tcW w:w="1139" w:type="dxa"/>
          </w:tcPr>
          <w:p w14:paraId="4681189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992" w:type="dxa"/>
          </w:tcPr>
          <w:p w14:paraId="6198F51A"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271" w:type="dxa"/>
          </w:tcPr>
          <w:p w14:paraId="43FFD2A4"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709" w:type="dxa"/>
          </w:tcPr>
          <w:p w14:paraId="4840C282"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0.002</w:t>
            </w:r>
          </w:p>
        </w:tc>
        <w:tc>
          <w:tcPr>
            <w:tcW w:w="992" w:type="dxa"/>
          </w:tcPr>
          <w:p w14:paraId="7772C26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1134" w:type="dxa"/>
          </w:tcPr>
          <w:p w14:paraId="0898C6B5"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 (0-0)</w:t>
            </w:r>
          </w:p>
        </w:tc>
        <w:tc>
          <w:tcPr>
            <w:tcW w:w="851" w:type="dxa"/>
          </w:tcPr>
          <w:p w14:paraId="680BC6C6" w14:textId="77777777" w:rsidR="00D775DF" w:rsidRPr="00120505" w:rsidRDefault="00D775DF" w:rsidP="005E4141">
            <w:pPr>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8"/>
                <w:szCs w:val="18"/>
                <w:lang w:val="en-US"/>
              </w:rPr>
              <w:t>0.003</w:t>
            </w:r>
          </w:p>
        </w:tc>
      </w:tr>
      <w:tr w:rsidR="00D775DF" w:rsidRPr="00120505" w14:paraId="74EA9F56" w14:textId="77777777" w:rsidTr="005E414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67176F1B"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N (%)</w:t>
            </w:r>
          </w:p>
          <w:p w14:paraId="090E48C3"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0</w:t>
            </w:r>
          </w:p>
          <w:p w14:paraId="040A0E2D"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1</w:t>
            </w:r>
          </w:p>
          <w:p w14:paraId="10CE83B5"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2</w:t>
            </w:r>
          </w:p>
          <w:p w14:paraId="5D9F6270"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lastRenderedPageBreak/>
              <w:t>3</w:t>
            </w:r>
          </w:p>
          <w:p w14:paraId="4690388E" w14:textId="77777777" w:rsidR="00D775DF" w:rsidRPr="00120505" w:rsidRDefault="00D775DF" w:rsidP="005E4141">
            <w:pPr>
              <w:jc w:val="center"/>
              <w:rPr>
                <w:rFonts w:eastAsia="Arial"/>
                <w:b w:val="0"/>
                <w:bCs w:val="0"/>
                <w:color w:val="000000" w:themeColor="text1"/>
                <w:sz w:val="16"/>
                <w:szCs w:val="16"/>
                <w:lang w:val="en-US"/>
              </w:rPr>
            </w:pPr>
            <w:r w:rsidRPr="00120505">
              <w:rPr>
                <w:rFonts w:eastAsia="Arial"/>
                <w:color w:val="000000" w:themeColor="text1"/>
                <w:sz w:val="16"/>
                <w:szCs w:val="16"/>
                <w:lang w:val="en-US"/>
              </w:rPr>
              <w:t>4</w:t>
            </w:r>
          </w:p>
        </w:tc>
        <w:tc>
          <w:tcPr>
            <w:tcW w:w="1139" w:type="dxa"/>
          </w:tcPr>
          <w:p w14:paraId="25D67F9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N=248</w:t>
            </w:r>
          </w:p>
          <w:p w14:paraId="30E8D1A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217 (87.5)</w:t>
            </w:r>
          </w:p>
          <w:p w14:paraId="6EC0477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28 (11.3)</w:t>
            </w:r>
          </w:p>
          <w:p w14:paraId="6183735B"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(0.8)</w:t>
            </w:r>
          </w:p>
          <w:p w14:paraId="0AED481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1 (0.4)</w:t>
            </w:r>
          </w:p>
          <w:p w14:paraId="4BF398FC"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992" w:type="dxa"/>
          </w:tcPr>
          <w:p w14:paraId="5B40D45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N=184</w:t>
            </w:r>
          </w:p>
          <w:p w14:paraId="611ECA7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168 (91.3)</w:t>
            </w:r>
          </w:p>
          <w:p w14:paraId="7549642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16 (8.7)</w:t>
            </w:r>
          </w:p>
          <w:p w14:paraId="1B935BB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7F319281"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0</w:t>
            </w:r>
          </w:p>
          <w:p w14:paraId="2BCE4CB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271" w:type="dxa"/>
          </w:tcPr>
          <w:p w14:paraId="2461A0AF"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64</w:t>
            </w:r>
          </w:p>
          <w:p w14:paraId="505E26C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49 (76.6)</w:t>
            </w:r>
          </w:p>
          <w:p w14:paraId="4701710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12 (18.8)</w:t>
            </w:r>
          </w:p>
          <w:p w14:paraId="1D5A459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(3.1)</w:t>
            </w:r>
          </w:p>
          <w:p w14:paraId="2B2C1A68"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1 (1.6)</w:t>
            </w:r>
          </w:p>
          <w:p w14:paraId="55FDC0E0"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709" w:type="dxa"/>
          </w:tcPr>
          <w:p w14:paraId="02DD3AF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lastRenderedPageBreak/>
              <w:t>0.003</w:t>
            </w:r>
          </w:p>
        </w:tc>
        <w:tc>
          <w:tcPr>
            <w:tcW w:w="992" w:type="dxa"/>
          </w:tcPr>
          <w:p w14:paraId="7C2B537E"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N=122</w:t>
            </w:r>
          </w:p>
          <w:p w14:paraId="252EF31A"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99 (81.1)</w:t>
            </w:r>
          </w:p>
          <w:p w14:paraId="1530ED43"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20 (16.4)</w:t>
            </w:r>
          </w:p>
          <w:p w14:paraId="110ADB6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2 (1.6)</w:t>
            </w:r>
          </w:p>
          <w:p w14:paraId="688F39B5"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1 (0.8)</w:t>
            </w:r>
          </w:p>
          <w:p w14:paraId="59A5BF4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1134" w:type="dxa"/>
          </w:tcPr>
          <w:p w14:paraId="46A8D20D"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N=126</w:t>
            </w:r>
          </w:p>
          <w:p w14:paraId="558F17D6"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118 (93.7)</w:t>
            </w:r>
          </w:p>
          <w:p w14:paraId="6D9241C9"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8 (6.3)</w:t>
            </w:r>
          </w:p>
          <w:p w14:paraId="1EF29C14"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t>0</w:t>
            </w:r>
          </w:p>
          <w:p w14:paraId="5C5A800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6"/>
                <w:szCs w:val="16"/>
                <w:lang w:val="en-US"/>
              </w:rPr>
            </w:pPr>
            <w:r w:rsidRPr="00120505">
              <w:rPr>
                <w:rFonts w:eastAsia="Arial"/>
                <w:color w:val="000000" w:themeColor="text1"/>
                <w:sz w:val="16"/>
                <w:szCs w:val="16"/>
                <w:lang w:val="en-US"/>
              </w:rPr>
              <w:lastRenderedPageBreak/>
              <w:t>0</w:t>
            </w:r>
          </w:p>
          <w:p w14:paraId="16EDB747"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t>0</w:t>
            </w:r>
          </w:p>
        </w:tc>
        <w:tc>
          <w:tcPr>
            <w:tcW w:w="851" w:type="dxa"/>
          </w:tcPr>
          <w:p w14:paraId="389CDD82" w14:textId="77777777" w:rsidR="00D775DF" w:rsidRPr="00120505" w:rsidRDefault="00D775DF" w:rsidP="005E4141">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120505">
              <w:rPr>
                <w:rFonts w:eastAsia="Arial"/>
                <w:color w:val="000000" w:themeColor="text1"/>
                <w:sz w:val="16"/>
                <w:szCs w:val="16"/>
                <w:lang w:val="en-US"/>
              </w:rPr>
              <w:lastRenderedPageBreak/>
              <w:t>0.02</w:t>
            </w:r>
          </w:p>
        </w:tc>
      </w:tr>
    </w:tbl>
    <w:p w14:paraId="780BAAFA" w14:textId="77777777" w:rsidR="00D775DF" w:rsidRDefault="00D775DF" w:rsidP="002B682D">
      <w:pPr>
        <w:tabs>
          <w:tab w:val="left" w:pos="3320"/>
        </w:tabs>
        <w:spacing w:line="360" w:lineRule="auto"/>
        <w:jc w:val="both"/>
        <w:rPr>
          <w:b/>
          <w:bCs/>
        </w:rPr>
      </w:pPr>
      <w:r>
        <w:rPr>
          <w:b/>
          <w:bCs/>
        </w:rPr>
        <w:br w:type="page"/>
      </w:r>
    </w:p>
    <w:p w14:paraId="57FB2082" w14:textId="77777777" w:rsidR="002B682D" w:rsidRDefault="002B682D" w:rsidP="00E84164">
      <w:pPr>
        <w:tabs>
          <w:tab w:val="left" w:pos="3320"/>
        </w:tabs>
        <w:spacing w:line="360" w:lineRule="auto"/>
        <w:rPr>
          <w:b/>
          <w:bCs/>
        </w:rPr>
      </w:pPr>
    </w:p>
    <w:p w14:paraId="19E781A1" w14:textId="3F04B37E" w:rsidR="00C23AEF" w:rsidRPr="00120505" w:rsidRDefault="00417A01" w:rsidP="00C23AEF">
      <w:pPr>
        <w:spacing w:after="200" w:line="480" w:lineRule="auto"/>
        <w:jc w:val="both"/>
        <w:rPr>
          <w:b/>
          <w:bCs/>
          <w:lang w:val="en-US"/>
        </w:rPr>
      </w:pPr>
      <w:r>
        <w:rPr>
          <w:b/>
          <w:bCs/>
        </w:rPr>
        <w:t>Supplementa</w:t>
      </w:r>
      <w:r w:rsidR="00D775DF">
        <w:rPr>
          <w:b/>
          <w:bCs/>
        </w:rPr>
        <w:t>ry</w:t>
      </w:r>
      <w:r>
        <w:rPr>
          <w:b/>
          <w:bCs/>
        </w:rPr>
        <w:t xml:space="preserve"> Table S</w:t>
      </w:r>
      <w:r w:rsidR="00790858">
        <w:rPr>
          <w:b/>
          <w:bCs/>
        </w:rPr>
        <w:t>2</w:t>
      </w:r>
      <w:r>
        <w:rPr>
          <w:b/>
          <w:bCs/>
        </w:rPr>
        <w:t xml:space="preserve">: </w:t>
      </w:r>
      <w:r w:rsidR="00C23AEF" w:rsidRPr="00120505">
        <w:rPr>
          <w:rFonts w:eastAsia="Arial"/>
          <w:color w:val="000000" w:themeColor="text1"/>
          <w:lang w:val="en-US"/>
        </w:rPr>
        <w:t>Characteristics of the study population according to neurological outcome at 3 months and ICU survival.</w:t>
      </w:r>
      <w:r w:rsidR="00C23AEF" w:rsidRPr="00120505">
        <w:rPr>
          <w:rFonts w:eastAsia="Arial"/>
          <w:b/>
          <w:bCs/>
          <w:color w:val="000000" w:themeColor="text1"/>
          <w:lang w:val="en-US"/>
        </w:rPr>
        <w:t xml:space="preserve">   </w:t>
      </w:r>
    </w:p>
    <w:p w14:paraId="14FA216B" w14:textId="6164CE56" w:rsidR="00417A01" w:rsidRDefault="00417A01" w:rsidP="00E84164">
      <w:pPr>
        <w:tabs>
          <w:tab w:val="left" w:pos="3320"/>
        </w:tabs>
        <w:spacing w:line="360" w:lineRule="auto"/>
        <w:rPr>
          <w:b/>
          <w:bCs/>
        </w:rPr>
      </w:pPr>
    </w:p>
    <w:tbl>
      <w:tblPr>
        <w:tblStyle w:val="TabeladeGrade2"/>
        <w:tblW w:w="9493" w:type="dxa"/>
        <w:tblLayout w:type="fixed"/>
        <w:tblLook w:val="04A0" w:firstRow="1" w:lastRow="0" w:firstColumn="1" w:lastColumn="0" w:noHBand="0" w:noVBand="1"/>
      </w:tblPr>
      <w:tblGrid>
        <w:gridCol w:w="2405"/>
        <w:gridCol w:w="992"/>
        <w:gridCol w:w="1139"/>
        <w:gridCol w:w="1271"/>
        <w:gridCol w:w="709"/>
        <w:gridCol w:w="992"/>
        <w:gridCol w:w="1134"/>
        <w:gridCol w:w="851"/>
      </w:tblGrid>
      <w:tr w:rsidR="00C23AEF" w:rsidRPr="00120505" w14:paraId="5CFCDFB1" w14:textId="77777777" w:rsidTr="0053737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0044320D" w14:textId="77777777" w:rsidR="00C23AEF" w:rsidRPr="00120505" w:rsidRDefault="00C23AEF" w:rsidP="00537373">
            <w:pPr>
              <w:spacing w:line="480" w:lineRule="auto"/>
              <w:rPr>
                <w:sz w:val="18"/>
                <w:szCs w:val="18"/>
                <w:lang w:val="en-US"/>
              </w:rPr>
            </w:pPr>
          </w:p>
          <w:p w14:paraId="5340DECF" w14:textId="77777777" w:rsidR="00C23AEF" w:rsidRPr="00120505" w:rsidRDefault="00C23AEF" w:rsidP="00537373">
            <w:pPr>
              <w:spacing w:line="480" w:lineRule="auto"/>
              <w:rPr>
                <w:sz w:val="18"/>
                <w:szCs w:val="18"/>
                <w:lang w:val="en-US"/>
              </w:rPr>
            </w:pPr>
          </w:p>
        </w:tc>
        <w:tc>
          <w:tcPr>
            <w:tcW w:w="992" w:type="dxa"/>
          </w:tcPr>
          <w:p w14:paraId="7AB08CFB" w14:textId="77777777" w:rsidR="00C23AEF" w:rsidRPr="00120505" w:rsidRDefault="00C23AEF" w:rsidP="00537373">
            <w:pPr>
              <w:spacing w:line="480" w:lineRule="auto"/>
              <w:jc w:val="center"/>
              <w:cnfStyle w:val="100000000000" w:firstRow="1"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All N=387</w:t>
            </w:r>
          </w:p>
        </w:tc>
        <w:tc>
          <w:tcPr>
            <w:tcW w:w="1139" w:type="dxa"/>
          </w:tcPr>
          <w:p w14:paraId="621D62FB" w14:textId="77777777" w:rsidR="00C23AEF" w:rsidRPr="00120505" w:rsidRDefault="00C23AEF" w:rsidP="00537373">
            <w:pPr>
              <w:spacing w:line="480" w:lineRule="auto"/>
              <w:jc w:val="center"/>
              <w:cnfStyle w:val="100000000000" w:firstRow="1"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Survivors ICU</w:t>
            </w:r>
          </w:p>
          <w:p w14:paraId="1C6B234F" w14:textId="77777777" w:rsidR="00C23AEF" w:rsidRPr="00120505" w:rsidRDefault="00C23AEF" w:rsidP="00537373">
            <w:pPr>
              <w:spacing w:line="480" w:lineRule="auto"/>
              <w:jc w:val="center"/>
              <w:cnfStyle w:val="100000000000" w:firstRow="1"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N=262</w:t>
            </w:r>
          </w:p>
        </w:tc>
        <w:tc>
          <w:tcPr>
            <w:tcW w:w="1271" w:type="dxa"/>
          </w:tcPr>
          <w:p w14:paraId="5536454C" w14:textId="77777777" w:rsidR="00C23AEF" w:rsidRPr="00120505" w:rsidRDefault="00C23AEF" w:rsidP="00537373">
            <w:pPr>
              <w:spacing w:line="480" w:lineRule="auto"/>
              <w:jc w:val="center"/>
              <w:cnfStyle w:val="100000000000" w:firstRow="1"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Non-</w:t>
            </w:r>
          </w:p>
          <w:p w14:paraId="1E0D45E9" w14:textId="77777777" w:rsidR="00C23AEF" w:rsidRPr="00120505" w:rsidRDefault="00C23AEF" w:rsidP="00537373">
            <w:pPr>
              <w:spacing w:line="480" w:lineRule="auto"/>
              <w:jc w:val="center"/>
              <w:cnfStyle w:val="100000000000" w:firstRow="1"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 xml:space="preserve">survivors </w:t>
            </w:r>
          </w:p>
          <w:p w14:paraId="7E3FB230" w14:textId="77777777" w:rsidR="00C23AEF" w:rsidRPr="00120505" w:rsidRDefault="00C23AEF" w:rsidP="00537373">
            <w:pPr>
              <w:spacing w:line="480" w:lineRule="auto"/>
              <w:jc w:val="center"/>
              <w:cnfStyle w:val="100000000000" w:firstRow="1"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ICU</w:t>
            </w:r>
          </w:p>
          <w:p w14:paraId="6CA3E4A1" w14:textId="77777777" w:rsidR="00C23AEF" w:rsidRPr="00120505" w:rsidRDefault="00C23AEF" w:rsidP="00537373">
            <w:pPr>
              <w:spacing w:line="480" w:lineRule="auto"/>
              <w:jc w:val="center"/>
              <w:cnfStyle w:val="100000000000" w:firstRow="1"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N=125</w:t>
            </w:r>
          </w:p>
        </w:tc>
        <w:tc>
          <w:tcPr>
            <w:tcW w:w="709" w:type="dxa"/>
          </w:tcPr>
          <w:p w14:paraId="6686E4CE" w14:textId="77777777" w:rsidR="00C23AEF" w:rsidRPr="00120505" w:rsidRDefault="00C23AEF" w:rsidP="00537373">
            <w:pPr>
              <w:spacing w:line="480" w:lineRule="auto"/>
              <w:jc w:val="center"/>
              <w:cnfStyle w:val="100000000000" w:firstRow="1" w:lastRow="0" w:firstColumn="0" w:lastColumn="0" w:oddVBand="0" w:evenVBand="0" w:oddHBand="0" w:evenHBand="0" w:firstRowFirstColumn="0" w:firstRowLastColumn="0" w:lastRowFirstColumn="0" w:lastRowLastColumn="0"/>
              <w:rPr>
                <w:sz w:val="18"/>
                <w:szCs w:val="18"/>
                <w:lang w:val="en-US"/>
              </w:rPr>
            </w:pPr>
            <w:r>
              <w:rPr>
                <w:rFonts w:eastAsia="Arial"/>
                <w:color w:val="000000" w:themeColor="text1"/>
                <w:sz w:val="18"/>
                <w:szCs w:val="18"/>
                <w:lang w:val="en-US"/>
              </w:rPr>
              <w:t>P</w:t>
            </w:r>
            <w:r w:rsidRPr="00120505">
              <w:rPr>
                <w:rFonts w:eastAsia="Arial"/>
                <w:color w:val="000000" w:themeColor="text1"/>
                <w:sz w:val="18"/>
                <w:szCs w:val="18"/>
                <w:lang w:val="en-US"/>
              </w:rPr>
              <w:t xml:space="preserve"> -value</w:t>
            </w:r>
          </w:p>
        </w:tc>
        <w:tc>
          <w:tcPr>
            <w:tcW w:w="992" w:type="dxa"/>
          </w:tcPr>
          <w:p w14:paraId="60049777" w14:textId="77777777" w:rsidR="00C23AEF" w:rsidRPr="00120505" w:rsidRDefault="00C23AEF" w:rsidP="00537373">
            <w:pPr>
              <w:spacing w:line="480" w:lineRule="auto"/>
              <w:jc w:val="center"/>
              <w:cnfStyle w:val="100000000000" w:firstRow="1"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UO</w:t>
            </w:r>
          </w:p>
          <w:p w14:paraId="2B3387E6" w14:textId="77777777" w:rsidR="00C23AEF" w:rsidRPr="00120505" w:rsidRDefault="00C23AEF" w:rsidP="00537373">
            <w:pPr>
              <w:spacing w:line="480" w:lineRule="auto"/>
              <w:jc w:val="center"/>
              <w:cnfStyle w:val="100000000000" w:firstRow="1"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N=189</w:t>
            </w:r>
          </w:p>
        </w:tc>
        <w:tc>
          <w:tcPr>
            <w:tcW w:w="1134" w:type="dxa"/>
          </w:tcPr>
          <w:p w14:paraId="72F149F5" w14:textId="77777777" w:rsidR="00C23AEF" w:rsidRPr="00120505" w:rsidRDefault="00C23AEF" w:rsidP="00537373">
            <w:pPr>
              <w:spacing w:line="480" w:lineRule="auto"/>
              <w:jc w:val="center"/>
              <w:cnfStyle w:val="100000000000" w:firstRow="1"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FO</w:t>
            </w:r>
          </w:p>
          <w:p w14:paraId="2DAF402E" w14:textId="77777777" w:rsidR="00C23AEF" w:rsidRPr="00120505" w:rsidRDefault="00C23AEF" w:rsidP="00537373">
            <w:pPr>
              <w:spacing w:line="480" w:lineRule="auto"/>
              <w:jc w:val="center"/>
              <w:cnfStyle w:val="100000000000" w:firstRow="1"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N=198</w:t>
            </w:r>
          </w:p>
        </w:tc>
        <w:tc>
          <w:tcPr>
            <w:tcW w:w="851" w:type="dxa"/>
          </w:tcPr>
          <w:p w14:paraId="373DE813" w14:textId="77777777" w:rsidR="00C23AEF" w:rsidRPr="00120505" w:rsidRDefault="00C23AEF" w:rsidP="00537373">
            <w:pPr>
              <w:spacing w:line="480" w:lineRule="auto"/>
              <w:jc w:val="center"/>
              <w:cnfStyle w:val="100000000000" w:firstRow="1" w:lastRow="0" w:firstColumn="0" w:lastColumn="0" w:oddVBand="0" w:evenVBand="0" w:oddHBand="0" w:evenHBand="0" w:firstRowFirstColumn="0" w:firstRowLastColumn="0" w:lastRowFirstColumn="0" w:lastRowLastColumn="0"/>
              <w:rPr>
                <w:sz w:val="18"/>
                <w:szCs w:val="18"/>
                <w:lang w:val="en-US"/>
              </w:rPr>
            </w:pPr>
            <w:r>
              <w:rPr>
                <w:rFonts w:eastAsia="Arial"/>
                <w:color w:val="000000" w:themeColor="text1"/>
                <w:sz w:val="18"/>
                <w:szCs w:val="18"/>
                <w:lang w:val="en-US"/>
              </w:rPr>
              <w:t>P</w:t>
            </w:r>
            <w:r w:rsidRPr="00120505">
              <w:rPr>
                <w:rFonts w:eastAsia="Arial"/>
                <w:color w:val="000000" w:themeColor="text1"/>
                <w:sz w:val="18"/>
                <w:szCs w:val="18"/>
                <w:lang w:val="en-US"/>
              </w:rPr>
              <w:t xml:space="preserve"> -value</w:t>
            </w:r>
          </w:p>
        </w:tc>
      </w:tr>
      <w:tr w:rsidR="00C23AEF" w:rsidRPr="00120505" w14:paraId="660A5F86" w14:textId="77777777" w:rsidTr="005373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9493" w:type="dxa"/>
            <w:gridSpan w:val="8"/>
          </w:tcPr>
          <w:p w14:paraId="6C1E6B61"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ON ADMISSION</w:t>
            </w:r>
          </w:p>
        </w:tc>
      </w:tr>
      <w:tr w:rsidR="00C23AEF" w:rsidRPr="00120505" w14:paraId="5FCE0F73"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36FF781D"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Age, mean (±SD)</w:t>
            </w:r>
          </w:p>
        </w:tc>
        <w:tc>
          <w:tcPr>
            <w:tcW w:w="992" w:type="dxa"/>
          </w:tcPr>
          <w:p w14:paraId="01AFC19D"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55 (13.0)</w:t>
            </w:r>
          </w:p>
        </w:tc>
        <w:tc>
          <w:tcPr>
            <w:tcW w:w="1139" w:type="dxa"/>
          </w:tcPr>
          <w:p w14:paraId="4EA345AD"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53 (13)</w:t>
            </w:r>
          </w:p>
        </w:tc>
        <w:tc>
          <w:tcPr>
            <w:tcW w:w="1271" w:type="dxa"/>
          </w:tcPr>
          <w:p w14:paraId="68B4ED0B"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57 (14)</w:t>
            </w:r>
          </w:p>
        </w:tc>
        <w:tc>
          <w:tcPr>
            <w:tcW w:w="709" w:type="dxa"/>
          </w:tcPr>
          <w:p w14:paraId="7FF69EC0"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0.02</w:t>
            </w:r>
          </w:p>
        </w:tc>
        <w:tc>
          <w:tcPr>
            <w:tcW w:w="992" w:type="dxa"/>
          </w:tcPr>
          <w:p w14:paraId="33353133"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57 (13)</w:t>
            </w:r>
          </w:p>
        </w:tc>
        <w:tc>
          <w:tcPr>
            <w:tcW w:w="1134" w:type="dxa"/>
          </w:tcPr>
          <w:p w14:paraId="1AAD3856"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52 (13)</w:t>
            </w:r>
          </w:p>
        </w:tc>
        <w:tc>
          <w:tcPr>
            <w:tcW w:w="851" w:type="dxa"/>
          </w:tcPr>
          <w:p w14:paraId="025707AC"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r>
      <w:tr w:rsidR="00C23AEF" w:rsidRPr="00120505" w14:paraId="662145A6" w14:textId="77777777" w:rsidTr="00537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7F3390EF"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Female gender, n (%)</w:t>
            </w:r>
          </w:p>
        </w:tc>
        <w:tc>
          <w:tcPr>
            <w:tcW w:w="992" w:type="dxa"/>
          </w:tcPr>
          <w:p w14:paraId="784C0FB7"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240 (62)</w:t>
            </w:r>
          </w:p>
        </w:tc>
        <w:tc>
          <w:tcPr>
            <w:tcW w:w="1139" w:type="dxa"/>
          </w:tcPr>
          <w:p w14:paraId="1903D917"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158 (40.8)</w:t>
            </w:r>
          </w:p>
        </w:tc>
        <w:tc>
          <w:tcPr>
            <w:tcW w:w="1271" w:type="dxa"/>
          </w:tcPr>
          <w:p w14:paraId="43AC19B4"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82 (21.2)</w:t>
            </w:r>
          </w:p>
        </w:tc>
        <w:tc>
          <w:tcPr>
            <w:tcW w:w="709" w:type="dxa"/>
          </w:tcPr>
          <w:p w14:paraId="3C62D9C5"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0.32</w:t>
            </w:r>
          </w:p>
        </w:tc>
        <w:tc>
          <w:tcPr>
            <w:tcW w:w="992" w:type="dxa"/>
          </w:tcPr>
          <w:p w14:paraId="37492A11"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121 (64.1)</w:t>
            </w:r>
          </w:p>
        </w:tc>
        <w:tc>
          <w:tcPr>
            <w:tcW w:w="1134" w:type="dxa"/>
          </w:tcPr>
          <w:p w14:paraId="0CDF9D4E"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119 (60.0)</w:t>
            </w:r>
          </w:p>
        </w:tc>
        <w:tc>
          <w:tcPr>
            <w:tcW w:w="851" w:type="dxa"/>
          </w:tcPr>
          <w:p w14:paraId="79A2659E"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0.47</w:t>
            </w:r>
          </w:p>
        </w:tc>
      </w:tr>
      <w:tr w:rsidR="00C23AEF" w:rsidRPr="00120505" w14:paraId="3683C728"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2579D6D6"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APACHE score, median (IQR)</w:t>
            </w:r>
          </w:p>
        </w:tc>
        <w:tc>
          <w:tcPr>
            <w:tcW w:w="992" w:type="dxa"/>
          </w:tcPr>
          <w:p w14:paraId="4E3387F0"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12 (8-19)</w:t>
            </w:r>
          </w:p>
        </w:tc>
        <w:tc>
          <w:tcPr>
            <w:tcW w:w="1139" w:type="dxa"/>
          </w:tcPr>
          <w:p w14:paraId="29F2E4DF"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10 (7-15)</w:t>
            </w:r>
          </w:p>
        </w:tc>
        <w:tc>
          <w:tcPr>
            <w:tcW w:w="1271" w:type="dxa"/>
          </w:tcPr>
          <w:p w14:paraId="6642FAF4"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19 (14-22)</w:t>
            </w:r>
          </w:p>
        </w:tc>
        <w:tc>
          <w:tcPr>
            <w:tcW w:w="709" w:type="dxa"/>
          </w:tcPr>
          <w:p w14:paraId="32A24878"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c>
          <w:tcPr>
            <w:tcW w:w="992" w:type="dxa"/>
          </w:tcPr>
          <w:p w14:paraId="16C2F7AB"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17 (12-22)</w:t>
            </w:r>
          </w:p>
        </w:tc>
        <w:tc>
          <w:tcPr>
            <w:tcW w:w="1134" w:type="dxa"/>
          </w:tcPr>
          <w:p w14:paraId="50A406F4"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9 (7-12)</w:t>
            </w:r>
          </w:p>
        </w:tc>
        <w:tc>
          <w:tcPr>
            <w:tcW w:w="851" w:type="dxa"/>
          </w:tcPr>
          <w:p w14:paraId="3FABA272"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r>
      <w:tr w:rsidR="00C23AEF" w:rsidRPr="00120505" w14:paraId="071B47EA" w14:textId="77777777" w:rsidTr="00537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787C17E7"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GCS, median (IQR)</w:t>
            </w:r>
          </w:p>
        </w:tc>
        <w:tc>
          <w:tcPr>
            <w:tcW w:w="992" w:type="dxa"/>
          </w:tcPr>
          <w:p w14:paraId="4BADF8F8"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13 (4-15)</w:t>
            </w:r>
          </w:p>
        </w:tc>
        <w:tc>
          <w:tcPr>
            <w:tcW w:w="1139" w:type="dxa"/>
          </w:tcPr>
          <w:p w14:paraId="6C352C44"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15 (8-15)</w:t>
            </w:r>
          </w:p>
        </w:tc>
        <w:tc>
          <w:tcPr>
            <w:tcW w:w="1271" w:type="dxa"/>
          </w:tcPr>
          <w:p w14:paraId="4EF0154D"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4 (3-10)</w:t>
            </w:r>
          </w:p>
        </w:tc>
        <w:tc>
          <w:tcPr>
            <w:tcW w:w="709" w:type="dxa"/>
          </w:tcPr>
          <w:p w14:paraId="6B6E1AB0"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c>
          <w:tcPr>
            <w:tcW w:w="992" w:type="dxa"/>
          </w:tcPr>
          <w:p w14:paraId="7A02CB78"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5 (3-13)</w:t>
            </w:r>
          </w:p>
        </w:tc>
        <w:tc>
          <w:tcPr>
            <w:tcW w:w="1134" w:type="dxa"/>
          </w:tcPr>
          <w:p w14:paraId="5844AC69"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15 (13-15)</w:t>
            </w:r>
          </w:p>
        </w:tc>
        <w:tc>
          <w:tcPr>
            <w:tcW w:w="851" w:type="dxa"/>
          </w:tcPr>
          <w:p w14:paraId="5D970EAF"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r>
      <w:tr w:rsidR="00C23AEF" w:rsidRPr="00120505" w14:paraId="3A7892ED"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3CA2848B"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WFNS, median (IQR)</w:t>
            </w:r>
          </w:p>
        </w:tc>
        <w:tc>
          <w:tcPr>
            <w:tcW w:w="992" w:type="dxa"/>
          </w:tcPr>
          <w:p w14:paraId="41C3AC9A"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3 (1-5)</w:t>
            </w:r>
          </w:p>
        </w:tc>
        <w:tc>
          <w:tcPr>
            <w:tcW w:w="1139" w:type="dxa"/>
          </w:tcPr>
          <w:p w14:paraId="0AC15D33"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 (1-4)</w:t>
            </w:r>
          </w:p>
        </w:tc>
        <w:tc>
          <w:tcPr>
            <w:tcW w:w="1271" w:type="dxa"/>
          </w:tcPr>
          <w:p w14:paraId="37212B6B"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5 (3-5)</w:t>
            </w:r>
          </w:p>
        </w:tc>
        <w:tc>
          <w:tcPr>
            <w:tcW w:w="709" w:type="dxa"/>
          </w:tcPr>
          <w:p w14:paraId="0E8B8310"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c>
          <w:tcPr>
            <w:tcW w:w="992" w:type="dxa"/>
          </w:tcPr>
          <w:p w14:paraId="192FB277"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5 (2-5)</w:t>
            </w:r>
          </w:p>
        </w:tc>
        <w:tc>
          <w:tcPr>
            <w:tcW w:w="1134" w:type="dxa"/>
          </w:tcPr>
          <w:p w14:paraId="55DE34CE"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 (1-3)</w:t>
            </w:r>
          </w:p>
        </w:tc>
        <w:tc>
          <w:tcPr>
            <w:tcW w:w="851" w:type="dxa"/>
          </w:tcPr>
          <w:p w14:paraId="489C97CE"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r>
      <w:tr w:rsidR="00C23AEF" w:rsidRPr="00120505" w14:paraId="0B462B79" w14:textId="77777777" w:rsidTr="00537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3EA966D0"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Fisher scale, median (IQR)</w:t>
            </w:r>
          </w:p>
        </w:tc>
        <w:tc>
          <w:tcPr>
            <w:tcW w:w="992" w:type="dxa"/>
          </w:tcPr>
          <w:p w14:paraId="03DA15CE"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4 (3-4)</w:t>
            </w:r>
          </w:p>
        </w:tc>
        <w:tc>
          <w:tcPr>
            <w:tcW w:w="1139" w:type="dxa"/>
          </w:tcPr>
          <w:p w14:paraId="608323F3"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4 (3-4)</w:t>
            </w:r>
          </w:p>
        </w:tc>
        <w:tc>
          <w:tcPr>
            <w:tcW w:w="1271" w:type="dxa"/>
          </w:tcPr>
          <w:p w14:paraId="22071040"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4 (4-4)</w:t>
            </w:r>
          </w:p>
        </w:tc>
        <w:tc>
          <w:tcPr>
            <w:tcW w:w="709" w:type="dxa"/>
          </w:tcPr>
          <w:p w14:paraId="04071B1B"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c>
          <w:tcPr>
            <w:tcW w:w="992" w:type="dxa"/>
          </w:tcPr>
          <w:p w14:paraId="1FA78299"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4 (4-4)</w:t>
            </w:r>
          </w:p>
        </w:tc>
        <w:tc>
          <w:tcPr>
            <w:tcW w:w="1134" w:type="dxa"/>
          </w:tcPr>
          <w:p w14:paraId="7849EC5D"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4 (3-4)</w:t>
            </w:r>
          </w:p>
        </w:tc>
        <w:tc>
          <w:tcPr>
            <w:tcW w:w="851" w:type="dxa"/>
          </w:tcPr>
          <w:p w14:paraId="46FDA23F"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r>
      <w:tr w:rsidR="00C23AEF" w:rsidRPr="00120505" w14:paraId="728C8574"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1DFE799B"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 xml:space="preserve">SOFA score </w:t>
            </w:r>
            <w:r>
              <w:rPr>
                <w:rFonts w:eastAsia="Arial"/>
                <w:color w:val="000000" w:themeColor="text1"/>
                <w:sz w:val="18"/>
                <w:szCs w:val="18"/>
                <w:lang w:val="en-US"/>
              </w:rPr>
              <w:t xml:space="preserve">on </w:t>
            </w:r>
            <w:r w:rsidRPr="00120505">
              <w:rPr>
                <w:rFonts w:eastAsia="Arial"/>
                <w:color w:val="000000" w:themeColor="text1"/>
                <w:sz w:val="18"/>
                <w:szCs w:val="18"/>
                <w:lang w:val="en-US"/>
              </w:rPr>
              <w:t>admission, median (IQR)</w:t>
            </w:r>
          </w:p>
        </w:tc>
        <w:tc>
          <w:tcPr>
            <w:tcW w:w="992" w:type="dxa"/>
          </w:tcPr>
          <w:p w14:paraId="468BEF13"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3 (1-7)</w:t>
            </w:r>
          </w:p>
        </w:tc>
        <w:tc>
          <w:tcPr>
            <w:tcW w:w="1139" w:type="dxa"/>
          </w:tcPr>
          <w:p w14:paraId="015F757C"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2 (0-5)</w:t>
            </w:r>
          </w:p>
        </w:tc>
        <w:tc>
          <w:tcPr>
            <w:tcW w:w="1271" w:type="dxa"/>
          </w:tcPr>
          <w:p w14:paraId="462AD7C2"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6 (4-9)</w:t>
            </w:r>
          </w:p>
        </w:tc>
        <w:tc>
          <w:tcPr>
            <w:tcW w:w="709" w:type="dxa"/>
          </w:tcPr>
          <w:p w14:paraId="74A412C7"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c>
          <w:tcPr>
            <w:tcW w:w="992" w:type="dxa"/>
          </w:tcPr>
          <w:p w14:paraId="557157C6"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6 (3-8)</w:t>
            </w:r>
          </w:p>
        </w:tc>
        <w:tc>
          <w:tcPr>
            <w:tcW w:w="1134" w:type="dxa"/>
          </w:tcPr>
          <w:p w14:paraId="78412DF4"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 (0-3)</w:t>
            </w:r>
          </w:p>
        </w:tc>
        <w:tc>
          <w:tcPr>
            <w:tcW w:w="851" w:type="dxa"/>
          </w:tcPr>
          <w:p w14:paraId="778CE079"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r>
      <w:tr w:rsidR="00C23AEF" w:rsidRPr="00120505" w14:paraId="5FF31733" w14:textId="77777777" w:rsidTr="005373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9493" w:type="dxa"/>
            <w:gridSpan w:val="8"/>
          </w:tcPr>
          <w:p w14:paraId="13E8AAF4"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COMORBIDITIES</w:t>
            </w:r>
          </w:p>
        </w:tc>
      </w:tr>
      <w:tr w:rsidR="00C23AEF" w:rsidRPr="00120505" w14:paraId="2E23E8DF"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0BCDE116" w14:textId="77777777" w:rsidR="00C23AEF" w:rsidRPr="00120505" w:rsidRDefault="00C23AEF" w:rsidP="00537373">
            <w:pPr>
              <w:spacing w:line="480" w:lineRule="auto"/>
              <w:jc w:val="center"/>
              <w:rPr>
                <w:sz w:val="18"/>
                <w:szCs w:val="18"/>
                <w:lang w:val="en-US"/>
              </w:rPr>
            </w:pPr>
            <w:r>
              <w:rPr>
                <w:rFonts w:eastAsia="Arial"/>
                <w:color w:val="000000" w:themeColor="text1"/>
                <w:sz w:val="18"/>
                <w:szCs w:val="18"/>
                <w:lang w:val="en-US"/>
              </w:rPr>
              <w:t>A</w:t>
            </w:r>
            <w:r w:rsidRPr="00120505">
              <w:rPr>
                <w:rFonts w:eastAsia="Arial"/>
                <w:color w:val="000000" w:themeColor="text1"/>
                <w:sz w:val="18"/>
                <w:szCs w:val="18"/>
                <w:lang w:val="en-US"/>
              </w:rPr>
              <w:t>rterial hypertension, n (%)</w:t>
            </w:r>
          </w:p>
        </w:tc>
        <w:tc>
          <w:tcPr>
            <w:tcW w:w="992" w:type="dxa"/>
          </w:tcPr>
          <w:p w14:paraId="7440CF7F"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174 (45)</w:t>
            </w:r>
          </w:p>
        </w:tc>
        <w:tc>
          <w:tcPr>
            <w:tcW w:w="1139" w:type="dxa"/>
          </w:tcPr>
          <w:p w14:paraId="7565386A"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126 (48.1)</w:t>
            </w:r>
          </w:p>
        </w:tc>
        <w:tc>
          <w:tcPr>
            <w:tcW w:w="1271" w:type="dxa"/>
          </w:tcPr>
          <w:p w14:paraId="47322F52"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48 (38.4)</w:t>
            </w:r>
          </w:p>
        </w:tc>
        <w:tc>
          <w:tcPr>
            <w:tcW w:w="709" w:type="dxa"/>
          </w:tcPr>
          <w:p w14:paraId="6B4E3D85"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0.08</w:t>
            </w:r>
          </w:p>
        </w:tc>
        <w:tc>
          <w:tcPr>
            <w:tcW w:w="992" w:type="dxa"/>
          </w:tcPr>
          <w:p w14:paraId="339B0443"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85 (45.0)</w:t>
            </w:r>
          </w:p>
        </w:tc>
        <w:tc>
          <w:tcPr>
            <w:tcW w:w="1134" w:type="dxa"/>
          </w:tcPr>
          <w:p w14:paraId="5CFF5C60"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89 (44.9)</w:t>
            </w:r>
          </w:p>
        </w:tc>
        <w:tc>
          <w:tcPr>
            <w:tcW w:w="851" w:type="dxa"/>
          </w:tcPr>
          <w:p w14:paraId="4B87A724"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0.99</w:t>
            </w:r>
          </w:p>
        </w:tc>
      </w:tr>
      <w:tr w:rsidR="00C23AEF" w:rsidRPr="00120505" w14:paraId="69829D01" w14:textId="77777777" w:rsidTr="00537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32A96FDB"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Diabetes, n (%)</w:t>
            </w:r>
          </w:p>
        </w:tc>
        <w:tc>
          <w:tcPr>
            <w:tcW w:w="992" w:type="dxa"/>
          </w:tcPr>
          <w:p w14:paraId="2934EAEB"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33 (8.5)</w:t>
            </w:r>
          </w:p>
        </w:tc>
        <w:tc>
          <w:tcPr>
            <w:tcW w:w="1139" w:type="dxa"/>
          </w:tcPr>
          <w:p w14:paraId="6E250259"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22 (8.4)</w:t>
            </w:r>
          </w:p>
        </w:tc>
        <w:tc>
          <w:tcPr>
            <w:tcW w:w="1271" w:type="dxa"/>
          </w:tcPr>
          <w:p w14:paraId="1CD80D64"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11 (8.8)</w:t>
            </w:r>
          </w:p>
        </w:tc>
        <w:tc>
          <w:tcPr>
            <w:tcW w:w="709" w:type="dxa"/>
          </w:tcPr>
          <w:p w14:paraId="27866EF3"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0.99</w:t>
            </w:r>
          </w:p>
        </w:tc>
        <w:tc>
          <w:tcPr>
            <w:tcW w:w="992" w:type="dxa"/>
          </w:tcPr>
          <w:p w14:paraId="6B5B2DE7"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22 (11.6)</w:t>
            </w:r>
          </w:p>
        </w:tc>
        <w:tc>
          <w:tcPr>
            <w:tcW w:w="1134" w:type="dxa"/>
          </w:tcPr>
          <w:p w14:paraId="23FCD7A7"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11 (5.6)</w:t>
            </w:r>
          </w:p>
        </w:tc>
        <w:tc>
          <w:tcPr>
            <w:tcW w:w="851" w:type="dxa"/>
          </w:tcPr>
          <w:p w14:paraId="35E9E854"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0.04</w:t>
            </w:r>
          </w:p>
        </w:tc>
      </w:tr>
      <w:tr w:rsidR="00C23AEF" w:rsidRPr="00120505" w14:paraId="2331B775"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52CE1BEF" w14:textId="77777777" w:rsidR="00C23AEF" w:rsidRPr="00120505" w:rsidRDefault="00C23AEF" w:rsidP="00537373">
            <w:pPr>
              <w:spacing w:line="480" w:lineRule="auto"/>
              <w:jc w:val="center"/>
              <w:rPr>
                <w:sz w:val="18"/>
                <w:szCs w:val="18"/>
                <w:lang w:val="en-US"/>
              </w:rPr>
            </w:pPr>
            <w:r>
              <w:rPr>
                <w:rFonts w:eastAsia="Arial"/>
                <w:color w:val="000000" w:themeColor="text1"/>
                <w:sz w:val="18"/>
                <w:szCs w:val="18"/>
                <w:lang w:val="en-US"/>
              </w:rPr>
              <w:t xml:space="preserve">Chronic </w:t>
            </w:r>
            <w:r w:rsidRPr="00120505">
              <w:rPr>
                <w:rFonts w:eastAsia="Arial"/>
                <w:color w:val="000000" w:themeColor="text1"/>
                <w:sz w:val="18"/>
                <w:szCs w:val="18"/>
                <w:lang w:val="en-US"/>
              </w:rPr>
              <w:t>Heart disease, n (%)</w:t>
            </w:r>
          </w:p>
        </w:tc>
        <w:tc>
          <w:tcPr>
            <w:tcW w:w="992" w:type="dxa"/>
          </w:tcPr>
          <w:p w14:paraId="4812813B"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49 (12.7)</w:t>
            </w:r>
          </w:p>
        </w:tc>
        <w:tc>
          <w:tcPr>
            <w:tcW w:w="1139" w:type="dxa"/>
          </w:tcPr>
          <w:p w14:paraId="08F4935F"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31 (11.8)</w:t>
            </w:r>
          </w:p>
        </w:tc>
        <w:tc>
          <w:tcPr>
            <w:tcW w:w="1271" w:type="dxa"/>
          </w:tcPr>
          <w:p w14:paraId="29C65C4F"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18 (14.4)</w:t>
            </w:r>
          </w:p>
        </w:tc>
        <w:tc>
          <w:tcPr>
            <w:tcW w:w="709" w:type="dxa"/>
          </w:tcPr>
          <w:p w14:paraId="39D01067"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0.51</w:t>
            </w:r>
          </w:p>
        </w:tc>
        <w:tc>
          <w:tcPr>
            <w:tcW w:w="992" w:type="dxa"/>
          </w:tcPr>
          <w:p w14:paraId="7E1200C1"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28 (14.8)</w:t>
            </w:r>
          </w:p>
        </w:tc>
        <w:tc>
          <w:tcPr>
            <w:tcW w:w="1134" w:type="dxa"/>
          </w:tcPr>
          <w:p w14:paraId="13B3D4F1"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21 (10.6)</w:t>
            </w:r>
          </w:p>
        </w:tc>
        <w:tc>
          <w:tcPr>
            <w:tcW w:w="851" w:type="dxa"/>
          </w:tcPr>
          <w:p w14:paraId="74FCD985"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0.23</w:t>
            </w:r>
          </w:p>
        </w:tc>
      </w:tr>
      <w:tr w:rsidR="00C23AEF" w:rsidRPr="00120505" w14:paraId="3476F7AC" w14:textId="77777777" w:rsidTr="00537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4557CBF6"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 xml:space="preserve">Previous </w:t>
            </w:r>
            <w:r>
              <w:rPr>
                <w:rFonts w:eastAsia="Arial"/>
                <w:color w:val="000000" w:themeColor="text1"/>
                <w:sz w:val="18"/>
                <w:szCs w:val="18"/>
                <w:lang w:val="en-US"/>
              </w:rPr>
              <w:t>N</w:t>
            </w:r>
            <w:r w:rsidRPr="00120505">
              <w:rPr>
                <w:rFonts w:eastAsia="Arial"/>
                <w:color w:val="000000" w:themeColor="text1"/>
                <w:sz w:val="18"/>
                <w:szCs w:val="18"/>
                <w:lang w:val="en-US"/>
              </w:rPr>
              <w:t>euro</w:t>
            </w:r>
            <w:r>
              <w:rPr>
                <w:rFonts w:eastAsia="Arial"/>
                <w:color w:val="000000" w:themeColor="text1"/>
                <w:sz w:val="18"/>
                <w:szCs w:val="18"/>
                <w:lang w:val="en-US"/>
              </w:rPr>
              <w:t>logical</w:t>
            </w:r>
            <w:r w:rsidRPr="00120505">
              <w:rPr>
                <w:rFonts w:eastAsia="Arial"/>
                <w:color w:val="000000" w:themeColor="text1"/>
                <w:sz w:val="18"/>
                <w:szCs w:val="18"/>
                <w:lang w:val="en-US"/>
              </w:rPr>
              <w:t xml:space="preserve"> </w:t>
            </w:r>
            <w:r>
              <w:rPr>
                <w:rFonts w:eastAsia="Arial"/>
                <w:color w:val="000000" w:themeColor="text1"/>
                <w:sz w:val="18"/>
                <w:szCs w:val="18"/>
                <w:lang w:val="en-US"/>
              </w:rPr>
              <w:t>D</w:t>
            </w:r>
            <w:r w:rsidRPr="00120505">
              <w:rPr>
                <w:rFonts w:eastAsia="Arial"/>
                <w:color w:val="000000" w:themeColor="text1"/>
                <w:sz w:val="18"/>
                <w:szCs w:val="18"/>
                <w:lang w:val="en-US"/>
              </w:rPr>
              <w:t>isease, n (%)</w:t>
            </w:r>
          </w:p>
        </w:tc>
        <w:tc>
          <w:tcPr>
            <w:tcW w:w="992" w:type="dxa"/>
          </w:tcPr>
          <w:p w14:paraId="543868A5"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31 (8)</w:t>
            </w:r>
          </w:p>
        </w:tc>
        <w:tc>
          <w:tcPr>
            <w:tcW w:w="1139" w:type="dxa"/>
          </w:tcPr>
          <w:p w14:paraId="13135856"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18 (6.9)</w:t>
            </w:r>
          </w:p>
        </w:tc>
        <w:tc>
          <w:tcPr>
            <w:tcW w:w="1271" w:type="dxa"/>
          </w:tcPr>
          <w:p w14:paraId="68309F46"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13 (10.4)</w:t>
            </w:r>
          </w:p>
        </w:tc>
        <w:tc>
          <w:tcPr>
            <w:tcW w:w="709" w:type="dxa"/>
          </w:tcPr>
          <w:p w14:paraId="2C5B3DF0"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0.24</w:t>
            </w:r>
          </w:p>
        </w:tc>
        <w:tc>
          <w:tcPr>
            <w:tcW w:w="992" w:type="dxa"/>
          </w:tcPr>
          <w:p w14:paraId="4363DD2E"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19 (10.1)</w:t>
            </w:r>
          </w:p>
        </w:tc>
        <w:tc>
          <w:tcPr>
            <w:tcW w:w="1134" w:type="dxa"/>
          </w:tcPr>
          <w:p w14:paraId="69290201"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12 (6.1)</w:t>
            </w:r>
          </w:p>
        </w:tc>
        <w:tc>
          <w:tcPr>
            <w:tcW w:w="851" w:type="dxa"/>
          </w:tcPr>
          <w:p w14:paraId="653EC776"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0.19</w:t>
            </w:r>
          </w:p>
        </w:tc>
      </w:tr>
      <w:tr w:rsidR="00C23AEF" w:rsidRPr="00120505" w14:paraId="39AC26BD"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53085A59"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 xml:space="preserve">Chronic </w:t>
            </w:r>
            <w:r>
              <w:rPr>
                <w:rFonts w:eastAsia="Arial"/>
                <w:color w:val="000000" w:themeColor="text1"/>
                <w:sz w:val="18"/>
                <w:szCs w:val="18"/>
                <w:lang w:val="en-US"/>
              </w:rPr>
              <w:t>K</w:t>
            </w:r>
            <w:r w:rsidRPr="00120505">
              <w:rPr>
                <w:rFonts w:eastAsia="Arial"/>
                <w:color w:val="000000" w:themeColor="text1"/>
                <w:sz w:val="18"/>
                <w:szCs w:val="18"/>
                <w:lang w:val="en-US"/>
              </w:rPr>
              <w:t xml:space="preserve">idney </w:t>
            </w:r>
            <w:r>
              <w:rPr>
                <w:rFonts w:eastAsia="Arial"/>
                <w:color w:val="000000" w:themeColor="text1"/>
                <w:sz w:val="18"/>
                <w:szCs w:val="18"/>
                <w:lang w:val="en-US"/>
              </w:rPr>
              <w:t>D</w:t>
            </w:r>
            <w:r w:rsidRPr="00120505">
              <w:rPr>
                <w:rFonts w:eastAsia="Arial"/>
                <w:color w:val="000000" w:themeColor="text1"/>
                <w:sz w:val="18"/>
                <w:szCs w:val="18"/>
                <w:lang w:val="en-US"/>
              </w:rPr>
              <w:t>isease, n (%)</w:t>
            </w:r>
          </w:p>
        </w:tc>
        <w:tc>
          <w:tcPr>
            <w:tcW w:w="992" w:type="dxa"/>
          </w:tcPr>
          <w:p w14:paraId="027EF282"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6 (1.6)</w:t>
            </w:r>
          </w:p>
        </w:tc>
        <w:tc>
          <w:tcPr>
            <w:tcW w:w="1139" w:type="dxa"/>
          </w:tcPr>
          <w:p w14:paraId="5B2A2776"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5 (1.9)</w:t>
            </w:r>
          </w:p>
        </w:tc>
        <w:tc>
          <w:tcPr>
            <w:tcW w:w="1271" w:type="dxa"/>
          </w:tcPr>
          <w:p w14:paraId="7B38C996"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 (0.8)</w:t>
            </w:r>
          </w:p>
        </w:tc>
        <w:tc>
          <w:tcPr>
            <w:tcW w:w="709" w:type="dxa"/>
          </w:tcPr>
          <w:p w14:paraId="4C9A69AA"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0.67</w:t>
            </w:r>
          </w:p>
        </w:tc>
        <w:tc>
          <w:tcPr>
            <w:tcW w:w="992" w:type="dxa"/>
          </w:tcPr>
          <w:p w14:paraId="5AD4876E"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2 (1.1)</w:t>
            </w:r>
          </w:p>
        </w:tc>
        <w:tc>
          <w:tcPr>
            <w:tcW w:w="1134" w:type="dxa"/>
          </w:tcPr>
          <w:p w14:paraId="265C7DA6"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4 (2.0)</w:t>
            </w:r>
          </w:p>
        </w:tc>
        <w:tc>
          <w:tcPr>
            <w:tcW w:w="851" w:type="dxa"/>
          </w:tcPr>
          <w:p w14:paraId="454D185B"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0.69</w:t>
            </w:r>
          </w:p>
        </w:tc>
      </w:tr>
      <w:tr w:rsidR="00C23AEF" w:rsidRPr="00120505" w14:paraId="52FA71DD" w14:textId="77777777" w:rsidTr="00537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1C56E5AC"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 xml:space="preserve">Chronic Obstructive </w:t>
            </w:r>
            <w:r>
              <w:rPr>
                <w:rFonts w:eastAsia="Arial"/>
                <w:color w:val="000000" w:themeColor="text1"/>
                <w:sz w:val="18"/>
                <w:szCs w:val="18"/>
                <w:lang w:val="en-US"/>
              </w:rPr>
              <w:t>P</w:t>
            </w:r>
            <w:r w:rsidRPr="00120505">
              <w:rPr>
                <w:rFonts w:eastAsia="Arial"/>
                <w:color w:val="000000" w:themeColor="text1"/>
                <w:sz w:val="18"/>
                <w:szCs w:val="18"/>
                <w:lang w:val="en-US"/>
              </w:rPr>
              <w:t xml:space="preserve">ulmonary </w:t>
            </w:r>
            <w:r>
              <w:rPr>
                <w:rFonts w:eastAsia="Arial"/>
                <w:color w:val="000000" w:themeColor="text1"/>
                <w:sz w:val="18"/>
                <w:szCs w:val="18"/>
                <w:lang w:val="en-US"/>
              </w:rPr>
              <w:t>D</w:t>
            </w:r>
            <w:r w:rsidRPr="00120505">
              <w:rPr>
                <w:rFonts w:eastAsia="Arial"/>
                <w:color w:val="000000" w:themeColor="text1"/>
                <w:sz w:val="18"/>
                <w:szCs w:val="18"/>
                <w:lang w:val="en-US"/>
              </w:rPr>
              <w:t>isease, n (%)</w:t>
            </w:r>
          </w:p>
        </w:tc>
        <w:tc>
          <w:tcPr>
            <w:tcW w:w="992" w:type="dxa"/>
          </w:tcPr>
          <w:p w14:paraId="4CB5B620"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34 (8.8)</w:t>
            </w:r>
          </w:p>
        </w:tc>
        <w:tc>
          <w:tcPr>
            <w:tcW w:w="1139" w:type="dxa"/>
          </w:tcPr>
          <w:p w14:paraId="7218BDC4"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18 (6.9)</w:t>
            </w:r>
          </w:p>
        </w:tc>
        <w:tc>
          <w:tcPr>
            <w:tcW w:w="1271" w:type="dxa"/>
          </w:tcPr>
          <w:p w14:paraId="3A3507BB"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16 (12.8)</w:t>
            </w:r>
          </w:p>
        </w:tc>
        <w:tc>
          <w:tcPr>
            <w:tcW w:w="709" w:type="dxa"/>
          </w:tcPr>
          <w:p w14:paraId="1F7670C5"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0.08</w:t>
            </w:r>
          </w:p>
        </w:tc>
        <w:tc>
          <w:tcPr>
            <w:tcW w:w="992" w:type="dxa"/>
          </w:tcPr>
          <w:p w14:paraId="1DD0F542"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18 (9.5)</w:t>
            </w:r>
          </w:p>
        </w:tc>
        <w:tc>
          <w:tcPr>
            <w:tcW w:w="1134" w:type="dxa"/>
          </w:tcPr>
          <w:p w14:paraId="745DA796"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16 (8.1)</w:t>
            </w:r>
          </w:p>
        </w:tc>
        <w:tc>
          <w:tcPr>
            <w:tcW w:w="851" w:type="dxa"/>
          </w:tcPr>
          <w:p w14:paraId="47F311B0"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0.72</w:t>
            </w:r>
          </w:p>
        </w:tc>
      </w:tr>
      <w:tr w:rsidR="00C23AEF" w:rsidRPr="00120505" w14:paraId="645CA25B"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6CEF1ED2" w14:textId="77777777" w:rsidR="00C23AEF" w:rsidRPr="00120505" w:rsidRDefault="00C23AEF" w:rsidP="00537373">
            <w:pPr>
              <w:spacing w:line="480" w:lineRule="auto"/>
              <w:jc w:val="center"/>
              <w:rPr>
                <w:sz w:val="18"/>
                <w:szCs w:val="18"/>
                <w:lang w:val="en-US"/>
              </w:rPr>
            </w:pPr>
            <w:r>
              <w:rPr>
                <w:rFonts w:eastAsia="Arial"/>
                <w:color w:val="000000" w:themeColor="text1"/>
                <w:sz w:val="18"/>
                <w:szCs w:val="18"/>
                <w:lang w:val="en-US"/>
              </w:rPr>
              <w:t xml:space="preserve">Any </w:t>
            </w:r>
            <w:r w:rsidRPr="00120505">
              <w:rPr>
                <w:rFonts w:eastAsia="Arial"/>
                <w:color w:val="000000" w:themeColor="text1"/>
                <w:sz w:val="18"/>
                <w:szCs w:val="18"/>
                <w:lang w:val="en-US"/>
              </w:rPr>
              <w:t>Immunosuppression, n (%)</w:t>
            </w:r>
          </w:p>
        </w:tc>
        <w:tc>
          <w:tcPr>
            <w:tcW w:w="992" w:type="dxa"/>
          </w:tcPr>
          <w:p w14:paraId="2C7E61F1"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11 (2.8)</w:t>
            </w:r>
          </w:p>
        </w:tc>
        <w:tc>
          <w:tcPr>
            <w:tcW w:w="1139" w:type="dxa"/>
          </w:tcPr>
          <w:p w14:paraId="07801393"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8 (3.1)</w:t>
            </w:r>
          </w:p>
        </w:tc>
        <w:tc>
          <w:tcPr>
            <w:tcW w:w="1271" w:type="dxa"/>
          </w:tcPr>
          <w:p w14:paraId="577BAAA5"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3 (2.4)</w:t>
            </w:r>
          </w:p>
        </w:tc>
        <w:tc>
          <w:tcPr>
            <w:tcW w:w="709" w:type="dxa"/>
          </w:tcPr>
          <w:p w14:paraId="3E4E5748"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0.99</w:t>
            </w:r>
          </w:p>
        </w:tc>
        <w:tc>
          <w:tcPr>
            <w:tcW w:w="992" w:type="dxa"/>
          </w:tcPr>
          <w:p w14:paraId="5E7728BD"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5 (2.6)</w:t>
            </w:r>
          </w:p>
        </w:tc>
        <w:tc>
          <w:tcPr>
            <w:tcW w:w="1134" w:type="dxa"/>
          </w:tcPr>
          <w:p w14:paraId="1C62D4B9"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6 (3.0)</w:t>
            </w:r>
          </w:p>
        </w:tc>
        <w:tc>
          <w:tcPr>
            <w:tcW w:w="851" w:type="dxa"/>
          </w:tcPr>
          <w:p w14:paraId="16876C91"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0.99</w:t>
            </w:r>
          </w:p>
        </w:tc>
      </w:tr>
      <w:tr w:rsidR="00C23AEF" w:rsidRPr="00120505" w14:paraId="22342B94" w14:textId="77777777" w:rsidTr="00537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50CD794A"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lastRenderedPageBreak/>
              <w:t>Cancer, n (%)</w:t>
            </w:r>
          </w:p>
        </w:tc>
        <w:tc>
          <w:tcPr>
            <w:tcW w:w="992" w:type="dxa"/>
          </w:tcPr>
          <w:p w14:paraId="75B2EBDD"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22 (5.7)</w:t>
            </w:r>
          </w:p>
        </w:tc>
        <w:tc>
          <w:tcPr>
            <w:tcW w:w="1139" w:type="dxa"/>
          </w:tcPr>
          <w:p w14:paraId="6C0F7146"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14 (5.3)</w:t>
            </w:r>
          </w:p>
        </w:tc>
        <w:tc>
          <w:tcPr>
            <w:tcW w:w="1271" w:type="dxa"/>
          </w:tcPr>
          <w:p w14:paraId="27796B2A"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8 (6.4)</w:t>
            </w:r>
          </w:p>
        </w:tc>
        <w:tc>
          <w:tcPr>
            <w:tcW w:w="709" w:type="dxa"/>
          </w:tcPr>
          <w:p w14:paraId="7810F0E9"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0.65</w:t>
            </w:r>
          </w:p>
        </w:tc>
        <w:tc>
          <w:tcPr>
            <w:tcW w:w="992" w:type="dxa"/>
          </w:tcPr>
          <w:p w14:paraId="3CF725DD"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10 (5.3)</w:t>
            </w:r>
          </w:p>
        </w:tc>
        <w:tc>
          <w:tcPr>
            <w:tcW w:w="1134" w:type="dxa"/>
          </w:tcPr>
          <w:p w14:paraId="707455A4"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12 (6.1)</w:t>
            </w:r>
          </w:p>
        </w:tc>
        <w:tc>
          <w:tcPr>
            <w:tcW w:w="851" w:type="dxa"/>
          </w:tcPr>
          <w:p w14:paraId="3A0663EC"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0.83</w:t>
            </w:r>
          </w:p>
        </w:tc>
      </w:tr>
      <w:tr w:rsidR="00C23AEF" w:rsidRPr="00120505" w14:paraId="6C79676F"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4678943F" w14:textId="77777777" w:rsidR="00C23AEF" w:rsidRPr="00120505" w:rsidRDefault="00C23AEF" w:rsidP="00537373">
            <w:pPr>
              <w:spacing w:line="480" w:lineRule="auto"/>
              <w:jc w:val="center"/>
              <w:rPr>
                <w:sz w:val="18"/>
                <w:szCs w:val="18"/>
                <w:lang w:val="en-US"/>
              </w:rPr>
            </w:pPr>
            <w:r>
              <w:rPr>
                <w:rFonts w:eastAsia="Arial"/>
                <w:color w:val="000000" w:themeColor="text1"/>
                <w:sz w:val="18"/>
                <w:szCs w:val="18"/>
                <w:lang w:val="en-US"/>
              </w:rPr>
              <w:t xml:space="preserve">Liver </w:t>
            </w:r>
            <w:r w:rsidRPr="00120505">
              <w:rPr>
                <w:rFonts w:eastAsia="Arial"/>
                <w:color w:val="000000" w:themeColor="text1"/>
                <w:sz w:val="18"/>
                <w:szCs w:val="18"/>
                <w:lang w:val="en-US"/>
              </w:rPr>
              <w:t>Cirrhosis, n (%)</w:t>
            </w:r>
          </w:p>
        </w:tc>
        <w:tc>
          <w:tcPr>
            <w:tcW w:w="992" w:type="dxa"/>
          </w:tcPr>
          <w:p w14:paraId="1ADC19AB"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8 (2.1)</w:t>
            </w:r>
          </w:p>
        </w:tc>
        <w:tc>
          <w:tcPr>
            <w:tcW w:w="1139" w:type="dxa"/>
          </w:tcPr>
          <w:p w14:paraId="08D1745D"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5 (1.9)</w:t>
            </w:r>
          </w:p>
        </w:tc>
        <w:tc>
          <w:tcPr>
            <w:tcW w:w="1271" w:type="dxa"/>
          </w:tcPr>
          <w:p w14:paraId="6669D2F3"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3 (2.4)</w:t>
            </w:r>
          </w:p>
        </w:tc>
        <w:tc>
          <w:tcPr>
            <w:tcW w:w="709" w:type="dxa"/>
          </w:tcPr>
          <w:p w14:paraId="04CE92D7"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0.72</w:t>
            </w:r>
          </w:p>
        </w:tc>
        <w:tc>
          <w:tcPr>
            <w:tcW w:w="992" w:type="dxa"/>
          </w:tcPr>
          <w:p w14:paraId="03E3FE6D"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5 (2.6)</w:t>
            </w:r>
          </w:p>
        </w:tc>
        <w:tc>
          <w:tcPr>
            <w:tcW w:w="1134" w:type="dxa"/>
          </w:tcPr>
          <w:p w14:paraId="5CA4578A"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3 (1.5)</w:t>
            </w:r>
          </w:p>
        </w:tc>
        <w:tc>
          <w:tcPr>
            <w:tcW w:w="851" w:type="dxa"/>
          </w:tcPr>
          <w:p w14:paraId="27BF2EF6"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0.49</w:t>
            </w:r>
          </w:p>
        </w:tc>
      </w:tr>
      <w:tr w:rsidR="00C23AEF" w:rsidRPr="00120505" w14:paraId="7F2892FA" w14:textId="77777777" w:rsidTr="005373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9493" w:type="dxa"/>
            <w:gridSpan w:val="8"/>
          </w:tcPr>
          <w:p w14:paraId="088205E3"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SUPPORT THERAPIES DURING ICU STAY</w:t>
            </w:r>
          </w:p>
        </w:tc>
      </w:tr>
      <w:tr w:rsidR="00C23AEF" w:rsidRPr="00120505" w14:paraId="5B60520E"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529B85E4"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Vasopressor</w:t>
            </w:r>
            <w:r>
              <w:rPr>
                <w:rFonts w:eastAsia="Arial"/>
                <w:color w:val="000000" w:themeColor="text1"/>
                <w:sz w:val="18"/>
                <w:szCs w:val="18"/>
                <w:lang w:val="en-US"/>
              </w:rPr>
              <w:t>s</w:t>
            </w:r>
            <w:r w:rsidRPr="00120505">
              <w:rPr>
                <w:rFonts w:eastAsia="Arial"/>
                <w:color w:val="000000" w:themeColor="text1"/>
                <w:sz w:val="18"/>
                <w:szCs w:val="18"/>
                <w:lang w:val="en-US"/>
              </w:rPr>
              <w:t>, n (%)</w:t>
            </w:r>
          </w:p>
        </w:tc>
        <w:tc>
          <w:tcPr>
            <w:tcW w:w="992" w:type="dxa"/>
          </w:tcPr>
          <w:p w14:paraId="336C6C72"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215 (55.6)</w:t>
            </w:r>
          </w:p>
        </w:tc>
        <w:tc>
          <w:tcPr>
            <w:tcW w:w="1139" w:type="dxa"/>
          </w:tcPr>
          <w:p w14:paraId="61892B7A"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103 (39.3)</w:t>
            </w:r>
          </w:p>
        </w:tc>
        <w:tc>
          <w:tcPr>
            <w:tcW w:w="1271" w:type="dxa"/>
          </w:tcPr>
          <w:p w14:paraId="6655CDE5"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112 (89.6)</w:t>
            </w:r>
          </w:p>
        </w:tc>
        <w:tc>
          <w:tcPr>
            <w:tcW w:w="709" w:type="dxa"/>
          </w:tcPr>
          <w:p w14:paraId="04C8BD96"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c>
          <w:tcPr>
            <w:tcW w:w="992" w:type="dxa"/>
          </w:tcPr>
          <w:p w14:paraId="241DCC7B"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160 (84.7)</w:t>
            </w:r>
          </w:p>
        </w:tc>
        <w:tc>
          <w:tcPr>
            <w:tcW w:w="1134" w:type="dxa"/>
          </w:tcPr>
          <w:p w14:paraId="263A4BE0"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55 (27.2)</w:t>
            </w:r>
          </w:p>
        </w:tc>
        <w:tc>
          <w:tcPr>
            <w:tcW w:w="851" w:type="dxa"/>
          </w:tcPr>
          <w:p w14:paraId="257D84E7"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r>
      <w:tr w:rsidR="00C23AEF" w:rsidRPr="00120505" w14:paraId="25852B57" w14:textId="77777777" w:rsidTr="00537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1938CF83"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Inotropic</w:t>
            </w:r>
            <w:r>
              <w:rPr>
                <w:rFonts w:eastAsia="Arial"/>
                <w:color w:val="000000" w:themeColor="text1"/>
                <w:sz w:val="18"/>
                <w:szCs w:val="18"/>
                <w:lang w:val="en-US"/>
              </w:rPr>
              <w:t xml:space="preserve"> agents</w:t>
            </w:r>
            <w:r w:rsidRPr="00120505">
              <w:rPr>
                <w:rFonts w:eastAsia="Arial"/>
                <w:color w:val="000000" w:themeColor="text1"/>
                <w:sz w:val="18"/>
                <w:szCs w:val="18"/>
                <w:lang w:val="en-US"/>
              </w:rPr>
              <w:t>, n (%)</w:t>
            </w:r>
          </w:p>
        </w:tc>
        <w:tc>
          <w:tcPr>
            <w:tcW w:w="992" w:type="dxa"/>
          </w:tcPr>
          <w:p w14:paraId="337D81B3"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73 (18.9)</w:t>
            </w:r>
          </w:p>
        </w:tc>
        <w:tc>
          <w:tcPr>
            <w:tcW w:w="1139" w:type="dxa"/>
          </w:tcPr>
          <w:p w14:paraId="70E570D6"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29 (11.1</w:t>
            </w:r>
          </w:p>
        </w:tc>
        <w:tc>
          <w:tcPr>
            <w:tcW w:w="1271" w:type="dxa"/>
          </w:tcPr>
          <w:p w14:paraId="2D26C684"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44 (35.2)</w:t>
            </w:r>
          </w:p>
        </w:tc>
        <w:tc>
          <w:tcPr>
            <w:tcW w:w="709" w:type="dxa"/>
          </w:tcPr>
          <w:p w14:paraId="439A8AB2"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c>
          <w:tcPr>
            <w:tcW w:w="992" w:type="dxa"/>
          </w:tcPr>
          <w:p w14:paraId="1AC7B937"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63 (33.)</w:t>
            </w:r>
          </w:p>
        </w:tc>
        <w:tc>
          <w:tcPr>
            <w:tcW w:w="1134" w:type="dxa"/>
          </w:tcPr>
          <w:p w14:paraId="7B1931B1"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10 (5.1)</w:t>
            </w:r>
          </w:p>
        </w:tc>
        <w:tc>
          <w:tcPr>
            <w:tcW w:w="851" w:type="dxa"/>
          </w:tcPr>
          <w:p w14:paraId="109454C8"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r>
      <w:tr w:rsidR="00C23AEF" w:rsidRPr="00120505" w14:paraId="05B53898"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00DC624E"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Mechanical ventilation, n (%)</w:t>
            </w:r>
          </w:p>
        </w:tc>
        <w:tc>
          <w:tcPr>
            <w:tcW w:w="992" w:type="dxa"/>
          </w:tcPr>
          <w:p w14:paraId="21B3F892"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214 (55.3)</w:t>
            </w:r>
          </w:p>
        </w:tc>
        <w:tc>
          <w:tcPr>
            <w:tcW w:w="1139" w:type="dxa"/>
          </w:tcPr>
          <w:p w14:paraId="1053AF4B"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96 (36.6)</w:t>
            </w:r>
          </w:p>
        </w:tc>
        <w:tc>
          <w:tcPr>
            <w:tcW w:w="1271" w:type="dxa"/>
          </w:tcPr>
          <w:p w14:paraId="75787C57"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118 (94.4)</w:t>
            </w:r>
          </w:p>
        </w:tc>
        <w:tc>
          <w:tcPr>
            <w:tcW w:w="709" w:type="dxa"/>
          </w:tcPr>
          <w:p w14:paraId="2A46FE9E"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c>
          <w:tcPr>
            <w:tcW w:w="992" w:type="dxa"/>
          </w:tcPr>
          <w:p w14:paraId="00A2CFF0"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164 (86.8)</w:t>
            </w:r>
          </w:p>
        </w:tc>
        <w:tc>
          <w:tcPr>
            <w:tcW w:w="1134" w:type="dxa"/>
          </w:tcPr>
          <w:p w14:paraId="010FEA2E"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50 (25.3)</w:t>
            </w:r>
          </w:p>
        </w:tc>
        <w:tc>
          <w:tcPr>
            <w:tcW w:w="851" w:type="dxa"/>
          </w:tcPr>
          <w:p w14:paraId="5A979ED5"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r>
      <w:tr w:rsidR="00C23AEF" w:rsidRPr="00120505" w14:paraId="5C2EA0D8" w14:textId="77777777" w:rsidTr="00537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1448D6F8"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 xml:space="preserve">Renal </w:t>
            </w:r>
            <w:r>
              <w:rPr>
                <w:rFonts w:eastAsia="Arial"/>
                <w:color w:val="000000" w:themeColor="text1"/>
                <w:sz w:val="18"/>
                <w:szCs w:val="18"/>
                <w:lang w:val="en-US"/>
              </w:rPr>
              <w:t>R</w:t>
            </w:r>
            <w:r w:rsidRPr="00120505">
              <w:rPr>
                <w:rFonts w:eastAsia="Arial"/>
                <w:color w:val="000000" w:themeColor="text1"/>
                <w:sz w:val="18"/>
                <w:szCs w:val="18"/>
                <w:lang w:val="en-US"/>
              </w:rPr>
              <w:t xml:space="preserve">eplacement </w:t>
            </w:r>
            <w:r>
              <w:rPr>
                <w:rFonts w:eastAsia="Arial"/>
                <w:color w:val="000000" w:themeColor="text1"/>
                <w:sz w:val="18"/>
                <w:szCs w:val="18"/>
                <w:lang w:val="en-US"/>
              </w:rPr>
              <w:t>T</w:t>
            </w:r>
            <w:r w:rsidRPr="00120505">
              <w:rPr>
                <w:rFonts w:eastAsia="Arial"/>
                <w:color w:val="000000" w:themeColor="text1"/>
                <w:sz w:val="18"/>
                <w:szCs w:val="18"/>
                <w:lang w:val="en-US"/>
              </w:rPr>
              <w:t>herapy, n (%)</w:t>
            </w:r>
          </w:p>
        </w:tc>
        <w:tc>
          <w:tcPr>
            <w:tcW w:w="992" w:type="dxa"/>
          </w:tcPr>
          <w:p w14:paraId="496BA0F7"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3 (0.8)</w:t>
            </w:r>
          </w:p>
        </w:tc>
        <w:tc>
          <w:tcPr>
            <w:tcW w:w="1139" w:type="dxa"/>
          </w:tcPr>
          <w:p w14:paraId="410AF866"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w:t>
            </w:r>
          </w:p>
        </w:tc>
        <w:tc>
          <w:tcPr>
            <w:tcW w:w="1271" w:type="dxa"/>
          </w:tcPr>
          <w:p w14:paraId="5CE844A2"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3 (2.4)</w:t>
            </w:r>
          </w:p>
        </w:tc>
        <w:tc>
          <w:tcPr>
            <w:tcW w:w="709" w:type="dxa"/>
          </w:tcPr>
          <w:p w14:paraId="559DE40D"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0.03</w:t>
            </w:r>
          </w:p>
        </w:tc>
        <w:tc>
          <w:tcPr>
            <w:tcW w:w="992" w:type="dxa"/>
          </w:tcPr>
          <w:p w14:paraId="2542A176"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3 (1.6)</w:t>
            </w:r>
          </w:p>
        </w:tc>
        <w:tc>
          <w:tcPr>
            <w:tcW w:w="1134" w:type="dxa"/>
          </w:tcPr>
          <w:p w14:paraId="08390470"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w:t>
            </w:r>
          </w:p>
        </w:tc>
        <w:tc>
          <w:tcPr>
            <w:tcW w:w="851" w:type="dxa"/>
          </w:tcPr>
          <w:p w14:paraId="0E6BE4A1"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0.12</w:t>
            </w:r>
          </w:p>
        </w:tc>
      </w:tr>
      <w:tr w:rsidR="00C23AEF" w:rsidRPr="00120505" w14:paraId="227CD2D9"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03DD6CB1"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ECMO, n (%)</w:t>
            </w:r>
          </w:p>
        </w:tc>
        <w:tc>
          <w:tcPr>
            <w:tcW w:w="992" w:type="dxa"/>
          </w:tcPr>
          <w:p w14:paraId="609F7D31"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5 (1.3)</w:t>
            </w:r>
          </w:p>
        </w:tc>
        <w:tc>
          <w:tcPr>
            <w:tcW w:w="1139" w:type="dxa"/>
          </w:tcPr>
          <w:p w14:paraId="6192B829"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 (0.4)</w:t>
            </w:r>
          </w:p>
        </w:tc>
        <w:tc>
          <w:tcPr>
            <w:tcW w:w="1271" w:type="dxa"/>
          </w:tcPr>
          <w:p w14:paraId="54AFE44B"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4 (3.2)</w:t>
            </w:r>
          </w:p>
        </w:tc>
        <w:tc>
          <w:tcPr>
            <w:tcW w:w="709" w:type="dxa"/>
          </w:tcPr>
          <w:p w14:paraId="7AD6048F"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0.04</w:t>
            </w:r>
          </w:p>
        </w:tc>
        <w:tc>
          <w:tcPr>
            <w:tcW w:w="992" w:type="dxa"/>
          </w:tcPr>
          <w:p w14:paraId="7F79D0B1"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4 (2.1)</w:t>
            </w:r>
          </w:p>
        </w:tc>
        <w:tc>
          <w:tcPr>
            <w:tcW w:w="1134" w:type="dxa"/>
          </w:tcPr>
          <w:p w14:paraId="7F48021E"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 (0.5)</w:t>
            </w:r>
          </w:p>
        </w:tc>
        <w:tc>
          <w:tcPr>
            <w:tcW w:w="851" w:type="dxa"/>
          </w:tcPr>
          <w:p w14:paraId="088647CA"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0.21</w:t>
            </w:r>
          </w:p>
        </w:tc>
      </w:tr>
      <w:tr w:rsidR="00C23AEF" w:rsidRPr="00120505" w14:paraId="1A8A7ABE" w14:textId="77777777" w:rsidTr="005373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9493" w:type="dxa"/>
            <w:gridSpan w:val="8"/>
          </w:tcPr>
          <w:p w14:paraId="29B186BB"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SAH characteristics and management</w:t>
            </w:r>
          </w:p>
        </w:tc>
      </w:tr>
      <w:tr w:rsidR="00C23AEF" w:rsidRPr="00120505" w14:paraId="5C8114F8"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4D939773" w14:textId="77777777" w:rsidR="00C23AEF" w:rsidRPr="00120505" w:rsidRDefault="00C23AEF" w:rsidP="00537373">
            <w:pPr>
              <w:spacing w:line="480" w:lineRule="auto"/>
              <w:jc w:val="center"/>
              <w:rPr>
                <w:rFonts w:eastAsia="Arial"/>
                <w:color w:val="000000" w:themeColor="text1"/>
                <w:sz w:val="18"/>
                <w:szCs w:val="18"/>
                <w:lang w:val="en-US"/>
              </w:rPr>
            </w:pPr>
            <w:r w:rsidRPr="00120505">
              <w:rPr>
                <w:rFonts w:eastAsia="Arial"/>
                <w:color w:val="000000" w:themeColor="text1"/>
                <w:sz w:val="18"/>
                <w:szCs w:val="18"/>
                <w:lang w:val="en-US"/>
              </w:rPr>
              <w:t>Aneurysm, n (%)</w:t>
            </w:r>
          </w:p>
        </w:tc>
        <w:tc>
          <w:tcPr>
            <w:tcW w:w="992" w:type="dxa"/>
          </w:tcPr>
          <w:p w14:paraId="3225FB1C"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357 (92.2)</w:t>
            </w:r>
          </w:p>
        </w:tc>
        <w:tc>
          <w:tcPr>
            <w:tcW w:w="1139" w:type="dxa"/>
          </w:tcPr>
          <w:p w14:paraId="761F1CF6"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243 (92.7)</w:t>
            </w:r>
          </w:p>
        </w:tc>
        <w:tc>
          <w:tcPr>
            <w:tcW w:w="1271" w:type="dxa"/>
          </w:tcPr>
          <w:p w14:paraId="22A707A0"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114 (91.2)</w:t>
            </w:r>
          </w:p>
        </w:tc>
        <w:tc>
          <w:tcPr>
            <w:tcW w:w="709" w:type="dxa"/>
          </w:tcPr>
          <w:p w14:paraId="7CDC3B25"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0.69</w:t>
            </w:r>
          </w:p>
        </w:tc>
        <w:tc>
          <w:tcPr>
            <w:tcW w:w="992" w:type="dxa"/>
          </w:tcPr>
          <w:p w14:paraId="27D5F939"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175 (92.6)</w:t>
            </w:r>
          </w:p>
        </w:tc>
        <w:tc>
          <w:tcPr>
            <w:tcW w:w="1134" w:type="dxa"/>
          </w:tcPr>
          <w:p w14:paraId="56C6C012"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182 (91.9)</w:t>
            </w:r>
          </w:p>
        </w:tc>
        <w:tc>
          <w:tcPr>
            <w:tcW w:w="851" w:type="dxa"/>
          </w:tcPr>
          <w:p w14:paraId="21C34D81"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0.85</w:t>
            </w:r>
          </w:p>
        </w:tc>
      </w:tr>
      <w:tr w:rsidR="00C23AEF" w:rsidRPr="00120505" w14:paraId="7478A810" w14:textId="77777777" w:rsidTr="00537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5F0E5664" w14:textId="77777777" w:rsidR="00C23AEF" w:rsidRPr="00120505" w:rsidRDefault="00C23AEF" w:rsidP="00537373">
            <w:pPr>
              <w:spacing w:line="480" w:lineRule="auto"/>
              <w:jc w:val="center"/>
              <w:rPr>
                <w:rFonts w:eastAsia="Arial"/>
                <w:b w:val="0"/>
                <w:bCs w:val="0"/>
                <w:color w:val="000000" w:themeColor="text1"/>
                <w:sz w:val="18"/>
                <w:szCs w:val="18"/>
                <w:lang w:val="en-US"/>
              </w:rPr>
            </w:pPr>
            <w:r w:rsidRPr="00120505">
              <w:rPr>
                <w:rFonts w:eastAsia="Arial"/>
                <w:color w:val="000000" w:themeColor="text1"/>
                <w:sz w:val="18"/>
                <w:szCs w:val="18"/>
                <w:lang w:val="en-US"/>
              </w:rPr>
              <w:t>Treatment (N=357), n (%)</w:t>
            </w:r>
          </w:p>
          <w:p w14:paraId="44153489" w14:textId="77777777" w:rsidR="00C23AEF" w:rsidRPr="00120505" w:rsidRDefault="00C23AEF" w:rsidP="00C23AEF">
            <w:pPr>
              <w:pStyle w:val="PargrafodaLista"/>
              <w:numPr>
                <w:ilvl w:val="0"/>
                <w:numId w:val="3"/>
              </w:numPr>
              <w:spacing w:line="480" w:lineRule="auto"/>
              <w:rPr>
                <w:rFonts w:eastAsia="Arial"/>
                <w:color w:val="000000" w:themeColor="text1"/>
                <w:sz w:val="18"/>
                <w:szCs w:val="18"/>
                <w:lang w:val="en-US"/>
              </w:rPr>
            </w:pPr>
            <w:r w:rsidRPr="00120505">
              <w:rPr>
                <w:rFonts w:eastAsia="Arial"/>
                <w:color w:val="000000" w:themeColor="text1"/>
                <w:sz w:val="18"/>
                <w:szCs w:val="18"/>
                <w:lang w:val="en-US"/>
              </w:rPr>
              <w:t>endovascular</w:t>
            </w:r>
          </w:p>
          <w:p w14:paraId="7C8D4F6C" w14:textId="77777777" w:rsidR="00C23AEF" w:rsidRPr="00120505" w:rsidRDefault="00C23AEF" w:rsidP="00C23AEF">
            <w:pPr>
              <w:pStyle w:val="PargrafodaLista"/>
              <w:numPr>
                <w:ilvl w:val="0"/>
                <w:numId w:val="3"/>
              </w:numPr>
              <w:spacing w:line="480" w:lineRule="auto"/>
              <w:rPr>
                <w:rFonts w:eastAsia="Arial"/>
                <w:color w:val="000000" w:themeColor="text1"/>
                <w:sz w:val="18"/>
                <w:szCs w:val="18"/>
                <w:lang w:val="en-US"/>
              </w:rPr>
            </w:pPr>
            <w:r w:rsidRPr="00120505">
              <w:rPr>
                <w:rFonts w:eastAsia="Arial"/>
                <w:color w:val="000000" w:themeColor="text1"/>
                <w:sz w:val="18"/>
                <w:szCs w:val="18"/>
                <w:lang w:val="en-US"/>
              </w:rPr>
              <w:t>surgical</w:t>
            </w:r>
          </w:p>
          <w:p w14:paraId="542CD267" w14:textId="77777777" w:rsidR="00C23AEF" w:rsidRPr="00120505" w:rsidRDefault="00C23AEF" w:rsidP="00C23AEF">
            <w:pPr>
              <w:pStyle w:val="PargrafodaLista"/>
              <w:numPr>
                <w:ilvl w:val="0"/>
                <w:numId w:val="3"/>
              </w:numPr>
              <w:spacing w:line="480" w:lineRule="auto"/>
              <w:rPr>
                <w:rFonts w:eastAsia="Arial"/>
                <w:color w:val="000000" w:themeColor="text1"/>
                <w:sz w:val="18"/>
                <w:szCs w:val="18"/>
                <w:lang w:val="en-US"/>
              </w:rPr>
            </w:pPr>
            <w:r w:rsidRPr="00120505">
              <w:rPr>
                <w:rFonts w:eastAsia="Arial"/>
                <w:color w:val="000000" w:themeColor="text1"/>
                <w:sz w:val="18"/>
                <w:szCs w:val="18"/>
                <w:lang w:val="en-US"/>
              </w:rPr>
              <w:t>both</w:t>
            </w:r>
          </w:p>
          <w:p w14:paraId="5690901C" w14:textId="77777777" w:rsidR="00C23AEF" w:rsidRPr="00120505" w:rsidRDefault="00C23AEF" w:rsidP="00C23AEF">
            <w:pPr>
              <w:pStyle w:val="PargrafodaLista"/>
              <w:numPr>
                <w:ilvl w:val="0"/>
                <w:numId w:val="3"/>
              </w:numPr>
              <w:spacing w:line="480" w:lineRule="auto"/>
              <w:rPr>
                <w:rFonts w:eastAsia="Arial"/>
                <w:color w:val="000000" w:themeColor="text1"/>
                <w:sz w:val="18"/>
                <w:szCs w:val="18"/>
                <w:lang w:val="en-US"/>
              </w:rPr>
            </w:pPr>
            <w:r w:rsidRPr="00120505">
              <w:rPr>
                <w:rFonts w:eastAsia="Arial"/>
                <w:color w:val="000000" w:themeColor="text1"/>
                <w:sz w:val="18"/>
                <w:szCs w:val="18"/>
                <w:lang w:val="en-US"/>
              </w:rPr>
              <w:t>none</w:t>
            </w:r>
          </w:p>
        </w:tc>
        <w:tc>
          <w:tcPr>
            <w:tcW w:w="992" w:type="dxa"/>
          </w:tcPr>
          <w:p w14:paraId="02F56216"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p>
          <w:p w14:paraId="1AC0864A" w14:textId="77777777" w:rsidR="00C23AEF" w:rsidRPr="00120505" w:rsidRDefault="00C23AEF" w:rsidP="00537373">
            <w:pPr>
              <w:spacing w:line="480" w:lineRule="auto"/>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251 (70.3)</w:t>
            </w:r>
          </w:p>
          <w:p w14:paraId="66EC8360"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39 (10.9)</w:t>
            </w:r>
          </w:p>
          <w:p w14:paraId="1A78D717"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14 (3.9)</w:t>
            </w:r>
          </w:p>
          <w:p w14:paraId="28E03F56"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53 (14.8)</w:t>
            </w:r>
          </w:p>
        </w:tc>
        <w:tc>
          <w:tcPr>
            <w:tcW w:w="1139" w:type="dxa"/>
          </w:tcPr>
          <w:p w14:paraId="3DEA7FA3"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p>
          <w:p w14:paraId="682F6F4C"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197 (81.1)</w:t>
            </w:r>
          </w:p>
          <w:p w14:paraId="7ECDA3B4"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19 (7.8)</w:t>
            </w:r>
          </w:p>
          <w:p w14:paraId="320E1C37"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9 (3.7)</w:t>
            </w:r>
          </w:p>
          <w:p w14:paraId="625D2C24"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18 (7.4)</w:t>
            </w:r>
          </w:p>
        </w:tc>
        <w:tc>
          <w:tcPr>
            <w:tcW w:w="1271" w:type="dxa"/>
          </w:tcPr>
          <w:p w14:paraId="2B7349D4"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p>
          <w:p w14:paraId="00E42150"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54 (47.4)</w:t>
            </w:r>
          </w:p>
          <w:p w14:paraId="4ADE9EA1"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20 (17.5)</w:t>
            </w:r>
          </w:p>
          <w:p w14:paraId="5978528A"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5 (4.4)</w:t>
            </w:r>
          </w:p>
          <w:p w14:paraId="78036B72"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35 (30.7)</w:t>
            </w:r>
          </w:p>
        </w:tc>
        <w:tc>
          <w:tcPr>
            <w:tcW w:w="709" w:type="dxa"/>
          </w:tcPr>
          <w:p w14:paraId="363DE329"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0.001</w:t>
            </w:r>
          </w:p>
        </w:tc>
        <w:tc>
          <w:tcPr>
            <w:tcW w:w="992" w:type="dxa"/>
          </w:tcPr>
          <w:p w14:paraId="7F406159"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p>
          <w:p w14:paraId="63E3A225"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99 (56.6)</w:t>
            </w:r>
          </w:p>
          <w:p w14:paraId="2ED04760"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28 (16.0)</w:t>
            </w:r>
          </w:p>
          <w:p w14:paraId="074EF0DD"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9 (5.1)</w:t>
            </w:r>
          </w:p>
          <w:p w14:paraId="7A7B1098"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39 (22.3)</w:t>
            </w:r>
          </w:p>
        </w:tc>
        <w:tc>
          <w:tcPr>
            <w:tcW w:w="1134" w:type="dxa"/>
          </w:tcPr>
          <w:p w14:paraId="5E388DE7"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p>
          <w:p w14:paraId="3AA8CC55"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152 (83.5)</w:t>
            </w:r>
          </w:p>
          <w:p w14:paraId="78B3A48E"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11 (6.0)</w:t>
            </w:r>
          </w:p>
          <w:p w14:paraId="1EBCC6F6"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5 (2.7)</w:t>
            </w:r>
          </w:p>
          <w:p w14:paraId="4B298A15"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14 (7.7)</w:t>
            </w:r>
          </w:p>
        </w:tc>
        <w:tc>
          <w:tcPr>
            <w:tcW w:w="851" w:type="dxa"/>
          </w:tcPr>
          <w:p w14:paraId="13A322BF"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0.001</w:t>
            </w:r>
          </w:p>
        </w:tc>
      </w:tr>
      <w:tr w:rsidR="00C23AEF" w:rsidRPr="00120505" w14:paraId="1B193002"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53D4743C" w14:textId="77777777" w:rsidR="00C23AEF" w:rsidRPr="00120505" w:rsidRDefault="00C23AEF" w:rsidP="00537373">
            <w:pPr>
              <w:spacing w:line="480" w:lineRule="auto"/>
              <w:jc w:val="center"/>
              <w:rPr>
                <w:rFonts w:eastAsia="Arial"/>
                <w:color w:val="000000" w:themeColor="text1"/>
                <w:sz w:val="18"/>
                <w:szCs w:val="18"/>
                <w:lang w:val="en-US"/>
              </w:rPr>
            </w:pPr>
          </w:p>
        </w:tc>
        <w:tc>
          <w:tcPr>
            <w:tcW w:w="992" w:type="dxa"/>
          </w:tcPr>
          <w:p w14:paraId="187BF68B"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p>
        </w:tc>
        <w:tc>
          <w:tcPr>
            <w:tcW w:w="1139" w:type="dxa"/>
          </w:tcPr>
          <w:p w14:paraId="66ADF6AE"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p>
        </w:tc>
        <w:tc>
          <w:tcPr>
            <w:tcW w:w="1271" w:type="dxa"/>
          </w:tcPr>
          <w:p w14:paraId="3ADD564A"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p>
        </w:tc>
        <w:tc>
          <w:tcPr>
            <w:tcW w:w="709" w:type="dxa"/>
          </w:tcPr>
          <w:p w14:paraId="58442FFF"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p>
        </w:tc>
        <w:tc>
          <w:tcPr>
            <w:tcW w:w="992" w:type="dxa"/>
          </w:tcPr>
          <w:p w14:paraId="4AF21EAE"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p>
        </w:tc>
        <w:tc>
          <w:tcPr>
            <w:tcW w:w="1134" w:type="dxa"/>
          </w:tcPr>
          <w:p w14:paraId="458FD945"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p>
        </w:tc>
        <w:tc>
          <w:tcPr>
            <w:tcW w:w="851" w:type="dxa"/>
          </w:tcPr>
          <w:p w14:paraId="3A8F00A9"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p>
        </w:tc>
      </w:tr>
      <w:tr w:rsidR="00C23AEF" w:rsidRPr="00120505" w14:paraId="459D9890" w14:textId="77777777" w:rsidTr="00537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305383AF"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Oral Nimodipine for 21 days, n (%)</w:t>
            </w:r>
          </w:p>
        </w:tc>
        <w:tc>
          <w:tcPr>
            <w:tcW w:w="992" w:type="dxa"/>
          </w:tcPr>
          <w:p w14:paraId="0EEFAAF1"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303 (84.9)</w:t>
            </w:r>
          </w:p>
        </w:tc>
        <w:tc>
          <w:tcPr>
            <w:tcW w:w="1139" w:type="dxa"/>
          </w:tcPr>
          <w:p w14:paraId="1B7D9547"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220 (90.5)</w:t>
            </w:r>
          </w:p>
        </w:tc>
        <w:tc>
          <w:tcPr>
            <w:tcW w:w="1271" w:type="dxa"/>
          </w:tcPr>
          <w:p w14:paraId="3BD48156"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83 (72.8)</w:t>
            </w:r>
          </w:p>
        </w:tc>
        <w:tc>
          <w:tcPr>
            <w:tcW w:w="709" w:type="dxa"/>
          </w:tcPr>
          <w:p w14:paraId="62729117"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c>
          <w:tcPr>
            <w:tcW w:w="992" w:type="dxa"/>
          </w:tcPr>
          <w:p w14:paraId="6034F8D1"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132 (75.4)</w:t>
            </w:r>
          </w:p>
        </w:tc>
        <w:tc>
          <w:tcPr>
            <w:tcW w:w="1134" w:type="dxa"/>
          </w:tcPr>
          <w:p w14:paraId="6B3A657B"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171 (94.0)</w:t>
            </w:r>
          </w:p>
        </w:tc>
        <w:tc>
          <w:tcPr>
            <w:tcW w:w="851" w:type="dxa"/>
          </w:tcPr>
          <w:p w14:paraId="3A540DAE"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r>
      <w:tr w:rsidR="00C23AEF" w:rsidRPr="00120505" w14:paraId="7D6411C2"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9493" w:type="dxa"/>
            <w:gridSpan w:val="8"/>
          </w:tcPr>
          <w:p w14:paraId="49F2A9AC" w14:textId="77777777" w:rsidR="00C23AEF" w:rsidRPr="00120505" w:rsidRDefault="00C23AEF" w:rsidP="00537373">
            <w:pPr>
              <w:spacing w:line="480" w:lineRule="auto"/>
              <w:jc w:val="center"/>
              <w:rPr>
                <w:rFonts w:eastAsia="Arial"/>
                <w:color w:val="000000" w:themeColor="text1"/>
                <w:sz w:val="18"/>
                <w:szCs w:val="18"/>
                <w:lang w:val="en-US"/>
              </w:rPr>
            </w:pPr>
            <w:r w:rsidRPr="00120505">
              <w:rPr>
                <w:rFonts w:eastAsia="Arial"/>
                <w:color w:val="000000" w:themeColor="text1"/>
                <w:sz w:val="18"/>
                <w:szCs w:val="18"/>
                <w:lang w:val="en-US"/>
              </w:rPr>
              <w:t>NEUROLOGICAL COMPLICATIONS</w:t>
            </w:r>
          </w:p>
        </w:tc>
      </w:tr>
      <w:tr w:rsidR="00C23AEF" w:rsidRPr="00120505" w14:paraId="12180967" w14:textId="77777777" w:rsidTr="00537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030A3D5C" w14:textId="77777777" w:rsidR="00C23AEF" w:rsidRPr="00120505" w:rsidRDefault="00C23AEF" w:rsidP="00537373">
            <w:pPr>
              <w:spacing w:line="480" w:lineRule="auto"/>
              <w:jc w:val="center"/>
              <w:rPr>
                <w:rFonts w:eastAsia="Arial"/>
                <w:color w:val="000000" w:themeColor="text1"/>
                <w:sz w:val="18"/>
                <w:szCs w:val="18"/>
                <w:lang w:val="en-US"/>
              </w:rPr>
            </w:pPr>
            <w:r w:rsidRPr="00120505">
              <w:rPr>
                <w:rFonts w:eastAsia="Arial"/>
                <w:color w:val="000000" w:themeColor="text1"/>
                <w:sz w:val="18"/>
                <w:szCs w:val="18"/>
                <w:lang w:val="en-US"/>
              </w:rPr>
              <w:t>Seizures, n (%)</w:t>
            </w:r>
          </w:p>
        </w:tc>
        <w:tc>
          <w:tcPr>
            <w:tcW w:w="992" w:type="dxa"/>
          </w:tcPr>
          <w:p w14:paraId="3AE0ABE4"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81 (20.9)</w:t>
            </w:r>
          </w:p>
        </w:tc>
        <w:tc>
          <w:tcPr>
            <w:tcW w:w="1139" w:type="dxa"/>
          </w:tcPr>
          <w:p w14:paraId="582F2FE2"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52 (19.8)</w:t>
            </w:r>
          </w:p>
        </w:tc>
        <w:tc>
          <w:tcPr>
            <w:tcW w:w="1271" w:type="dxa"/>
          </w:tcPr>
          <w:p w14:paraId="254CCAB8"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29 (23.2)</w:t>
            </w:r>
          </w:p>
        </w:tc>
        <w:tc>
          <w:tcPr>
            <w:tcW w:w="709" w:type="dxa"/>
          </w:tcPr>
          <w:p w14:paraId="0E09B19D"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0.50</w:t>
            </w:r>
          </w:p>
        </w:tc>
        <w:tc>
          <w:tcPr>
            <w:tcW w:w="992" w:type="dxa"/>
          </w:tcPr>
          <w:p w14:paraId="24EF936D"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53 (28.0)</w:t>
            </w:r>
          </w:p>
        </w:tc>
        <w:tc>
          <w:tcPr>
            <w:tcW w:w="1134" w:type="dxa"/>
          </w:tcPr>
          <w:p w14:paraId="15F789B4"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28 (14.1)</w:t>
            </w:r>
          </w:p>
        </w:tc>
        <w:tc>
          <w:tcPr>
            <w:tcW w:w="851" w:type="dxa"/>
          </w:tcPr>
          <w:p w14:paraId="546A6E58"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0.001</w:t>
            </w:r>
          </w:p>
        </w:tc>
      </w:tr>
      <w:tr w:rsidR="00C23AEF" w:rsidRPr="00120505" w14:paraId="21C4619B"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3F2D6951" w14:textId="77777777" w:rsidR="00C23AEF" w:rsidRPr="00120505" w:rsidRDefault="00C23AEF" w:rsidP="00537373">
            <w:pPr>
              <w:spacing w:line="480" w:lineRule="auto"/>
              <w:jc w:val="center"/>
              <w:rPr>
                <w:rFonts w:eastAsia="Arial"/>
                <w:color w:val="000000" w:themeColor="text1"/>
                <w:sz w:val="18"/>
                <w:szCs w:val="18"/>
                <w:lang w:val="en-US"/>
              </w:rPr>
            </w:pPr>
            <w:r w:rsidRPr="00120505">
              <w:rPr>
                <w:rFonts w:eastAsia="Arial"/>
                <w:color w:val="000000" w:themeColor="text1"/>
                <w:sz w:val="18"/>
                <w:szCs w:val="18"/>
                <w:lang w:val="en-US"/>
              </w:rPr>
              <w:t>Rebleeding, n (%)</w:t>
            </w:r>
          </w:p>
        </w:tc>
        <w:tc>
          <w:tcPr>
            <w:tcW w:w="992" w:type="dxa"/>
          </w:tcPr>
          <w:p w14:paraId="4C2E2B68"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33 (8.5)</w:t>
            </w:r>
          </w:p>
        </w:tc>
        <w:tc>
          <w:tcPr>
            <w:tcW w:w="1139" w:type="dxa"/>
          </w:tcPr>
          <w:p w14:paraId="22440C99"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13 (5.0)</w:t>
            </w:r>
          </w:p>
        </w:tc>
        <w:tc>
          <w:tcPr>
            <w:tcW w:w="1271" w:type="dxa"/>
          </w:tcPr>
          <w:p w14:paraId="27A41EED"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20 (26.0)</w:t>
            </w:r>
          </w:p>
        </w:tc>
        <w:tc>
          <w:tcPr>
            <w:tcW w:w="709" w:type="dxa"/>
          </w:tcPr>
          <w:p w14:paraId="5E433FAA"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0.001</w:t>
            </w:r>
          </w:p>
        </w:tc>
        <w:tc>
          <w:tcPr>
            <w:tcW w:w="992" w:type="dxa"/>
          </w:tcPr>
          <w:p w14:paraId="54EE473B"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26 (13.8)</w:t>
            </w:r>
          </w:p>
        </w:tc>
        <w:tc>
          <w:tcPr>
            <w:tcW w:w="1134" w:type="dxa"/>
          </w:tcPr>
          <w:p w14:paraId="542F808B"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7 (3.5)</w:t>
            </w:r>
          </w:p>
        </w:tc>
        <w:tc>
          <w:tcPr>
            <w:tcW w:w="851" w:type="dxa"/>
          </w:tcPr>
          <w:p w14:paraId="3D6333BB"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0..001</w:t>
            </w:r>
          </w:p>
        </w:tc>
      </w:tr>
      <w:tr w:rsidR="00C23AEF" w:rsidRPr="00120505" w14:paraId="32CDF68E" w14:textId="77777777" w:rsidTr="00537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05E13487" w14:textId="77777777" w:rsidR="00C23AEF" w:rsidRPr="00120505" w:rsidRDefault="00C23AEF" w:rsidP="00537373">
            <w:pPr>
              <w:spacing w:line="480" w:lineRule="auto"/>
              <w:jc w:val="center"/>
              <w:rPr>
                <w:rFonts w:eastAsia="Arial"/>
                <w:color w:val="000000" w:themeColor="text1"/>
                <w:sz w:val="18"/>
                <w:szCs w:val="18"/>
                <w:lang w:val="en-US"/>
              </w:rPr>
            </w:pPr>
            <w:r w:rsidRPr="00120505">
              <w:rPr>
                <w:rFonts w:eastAsia="Arial"/>
                <w:color w:val="000000" w:themeColor="text1"/>
                <w:sz w:val="18"/>
                <w:szCs w:val="18"/>
                <w:lang w:val="en-US"/>
              </w:rPr>
              <w:t>Hydrocephalus, n (%)</w:t>
            </w:r>
          </w:p>
        </w:tc>
        <w:tc>
          <w:tcPr>
            <w:tcW w:w="992" w:type="dxa"/>
          </w:tcPr>
          <w:p w14:paraId="2BA8E1E1"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150 (38.8)</w:t>
            </w:r>
          </w:p>
        </w:tc>
        <w:tc>
          <w:tcPr>
            <w:tcW w:w="1139" w:type="dxa"/>
          </w:tcPr>
          <w:p w14:paraId="08EE4F7B"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87 (33.2)</w:t>
            </w:r>
          </w:p>
        </w:tc>
        <w:tc>
          <w:tcPr>
            <w:tcW w:w="1271" w:type="dxa"/>
          </w:tcPr>
          <w:p w14:paraId="396BD3E3"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63 (50.4)</w:t>
            </w:r>
          </w:p>
        </w:tc>
        <w:tc>
          <w:tcPr>
            <w:tcW w:w="709" w:type="dxa"/>
          </w:tcPr>
          <w:p w14:paraId="78AC79C3"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0.002</w:t>
            </w:r>
          </w:p>
        </w:tc>
        <w:tc>
          <w:tcPr>
            <w:tcW w:w="992" w:type="dxa"/>
          </w:tcPr>
          <w:p w14:paraId="0BC826ED"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96 (50.8)</w:t>
            </w:r>
          </w:p>
        </w:tc>
        <w:tc>
          <w:tcPr>
            <w:tcW w:w="1134" w:type="dxa"/>
          </w:tcPr>
          <w:p w14:paraId="188A19F5"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54 (27.3)</w:t>
            </w:r>
          </w:p>
        </w:tc>
        <w:tc>
          <w:tcPr>
            <w:tcW w:w="851" w:type="dxa"/>
          </w:tcPr>
          <w:p w14:paraId="051286E7"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0.001</w:t>
            </w:r>
          </w:p>
        </w:tc>
      </w:tr>
      <w:tr w:rsidR="00C23AEF" w:rsidRPr="00120505" w14:paraId="115D4408"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227866A0" w14:textId="77777777" w:rsidR="00C23AEF" w:rsidRPr="00120505" w:rsidRDefault="00C23AEF" w:rsidP="00537373">
            <w:pPr>
              <w:spacing w:line="480" w:lineRule="auto"/>
              <w:jc w:val="center"/>
              <w:rPr>
                <w:rFonts w:eastAsia="Arial"/>
                <w:color w:val="000000" w:themeColor="text1"/>
                <w:sz w:val="18"/>
                <w:szCs w:val="18"/>
                <w:lang w:val="en-US"/>
              </w:rPr>
            </w:pPr>
            <w:r w:rsidRPr="00120505">
              <w:rPr>
                <w:rFonts w:eastAsia="Arial"/>
                <w:color w:val="000000" w:themeColor="text1"/>
                <w:sz w:val="18"/>
                <w:szCs w:val="18"/>
                <w:lang w:val="en-US"/>
              </w:rPr>
              <w:t>DCI, n (%)</w:t>
            </w:r>
          </w:p>
        </w:tc>
        <w:tc>
          <w:tcPr>
            <w:tcW w:w="992" w:type="dxa"/>
          </w:tcPr>
          <w:p w14:paraId="0005D515"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103 (26.6)</w:t>
            </w:r>
          </w:p>
        </w:tc>
        <w:tc>
          <w:tcPr>
            <w:tcW w:w="1139" w:type="dxa"/>
          </w:tcPr>
          <w:p w14:paraId="7ACC28A5"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53 (20.2)</w:t>
            </w:r>
          </w:p>
        </w:tc>
        <w:tc>
          <w:tcPr>
            <w:tcW w:w="1271" w:type="dxa"/>
          </w:tcPr>
          <w:p w14:paraId="05402D9E"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50 (40.0)</w:t>
            </w:r>
          </w:p>
        </w:tc>
        <w:tc>
          <w:tcPr>
            <w:tcW w:w="709" w:type="dxa"/>
          </w:tcPr>
          <w:p w14:paraId="0A22C86A"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0.001</w:t>
            </w:r>
          </w:p>
        </w:tc>
        <w:tc>
          <w:tcPr>
            <w:tcW w:w="992" w:type="dxa"/>
          </w:tcPr>
          <w:p w14:paraId="736F3EF4"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80 (42.3)</w:t>
            </w:r>
          </w:p>
        </w:tc>
        <w:tc>
          <w:tcPr>
            <w:tcW w:w="1134" w:type="dxa"/>
          </w:tcPr>
          <w:p w14:paraId="0DCF1C8A"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23 (11.6)</w:t>
            </w:r>
          </w:p>
        </w:tc>
        <w:tc>
          <w:tcPr>
            <w:tcW w:w="851" w:type="dxa"/>
          </w:tcPr>
          <w:p w14:paraId="5D86A463"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0.001</w:t>
            </w:r>
          </w:p>
        </w:tc>
      </w:tr>
      <w:tr w:rsidR="00C23AEF" w:rsidRPr="00120505" w14:paraId="16DB0590" w14:textId="77777777" w:rsidTr="00537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4207A71F" w14:textId="77777777" w:rsidR="00C23AEF" w:rsidRPr="00120505" w:rsidRDefault="00C23AEF" w:rsidP="00537373">
            <w:pPr>
              <w:spacing w:line="480" w:lineRule="auto"/>
              <w:jc w:val="center"/>
              <w:rPr>
                <w:rFonts w:eastAsia="Arial"/>
                <w:color w:val="000000" w:themeColor="text1"/>
                <w:sz w:val="18"/>
                <w:szCs w:val="18"/>
                <w:lang w:val="en-US"/>
              </w:rPr>
            </w:pPr>
            <w:r w:rsidRPr="00120505">
              <w:rPr>
                <w:rFonts w:eastAsia="Arial"/>
                <w:color w:val="000000" w:themeColor="text1"/>
                <w:sz w:val="18"/>
                <w:szCs w:val="18"/>
                <w:lang w:val="en-US"/>
              </w:rPr>
              <w:t>Vasospasm, n (%)</w:t>
            </w:r>
          </w:p>
        </w:tc>
        <w:tc>
          <w:tcPr>
            <w:tcW w:w="992" w:type="dxa"/>
          </w:tcPr>
          <w:p w14:paraId="3AA31D4A"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157 (40.6)</w:t>
            </w:r>
          </w:p>
        </w:tc>
        <w:tc>
          <w:tcPr>
            <w:tcW w:w="1139" w:type="dxa"/>
          </w:tcPr>
          <w:p w14:paraId="1EA76F3C"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112 (42.7)</w:t>
            </w:r>
          </w:p>
        </w:tc>
        <w:tc>
          <w:tcPr>
            <w:tcW w:w="1271" w:type="dxa"/>
          </w:tcPr>
          <w:p w14:paraId="186311FD"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45 (36.0)</w:t>
            </w:r>
          </w:p>
        </w:tc>
        <w:tc>
          <w:tcPr>
            <w:tcW w:w="709" w:type="dxa"/>
          </w:tcPr>
          <w:p w14:paraId="2BB5CB70"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0.22</w:t>
            </w:r>
          </w:p>
        </w:tc>
        <w:tc>
          <w:tcPr>
            <w:tcW w:w="992" w:type="dxa"/>
          </w:tcPr>
          <w:p w14:paraId="784A47D3"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81 (42.9)</w:t>
            </w:r>
          </w:p>
        </w:tc>
        <w:tc>
          <w:tcPr>
            <w:tcW w:w="1134" w:type="dxa"/>
          </w:tcPr>
          <w:p w14:paraId="54B25613"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76 (38.4)</w:t>
            </w:r>
          </w:p>
        </w:tc>
        <w:tc>
          <w:tcPr>
            <w:tcW w:w="851" w:type="dxa"/>
          </w:tcPr>
          <w:p w14:paraId="589CEA72"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0.41</w:t>
            </w:r>
          </w:p>
        </w:tc>
      </w:tr>
      <w:tr w:rsidR="00C23AEF" w:rsidRPr="00120505" w14:paraId="4A29DB0C"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6B71193C" w14:textId="77777777" w:rsidR="00C23AEF" w:rsidRPr="00120505" w:rsidRDefault="00C23AEF" w:rsidP="00537373">
            <w:pPr>
              <w:spacing w:line="480" w:lineRule="auto"/>
              <w:jc w:val="center"/>
              <w:rPr>
                <w:rFonts w:eastAsia="Arial"/>
                <w:color w:val="000000" w:themeColor="text1"/>
                <w:sz w:val="18"/>
                <w:szCs w:val="18"/>
                <w:lang w:val="en-US"/>
              </w:rPr>
            </w:pPr>
            <w:r w:rsidRPr="00120505">
              <w:rPr>
                <w:rFonts w:eastAsia="Arial"/>
                <w:color w:val="000000" w:themeColor="text1"/>
                <w:sz w:val="18"/>
                <w:szCs w:val="18"/>
                <w:lang w:val="en-US"/>
              </w:rPr>
              <w:t>Intracranial hypertension, n (%)</w:t>
            </w:r>
          </w:p>
        </w:tc>
        <w:tc>
          <w:tcPr>
            <w:tcW w:w="992" w:type="dxa"/>
          </w:tcPr>
          <w:p w14:paraId="6CE20E47"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153 (39.5)</w:t>
            </w:r>
          </w:p>
        </w:tc>
        <w:tc>
          <w:tcPr>
            <w:tcW w:w="1139" w:type="dxa"/>
          </w:tcPr>
          <w:p w14:paraId="374AA0D2"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47 (17.9)</w:t>
            </w:r>
          </w:p>
        </w:tc>
        <w:tc>
          <w:tcPr>
            <w:tcW w:w="1271" w:type="dxa"/>
          </w:tcPr>
          <w:p w14:paraId="450868D6"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106 (84.8)</w:t>
            </w:r>
          </w:p>
        </w:tc>
        <w:tc>
          <w:tcPr>
            <w:tcW w:w="709" w:type="dxa"/>
          </w:tcPr>
          <w:p w14:paraId="6EAABDB2"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0.001</w:t>
            </w:r>
          </w:p>
        </w:tc>
        <w:tc>
          <w:tcPr>
            <w:tcW w:w="992" w:type="dxa"/>
          </w:tcPr>
          <w:p w14:paraId="273C3B58"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129 (68.3)</w:t>
            </w:r>
          </w:p>
        </w:tc>
        <w:tc>
          <w:tcPr>
            <w:tcW w:w="1134" w:type="dxa"/>
          </w:tcPr>
          <w:p w14:paraId="4CBD652D"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24 (12.1)</w:t>
            </w:r>
          </w:p>
        </w:tc>
        <w:tc>
          <w:tcPr>
            <w:tcW w:w="851" w:type="dxa"/>
          </w:tcPr>
          <w:p w14:paraId="18DF50C2"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0.001</w:t>
            </w:r>
          </w:p>
        </w:tc>
      </w:tr>
      <w:tr w:rsidR="00C23AEF" w:rsidRPr="00120505" w14:paraId="2362CE05" w14:textId="77777777" w:rsidTr="005373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9493" w:type="dxa"/>
            <w:gridSpan w:val="8"/>
          </w:tcPr>
          <w:p w14:paraId="42C53A85"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OUTCOMES</w:t>
            </w:r>
          </w:p>
        </w:tc>
      </w:tr>
      <w:tr w:rsidR="00C23AEF" w:rsidRPr="00120505" w14:paraId="5B8B3530"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20865728"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ICU LOS days, median (IQR)</w:t>
            </w:r>
          </w:p>
        </w:tc>
        <w:tc>
          <w:tcPr>
            <w:tcW w:w="992" w:type="dxa"/>
          </w:tcPr>
          <w:p w14:paraId="5CCA5BFE"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7 (2-16)</w:t>
            </w:r>
          </w:p>
        </w:tc>
        <w:tc>
          <w:tcPr>
            <w:tcW w:w="1139" w:type="dxa"/>
          </w:tcPr>
          <w:p w14:paraId="5A37FD88"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9 (3-17)</w:t>
            </w:r>
          </w:p>
        </w:tc>
        <w:tc>
          <w:tcPr>
            <w:tcW w:w="1271" w:type="dxa"/>
          </w:tcPr>
          <w:p w14:paraId="31063794"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4 (1-13)</w:t>
            </w:r>
          </w:p>
        </w:tc>
        <w:tc>
          <w:tcPr>
            <w:tcW w:w="709" w:type="dxa"/>
          </w:tcPr>
          <w:p w14:paraId="568EF531"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c>
          <w:tcPr>
            <w:tcW w:w="992" w:type="dxa"/>
          </w:tcPr>
          <w:p w14:paraId="45613D21"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9 (1-18)</w:t>
            </w:r>
          </w:p>
        </w:tc>
        <w:tc>
          <w:tcPr>
            <w:tcW w:w="1134" w:type="dxa"/>
          </w:tcPr>
          <w:p w14:paraId="3E72FD25"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7 (3-14)</w:t>
            </w:r>
          </w:p>
        </w:tc>
        <w:tc>
          <w:tcPr>
            <w:tcW w:w="851" w:type="dxa"/>
          </w:tcPr>
          <w:p w14:paraId="5C664C55"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0.35</w:t>
            </w:r>
          </w:p>
        </w:tc>
      </w:tr>
      <w:tr w:rsidR="00C23AEF" w:rsidRPr="00120505" w14:paraId="5670B435" w14:textId="77777777" w:rsidTr="005373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06846A40" w14:textId="77777777" w:rsidR="00C23AEF" w:rsidRPr="00120505" w:rsidRDefault="00C23AEF" w:rsidP="00537373">
            <w:pPr>
              <w:spacing w:line="480" w:lineRule="auto"/>
              <w:jc w:val="center"/>
              <w:rPr>
                <w:sz w:val="18"/>
                <w:szCs w:val="18"/>
                <w:lang w:val="en-US"/>
              </w:rPr>
            </w:pPr>
            <w:r w:rsidRPr="00120505">
              <w:rPr>
                <w:rFonts w:eastAsia="Arial"/>
                <w:color w:val="000000" w:themeColor="text1"/>
                <w:sz w:val="18"/>
                <w:szCs w:val="18"/>
                <w:lang w:val="en-US"/>
              </w:rPr>
              <w:t>Hospital LOS days, mean (IQR)</w:t>
            </w:r>
          </w:p>
        </w:tc>
        <w:tc>
          <w:tcPr>
            <w:tcW w:w="992" w:type="dxa"/>
          </w:tcPr>
          <w:p w14:paraId="20ECDDBD"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18 (10-29)</w:t>
            </w:r>
          </w:p>
        </w:tc>
        <w:tc>
          <w:tcPr>
            <w:tcW w:w="1139" w:type="dxa"/>
          </w:tcPr>
          <w:p w14:paraId="3A034FE3"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23 (16-40)</w:t>
            </w:r>
          </w:p>
        </w:tc>
        <w:tc>
          <w:tcPr>
            <w:tcW w:w="1271" w:type="dxa"/>
          </w:tcPr>
          <w:p w14:paraId="2C1C8218"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sz w:val="18"/>
                <w:szCs w:val="18"/>
                <w:lang w:val="en-US"/>
              </w:rPr>
              <w:t>5 (1-14)</w:t>
            </w:r>
          </w:p>
        </w:tc>
        <w:tc>
          <w:tcPr>
            <w:tcW w:w="709" w:type="dxa"/>
          </w:tcPr>
          <w:p w14:paraId="5CB7A942"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c>
          <w:tcPr>
            <w:tcW w:w="992" w:type="dxa"/>
          </w:tcPr>
          <w:p w14:paraId="0CE54151"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13 (2-31)</w:t>
            </w:r>
          </w:p>
        </w:tc>
        <w:tc>
          <w:tcPr>
            <w:tcW w:w="1134" w:type="dxa"/>
          </w:tcPr>
          <w:p w14:paraId="520768F6"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20 (15-28)</w:t>
            </w:r>
          </w:p>
        </w:tc>
        <w:tc>
          <w:tcPr>
            <w:tcW w:w="851" w:type="dxa"/>
          </w:tcPr>
          <w:p w14:paraId="0152897A" w14:textId="77777777" w:rsidR="00C23AEF" w:rsidRPr="00120505" w:rsidRDefault="00C23AEF" w:rsidP="00537373">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120505">
              <w:rPr>
                <w:rFonts w:eastAsia="Arial"/>
                <w:color w:val="000000" w:themeColor="text1"/>
                <w:sz w:val="18"/>
                <w:szCs w:val="18"/>
                <w:lang w:val="en-US"/>
              </w:rPr>
              <w:t>0.001</w:t>
            </w:r>
          </w:p>
        </w:tc>
      </w:tr>
      <w:tr w:rsidR="00C23AEF" w:rsidRPr="00120505" w14:paraId="5416956E" w14:textId="77777777" w:rsidTr="00537373">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3CBE3982" w14:textId="77777777" w:rsidR="00C23AEF" w:rsidRPr="00120505" w:rsidRDefault="00C23AEF" w:rsidP="00537373">
            <w:pPr>
              <w:spacing w:line="480" w:lineRule="auto"/>
              <w:jc w:val="center"/>
              <w:rPr>
                <w:rFonts w:eastAsia="Arial"/>
                <w:color w:val="000000" w:themeColor="text1"/>
                <w:sz w:val="18"/>
                <w:szCs w:val="18"/>
                <w:lang w:val="en-US"/>
              </w:rPr>
            </w:pPr>
            <w:r w:rsidRPr="00120505">
              <w:rPr>
                <w:rFonts w:eastAsia="Arial"/>
                <w:color w:val="000000" w:themeColor="text1"/>
                <w:sz w:val="18"/>
                <w:szCs w:val="18"/>
                <w:lang w:val="en-US"/>
              </w:rPr>
              <w:lastRenderedPageBreak/>
              <w:t xml:space="preserve">At least one extracranial organ dysfunction </w:t>
            </w:r>
            <w:r>
              <w:rPr>
                <w:rFonts w:eastAsia="Arial"/>
                <w:color w:val="000000" w:themeColor="text1"/>
                <w:sz w:val="18"/>
                <w:szCs w:val="18"/>
                <w:lang w:val="en-US"/>
              </w:rPr>
              <w:t>over the study period</w:t>
            </w:r>
          </w:p>
        </w:tc>
        <w:tc>
          <w:tcPr>
            <w:tcW w:w="992" w:type="dxa"/>
          </w:tcPr>
          <w:p w14:paraId="68B116E0"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330 (85.3)</w:t>
            </w:r>
          </w:p>
        </w:tc>
        <w:tc>
          <w:tcPr>
            <w:tcW w:w="1139" w:type="dxa"/>
          </w:tcPr>
          <w:p w14:paraId="6CC789BB"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209 (79.8)</w:t>
            </w:r>
          </w:p>
        </w:tc>
        <w:tc>
          <w:tcPr>
            <w:tcW w:w="1271" w:type="dxa"/>
          </w:tcPr>
          <w:p w14:paraId="3DFBBC86"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120505">
              <w:rPr>
                <w:sz w:val="18"/>
                <w:szCs w:val="18"/>
                <w:lang w:val="en-US"/>
              </w:rPr>
              <w:t>121 (96.8)</w:t>
            </w:r>
          </w:p>
        </w:tc>
        <w:tc>
          <w:tcPr>
            <w:tcW w:w="709" w:type="dxa"/>
          </w:tcPr>
          <w:p w14:paraId="7D7C489A"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0.001</w:t>
            </w:r>
          </w:p>
        </w:tc>
        <w:tc>
          <w:tcPr>
            <w:tcW w:w="992" w:type="dxa"/>
          </w:tcPr>
          <w:p w14:paraId="23FA39AD"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180 (95.2)</w:t>
            </w:r>
          </w:p>
        </w:tc>
        <w:tc>
          <w:tcPr>
            <w:tcW w:w="1134" w:type="dxa"/>
          </w:tcPr>
          <w:p w14:paraId="518373E5"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150 (75.8)</w:t>
            </w:r>
          </w:p>
        </w:tc>
        <w:tc>
          <w:tcPr>
            <w:tcW w:w="851" w:type="dxa"/>
          </w:tcPr>
          <w:p w14:paraId="3B01EE0F" w14:textId="77777777" w:rsidR="00C23AEF" w:rsidRPr="00120505" w:rsidRDefault="00C23AEF" w:rsidP="00537373">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Arial"/>
                <w:color w:val="000000" w:themeColor="text1"/>
                <w:sz w:val="18"/>
                <w:szCs w:val="18"/>
                <w:lang w:val="en-US"/>
              </w:rPr>
            </w:pPr>
            <w:r w:rsidRPr="00120505">
              <w:rPr>
                <w:rFonts w:eastAsia="Arial"/>
                <w:color w:val="000000" w:themeColor="text1"/>
                <w:sz w:val="18"/>
                <w:szCs w:val="18"/>
                <w:lang w:val="en-US"/>
              </w:rPr>
              <w:t>0.001</w:t>
            </w:r>
          </w:p>
        </w:tc>
      </w:tr>
    </w:tbl>
    <w:p w14:paraId="65C39335" w14:textId="77777777" w:rsidR="00C23AEF" w:rsidRPr="00120505" w:rsidRDefault="00C23AEF" w:rsidP="00C23AEF">
      <w:pPr>
        <w:spacing w:line="480" w:lineRule="auto"/>
        <w:rPr>
          <w:sz w:val="20"/>
          <w:szCs w:val="20"/>
          <w:lang w:val="en-US"/>
        </w:rPr>
      </w:pPr>
      <w:r w:rsidRPr="00120505">
        <w:rPr>
          <w:sz w:val="20"/>
          <w:szCs w:val="20"/>
          <w:lang w:val="en-US"/>
        </w:rPr>
        <w:t>APACHE: acute physiology and chronic health score; GCS: Glasgow coma scale; SOFA sequential organ failure assessment; WFNS: world federation neurological surgeons; DCI: delayed cerebral ischemia; ICU: intensive care unit; ECMO: extra-corporeal membrane oxygenation; LOS: length of stay</w:t>
      </w:r>
      <w:r>
        <w:rPr>
          <w:sz w:val="20"/>
          <w:szCs w:val="20"/>
          <w:lang w:val="en-US"/>
        </w:rPr>
        <w:t>.</w:t>
      </w:r>
    </w:p>
    <w:p w14:paraId="0501231B" w14:textId="3D8D2CF5" w:rsidR="002B382D" w:rsidRDefault="002B382D" w:rsidP="00E84164">
      <w:pPr>
        <w:tabs>
          <w:tab w:val="left" w:pos="3320"/>
        </w:tabs>
        <w:spacing w:line="360" w:lineRule="auto"/>
        <w:rPr>
          <w:b/>
          <w:bCs/>
        </w:rPr>
      </w:pPr>
      <w:r>
        <w:rPr>
          <w:b/>
          <w:bCs/>
        </w:rPr>
        <w:br w:type="page"/>
      </w:r>
    </w:p>
    <w:p w14:paraId="6C028E0A" w14:textId="77777777" w:rsidR="00FB7633" w:rsidRDefault="00FB7633" w:rsidP="00E84164">
      <w:pPr>
        <w:tabs>
          <w:tab w:val="left" w:pos="3320"/>
        </w:tabs>
        <w:spacing w:line="360" w:lineRule="auto"/>
        <w:rPr>
          <w:b/>
          <w:bCs/>
        </w:rPr>
      </w:pPr>
    </w:p>
    <w:p w14:paraId="2FBB0785" w14:textId="0F24C8A8" w:rsidR="004E0F57" w:rsidRDefault="00DF4EC5" w:rsidP="004E0F57">
      <w:pPr>
        <w:tabs>
          <w:tab w:val="left" w:pos="3320"/>
        </w:tabs>
        <w:spacing w:line="360" w:lineRule="auto"/>
        <w:rPr>
          <w:b/>
          <w:bCs/>
        </w:rPr>
      </w:pPr>
      <w:r>
        <w:rPr>
          <w:b/>
          <w:bCs/>
        </w:rPr>
        <w:t>Supplementa</w:t>
      </w:r>
      <w:r w:rsidR="00D775DF">
        <w:rPr>
          <w:b/>
          <w:bCs/>
        </w:rPr>
        <w:t>ry</w:t>
      </w:r>
      <w:r>
        <w:rPr>
          <w:b/>
          <w:bCs/>
        </w:rPr>
        <w:t xml:space="preserve"> Table S</w:t>
      </w:r>
      <w:r w:rsidR="00EF5D3B">
        <w:rPr>
          <w:b/>
          <w:bCs/>
        </w:rPr>
        <w:t>3</w:t>
      </w:r>
      <w:r>
        <w:rPr>
          <w:b/>
          <w:bCs/>
        </w:rPr>
        <w:t xml:space="preserve">: </w:t>
      </w:r>
      <w:r w:rsidR="00BE5530" w:rsidRPr="00BE5530">
        <w:t xml:space="preserve">Multivariate </w:t>
      </w:r>
      <w:r w:rsidR="00DB104B">
        <w:t>Logistic</w:t>
      </w:r>
      <w:r w:rsidR="004E0F57" w:rsidRPr="00DF4EC5">
        <w:t xml:space="preserve"> regression to assess the association between having at least one extracranial organ dysfunction during the first 5 days post bleeding and </w:t>
      </w:r>
      <w:r w:rsidR="004E0F57">
        <w:t>ICU death</w:t>
      </w:r>
      <w:r w:rsidR="00BE5530">
        <w:t>.</w:t>
      </w:r>
    </w:p>
    <w:tbl>
      <w:tblPr>
        <w:tblStyle w:val="TabelaSimples4"/>
        <w:tblW w:w="5521" w:type="dxa"/>
        <w:tblLook w:val="04A0" w:firstRow="1" w:lastRow="0" w:firstColumn="1" w:lastColumn="0" w:noHBand="0" w:noVBand="1"/>
      </w:tblPr>
      <w:tblGrid>
        <w:gridCol w:w="3253"/>
        <w:gridCol w:w="2268"/>
      </w:tblGrid>
      <w:tr w:rsidR="002B382D" w:rsidRPr="002B382D" w14:paraId="78B35AA6" w14:textId="77777777" w:rsidTr="002B382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3" w:type="dxa"/>
            <w:hideMark/>
          </w:tcPr>
          <w:p w14:paraId="351C4B5D" w14:textId="77777777" w:rsidR="004E0F57" w:rsidRPr="002B382D" w:rsidRDefault="004E0F57" w:rsidP="00C828EC">
            <w:pPr>
              <w:textAlignment w:val="baseline"/>
              <w:rPr>
                <w:b w:val="0"/>
                <w:bCs w:val="0"/>
                <w:color w:val="000000" w:themeColor="text1"/>
                <w:sz w:val="20"/>
                <w:szCs w:val="20"/>
                <w:lang w:val="en-US" w:eastAsia="it-IT"/>
              </w:rPr>
            </w:pPr>
            <w:r w:rsidRPr="002B382D">
              <w:rPr>
                <w:color w:val="000000" w:themeColor="text1"/>
                <w:sz w:val="20"/>
                <w:szCs w:val="20"/>
                <w:lang w:val="en-US" w:eastAsia="it-IT"/>
              </w:rPr>
              <w:t>Variable </w:t>
            </w:r>
          </w:p>
        </w:tc>
        <w:tc>
          <w:tcPr>
            <w:tcW w:w="2268" w:type="dxa"/>
            <w:hideMark/>
          </w:tcPr>
          <w:p w14:paraId="198404A8" w14:textId="77777777" w:rsidR="004E0F57" w:rsidRPr="002B382D" w:rsidRDefault="004E0F57" w:rsidP="00C828EC">
            <w:pPr>
              <w:textAlignment w:val="baseline"/>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lang w:val="en-US" w:eastAsia="it-IT"/>
              </w:rPr>
            </w:pPr>
            <w:r w:rsidRPr="002B382D">
              <w:rPr>
                <w:color w:val="000000" w:themeColor="text1"/>
                <w:sz w:val="20"/>
                <w:szCs w:val="20"/>
                <w:lang w:val="en-US" w:eastAsia="it-IT"/>
              </w:rPr>
              <w:t>Odds ratio (95% CI) </w:t>
            </w:r>
          </w:p>
        </w:tc>
      </w:tr>
      <w:tr w:rsidR="002B382D" w:rsidRPr="002B382D" w14:paraId="194B22C5"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3" w:type="dxa"/>
            <w:hideMark/>
          </w:tcPr>
          <w:p w14:paraId="13A9864C" w14:textId="77777777" w:rsidR="004E0F57" w:rsidRPr="002B382D" w:rsidRDefault="004E0F57" w:rsidP="00C828EC">
            <w:pPr>
              <w:textAlignment w:val="baseline"/>
              <w:rPr>
                <w:b w:val="0"/>
                <w:bCs w:val="0"/>
                <w:color w:val="000000" w:themeColor="text1"/>
                <w:sz w:val="20"/>
                <w:szCs w:val="20"/>
                <w:lang w:val="en-US" w:eastAsia="it-IT"/>
              </w:rPr>
            </w:pPr>
            <w:r w:rsidRPr="002B382D">
              <w:rPr>
                <w:color w:val="000000" w:themeColor="text1"/>
                <w:sz w:val="20"/>
                <w:szCs w:val="20"/>
                <w:lang w:val="en-US" w:eastAsia="it-IT"/>
              </w:rPr>
              <w:t xml:space="preserve">Extracranial organ dysfunction </w:t>
            </w:r>
          </w:p>
        </w:tc>
        <w:tc>
          <w:tcPr>
            <w:tcW w:w="2268" w:type="dxa"/>
          </w:tcPr>
          <w:p w14:paraId="6991CBFA" w14:textId="14F884CB" w:rsidR="004E0F57" w:rsidRPr="002B382D" w:rsidRDefault="004E0F57" w:rsidP="00C828EC">
            <w:pPr>
              <w:textAlignment w:val="baseline"/>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eastAsia="it-IT"/>
              </w:rPr>
            </w:pPr>
            <w:r w:rsidRPr="002B382D">
              <w:rPr>
                <w:color w:val="000000" w:themeColor="text1"/>
                <w:sz w:val="20"/>
                <w:szCs w:val="20"/>
                <w:lang w:val="en-US" w:eastAsia="it-IT"/>
              </w:rPr>
              <w:t>3.</w:t>
            </w:r>
            <w:r w:rsidR="00B62A18" w:rsidRPr="002B382D">
              <w:rPr>
                <w:color w:val="000000" w:themeColor="text1"/>
                <w:sz w:val="20"/>
                <w:szCs w:val="20"/>
                <w:lang w:val="en-US" w:eastAsia="it-IT"/>
              </w:rPr>
              <w:t>23</w:t>
            </w:r>
            <w:r w:rsidRPr="002B382D">
              <w:rPr>
                <w:color w:val="000000" w:themeColor="text1"/>
                <w:sz w:val="20"/>
                <w:szCs w:val="20"/>
                <w:lang w:val="en-US" w:eastAsia="it-IT"/>
              </w:rPr>
              <w:t xml:space="preserve"> (1.</w:t>
            </w:r>
            <w:r w:rsidR="00B62A18" w:rsidRPr="002B382D">
              <w:rPr>
                <w:color w:val="000000" w:themeColor="text1"/>
                <w:sz w:val="20"/>
                <w:szCs w:val="20"/>
                <w:lang w:val="en-US" w:eastAsia="it-IT"/>
              </w:rPr>
              <w:t>06</w:t>
            </w:r>
            <w:r w:rsidRPr="002B382D">
              <w:rPr>
                <w:color w:val="000000" w:themeColor="text1"/>
                <w:sz w:val="20"/>
                <w:szCs w:val="20"/>
                <w:lang w:val="en-US" w:eastAsia="it-IT"/>
              </w:rPr>
              <w:t>-</w:t>
            </w:r>
            <w:r w:rsidR="00B62A18" w:rsidRPr="002B382D">
              <w:rPr>
                <w:color w:val="000000" w:themeColor="text1"/>
                <w:sz w:val="20"/>
                <w:szCs w:val="20"/>
                <w:lang w:val="en-US" w:eastAsia="it-IT"/>
              </w:rPr>
              <w:t>9.83</w:t>
            </w:r>
            <w:r w:rsidRPr="002B382D">
              <w:rPr>
                <w:color w:val="000000" w:themeColor="text1"/>
                <w:sz w:val="20"/>
                <w:szCs w:val="20"/>
                <w:lang w:val="en-US" w:eastAsia="it-IT"/>
              </w:rPr>
              <w:t>)</w:t>
            </w:r>
          </w:p>
        </w:tc>
      </w:tr>
      <w:tr w:rsidR="002B382D" w:rsidRPr="002B382D" w14:paraId="162F759C"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3253" w:type="dxa"/>
            <w:hideMark/>
          </w:tcPr>
          <w:p w14:paraId="72819716" w14:textId="77777777" w:rsidR="004E0F57" w:rsidRPr="002B382D" w:rsidRDefault="004E0F57" w:rsidP="00C828EC">
            <w:pPr>
              <w:textAlignment w:val="baseline"/>
              <w:rPr>
                <w:b w:val="0"/>
                <w:bCs w:val="0"/>
                <w:color w:val="000000" w:themeColor="text1"/>
                <w:sz w:val="20"/>
                <w:szCs w:val="20"/>
                <w:lang w:val="en-US" w:eastAsia="it-IT"/>
              </w:rPr>
            </w:pPr>
            <w:r w:rsidRPr="002B382D">
              <w:rPr>
                <w:color w:val="000000" w:themeColor="text1"/>
                <w:sz w:val="20"/>
                <w:szCs w:val="20"/>
                <w:lang w:val="en-US" w:eastAsia="it-IT"/>
              </w:rPr>
              <w:t>Age</w:t>
            </w:r>
          </w:p>
        </w:tc>
        <w:tc>
          <w:tcPr>
            <w:tcW w:w="2268" w:type="dxa"/>
          </w:tcPr>
          <w:p w14:paraId="708E17AF" w14:textId="1B89447D" w:rsidR="004E0F57" w:rsidRPr="002B382D" w:rsidRDefault="004E0F57" w:rsidP="00C828EC">
            <w:pPr>
              <w:textAlignment w:val="baseline"/>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eastAsia="it-IT"/>
              </w:rPr>
            </w:pPr>
            <w:r w:rsidRPr="002B382D">
              <w:rPr>
                <w:color w:val="000000" w:themeColor="text1"/>
                <w:sz w:val="20"/>
                <w:szCs w:val="20"/>
                <w:lang w:val="en-US" w:eastAsia="it-IT"/>
              </w:rPr>
              <w:t>1.0</w:t>
            </w:r>
            <w:r w:rsidR="00B62A18" w:rsidRPr="002B382D">
              <w:rPr>
                <w:color w:val="000000" w:themeColor="text1"/>
                <w:sz w:val="20"/>
                <w:szCs w:val="20"/>
                <w:lang w:val="en-US" w:eastAsia="it-IT"/>
              </w:rPr>
              <w:t>2</w:t>
            </w:r>
            <w:r w:rsidRPr="002B382D">
              <w:rPr>
                <w:color w:val="000000" w:themeColor="text1"/>
                <w:sz w:val="20"/>
                <w:szCs w:val="20"/>
                <w:lang w:val="en-US" w:eastAsia="it-IT"/>
              </w:rPr>
              <w:t xml:space="preserve"> (1.0</w:t>
            </w:r>
            <w:r w:rsidR="00B62A18" w:rsidRPr="002B382D">
              <w:rPr>
                <w:color w:val="000000" w:themeColor="text1"/>
                <w:sz w:val="20"/>
                <w:szCs w:val="20"/>
                <w:lang w:val="en-US" w:eastAsia="it-IT"/>
              </w:rPr>
              <w:t>1</w:t>
            </w:r>
            <w:r w:rsidRPr="002B382D">
              <w:rPr>
                <w:color w:val="000000" w:themeColor="text1"/>
                <w:sz w:val="20"/>
                <w:szCs w:val="20"/>
                <w:lang w:val="en-US" w:eastAsia="it-IT"/>
              </w:rPr>
              <w:t>-1.04)</w:t>
            </w:r>
          </w:p>
        </w:tc>
      </w:tr>
      <w:tr w:rsidR="002B382D" w:rsidRPr="002B382D" w14:paraId="779FB106"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3" w:type="dxa"/>
          </w:tcPr>
          <w:p w14:paraId="35BF9DD7" w14:textId="77777777" w:rsidR="004E0F57" w:rsidRPr="002B382D" w:rsidRDefault="004E0F57" w:rsidP="00C828EC">
            <w:pPr>
              <w:textAlignment w:val="baseline"/>
              <w:rPr>
                <w:b w:val="0"/>
                <w:bCs w:val="0"/>
                <w:color w:val="000000" w:themeColor="text1"/>
                <w:sz w:val="20"/>
                <w:szCs w:val="20"/>
                <w:lang w:val="en-US" w:eastAsia="it-IT"/>
              </w:rPr>
            </w:pPr>
            <w:r w:rsidRPr="002B382D">
              <w:rPr>
                <w:color w:val="000000" w:themeColor="text1"/>
                <w:sz w:val="20"/>
                <w:szCs w:val="20"/>
                <w:lang w:val="en-US" w:eastAsia="it-IT"/>
              </w:rPr>
              <w:t>WFNS 4-5</w:t>
            </w:r>
          </w:p>
        </w:tc>
        <w:tc>
          <w:tcPr>
            <w:tcW w:w="2268" w:type="dxa"/>
          </w:tcPr>
          <w:p w14:paraId="1317157A" w14:textId="0BE7F82A" w:rsidR="004E0F57" w:rsidRPr="002B382D" w:rsidRDefault="00B62A18" w:rsidP="00C828EC">
            <w:pPr>
              <w:textAlignment w:val="baseline"/>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eastAsia="it-IT"/>
              </w:rPr>
            </w:pPr>
            <w:r w:rsidRPr="002B382D">
              <w:rPr>
                <w:color w:val="000000" w:themeColor="text1"/>
                <w:sz w:val="20"/>
                <w:szCs w:val="20"/>
                <w:lang w:val="en-US" w:eastAsia="it-IT"/>
              </w:rPr>
              <w:t>5.15</w:t>
            </w:r>
            <w:r w:rsidR="004E0F57" w:rsidRPr="002B382D">
              <w:rPr>
                <w:color w:val="000000" w:themeColor="text1"/>
                <w:sz w:val="20"/>
                <w:szCs w:val="20"/>
                <w:lang w:val="en-US" w:eastAsia="it-IT"/>
              </w:rPr>
              <w:t xml:space="preserve"> (2.</w:t>
            </w:r>
            <w:r w:rsidRPr="002B382D">
              <w:rPr>
                <w:color w:val="000000" w:themeColor="text1"/>
                <w:sz w:val="20"/>
                <w:szCs w:val="20"/>
                <w:lang w:val="en-US" w:eastAsia="it-IT"/>
              </w:rPr>
              <w:t>97</w:t>
            </w:r>
            <w:r w:rsidR="004E0F57" w:rsidRPr="002B382D">
              <w:rPr>
                <w:color w:val="000000" w:themeColor="text1"/>
                <w:sz w:val="20"/>
                <w:szCs w:val="20"/>
                <w:lang w:val="en-US" w:eastAsia="it-IT"/>
              </w:rPr>
              <w:t>-</w:t>
            </w:r>
            <w:r w:rsidRPr="002B382D">
              <w:rPr>
                <w:color w:val="000000" w:themeColor="text1"/>
                <w:sz w:val="20"/>
                <w:szCs w:val="20"/>
                <w:lang w:val="en-US" w:eastAsia="it-IT"/>
              </w:rPr>
              <w:t>8.94</w:t>
            </w:r>
            <w:r w:rsidR="004E0F57" w:rsidRPr="002B382D">
              <w:rPr>
                <w:color w:val="000000" w:themeColor="text1"/>
                <w:sz w:val="20"/>
                <w:szCs w:val="20"/>
                <w:lang w:val="en-US" w:eastAsia="it-IT"/>
              </w:rPr>
              <w:t>)</w:t>
            </w:r>
          </w:p>
        </w:tc>
      </w:tr>
      <w:tr w:rsidR="002B382D" w:rsidRPr="002B382D" w14:paraId="256B4255"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3253" w:type="dxa"/>
            <w:hideMark/>
          </w:tcPr>
          <w:p w14:paraId="44572CDD" w14:textId="77777777" w:rsidR="004E0F57" w:rsidRPr="002B382D" w:rsidRDefault="004E0F57" w:rsidP="00C828EC">
            <w:pPr>
              <w:textAlignment w:val="baseline"/>
              <w:rPr>
                <w:b w:val="0"/>
                <w:bCs w:val="0"/>
                <w:color w:val="000000" w:themeColor="text1"/>
                <w:sz w:val="20"/>
                <w:szCs w:val="20"/>
                <w:lang w:val="en-US" w:eastAsia="it-IT"/>
              </w:rPr>
            </w:pPr>
            <w:r w:rsidRPr="002B382D">
              <w:rPr>
                <w:color w:val="000000" w:themeColor="text1"/>
                <w:sz w:val="20"/>
                <w:szCs w:val="20"/>
                <w:lang w:val="en-US" w:eastAsia="it-IT"/>
              </w:rPr>
              <w:t>Hydrocephalus</w:t>
            </w:r>
          </w:p>
        </w:tc>
        <w:tc>
          <w:tcPr>
            <w:tcW w:w="2268" w:type="dxa"/>
          </w:tcPr>
          <w:p w14:paraId="5F60F386" w14:textId="70D02AD4" w:rsidR="004E0F57" w:rsidRPr="002B382D" w:rsidRDefault="004E0F57" w:rsidP="00C828EC">
            <w:pPr>
              <w:textAlignment w:val="baseline"/>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eastAsia="it-IT"/>
              </w:rPr>
            </w:pPr>
            <w:r w:rsidRPr="002B382D">
              <w:rPr>
                <w:color w:val="000000" w:themeColor="text1"/>
                <w:sz w:val="20"/>
                <w:szCs w:val="20"/>
                <w:lang w:val="en-US" w:eastAsia="it-IT"/>
              </w:rPr>
              <w:t>1.</w:t>
            </w:r>
            <w:r w:rsidR="00265B30" w:rsidRPr="002B382D">
              <w:rPr>
                <w:color w:val="000000" w:themeColor="text1"/>
                <w:sz w:val="20"/>
                <w:szCs w:val="20"/>
                <w:lang w:val="en-US" w:eastAsia="it-IT"/>
              </w:rPr>
              <w:t>43</w:t>
            </w:r>
            <w:r w:rsidRPr="002B382D">
              <w:rPr>
                <w:color w:val="000000" w:themeColor="text1"/>
                <w:sz w:val="20"/>
                <w:szCs w:val="20"/>
                <w:lang w:val="en-US" w:eastAsia="it-IT"/>
              </w:rPr>
              <w:t xml:space="preserve"> (</w:t>
            </w:r>
            <w:r w:rsidR="00265B30" w:rsidRPr="002B382D">
              <w:rPr>
                <w:color w:val="000000" w:themeColor="text1"/>
                <w:sz w:val="20"/>
                <w:szCs w:val="20"/>
                <w:lang w:val="en-US" w:eastAsia="it-IT"/>
              </w:rPr>
              <w:t>0.84</w:t>
            </w:r>
            <w:r w:rsidRPr="002B382D">
              <w:rPr>
                <w:color w:val="000000" w:themeColor="text1"/>
                <w:sz w:val="20"/>
                <w:szCs w:val="20"/>
                <w:lang w:val="en-US" w:eastAsia="it-IT"/>
              </w:rPr>
              <w:t>-</w:t>
            </w:r>
            <w:r w:rsidR="00265B30" w:rsidRPr="002B382D">
              <w:rPr>
                <w:color w:val="000000" w:themeColor="text1"/>
                <w:sz w:val="20"/>
                <w:szCs w:val="20"/>
                <w:lang w:val="en-US" w:eastAsia="it-IT"/>
              </w:rPr>
              <w:t>2.46</w:t>
            </w:r>
            <w:r w:rsidRPr="002B382D">
              <w:rPr>
                <w:color w:val="000000" w:themeColor="text1"/>
                <w:sz w:val="20"/>
                <w:szCs w:val="20"/>
                <w:lang w:val="en-US" w:eastAsia="it-IT"/>
              </w:rPr>
              <w:t>)</w:t>
            </w:r>
          </w:p>
        </w:tc>
      </w:tr>
      <w:tr w:rsidR="002B382D" w:rsidRPr="002B382D" w14:paraId="5FADC1DF"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3" w:type="dxa"/>
            <w:hideMark/>
          </w:tcPr>
          <w:p w14:paraId="1EDC8AE0" w14:textId="77777777" w:rsidR="004E0F57" w:rsidRPr="002B382D" w:rsidRDefault="004E0F57" w:rsidP="00C828EC">
            <w:pPr>
              <w:textAlignment w:val="baseline"/>
              <w:rPr>
                <w:b w:val="0"/>
                <w:bCs w:val="0"/>
                <w:color w:val="000000" w:themeColor="text1"/>
                <w:sz w:val="20"/>
                <w:szCs w:val="20"/>
                <w:lang w:val="en-US" w:eastAsia="it-IT"/>
              </w:rPr>
            </w:pPr>
            <w:r w:rsidRPr="002B382D">
              <w:rPr>
                <w:color w:val="000000" w:themeColor="text1"/>
                <w:sz w:val="20"/>
                <w:szCs w:val="20"/>
                <w:lang w:val="en-US" w:eastAsia="it-IT"/>
              </w:rPr>
              <w:t>DCI</w:t>
            </w:r>
          </w:p>
        </w:tc>
        <w:tc>
          <w:tcPr>
            <w:tcW w:w="2268" w:type="dxa"/>
          </w:tcPr>
          <w:p w14:paraId="0DC87E9B" w14:textId="76C7C003" w:rsidR="004E0F57" w:rsidRPr="002B382D" w:rsidRDefault="00FF6B47" w:rsidP="00C828EC">
            <w:pPr>
              <w:textAlignment w:val="baseline"/>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eastAsia="it-IT"/>
              </w:rPr>
            </w:pPr>
            <w:r w:rsidRPr="002B382D">
              <w:rPr>
                <w:color w:val="000000" w:themeColor="text1"/>
                <w:sz w:val="20"/>
                <w:szCs w:val="20"/>
                <w:lang w:val="en-US" w:eastAsia="it-IT"/>
              </w:rPr>
              <w:t>2.59</w:t>
            </w:r>
            <w:r w:rsidR="00B62A18" w:rsidRPr="002B382D">
              <w:rPr>
                <w:color w:val="000000" w:themeColor="text1"/>
                <w:sz w:val="20"/>
                <w:szCs w:val="20"/>
                <w:lang w:val="en-US" w:eastAsia="it-IT"/>
              </w:rPr>
              <w:t xml:space="preserve"> (</w:t>
            </w:r>
            <w:r w:rsidRPr="002B382D">
              <w:rPr>
                <w:color w:val="000000" w:themeColor="text1"/>
                <w:sz w:val="20"/>
                <w:szCs w:val="20"/>
                <w:lang w:val="en-US" w:eastAsia="it-IT"/>
              </w:rPr>
              <w:t>1.15</w:t>
            </w:r>
            <w:r w:rsidR="004E0F57" w:rsidRPr="002B382D">
              <w:rPr>
                <w:color w:val="000000" w:themeColor="text1"/>
                <w:sz w:val="20"/>
                <w:szCs w:val="20"/>
                <w:lang w:val="en-US" w:eastAsia="it-IT"/>
              </w:rPr>
              <w:t>-</w:t>
            </w:r>
            <w:r w:rsidRPr="002B382D">
              <w:rPr>
                <w:color w:val="000000" w:themeColor="text1"/>
                <w:sz w:val="20"/>
                <w:szCs w:val="20"/>
                <w:lang w:val="en-US" w:eastAsia="it-IT"/>
              </w:rPr>
              <w:t>4.42</w:t>
            </w:r>
            <w:r w:rsidR="004E0F57" w:rsidRPr="002B382D">
              <w:rPr>
                <w:color w:val="000000" w:themeColor="text1"/>
                <w:sz w:val="20"/>
                <w:szCs w:val="20"/>
                <w:lang w:val="en-US" w:eastAsia="it-IT"/>
              </w:rPr>
              <w:t>)</w:t>
            </w:r>
          </w:p>
        </w:tc>
      </w:tr>
      <w:tr w:rsidR="002B382D" w:rsidRPr="002B382D" w14:paraId="6FBCACA5"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3253" w:type="dxa"/>
          </w:tcPr>
          <w:p w14:paraId="27F35F61" w14:textId="77777777" w:rsidR="004E0F57" w:rsidRPr="002B382D" w:rsidRDefault="004E0F57" w:rsidP="00C828EC">
            <w:pPr>
              <w:textAlignment w:val="baseline"/>
              <w:rPr>
                <w:b w:val="0"/>
                <w:bCs w:val="0"/>
                <w:color w:val="000000" w:themeColor="text1"/>
                <w:sz w:val="20"/>
                <w:szCs w:val="20"/>
                <w:lang w:val="en-US" w:eastAsia="it-IT"/>
              </w:rPr>
            </w:pPr>
            <w:r w:rsidRPr="002B382D">
              <w:rPr>
                <w:color w:val="000000" w:themeColor="text1"/>
                <w:sz w:val="20"/>
                <w:szCs w:val="20"/>
                <w:lang w:val="en-US" w:eastAsia="it-IT"/>
              </w:rPr>
              <w:t>Re-bleeding</w:t>
            </w:r>
          </w:p>
        </w:tc>
        <w:tc>
          <w:tcPr>
            <w:tcW w:w="2268" w:type="dxa"/>
          </w:tcPr>
          <w:p w14:paraId="3E9EDE23" w14:textId="6545C5BF" w:rsidR="004E0F57" w:rsidRPr="002B382D" w:rsidRDefault="00265B30" w:rsidP="00C828EC">
            <w:pPr>
              <w:textAlignment w:val="baseline"/>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US" w:eastAsia="it-IT"/>
              </w:rPr>
            </w:pPr>
            <w:r w:rsidRPr="002B382D">
              <w:rPr>
                <w:color w:val="000000" w:themeColor="text1"/>
                <w:sz w:val="20"/>
                <w:szCs w:val="20"/>
                <w:lang w:val="en-US" w:eastAsia="it-IT"/>
              </w:rPr>
              <w:t>3.</w:t>
            </w:r>
            <w:r w:rsidR="002E412E" w:rsidRPr="002B382D">
              <w:rPr>
                <w:color w:val="000000" w:themeColor="text1"/>
                <w:sz w:val="20"/>
                <w:szCs w:val="20"/>
                <w:lang w:val="en-US" w:eastAsia="it-IT"/>
              </w:rPr>
              <w:t>72</w:t>
            </w:r>
            <w:r w:rsidR="004E0F57" w:rsidRPr="002B382D">
              <w:rPr>
                <w:color w:val="000000" w:themeColor="text1"/>
                <w:sz w:val="20"/>
                <w:szCs w:val="20"/>
                <w:lang w:val="en-US" w:eastAsia="it-IT"/>
              </w:rPr>
              <w:t xml:space="preserve"> (1.</w:t>
            </w:r>
            <w:r w:rsidR="002E412E" w:rsidRPr="002B382D">
              <w:rPr>
                <w:color w:val="000000" w:themeColor="text1"/>
                <w:sz w:val="20"/>
                <w:szCs w:val="20"/>
                <w:lang w:val="en-US" w:eastAsia="it-IT"/>
              </w:rPr>
              <w:t>58</w:t>
            </w:r>
            <w:r w:rsidR="004E0F57" w:rsidRPr="002B382D">
              <w:rPr>
                <w:color w:val="000000" w:themeColor="text1"/>
                <w:sz w:val="20"/>
                <w:szCs w:val="20"/>
                <w:lang w:val="en-US" w:eastAsia="it-IT"/>
              </w:rPr>
              <w:t>-</w:t>
            </w:r>
            <w:r w:rsidR="002E412E" w:rsidRPr="002B382D">
              <w:rPr>
                <w:color w:val="000000" w:themeColor="text1"/>
                <w:sz w:val="20"/>
                <w:szCs w:val="20"/>
                <w:lang w:val="en-US" w:eastAsia="it-IT"/>
              </w:rPr>
              <w:t>8</w:t>
            </w:r>
            <w:r w:rsidRPr="002B382D">
              <w:rPr>
                <w:color w:val="000000" w:themeColor="text1"/>
                <w:sz w:val="20"/>
                <w:szCs w:val="20"/>
                <w:lang w:val="en-US" w:eastAsia="it-IT"/>
              </w:rPr>
              <w:t>.</w:t>
            </w:r>
            <w:r w:rsidR="002E412E" w:rsidRPr="002B382D">
              <w:rPr>
                <w:color w:val="000000" w:themeColor="text1"/>
                <w:sz w:val="20"/>
                <w:szCs w:val="20"/>
                <w:lang w:val="en-US" w:eastAsia="it-IT"/>
              </w:rPr>
              <w:t>74</w:t>
            </w:r>
            <w:r w:rsidR="004E0F57" w:rsidRPr="002B382D">
              <w:rPr>
                <w:color w:val="000000" w:themeColor="text1"/>
                <w:sz w:val="20"/>
                <w:szCs w:val="20"/>
                <w:lang w:val="en-US" w:eastAsia="it-IT"/>
              </w:rPr>
              <w:t>)</w:t>
            </w:r>
          </w:p>
        </w:tc>
      </w:tr>
      <w:tr w:rsidR="002B382D" w:rsidRPr="002B382D" w14:paraId="361C7691"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3" w:type="dxa"/>
          </w:tcPr>
          <w:p w14:paraId="70F45B53" w14:textId="77777777" w:rsidR="004E0F57" w:rsidRPr="002B382D" w:rsidRDefault="004E0F57" w:rsidP="00C828EC">
            <w:pPr>
              <w:textAlignment w:val="baseline"/>
              <w:rPr>
                <w:b w:val="0"/>
                <w:bCs w:val="0"/>
                <w:color w:val="000000" w:themeColor="text1"/>
                <w:sz w:val="20"/>
                <w:szCs w:val="20"/>
                <w:lang w:val="en-US" w:eastAsia="it-IT"/>
              </w:rPr>
            </w:pPr>
            <w:r w:rsidRPr="002B382D">
              <w:rPr>
                <w:color w:val="000000" w:themeColor="text1"/>
                <w:sz w:val="20"/>
                <w:szCs w:val="20"/>
                <w:lang w:val="en-US" w:eastAsia="it-IT"/>
              </w:rPr>
              <w:t>Seizures</w:t>
            </w:r>
          </w:p>
        </w:tc>
        <w:tc>
          <w:tcPr>
            <w:tcW w:w="2268" w:type="dxa"/>
          </w:tcPr>
          <w:p w14:paraId="69608007" w14:textId="01FDD337" w:rsidR="004E0F57" w:rsidRPr="002B382D" w:rsidRDefault="002E412E" w:rsidP="00C828EC">
            <w:pPr>
              <w:textAlignment w:val="baseline"/>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US" w:eastAsia="it-IT"/>
              </w:rPr>
            </w:pPr>
            <w:r w:rsidRPr="002B382D">
              <w:rPr>
                <w:color w:val="000000" w:themeColor="text1"/>
                <w:sz w:val="20"/>
                <w:szCs w:val="20"/>
                <w:lang w:val="en-US" w:eastAsia="it-IT"/>
              </w:rPr>
              <w:t>0.65 (0.36-1.19)</w:t>
            </w:r>
          </w:p>
        </w:tc>
      </w:tr>
    </w:tbl>
    <w:p w14:paraId="67E0A230" w14:textId="1A87E30B" w:rsidR="004E0F57" w:rsidRDefault="002B382D" w:rsidP="00E84164">
      <w:pPr>
        <w:tabs>
          <w:tab w:val="left" w:pos="3320"/>
        </w:tabs>
        <w:spacing w:line="360" w:lineRule="auto"/>
        <w:rPr>
          <w:b/>
          <w:bCs/>
        </w:rPr>
      </w:pPr>
      <w:r>
        <w:rPr>
          <w:sz w:val="20"/>
          <w:szCs w:val="20"/>
        </w:rPr>
        <w:t xml:space="preserve">SOFA: sequential organ failure assessment; </w:t>
      </w:r>
      <w:r w:rsidRPr="002B382D">
        <w:rPr>
          <w:sz w:val="20"/>
          <w:szCs w:val="20"/>
        </w:rPr>
        <w:t>WFNS: world federation of neurological surgeons; DCI: delayed cerebral ischemia</w:t>
      </w:r>
    </w:p>
    <w:p w14:paraId="5D5933B8" w14:textId="77777777" w:rsidR="00FC3179" w:rsidRDefault="00FC3179" w:rsidP="0056624E">
      <w:pPr>
        <w:tabs>
          <w:tab w:val="left" w:pos="3320"/>
        </w:tabs>
        <w:spacing w:line="360" w:lineRule="auto"/>
        <w:rPr>
          <w:b/>
          <w:bCs/>
        </w:rPr>
      </w:pPr>
    </w:p>
    <w:p w14:paraId="63842220" w14:textId="58C02B03" w:rsidR="0056624E" w:rsidRDefault="004C6158" w:rsidP="0056624E">
      <w:pPr>
        <w:tabs>
          <w:tab w:val="left" w:pos="3320"/>
        </w:tabs>
        <w:spacing w:line="360" w:lineRule="auto"/>
        <w:rPr>
          <w:b/>
          <w:bCs/>
        </w:rPr>
      </w:pPr>
      <w:r>
        <w:rPr>
          <w:b/>
          <w:bCs/>
        </w:rPr>
        <w:t>Supplementa</w:t>
      </w:r>
      <w:r w:rsidR="00D775DF">
        <w:rPr>
          <w:b/>
          <w:bCs/>
        </w:rPr>
        <w:t>ry</w:t>
      </w:r>
      <w:r>
        <w:rPr>
          <w:b/>
          <w:bCs/>
        </w:rPr>
        <w:t xml:space="preserve"> Table S</w:t>
      </w:r>
      <w:r w:rsidR="00C331AA">
        <w:rPr>
          <w:b/>
          <w:bCs/>
        </w:rPr>
        <w:t>4</w:t>
      </w:r>
      <w:r>
        <w:rPr>
          <w:b/>
          <w:bCs/>
        </w:rPr>
        <w:t xml:space="preserve">: </w:t>
      </w:r>
      <w:r w:rsidR="0056624E">
        <w:t>Generalized multilevel</w:t>
      </w:r>
      <w:r w:rsidR="0056624E" w:rsidRPr="00DF4EC5">
        <w:t xml:space="preserve"> </w:t>
      </w:r>
      <w:r w:rsidR="0056624E">
        <w:t xml:space="preserve">mixed </w:t>
      </w:r>
      <w:r w:rsidR="0056624E" w:rsidRPr="00DF4EC5">
        <w:t xml:space="preserve">model to assess the association between daily </w:t>
      </w:r>
      <w:proofErr w:type="spellStart"/>
      <w:r w:rsidR="002B382D">
        <w:t>m</w:t>
      </w:r>
      <w:r w:rsidR="0056624E" w:rsidRPr="00DF4EC5">
        <w:t>SOFA</w:t>
      </w:r>
      <w:proofErr w:type="spellEnd"/>
      <w:r w:rsidR="0056624E" w:rsidRPr="00DF4EC5">
        <w:t xml:space="preserve"> score without neurological component and </w:t>
      </w:r>
      <w:r w:rsidR="00976017">
        <w:t>intensive care unit mortality</w:t>
      </w:r>
      <w:r w:rsidR="0056624E" w:rsidRPr="00DF4EC5">
        <w:t xml:space="preserve"> adjusted for age, world federation of neurological surgeons (WFNS) 4-5, hydrocephalus, rebleeding, delayed cerebral ischemia, seizures</w:t>
      </w:r>
      <w:r w:rsidR="0056624E">
        <w:t>.</w:t>
      </w:r>
    </w:p>
    <w:p w14:paraId="77A3E7EE" w14:textId="5F1E06F5" w:rsidR="004C6158" w:rsidRDefault="004C6158" w:rsidP="004C6158">
      <w:pPr>
        <w:tabs>
          <w:tab w:val="left" w:pos="3320"/>
        </w:tabs>
        <w:spacing w:line="360" w:lineRule="auto"/>
        <w:rPr>
          <w:b/>
          <w:bCs/>
        </w:rPr>
      </w:pPr>
    </w:p>
    <w:tbl>
      <w:tblPr>
        <w:tblStyle w:val="TabelaSimples4"/>
        <w:tblW w:w="5000" w:type="pct"/>
        <w:tblLook w:val="04A0" w:firstRow="1" w:lastRow="0" w:firstColumn="1" w:lastColumn="0" w:noHBand="0" w:noVBand="1"/>
      </w:tblPr>
      <w:tblGrid>
        <w:gridCol w:w="5318"/>
        <w:gridCol w:w="3708"/>
      </w:tblGrid>
      <w:tr w:rsidR="00C45F56" w:rsidRPr="00C45F56" w14:paraId="75A59FD5" w14:textId="77777777" w:rsidTr="002B382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7502A613" w14:textId="1A47622E" w:rsidR="00613817" w:rsidRPr="00C45F56" w:rsidRDefault="00613817" w:rsidP="00E979E9">
            <w:pPr>
              <w:textAlignment w:val="baseline"/>
              <w:rPr>
                <w:b w:val="0"/>
                <w:bCs w:val="0"/>
                <w:sz w:val="20"/>
                <w:szCs w:val="20"/>
                <w:lang w:val="en-US" w:eastAsia="it-IT"/>
              </w:rPr>
            </w:pPr>
          </w:p>
        </w:tc>
        <w:tc>
          <w:tcPr>
            <w:tcW w:w="2054" w:type="pct"/>
            <w:hideMark/>
          </w:tcPr>
          <w:p w14:paraId="01AA199F" w14:textId="24D7C73B" w:rsidR="00613817" w:rsidRPr="00C45F56" w:rsidRDefault="00491707" w:rsidP="00E979E9">
            <w:pPr>
              <w:textAlignment w:val="baseline"/>
              <w:cnfStyle w:val="100000000000" w:firstRow="1" w:lastRow="0" w:firstColumn="0" w:lastColumn="0" w:oddVBand="0" w:evenVBand="0" w:oddHBand="0" w:evenHBand="0" w:firstRowFirstColumn="0" w:firstRowLastColumn="0" w:lastRowFirstColumn="0" w:lastRowLastColumn="0"/>
              <w:rPr>
                <w:b w:val="0"/>
                <w:bCs w:val="0"/>
                <w:sz w:val="20"/>
                <w:szCs w:val="20"/>
                <w:lang w:val="en-US" w:eastAsia="it-IT"/>
              </w:rPr>
            </w:pPr>
            <w:r w:rsidRPr="002B382D">
              <w:rPr>
                <w:sz w:val="20"/>
                <w:szCs w:val="20"/>
                <w:lang w:val="en-US" w:eastAsia="it-IT"/>
              </w:rPr>
              <w:t>O</w:t>
            </w:r>
            <w:r w:rsidR="00613817" w:rsidRPr="002B382D">
              <w:rPr>
                <w:sz w:val="20"/>
                <w:szCs w:val="20"/>
                <w:lang w:val="en-US" w:eastAsia="it-IT"/>
              </w:rPr>
              <w:t xml:space="preserve">R </w:t>
            </w:r>
            <w:r w:rsidR="00613817" w:rsidRPr="00C45F56">
              <w:rPr>
                <w:sz w:val="20"/>
                <w:szCs w:val="20"/>
                <w:lang w:val="en-US" w:eastAsia="it-IT"/>
              </w:rPr>
              <w:t>(95% CI) </w:t>
            </w:r>
          </w:p>
        </w:tc>
      </w:tr>
      <w:tr w:rsidR="00C45F56" w:rsidRPr="00C45F56" w14:paraId="46C9A6AF"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6DF19BA0" w14:textId="38312CD8" w:rsidR="00613817" w:rsidRPr="0074310B" w:rsidRDefault="00613817" w:rsidP="00E979E9">
            <w:pPr>
              <w:textAlignment w:val="baseline"/>
              <w:rPr>
                <w:sz w:val="20"/>
                <w:szCs w:val="20"/>
                <w:lang w:val="en-US" w:eastAsia="it-IT"/>
              </w:rPr>
            </w:pPr>
            <w:r w:rsidRPr="0074310B">
              <w:rPr>
                <w:sz w:val="20"/>
                <w:szCs w:val="20"/>
                <w:lang w:val="en-US" w:eastAsia="it-IT"/>
              </w:rPr>
              <w:t xml:space="preserve">SOFA without neurological component </w:t>
            </w:r>
          </w:p>
        </w:tc>
        <w:tc>
          <w:tcPr>
            <w:tcW w:w="2054" w:type="pct"/>
          </w:tcPr>
          <w:p w14:paraId="68EC280F" w14:textId="047FDDF5" w:rsidR="00613817" w:rsidRPr="00C45F56" w:rsidRDefault="00613817" w:rsidP="00E979E9">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1.</w:t>
            </w:r>
            <w:r w:rsidR="0056624E" w:rsidRPr="00C45F56">
              <w:rPr>
                <w:sz w:val="20"/>
                <w:szCs w:val="20"/>
                <w:lang w:val="en-US" w:eastAsia="it-IT"/>
              </w:rPr>
              <w:t>27</w:t>
            </w:r>
            <w:r w:rsidR="00E82DFE" w:rsidRPr="00C45F56">
              <w:rPr>
                <w:sz w:val="20"/>
                <w:szCs w:val="20"/>
                <w:lang w:val="en-US" w:eastAsia="it-IT"/>
              </w:rPr>
              <w:t xml:space="preserve"> (1.</w:t>
            </w:r>
            <w:r w:rsidR="0056624E" w:rsidRPr="00C45F56">
              <w:rPr>
                <w:sz w:val="20"/>
                <w:szCs w:val="20"/>
                <w:lang w:val="en-US" w:eastAsia="it-IT"/>
              </w:rPr>
              <w:t>20</w:t>
            </w:r>
            <w:r w:rsidRPr="00C45F56">
              <w:rPr>
                <w:sz w:val="20"/>
                <w:szCs w:val="20"/>
                <w:lang w:val="en-US" w:eastAsia="it-IT"/>
              </w:rPr>
              <w:t xml:space="preserve"> – 1.</w:t>
            </w:r>
            <w:r w:rsidR="0056624E" w:rsidRPr="00C45F56">
              <w:rPr>
                <w:sz w:val="20"/>
                <w:szCs w:val="20"/>
                <w:lang w:val="en-US" w:eastAsia="it-IT"/>
              </w:rPr>
              <w:t>35</w:t>
            </w:r>
            <w:r w:rsidRPr="00C45F56">
              <w:rPr>
                <w:sz w:val="20"/>
                <w:szCs w:val="20"/>
                <w:lang w:val="en-US" w:eastAsia="it-IT"/>
              </w:rPr>
              <w:t>)</w:t>
            </w:r>
          </w:p>
        </w:tc>
      </w:tr>
      <w:tr w:rsidR="00C45F56" w:rsidRPr="00C45F56" w14:paraId="1393C0A6"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410C5C3E" w14:textId="77777777" w:rsidR="00613817" w:rsidRPr="00C45F56" w:rsidRDefault="00613817" w:rsidP="00E979E9">
            <w:pPr>
              <w:textAlignment w:val="baseline"/>
              <w:rPr>
                <w:b w:val="0"/>
                <w:bCs w:val="0"/>
                <w:sz w:val="20"/>
                <w:szCs w:val="20"/>
                <w:lang w:val="en-US" w:eastAsia="it-IT"/>
              </w:rPr>
            </w:pPr>
            <w:r w:rsidRPr="00C45F56">
              <w:rPr>
                <w:sz w:val="20"/>
                <w:szCs w:val="20"/>
                <w:lang w:val="en-US" w:eastAsia="it-IT"/>
              </w:rPr>
              <w:t>Age</w:t>
            </w:r>
          </w:p>
        </w:tc>
        <w:tc>
          <w:tcPr>
            <w:tcW w:w="2054" w:type="pct"/>
          </w:tcPr>
          <w:p w14:paraId="123B9A1B" w14:textId="215C9E61" w:rsidR="00613817" w:rsidRPr="00C45F56" w:rsidRDefault="00613817" w:rsidP="00E979E9">
            <w:pPr>
              <w:textAlignment w:val="baseline"/>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C45F56">
              <w:rPr>
                <w:sz w:val="20"/>
                <w:szCs w:val="20"/>
                <w:lang w:val="en-US" w:eastAsia="it-IT"/>
              </w:rPr>
              <w:t>1.0</w:t>
            </w:r>
            <w:r w:rsidR="0056624E" w:rsidRPr="00C45F56">
              <w:rPr>
                <w:sz w:val="20"/>
                <w:szCs w:val="20"/>
                <w:lang w:val="en-US" w:eastAsia="it-IT"/>
              </w:rPr>
              <w:t>1</w:t>
            </w:r>
            <w:r w:rsidRPr="00C45F56">
              <w:rPr>
                <w:sz w:val="20"/>
                <w:szCs w:val="20"/>
                <w:lang w:val="en-US" w:eastAsia="it-IT"/>
              </w:rPr>
              <w:t xml:space="preserve"> (1.0</w:t>
            </w:r>
            <w:r w:rsidR="0056624E" w:rsidRPr="00C45F56">
              <w:rPr>
                <w:sz w:val="20"/>
                <w:szCs w:val="20"/>
                <w:lang w:val="en-US" w:eastAsia="it-IT"/>
              </w:rPr>
              <w:t>03</w:t>
            </w:r>
            <w:r w:rsidRPr="00C45F56">
              <w:rPr>
                <w:sz w:val="20"/>
                <w:szCs w:val="20"/>
                <w:lang w:val="en-US" w:eastAsia="it-IT"/>
              </w:rPr>
              <w:t>-1.0</w:t>
            </w:r>
            <w:r w:rsidR="0056624E" w:rsidRPr="00C45F56">
              <w:rPr>
                <w:sz w:val="20"/>
                <w:szCs w:val="20"/>
                <w:lang w:val="en-US" w:eastAsia="it-IT"/>
              </w:rPr>
              <w:t>2</w:t>
            </w:r>
            <w:r w:rsidRPr="00C45F56">
              <w:rPr>
                <w:sz w:val="20"/>
                <w:szCs w:val="20"/>
                <w:lang w:val="en-US" w:eastAsia="it-IT"/>
              </w:rPr>
              <w:t>)</w:t>
            </w:r>
          </w:p>
        </w:tc>
      </w:tr>
      <w:tr w:rsidR="00C45F56" w:rsidRPr="00C45F56" w14:paraId="49D7F398"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tcPr>
          <w:p w14:paraId="265254AE" w14:textId="77777777" w:rsidR="00613817" w:rsidRPr="00C45F56" w:rsidRDefault="00613817" w:rsidP="00E979E9">
            <w:pPr>
              <w:textAlignment w:val="baseline"/>
              <w:rPr>
                <w:b w:val="0"/>
                <w:bCs w:val="0"/>
                <w:sz w:val="20"/>
                <w:szCs w:val="20"/>
                <w:lang w:val="en-US" w:eastAsia="it-IT"/>
              </w:rPr>
            </w:pPr>
            <w:r w:rsidRPr="00C45F56">
              <w:rPr>
                <w:sz w:val="20"/>
                <w:szCs w:val="20"/>
                <w:lang w:val="en-US" w:eastAsia="it-IT"/>
              </w:rPr>
              <w:t>WFNS 4-5</w:t>
            </w:r>
          </w:p>
        </w:tc>
        <w:tc>
          <w:tcPr>
            <w:tcW w:w="2054" w:type="pct"/>
          </w:tcPr>
          <w:p w14:paraId="3F876FC7" w14:textId="42CCEC34" w:rsidR="00613817" w:rsidRPr="00C45F56" w:rsidRDefault="00613817" w:rsidP="00E979E9">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 xml:space="preserve"> </w:t>
            </w:r>
            <w:r w:rsidR="0056624E" w:rsidRPr="00C45F56">
              <w:rPr>
                <w:sz w:val="20"/>
                <w:szCs w:val="20"/>
                <w:lang w:val="en-US" w:eastAsia="it-IT"/>
              </w:rPr>
              <w:t xml:space="preserve">2.21 </w:t>
            </w:r>
            <w:r w:rsidRPr="00C45F56">
              <w:rPr>
                <w:sz w:val="20"/>
                <w:szCs w:val="20"/>
                <w:lang w:val="en-US" w:eastAsia="it-IT"/>
              </w:rPr>
              <w:t>(1.</w:t>
            </w:r>
            <w:r w:rsidR="0056624E" w:rsidRPr="00C45F56">
              <w:rPr>
                <w:sz w:val="20"/>
                <w:szCs w:val="20"/>
                <w:lang w:val="en-US" w:eastAsia="it-IT"/>
              </w:rPr>
              <w:t>63</w:t>
            </w:r>
            <w:r w:rsidRPr="00C45F56">
              <w:rPr>
                <w:sz w:val="20"/>
                <w:szCs w:val="20"/>
                <w:lang w:val="en-US" w:eastAsia="it-IT"/>
              </w:rPr>
              <w:t>-</w:t>
            </w:r>
            <w:r w:rsidR="0056624E" w:rsidRPr="00C45F56">
              <w:rPr>
                <w:sz w:val="20"/>
                <w:szCs w:val="20"/>
                <w:lang w:val="en-US" w:eastAsia="it-IT"/>
              </w:rPr>
              <w:t>2</w:t>
            </w:r>
            <w:r w:rsidR="00E82DFE" w:rsidRPr="00C45F56">
              <w:rPr>
                <w:sz w:val="20"/>
                <w:szCs w:val="20"/>
                <w:lang w:val="en-US" w:eastAsia="it-IT"/>
              </w:rPr>
              <w:t>.</w:t>
            </w:r>
            <w:r w:rsidR="0056624E" w:rsidRPr="00C45F56">
              <w:rPr>
                <w:sz w:val="20"/>
                <w:szCs w:val="20"/>
                <w:lang w:val="en-US" w:eastAsia="it-IT"/>
              </w:rPr>
              <w:t>9</w:t>
            </w:r>
            <w:r w:rsidR="00E82DFE" w:rsidRPr="00C45F56">
              <w:rPr>
                <w:sz w:val="20"/>
                <w:szCs w:val="20"/>
                <w:lang w:val="en-US" w:eastAsia="it-IT"/>
              </w:rPr>
              <w:t>8</w:t>
            </w:r>
            <w:r w:rsidRPr="00C45F56">
              <w:rPr>
                <w:sz w:val="20"/>
                <w:szCs w:val="20"/>
                <w:lang w:val="en-US" w:eastAsia="it-IT"/>
              </w:rPr>
              <w:t>)</w:t>
            </w:r>
          </w:p>
        </w:tc>
      </w:tr>
      <w:tr w:rsidR="00C45F56" w:rsidRPr="00C45F56" w14:paraId="6BD5881C"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7CA8E0F0" w14:textId="77777777" w:rsidR="00613817" w:rsidRPr="00C45F56" w:rsidRDefault="00613817" w:rsidP="00E979E9">
            <w:pPr>
              <w:textAlignment w:val="baseline"/>
              <w:rPr>
                <w:b w:val="0"/>
                <w:bCs w:val="0"/>
                <w:sz w:val="20"/>
                <w:szCs w:val="20"/>
                <w:lang w:val="en-US" w:eastAsia="it-IT"/>
              </w:rPr>
            </w:pPr>
            <w:r w:rsidRPr="00C45F56">
              <w:rPr>
                <w:sz w:val="20"/>
                <w:szCs w:val="20"/>
                <w:lang w:val="en-US" w:eastAsia="it-IT"/>
              </w:rPr>
              <w:t>Hydrocephalus</w:t>
            </w:r>
          </w:p>
        </w:tc>
        <w:tc>
          <w:tcPr>
            <w:tcW w:w="2054" w:type="pct"/>
          </w:tcPr>
          <w:p w14:paraId="75CA4567" w14:textId="1160DBD6" w:rsidR="00613817" w:rsidRPr="00C45F56" w:rsidRDefault="0056624E" w:rsidP="00E979E9">
            <w:pPr>
              <w:textAlignment w:val="baseline"/>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C45F56">
              <w:rPr>
                <w:sz w:val="20"/>
                <w:szCs w:val="20"/>
                <w:lang w:val="en-US" w:eastAsia="it-IT"/>
              </w:rPr>
              <w:t>1.35 (1.03-1.76</w:t>
            </w:r>
            <w:r w:rsidR="00613817" w:rsidRPr="00C45F56">
              <w:rPr>
                <w:sz w:val="20"/>
                <w:szCs w:val="20"/>
                <w:lang w:val="en-US" w:eastAsia="it-IT"/>
              </w:rPr>
              <w:t>)</w:t>
            </w:r>
          </w:p>
        </w:tc>
      </w:tr>
      <w:tr w:rsidR="00C45F56" w:rsidRPr="00C45F56" w14:paraId="6CFA94D1"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79D39893" w14:textId="77777777" w:rsidR="00613817" w:rsidRPr="00C45F56" w:rsidRDefault="00613817" w:rsidP="00E979E9">
            <w:pPr>
              <w:textAlignment w:val="baseline"/>
              <w:rPr>
                <w:b w:val="0"/>
                <w:bCs w:val="0"/>
                <w:sz w:val="20"/>
                <w:szCs w:val="20"/>
                <w:lang w:val="en-US" w:eastAsia="it-IT"/>
              </w:rPr>
            </w:pPr>
            <w:r w:rsidRPr="00C45F56">
              <w:rPr>
                <w:sz w:val="20"/>
                <w:szCs w:val="20"/>
                <w:lang w:val="en-US" w:eastAsia="it-IT"/>
              </w:rPr>
              <w:t>DCI</w:t>
            </w:r>
          </w:p>
        </w:tc>
        <w:tc>
          <w:tcPr>
            <w:tcW w:w="2054" w:type="pct"/>
          </w:tcPr>
          <w:p w14:paraId="459129BA" w14:textId="085804A5" w:rsidR="00613817" w:rsidRPr="00C45F56" w:rsidRDefault="00513A3E" w:rsidP="00E979E9">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3.</w:t>
            </w:r>
            <w:r w:rsidR="0056624E" w:rsidRPr="00C45F56">
              <w:rPr>
                <w:sz w:val="20"/>
                <w:szCs w:val="20"/>
                <w:lang w:val="en-US" w:eastAsia="it-IT"/>
              </w:rPr>
              <w:t>37</w:t>
            </w:r>
            <w:r w:rsidRPr="00C45F56">
              <w:rPr>
                <w:sz w:val="20"/>
                <w:szCs w:val="20"/>
                <w:lang w:val="en-US" w:eastAsia="it-IT"/>
              </w:rPr>
              <w:t xml:space="preserve"> </w:t>
            </w:r>
            <w:r w:rsidR="00613817" w:rsidRPr="00C45F56">
              <w:rPr>
                <w:sz w:val="20"/>
                <w:szCs w:val="20"/>
                <w:lang w:val="en-US" w:eastAsia="it-IT"/>
              </w:rPr>
              <w:t>(</w:t>
            </w:r>
            <w:r w:rsidR="0056624E" w:rsidRPr="00C45F56">
              <w:rPr>
                <w:sz w:val="20"/>
                <w:szCs w:val="20"/>
                <w:lang w:val="en-US" w:eastAsia="it-IT"/>
              </w:rPr>
              <w:t>2.59</w:t>
            </w:r>
            <w:r w:rsidR="00613817" w:rsidRPr="00C45F56">
              <w:rPr>
                <w:sz w:val="20"/>
                <w:szCs w:val="20"/>
                <w:lang w:val="en-US" w:eastAsia="it-IT"/>
              </w:rPr>
              <w:t>-</w:t>
            </w:r>
            <w:r w:rsidR="0056624E" w:rsidRPr="00C45F56">
              <w:rPr>
                <w:sz w:val="20"/>
                <w:szCs w:val="20"/>
                <w:lang w:val="en-US" w:eastAsia="it-IT"/>
              </w:rPr>
              <w:t>4</w:t>
            </w:r>
            <w:r w:rsidRPr="00C45F56">
              <w:rPr>
                <w:sz w:val="20"/>
                <w:szCs w:val="20"/>
                <w:lang w:val="en-US" w:eastAsia="it-IT"/>
              </w:rPr>
              <w:t>.</w:t>
            </w:r>
            <w:r w:rsidR="00E82DFE" w:rsidRPr="00C45F56">
              <w:rPr>
                <w:sz w:val="20"/>
                <w:szCs w:val="20"/>
                <w:lang w:val="en-US" w:eastAsia="it-IT"/>
              </w:rPr>
              <w:t>3</w:t>
            </w:r>
            <w:r w:rsidR="0056624E" w:rsidRPr="00C45F56">
              <w:rPr>
                <w:sz w:val="20"/>
                <w:szCs w:val="20"/>
                <w:lang w:val="en-US" w:eastAsia="it-IT"/>
              </w:rPr>
              <w:t>7</w:t>
            </w:r>
            <w:r w:rsidR="00613817" w:rsidRPr="00C45F56">
              <w:rPr>
                <w:sz w:val="20"/>
                <w:szCs w:val="20"/>
                <w:lang w:val="en-US" w:eastAsia="it-IT"/>
              </w:rPr>
              <w:t>)</w:t>
            </w:r>
          </w:p>
        </w:tc>
      </w:tr>
      <w:tr w:rsidR="00C45F56" w:rsidRPr="00C45F56" w14:paraId="193D0171"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2946" w:type="pct"/>
          </w:tcPr>
          <w:p w14:paraId="642C045E" w14:textId="77777777" w:rsidR="00613817" w:rsidRPr="00C45F56" w:rsidRDefault="00613817" w:rsidP="00E979E9">
            <w:pPr>
              <w:textAlignment w:val="baseline"/>
              <w:rPr>
                <w:b w:val="0"/>
                <w:bCs w:val="0"/>
                <w:sz w:val="20"/>
                <w:szCs w:val="20"/>
                <w:lang w:val="en-US" w:eastAsia="it-IT"/>
              </w:rPr>
            </w:pPr>
            <w:r w:rsidRPr="00C45F56">
              <w:rPr>
                <w:sz w:val="20"/>
                <w:szCs w:val="20"/>
                <w:lang w:val="en-US" w:eastAsia="it-IT"/>
              </w:rPr>
              <w:t>Re-bleeding</w:t>
            </w:r>
          </w:p>
        </w:tc>
        <w:tc>
          <w:tcPr>
            <w:tcW w:w="2054" w:type="pct"/>
          </w:tcPr>
          <w:p w14:paraId="07B08077" w14:textId="494343C0" w:rsidR="00613817" w:rsidRPr="00C45F56" w:rsidRDefault="00E82DFE" w:rsidP="00E979E9">
            <w:pPr>
              <w:textAlignment w:val="baseline"/>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C45F56">
              <w:rPr>
                <w:sz w:val="20"/>
                <w:szCs w:val="20"/>
                <w:lang w:val="en-US" w:eastAsia="it-IT"/>
              </w:rPr>
              <w:t>2.</w:t>
            </w:r>
            <w:r w:rsidR="0056624E" w:rsidRPr="00C45F56">
              <w:rPr>
                <w:sz w:val="20"/>
                <w:szCs w:val="20"/>
                <w:lang w:val="en-US" w:eastAsia="it-IT"/>
              </w:rPr>
              <w:t>76</w:t>
            </w:r>
            <w:r w:rsidR="00613817" w:rsidRPr="00C45F56">
              <w:rPr>
                <w:sz w:val="20"/>
                <w:szCs w:val="20"/>
                <w:lang w:val="en-US" w:eastAsia="it-IT"/>
              </w:rPr>
              <w:t xml:space="preserve"> (</w:t>
            </w:r>
            <w:r w:rsidR="0056624E" w:rsidRPr="00C45F56">
              <w:rPr>
                <w:sz w:val="20"/>
                <w:szCs w:val="20"/>
                <w:lang w:val="en-US" w:eastAsia="it-IT"/>
              </w:rPr>
              <w:t>1.</w:t>
            </w:r>
            <w:r w:rsidRPr="00C45F56">
              <w:rPr>
                <w:sz w:val="20"/>
                <w:szCs w:val="20"/>
                <w:lang w:val="en-US" w:eastAsia="it-IT"/>
              </w:rPr>
              <w:t>8</w:t>
            </w:r>
            <w:r w:rsidR="0056624E" w:rsidRPr="00C45F56">
              <w:rPr>
                <w:sz w:val="20"/>
                <w:szCs w:val="20"/>
                <w:lang w:val="en-US" w:eastAsia="it-IT"/>
              </w:rPr>
              <w:t>1</w:t>
            </w:r>
            <w:r w:rsidR="00613817" w:rsidRPr="00C45F56">
              <w:rPr>
                <w:sz w:val="20"/>
                <w:szCs w:val="20"/>
                <w:lang w:val="en-US" w:eastAsia="it-IT"/>
              </w:rPr>
              <w:t>-</w:t>
            </w:r>
            <w:r w:rsidR="0056624E" w:rsidRPr="00C45F56">
              <w:rPr>
                <w:sz w:val="20"/>
                <w:szCs w:val="20"/>
                <w:lang w:val="en-US" w:eastAsia="it-IT"/>
              </w:rPr>
              <w:t>4</w:t>
            </w:r>
            <w:r w:rsidRPr="00C45F56">
              <w:rPr>
                <w:sz w:val="20"/>
                <w:szCs w:val="20"/>
                <w:lang w:val="en-US" w:eastAsia="it-IT"/>
              </w:rPr>
              <w:t>.</w:t>
            </w:r>
            <w:r w:rsidR="0056624E" w:rsidRPr="00C45F56">
              <w:rPr>
                <w:sz w:val="20"/>
                <w:szCs w:val="20"/>
                <w:lang w:val="en-US" w:eastAsia="it-IT"/>
              </w:rPr>
              <w:t>22</w:t>
            </w:r>
            <w:r w:rsidR="00613817" w:rsidRPr="00C45F56">
              <w:rPr>
                <w:sz w:val="20"/>
                <w:szCs w:val="20"/>
                <w:lang w:val="en-US" w:eastAsia="it-IT"/>
              </w:rPr>
              <w:t>)</w:t>
            </w:r>
          </w:p>
        </w:tc>
      </w:tr>
      <w:tr w:rsidR="00C45F56" w:rsidRPr="00C45F56" w14:paraId="6C706B77"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tcPr>
          <w:p w14:paraId="546D05F8" w14:textId="77777777" w:rsidR="00613817" w:rsidRPr="00C45F56" w:rsidRDefault="00613817" w:rsidP="00E979E9">
            <w:pPr>
              <w:textAlignment w:val="baseline"/>
              <w:rPr>
                <w:b w:val="0"/>
                <w:bCs w:val="0"/>
                <w:sz w:val="20"/>
                <w:szCs w:val="20"/>
                <w:lang w:val="en-US" w:eastAsia="it-IT"/>
              </w:rPr>
            </w:pPr>
            <w:r w:rsidRPr="00C45F56">
              <w:rPr>
                <w:sz w:val="20"/>
                <w:szCs w:val="20"/>
                <w:lang w:val="en-US" w:eastAsia="it-IT"/>
              </w:rPr>
              <w:t>Seizures</w:t>
            </w:r>
          </w:p>
        </w:tc>
        <w:tc>
          <w:tcPr>
            <w:tcW w:w="2054" w:type="pct"/>
          </w:tcPr>
          <w:p w14:paraId="758AE497" w14:textId="3B0B9C11" w:rsidR="00613817" w:rsidRPr="00C45F56" w:rsidRDefault="0056624E" w:rsidP="00E979E9">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0.80</w:t>
            </w:r>
            <w:r w:rsidR="00E82DFE" w:rsidRPr="00C45F56">
              <w:rPr>
                <w:sz w:val="20"/>
                <w:szCs w:val="20"/>
                <w:lang w:val="en-US" w:eastAsia="it-IT"/>
              </w:rPr>
              <w:t xml:space="preserve"> </w:t>
            </w:r>
            <w:r w:rsidR="00613817" w:rsidRPr="00C45F56">
              <w:rPr>
                <w:sz w:val="20"/>
                <w:szCs w:val="20"/>
                <w:lang w:val="en-US" w:eastAsia="it-IT"/>
              </w:rPr>
              <w:t>(0.</w:t>
            </w:r>
            <w:r w:rsidR="00E82DFE" w:rsidRPr="00C45F56">
              <w:rPr>
                <w:sz w:val="20"/>
                <w:szCs w:val="20"/>
                <w:lang w:val="en-US" w:eastAsia="it-IT"/>
              </w:rPr>
              <w:t>6</w:t>
            </w:r>
            <w:r w:rsidRPr="00C45F56">
              <w:rPr>
                <w:sz w:val="20"/>
                <w:szCs w:val="20"/>
                <w:lang w:val="en-US" w:eastAsia="it-IT"/>
              </w:rPr>
              <w:t>0</w:t>
            </w:r>
            <w:r w:rsidR="00613817" w:rsidRPr="00C45F56">
              <w:rPr>
                <w:sz w:val="20"/>
                <w:szCs w:val="20"/>
                <w:lang w:val="en-US" w:eastAsia="it-IT"/>
              </w:rPr>
              <w:t>-</w:t>
            </w:r>
            <w:r w:rsidRPr="00C45F56">
              <w:rPr>
                <w:sz w:val="20"/>
                <w:szCs w:val="20"/>
                <w:lang w:val="en-US" w:eastAsia="it-IT"/>
              </w:rPr>
              <w:t>1.08</w:t>
            </w:r>
            <w:r w:rsidR="00613817" w:rsidRPr="00C45F56">
              <w:rPr>
                <w:sz w:val="20"/>
                <w:szCs w:val="20"/>
                <w:lang w:val="en-US" w:eastAsia="it-IT"/>
              </w:rPr>
              <w:t>)</w:t>
            </w:r>
          </w:p>
        </w:tc>
      </w:tr>
      <w:tr w:rsidR="00FC3179" w:rsidRPr="00C45F56" w14:paraId="447C8CD2"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2"/>
            <w:hideMark/>
          </w:tcPr>
          <w:p w14:paraId="6531D9C7" w14:textId="54162607" w:rsidR="00FC3179" w:rsidRPr="00C45F56" w:rsidRDefault="00FC3179" w:rsidP="00764561">
            <w:pPr>
              <w:textAlignment w:val="baseline"/>
              <w:rPr>
                <w:b w:val="0"/>
                <w:bCs w:val="0"/>
                <w:sz w:val="20"/>
                <w:szCs w:val="20"/>
                <w:lang w:val="en-US" w:eastAsia="it-IT"/>
              </w:rPr>
            </w:pPr>
          </w:p>
        </w:tc>
      </w:tr>
      <w:tr w:rsidR="00FC3179" w:rsidRPr="00C45F56" w14:paraId="7B0530F8"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793332D8" w14:textId="77777777" w:rsidR="00FC3179" w:rsidRPr="0074310B" w:rsidRDefault="00FC3179" w:rsidP="00764561">
            <w:pPr>
              <w:textAlignment w:val="baseline"/>
              <w:rPr>
                <w:sz w:val="20"/>
                <w:szCs w:val="20"/>
                <w:lang w:val="en-US" w:eastAsia="it-IT"/>
              </w:rPr>
            </w:pPr>
            <w:r w:rsidRPr="0074310B">
              <w:rPr>
                <w:sz w:val="20"/>
                <w:szCs w:val="20"/>
                <w:lang w:val="en-US" w:eastAsia="it-IT"/>
              </w:rPr>
              <w:t>SOFA- respiratory</w:t>
            </w:r>
          </w:p>
        </w:tc>
        <w:tc>
          <w:tcPr>
            <w:tcW w:w="2054" w:type="pct"/>
          </w:tcPr>
          <w:p w14:paraId="3C329183" w14:textId="77777777" w:rsidR="00FC3179" w:rsidRPr="00C45F56" w:rsidRDefault="00FC3179" w:rsidP="00764561">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1.15 (1.03 – 1.29)</w:t>
            </w:r>
          </w:p>
        </w:tc>
      </w:tr>
      <w:tr w:rsidR="00FC3179" w:rsidRPr="00C45F56" w14:paraId="3782ACDD"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113486E5" w14:textId="77777777" w:rsidR="00FC3179" w:rsidRPr="00C45F56" w:rsidRDefault="00FC3179" w:rsidP="00764561">
            <w:pPr>
              <w:textAlignment w:val="baseline"/>
              <w:rPr>
                <w:b w:val="0"/>
                <w:bCs w:val="0"/>
                <w:sz w:val="20"/>
                <w:szCs w:val="20"/>
                <w:lang w:val="en-US" w:eastAsia="it-IT"/>
              </w:rPr>
            </w:pPr>
            <w:r w:rsidRPr="00C45F56">
              <w:rPr>
                <w:sz w:val="20"/>
                <w:szCs w:val="20"/>
                <w:lang w:val="en-US" w:eastAsia="it-IT"/>
              </w:rPr>
              <w:t>Age</w:t>
            </w:r>
          </w:p>
        </w:tc>
        <w:tc>
          <w:tcPr>
            <w:tcW w:w="2054" w:type="pct"/>
          </w:tcPr>
          <w:p w14:paraId="2727A8C7" w14:textId="77777777" w:rsidR="00FC3179" w:rsidRPr="00C45F56" w:rsidRDefault="00FC3179" w:rsidP="00764561">
            <w:pPr>
              <w:textAlignment w:val="baseline"/>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C45F56">
              <w:rPr>
                <w:sz w:val="20"/>
                <w:szCs w:val="20"/>
                <w:lang w:val="en-US" w:eastAsia="it-IT"/>
              </w:rPr>
              <w:t>1.02 (1.01-1.03)</w:t>
            </w:r>
          </w:p>
        </w:tc>
      </w:tr>
      <w:tr w:rsidR="00FC3179" w:rsidRPr="00C45F56" w14:paraId="5890EC98"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tcPr>
          <w:p w14:paraId="2B2E7A92" w14:textId="77777777" w:rsidR="00FC3179" w:rsidRPr="00C45F56" w:rsidRDefault="00FC3179" w:rsidP="00764561">
            <w:pPr>
              <w:textAlignment w:val="baseline"/>
              <w:rPr>
                <w:b w:val="0"/>
                <w:bCs w:val="0"/>
                <w:sz w:val="20"/>
                <w:szCs w:val="20"/>
                <w:lang w:val="en-US" w:eastAsia="it-IT"/>
              </w:rPr>
            </w:pPr>
            <w:r w:rsidRPr="00C45F56">
              <w:rPr>
                <w:sz w:val="20"/>
                <w:szCs w:val="20"/>
                <w:lang w:val="en-US" w:eastAsia="it-IT"/>
              </w:rPr>
              <w:t>WFNS 4-5</w:t>
            </w:r>
          </w:p>
        </w:tc>
        <w:tc>
          <w:tcPr>
            <w:tcW w:w="2054" w:type="pct"/>
          </w:tcPr>
          <w:p w14:paraId="3120F62D" w14:textId="77777777" w:rsidR="00FC3179" w:rsidRPr="00C45F56" w:rsidRDefault="00FC3179" w:rsidP="00764561">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3.47 (2.63-4.58)</w:t>
            </w:r>
          </w:p>
        </w:tc>
      </w:tr>
      <w:tr w:rsidR="00FC3179" w:rsidRPr="00C45F56" w14:paraId="54BF7095"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4AD171AA" w14:textId="77777777" w:rsidR="00FC3179" w:rsidRPr="00C45F56" w:rsidRDefault="00FC3179" w:rsidP="00764561">
            <w:pPr>
              <w:textAlignment w:val="baseline"/>
              <w:rPr>
                <w:b w:val="0"/>
                <w:bCs w:val="0"/>
                <w:sz w:val="20"/>
                <w:szCs w:val="20"/>
                <w:lang w:val="en-US" w:eastAsia="it-IT"/>
              </w:rPr>
            </w:pPr>
            <w:r w:rsidRPr="00C45F56">
              <w:rPr>
                <w:sz w:val="20"/>
                <w:szCs w:val="20"/>
                <w:lang w:val="en-US" w:eastAsia="it-IT"/>
              </w:rPr>
              <w:t>Hydrocephalus</w:t>
            </w:r>
          </w:p>
        </w:tc>
        <w:tc>
          <w:tcPr>
            <w:tcW w:w="2054" w:type="pct"/>
          </w:tcPr>
          <w:p w14:paraId="6002568E" w14:textId="77777777" w:rsidR="00FC3179" w:rsidRPr="00C45F56" w:rsidRDefault="00FC3179" w:rsidP="00764561">
            <w:pPr>
              <w:textAlignment w:val="baseline"/>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C45F56">
              <w:rPr>
                <w:sz w:val="20"/>
                <w:szCs w:val="20"/>
                <w:lang w:val="en-US" w:eastAsia="it-IT"/>
              </w:rPr>
              <w:t>1.24 (0.95-1.60)</w:t>
            </w:r>
          </w:p>
        </w:tc>
      </w:tr>
      <w:tr w:rsidR="00FC3179" w:rsidRPr="00C45F56" w14:paraId="3691FF2A"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4F4EECA7" w14:textId="77777777" w:rsidR="00FC3179" w:rsidRPr="00C45F56" w:rsidRDefault="00FC3179" w:rsidP="00764561">
            <w:pPr>
              <w:textAlignment w:val="baseline"/>
              <w:rPr>
                <w:b w:val="0"/>
                <w:bCs w:val="0"/>
                <w:sz w:val="20"/>
                <w:szCs w:val="20"/>
                <w:lang w:val="en-US" w:eastAsia="it-IT"/>
              </w:rPr>
            </w:pPr>
            <w:r w:rsidRPr="00C45F56">
              <w:rPr>
                <w:sz w:val="20"/>
                <w:szCs w:val="20"/>
                <w:lang w:val="en-US" w:eastAsia="it-IT"/>
              </w:rPr>
              <w:t>DCI</w:t>
            </w:r>
          </w:p>
        </w:tc>
        <w:tc>
          <w:tcPr>
            <w:tcW w:w="2054" w:type="pct"/>
          </w:tcPr>
          <w:p w14:paraId="21D9AB6B" w14:textId="77777777" w:rsidR="00FC3179" w:rsidRPr="00C45F56" w:rsidRDefault="00FC3179" w:rsidP="00764561">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3.87 (3.00-4.98)</w:t>
            </w:r>
          </w:p>
        </w:tc>
      </w:tr>
      <w:tr w:rsidR="00FC3179" w:rsidRPr="00C45F56" w14:paraId="793CCD42"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2946" w:type="pct"/>
          </w:tcPr>
          <w:p w14:paraId="19F6B930" w14:textId="77777777" w:rsidR="00FC3179" w:rsidRPr="00C45F56" w:rsidRDefault="00FC3179" w:rsidP="00764561">
            <w:pPr>
              <w:textAlignment w:val="baseline"/>
              <w:rPr>
                <w:b w:val="0"/>
                <w:bCs w:val="0"/>
                <w:sz w:val="20"/>
                <w:szCs w:val="20"/>
                <w:lang w:val="en-US" w:eastAsia="it-IT"/>
              </w:rPr>
            </w:pPr>
            <w:r w:rsidRPr="00C45F56">
              <w:rPr>
                <w:sz w:val="20"/>
                <w:szCs w:val="20"/>
                <w:lang w:val="en-US" w:eastAsia="it-IT"/>
              </w:rPr>
              <w:t>Re-bleeding</w:t>
            </w:r>
          </w:p>
        </w:tc>
        <w:tc>
          <w:tcPr>
            <w:tcW w:w="2054" w:type="pct"/>
          </w:tcPr>
          <w:p w14:paraId="292B327E" w14:textId="77777777" w:rsidR="00FC3179" w:rsidRPr="00C45F56" w:rsidRDefault="00FC3179" w:rsidP="00764561">
            <w:pPr>
              <w:textAlignment w:val="baseline"/>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C45F56">
              <w:rPr>
                <w:sz w:val="20"/>
                <w:szCs w:val="20"/>
                <w:lang w:val="en-US" w:eastAsia="it-IT"/>
              </w:rPr>
              <w:t>3.03 (1.99-4.61)</w:t>
            </w:r>
          </w:p>
        </w:tc>
      </w:tr>
      <w:tr w:rsidR="00FC3179" w:rsidRPr="00C45F56" w14:paraId="34486DA4"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tcPr>
          <w:p w14:paraId="2C9B53BD" w14:textId="77777777" w:rsidR="00FC3179" w:rsidRPr="00C45F56" w:rsidRDefault="00FC3179" w:rsidP="00764561">
            <w:pPr>
              <w:textAlignment w:val="baseline"/>
              <w:rPr>
                <w:b w:val="0"/>
                <w:bCs w:val="0"/>
                <w:sz w:val="20"/>
                <w:szCs w:val="20"/>
                <w:lang w:val="en-US" w:eastAsia="it-IT"/>
              </w:rPr>
            </w:pPr>
            <w:r w:rsidRPr="00C45F56">
              <w:rPr>
                <w:sz w:val="20"/>
                <w:szCs w:val="20"/>
                <w:lang w:val="en-US" w:eastAsia="it-IT"/>
              </w:rPr>
              <w:t>Seizures</w:t>
            </w:r>
          </w:p>
        </w:tc>
        <w:tc>
          <w:tcPr>
            <w:tcW w:w="2054" w:type="pct"/>
          </w:tcPr>
          <w:p w14:paraId="5DE84FC0" w14:textId="77777777" w:rsidR="00FC3179" w:rsidRPr="00C45F56" w:rsidRDefault="00FC3179" w:rsidP="00764561">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0.85 (0.64-1.13)</w:t>
            </w:r>
          </w:p>
        </w:tc>
      </w:tr>
      <w:tr w:rsidR="00FC3179" w:rsidRPr="00C45F56" w14:paraId="292EE9C0"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2"/>
            <w:hideMark/>
          </w:tcPr>
          <w:p w14:paraId="5A8B32F6" w14:textId="61859A6A" w:rsidR="00FC3179" w:rsidRPr="00C45F56" w:rsidRDefault="00FC3179" w:rsidP="00764561">
            <w:pPr>
              <w:textAlignment w:val="baseline"/>
              <w:rPr>
                <w:b w:val="0"/>
                <w:bCs w:val="0"/>
                <w:sz w:val="20"/>
                <w:szCs w:val="20"/>
                <w:lang w:val="en-US" w:eastAsia="it-IT"/>
              </w:rPr>
            </w:pPr>
          </w:p>
        </w:tc>
      </w:tr>
      <w:tr w:rsidR="00FC3179" w:rsidRPr="00C45F56" w14:paraId="56B3C0C0"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07CA3130" w14:textId="77777777" w:rsidR="00FC3179" w:rsidRPr="0074310B" w:rsidRDefault="00FC3179" w:rsidP="00764561">
            <w:pPr>
              <w:textAlignment w:val="baseline"/>
              <w:rPr>
                <w:sz w:val="20"/>
                <w:szCs w:val="20"/>
                <w:lang w:val="en-US" w:eastAsia="it-IT"/>
              </w:rPr>
            </w:pPr>
            <w:r w:rsidRPr="0074310B">
              <w:rPr>
                <w:sz w:val="20"/>
                <w:szCs w:val="20"/>
                <w:lang w:val="en-US" w:eastAsia="it-IT"/>
              </w:rPr>
              <w:t>SOFA- cardiovascular</w:t>
            </w:r>
          </w:p>
        </w:tc>
        <w:tc>
          <w:tcPr>
            <w:tcW w:w="2054" w:type="pct"/>
          </w:tcPr>
          <w:p w14:paraId="72CDA805" w14:textId="77777777" w:rsidR="00FC3179" w:rsidRPr="00C45F56" w:rsidRDefault="00FC3179" w:rsidP="00764561">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1.35 (1.25 – 1.46)</w:t>
            </w:r>
          </w:p>
        </w:tc>
      </w:tr>
      <w:tr w:rsidR="00FC3179" w:rsidRPr="00C45F56" w14:paraId="30B57BD0"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48F6662F" w14:textId="77777777" w:rsidR="00FC3179" w:rsidRPr="00C45F56" w:rsidRDefault="00FC3179" w:rsidP="00764561">
            <w:pPr>
              <w:textAlignment w:val="baseline"/>
              <w:rPr>
                <w:b w:val="0"/>
                <w:bCs w:val="0"/>
                <w:sz w:val="20"/>
                <w:szCs w:val="20"/>
                <w:lang w:val="en-US" w:eastAsia="it-IT"/>
              </w:rPr>
            </w:pPr>
            <w:r w:rsidRPr="00C45F56">
              <w:rPr>
                <w:sz w:val="20"/>
                <w:szCs w:val="20"/>
                <w:lang w:val="en-US" w:eastAsia="it-IT"/>
              </w:rPr>
              <w:t>Age</w:t>
            </w:r>
          </w:p>
        </w:tc>
        <w:tc>
          <w:tcPr>
            <w:tcW w:w="2054" w:type="pct"/>
          </w:tcPr>
          <w:p w14:paraId="2FBAEA26" w14:textId="77777777" w:rsidR="00FC3179" w:rsidRPr="00C45F56" w:rsidRDefault="00FC3179" w:rsidP="00764561">
            <w:pPr>
              <w:textAlignment w:val="baseline"/>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C45F56">
              <w:rPr>
                <w:sz w:val="20"/>
                <w:szCs w:val="20"/>
                <w:lang w:val="en-US" w:eastAsia="it-IT"/>
              </w:rPr>
              <w:t>1.02 (1.01-1.03)</w:t>
            </w:r>
          </w:p>
        </w:tc>
      </w:tr>
      <w:tr w:rsidR="00FC3179" w:rsidRPr="00C45F56" w14:paraId="0A6E5791"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tcPr>
          <w:p w14:paraId="3D5BA365" w14:textId="77777777" w:rsidR="00FC3179" w:rsidRPr="00C45F56" w:rsidRDefault="00FC3179" w:rsidP="00764561">
            <w:pPr>
              <w:textAlignment w:val="baseline"/>
              <w:rPr>
                <w:b w:val="0"/>
                <w:bCs w:val="0"/>
                <w:sz w:val="20"/>
                <w:szCs w:val="20"/>
                <w:lang w:val="en-US" w:eastAsia="it-IT"/>
              </w:rPr>
            </w:pPr>
            <w:r w:rsidRPr="00C45F56">
              <w:rPr>
                <w:sz w:val="20"/>
                <w:szCs w:val="20"/>
                <w:lang w:val="en-US" w:eastAsia="it-IT"/>
              </w:rPr>
              <w:t>WFNS 4-5</w:t>
            </w:r>
          </w:p>
        </w:tc>
        <w:tc>
          <w:tcPr>
            <w:tcW w:w="2054" w:type="pct"/>
          </w:tcPr>
          <w:p w14:paraId="7F982271" w14:textId="77777777" w:rsidR="00FC3179" w:rsidRPr="00C45F56" w:rsidRDefault="00FC3179" w:rsidP="00764561">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2.42 (1.81-3.25)</w:t>
            </w:r>
          </w:p>
        </w:tc>
      </w:tr>
      <w:tr w:rsidR="00FC3179" w:rsidRPr="00C45F56" w14:paraId="729F1C60"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46221BBC" w14:textId="77777777" w:rsidR="00FC3179" w:rsidRPr="00C45F56" w:rsidRDefault="00FC3179" w:rsidP="00764561">
            <w:pPr>
              <w:textAlignment w:val="baseline"/>
              <w:rPr>
                <w:b w:val="0"/>
                <w:bCs w:val="0"/>
                <w:sz w:val="20"/>
                <w:szCs w:val="20"/>
                <w:lang w:val="en-US" w:eastAsia="it-IT"/>
              </w:rPr>
            </w:pPr>
            <w:r w:rsidRPr="00C45F56">
              <w:rPr>
                <w:sz w:val="20"/>
                <w:szCs w:val="20"/>
                <w:lang w:val="en-US" w:eastAsia="it-IT"/>
              </w:rPr>
              <w:t>Hydrocephalus</w:t>
            </w:r>
          </w:p>
        </w:tc>
        <w:tc>
          <w:tcPr>
            <w:tcW w:w="2054" w:type="pct"/>
          </w:tcPr>
          <w:p w14:paraId="258ECEC5" w14:textId="77777777" w:rsidR="00FC3179" w:rsidRPr="00C45F56" w:rsidRDefault="00FC3179" w:rsidP="00764561">
            <w:pPr>
              <w:textAlignment w:val="baseline"/>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C45F56">
              <w:rPr>
                <w:sz w:val="20"/>
                <w:szCs w:val="20"/>
                <w:lang w:val="en-US" w:eastAsia="it-IT"/>
              </w:rPr>
              <w:t>1.42 (1.09-1.85)</w:t>
            </w:r>
          </w:p>
        </w:tc>
      </w:tr>
      <w:tr w:rsidR="00FC3179" w:rsidRPr="00C45F56" w14:paraId="0C29E2E9"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5D1093A5" w14:textId="77777777" w:rsidR="00FC3179" w:rsidRPr="00C45F56" w:rsidRDefault="00FC3179" w:rsidP="00764561">
            <w:pPr>
              <w:textAlignment w:val="baseline"/>
              <w:rPr>
                <w:b w:val="0"/>
                <w:bCs w:val="0"/>
                <w:sz w:val="20"/>
                <w:szCs w:val="20"/>
                <w:lang w:val="en-US" w:eastAsia="it-IT"/>
              </w:rPr>
            </w:pPr>
            <w:r w:rsidRPr="00C45F56">
              <w:rPr>
                <w:sz w:val="20"/>
                <w:szCs w:val="20"/>
                <w:lang w:val="en-US" w:eastAsia="it-IT"/>
              </w:rPr>
              <w:t>DCI</w:t>
            </w:r>
          </w:p>
        </w:tc>
        <w:tc>
          <w:tcPr>
            <w:tcW w:w="2054" w:type="pct"/>
          </w:tcPr>
          <w:p w14:paraId="5FFD1C0C" w14:textId="77777777" w:rsidR="00FC3179" w:rsidRPr="00C45F56" w:rsidRDefault="00FC3179" w:rsidP="00764561">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3.31 (2.55-4.30)</w:t>
            </w:r>
          </w:p>
        </w:tc>
      </w:tr>
      <w:tr w:rsidR="00FC3179" w:rsidRPr="00C45F56" w14:paraId="42B90BD0"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2946" w:type="pct"/>
          </w:tcPr>
          <w:p w14:paraId="3DF2C35C" w14:textId="77777777" w:rsidR="00FC3179" w:rsidRPr="00C45F56" w:rsidRDefault="00FC3179" w:rsidP="00764561">
            <w:pPr>
              <w:textAlignment w:val="baseline"/>
              <w:rPr>
                <w:b w:val="0"/>
                <w:bCs w:val="0"/>
                <w:sz w:val="20"/>
                <w:szCs w:val="20"/>
                <w:lang w:val="en-US" w:eastAsia="it-IT"/>
              </w:rPr>
            </w:pPr>
            <w:r w:rsidRPr="00C45F56">
              <w:rPr>
                <w:sz w:val="20"/>
                <w:szCs w:val="20"/>
                <w:lang w:val="en-US" w:eastAsia="it-IT"/>
              </w:rPr>
              <w:lastRenderedPageBreak/>
              <w:t>Re-bleeding</w:t>
            </w:r>
          </w:p>
        </w:tc>
        <w:tc>
          <w:tcPr>
            <w:tcW w:w="2054" w:type="pct"/>
          </w:tcPr>
          <w:p w14:paraId="253D7B89" w14:textId="77777777" w:rsidR="00FC3179" w:rsidRPr="00C45F56" w:rsidRDefault="00FC3179" w:rsidP="00764561">
            <w:pPr>
              <w:textAlignment w:val="baseline"/>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C45F56">
              <w:rPr>
                <w:sz w:val="20"/>
                <w:szCs w:val="20"/>
                <w:lang w:val="en-US" w:eastAsia="it-IT"/>
              </w:rPr>
              <w:t>2.72 (1.78-4.16)</w:t>
            </w:r>
          </w:p>
        </w:tc>
      </w:tr>
      <w:tr w:rsidR="00FC3179" w:rsidRPr="00C45F56" w14:paraId="664461AB"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tcPr>
          <w:p w14:paraId="50070A9F" w14:textId="77777777" w:rsidR="00FC3179" w:rsidRPr="00C45F56" w:rsidRDefault="00FC3179" w:rsidP="00764561">
            <w:pPr>
              <w:textAlignment w:val="baseline"/>
              <w:rPr>
                <w:b w:val="0"/>
                <w:bCs w:val="0"/>
                <w:sz w:val="20"/>
                <w:szCs w:val="20"/>
                <w:lang w:val="en-US" w:eastAsia="it-IT"/>
              </w:rPr>
            </w:pPr>
            <w:r w:rsidRPr="00C45F56">
              <w:rPr>
                <w:sz w:val="20"/>
                <w:szCs w:val="20"/>
                <w:lang w:val="en-US" w:eastAsia="it-IT"/>
              </w:rPr>
              <w:t>Seizures</w:t>
            </w:r>
          </w:p>
        </w:tc>
        <w:tc>
          <w:tcPr>
            <w:tcW w:w="2054" w:type="pct"/>
          </w:tcPr>
          <w:p w14:paraId="392F4A5B" w14:textId="77777777" w:rsidR="00FC3179" w:rsidRPr="00C45F56" w:rsidRDefault="00FC3179" w:rsidP="00764561">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0.79 (0.59-1.06)</w:t>
            </w:r>
          </w:p>
        </w:tc>
      </w:tr>
      <w:tr w:rsidR="00FC3179" w:rsidRPr="00C45F56" w14:paraId="31A2AC6A"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2"/>
            <w:hideMark/>
          </w:tcPr>
          <w:p w14:paraId="539FB9AB" w14:textId="35A5886E" w:rsidR="00FC3179" w:rsidRPr="00C45F56" w:rsidRDefault="00FC3179" w:rsidP="00521D74">
            <w:pPr>
              <w:textAlignment w:val="baseline"/>
              <w:rPr>
                <w:b w:val="0"/>
                <w:bCs w:val="0"/>
                <w:sz w:val="20"/>
                <w:szCs w:val="20"/>
                <w:lang w:val="en-US" w:eastAsia="it-IT"/>
              </w:rPr>
            </w:pPr>
          </w:p>
        </w:tc>
      </w:tr>
      <w:tr w:rsidR="00FC3179" w:rsidRPr="00C45F56" w14:paraId="33AA2F83"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48BD2970" w14:textId="77777777" w:rsidR="00FC3179" w:rsidRPr="0074310B" w:rsidRDefault="00FC3179" w:rsidP="00521D74">
            <w:pPr>
              <w:textAlignment w:val="baseline"/>
              <w:rPr>
                <w:sz w:val="20"/>
                <w:szCs w:val="20"/>
                <w:lang w:val="en-US" w:eastAsia="it-IT"/>
              </w:rPr>
            </w:pPr>
            <w:r w:rsidRPr="0074310B">
              <w:rPr>
                <w:sz w:val="20"/>
                <w:szCs w:val="20"/>
                <w:lang w:val="en-US" w:eastAsia="it-IT"/>
              </w:rPr>
              <w:t>SOFA- hematologic</w:t>
            </w:r>
          </w:p>
        </w:tc>
        <w:tc>
          <w:tcPr>
            <w:tcW w:w="2054" w:type="pct"/>
          </w:tcPr>
          <w:p w14:paraId="1BEB79BE" w14:textId="77777777" w:rsidR="00FC3179" w:rsidRPr="00C45F56" w:rsidRDefault="00FC3179" w:rsidP="00521D74">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1.43 (1.08 – 1.89)</w:t>
            </w:r>
          </w:p>
        </w:tc>
      </w:tr>
      <w:tr w:rsidR="00FC3179" w:rsidRPr="00C45F56" w14:paraId="47EA7904"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22ED84FD" w14:textId="77777777" w:rsidR="00FC3179" w:rsidRPr="00C45F56" w:rsidRDefault="00FC3179" w:rsidP="00521D74">
            <w:pPr>
              <w:textAlignment w:val="baseline"/>
              <w:rPr>
                <w:b w:val="0"/>
                <w:bCs w:val="0"/>
                <w:sz w:val="20"/>
                <w:szCs w:val="20"/>
                <w:lang w:val="en-US" w:eastAsia="it-IT"/>
              </w:rPr>
            </w:pPr>
            <w:r w:rsidRPr="00C45F56">
              <w:rPr>
                <w:sz w:val="20"/>
                <w:szCs w:val="20"/>
                <w:lang w:val="en-US" w:eastAsia="it-IT"/>
              </w:rPr>
              <w:t>Age</w:t>
            </w:r>
          </w:p>
        </w:tc>
        <w:tc>
          <w:tcPr>
            <w:tcW w:w="2054" w:type="pct"/>
          </w:tcPr>
          <w:p w14:paraId="0D13B3EE" w14:textId="77777777" w:rsidR="00FC3179" w:rsidRPr="00C45F56" w:rsidRDefault="00FC3179" w:rsidP="00521D74">
            <w:pPr>
              <w:textAlignment w:val="baseline"/>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C45F56">
              <w:rPr>
                <w:sz w:val="20"/>
                <w:szCs w:val="20"/>
                <w:lang w:val="en-US" w:eastAsia="it-IT"/>
              </w:rPr>
              <w:t>1.02 (1.01-1.03)</w:t>
            </w:r>
          </w:p>
        </w:tc>
      </w:tr>
      <w:tr w:rsidR="00FC3179" w:rsidRPr="00C45F56" w14:paraId="4250AAA1"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tcPr>
          <w:p w14:paraId="09317A34" w14:textId="77777777" w:rsidR="00FC3179" w:rsidRPr="00C45F56" w:rsidRDefault="00FC3179" w:rsidP="00521D74">
            <w:pPr>
              <w:textAlignment w:val="baseline"/>
              <w:rPr>
                <w:b w:val="0"/>
                <w:bCs w:val="0"/>
                <w:sz w:val="20"/>
                <w:szCs w:val="20"/>
                <w:lang w:val="en-US" w:eastAsia="it-IT"/>
              </w:rPr>
            </w:pPr>
            <w:r w:rsidRPr="00C45F56">
              <w:rPr>
                <w:sz w:val="20"/>
                <w:szCs w:val="20"/>
                <w:lang w:val="en-US" w:eastAsia="it-IT"/>
              </w:rPr>
              <w:t>WFNS 4-5</w:t>
            </w:r>
          </w:p>
        </w:tc>
        <w:tc>
          <w:tcPr>
            <w:tcW w:w="2054" w:type="pct"/>
          </w:tcPr>
          <w:p w14:paraId="4A29D802" w14:textId="77777777" w:rsidR="00FC3179" w:rsidRPr="00C45F56" w:rsidRDefault="00FC3179" w:rsidP="00521D74">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3.71 (2.84 -4.85)</w:t>
            </w:r>
          </w:p>
        </w:tc>
      </w:tr>
      <w:tr w:rsidR="00FC3179" w:rsidRPr="00C45F56" w14:paraId="2E230D14"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2BAEBD87" w14:textId="77777777" w:rsidR="00FC3179" w:rsidRPr="00C45F56" w:rsidRDefault="00FC3179" w:rsidP="00521D74">
            <w:pPr>
              <w:textAlignment w:val="baseline"/>
              <w:rPr>
                <w:b w:val="0"/>
                <w:bCs w:val="0"/>
                <w:sz w:val="20"/>
                <w:szCs w:val="20"/>
                <w:lang w:val="en-US" w:eastAsia="it-IT"/>
              </w:rPr>
            </w:pPr>
            <w:r w:rsidRPr="00C45F56">
              <w:rPr>
                <w:sz w:val="20"/>
                <w:szCs w:val="20"/>
                <w:lang w:val="en-US" w:eastAsia="it-IT"/>
              </w:rPr>
              <w:t>Hydrocephalus</w:t>
            </w:r>
          </w:p>
        </w:tc>
        <w:tc>
          <w:tcPr>
            <w:tcW w:w="2054" w:type="pct"/>
          </w:tcPr>
          <w:p w14:paraId="69A9B21E" w14:textId="77777777" w:rsidR="00FC3179" w:rsidRPr="00C45F56" w:rsidRDefault="00FC3179" w:rsidP="00521D74">
            <w:pPr>
              <w:textAlignment w:val="baseline"/>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C45F56">
              <w:rPr>
                <w:sz w:val="20"/>
                <w:szCs w:val="20"/>
                <w:lang w:val="en-US" w:eastAsia="it-IT"/>
              </w:rPr>
              <w:t>1.23 (0.95-1.59)</w:t>
            </w:r>
          </w:p>
        </w:tc>
      </w:tr>
      <w:tr w:rsidR="00FC3179" w:rsidRPr="00C45F56" w14:paraId="7BEA2D45"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11B98C7D" w14:textId="77777777" w:rsidR="00FC3179" w:rsidRPr="00C45F56" w:rsidRDefault="00FC3179" w:rsidP="00521D74">
            <w:pPr>
              <w:textAlignment w:val="baseline"/>
              <w:rPr>
                <w:b w:val="0"/>
                <w:bCs w:val="0"/>
                <w:sz w:val="20"/>
                <w:szCs w:val="20"/>
                <w:lang w:val="en-US" w:eastAsia="it-IT"/>
              </w:rPr>
            </w:pPr>
            <w:r w:rsidRPr="00C45F56">
              <w:rPr>
                <w:sz w:val="20"/>
                <w:szCs w:val="20"/>
                <w:lang w:val="en-US" w:eastAsia="it-IT"/>
              </w:rPr>
              <w:t>DCI</w:t>
            </w:r>
          </w:p>
        </w:tc>
        <w:tc>
          <w:tcPr>
            <w:tcW w:w="2054" w:type="pct"/>
          </w:tcPr>
          <w:p w14:paraId="164F512F" w14:textId="77777777" w:rsidR="00FC3179" w:rsidRPr="00C45F56" w:rsidRDefault="00FC3179" w:rsidP="00521D74">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3.85 (2.98-4.96)</w:t>
            </w:r>
          </w:p>
        </w:tc>
      </w:tr>
      <w:tr w:rsidR="00FC3179" w:rsidRPr="00C45F56" w14:paraId="00DB51E4"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2946" w:type="pct"/>
          </w:tcPr>
          <w:p w14:paraId="61D7AEEB" w14:textId="77777777" w:rsidR="00FC3179" w:rsidRPr="00C45F56" w:rsidRDefault="00FC3179" w:rsidP="00521D74">
            <w:pPr>
              <w:textAlignment w:val="baseline"/>
              <w:rPr>
                <w:b w:val="0"/>
                <w:bCs w:val="0"/>
                <w:sz w:val="20"/>
                <w:szCs w:val="20"/>
                <w:lang w:val="en-US" w:eastAsia="it-IT"/>
              </w:rPr>
            </w:pPr>
            <w:r w:rsidRPr="00C45F56">
              <w:rPr>
                <w:sz w:val="20"/>
                <w:szCs w:val="20"/>
                <w:lang w:val="en-US" w:eastAsia="it-IT"/>
              </w:rPr>
              <w:t>Re-bleeding</w:t>
            </w:r>
          </w:p>
        </w:tc>
        <w:tc>
          <w:tcPr>
            <w:tcW w:w="2054" w:type="pct"/>
          </w:tcPr>
          <w:p w14:paraId="2A5E5B25" w14:textId="77777777" w:rsidR="00FC3179" w:rsidRPr="00C45F56" w:rsidRDefault="00FC3179" w:rsidP="00521D74">
            <w:pPr>
              <w:textAlignment w:val="baseline"/>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C45F56">
              <w:rPr>
                <w:sz w:val="20"/>
                <w:szCs w:val="20"/>
                <w:lang w:val="en-US" w:eastAsia="it-IT"/>
              </w:rPr>
              <w:t>3.11 (2.05-4.73)</w:t>
            </w:r>
          </w:p>
        </w:tc>
      </w:tr>
      <w:tr w:rsidR="00FC3179" w:rsidRPr="00C45F56" w14:paraId="1AD2FF7A"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tcPr>
          <w:p w14:paraId="78E15B2F" w14:textId="77777777" w:rsidR="00FC3179" w:rsidRPr="00C45F56" w:rsidRDefault="00FC3179" w:rsidP="00521D74">
            <w:pPr>
              <w:textAlignment w:val="baseline"/>
              <w:rPr>
                <w:b w:val="0"/>
                <w:bCs w:val="0"/>
                <w:sz w:val="20"/>
                <w:szCs w:val="20"/>
                <w:lang w:val="en-US" w:eastAsia="it-IT"/>
              </w:rPr>
            </w:pPr>
            <w:r w:rsidRPr="00C45F56">
              <w:rPr>
                <w:sz w:val="20"/>
                <w:szCs w:val="20"/>
                <w:lang w:val="en-US" w:eastAsia="it-IT"/>
              </w:rPr>
              <w:t>Seizures</w:t>
            </w:r>
          </w:p>
        </w:tc>
        <w:tc>
          <w:tcPr>
            <w:tcW w:w="2054" w:type="pct"/>
          </w:tcPr>
          <w:p w14:paraId="78742597" w14:textId="77777777" w:rsidR="00FC3179" w:rsidRPr="00C45F56" w:rsidRDefault="00FC3179" w:rsidP="00521D74">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0.85 (0.64-1.13)</w:t>
            </w:r>
          </w:p>
        </w:tc>
      </w:tr>
      <w:tr w:rsidR="00FC3179" w:rsidRPr="00C45F56" w14:paraId="368627E8"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2"/>
            <w:hideMark/>
          </w:tcPr>
          <w:p w14:paraId="35F5ECB2" w14:textId="319B80B6" w:rsidR="00FC3179" w:rsidRPr="00C45F56" w:rsidRDefault="00FC3179" w:rsidP="00C52CC8">
            <w:pPr>
              <w:textAlignment w:val="baseline"/>
              <w:rPr>
                <w:b w:val="0"/>
                <w:bCs w:val="0"/>
                <w:sz w:val="20"/>
                <w:szCs w:val="20"/>
                <w:lang w:val="en-US" w:eastAsia="it-IT"/>
              </w:rPr>
            </w:pPr>
          </w:p>
        </w:tc>
      </w:tr>
      <w:tr w:rsidR="00FC3179" w:rsidRPr="00C45F56" w14:paraId="14411824"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53B5AE72" w14:textId="77777777" w:rsidR="00FC3179" w:rsidRPr="0074310B" w:rsidRDefault="00FC3179" w:rsidP="00C52CC8">
            <w:pPr>
              <w:textAlignment w:val="baseline"/>
              <w:rPr>
                <w:sz w:val="20"/>
                <w:szCs w:val="20"/>
                <w:lang w:val="en-US" w:eastAsia="it-IT"/>
              </w:rPr>
            </w:pPr>
            <w:r w:rsidRPr="0074310B">
              <w:rPr>
                <w:sz w:val="20"/>
                <w:szCs w:val="20"/>
                <w:lang w:val="en-US" w:eastAsia="it-IT"/>
              </w:rPr>
              <w:t>SOFA- hepatic</w:t>
            </w:r>
          </w:p>
        </w:tc>
        <w:tc>
          <w:tcPr>
            <w:tcW w:w="2054" w:type="pct"/>
          </w:tcPr>
          <w:p w14:paraId="7BF229F8" w14:textId="77777777" w:rsidR="00FC3179" w:rsidRPr="00C45F56" w:rsidRDefault="00FC3179" w:rsidP="00C52CC8">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0.66 (0.43 – 1.01)</w:t>
            </w:r>
          </w:p>
        </w:tc>
      </w:tr>
      <w:tr w:rsidR="00FC3179" w:rsidRPr="00C45F56" w14:paraId="2E7D49E7"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2047D919" w14:textId="77777777" w:rsidR="00FC3179" w:rsidRPr="00C45F56" w:rsidRDefault="00FC3179" w:rsidP="00C52CC8">
            <w:pPr>
              <w:textAlignment w:val="baseline"/>
              <w:rPr>
                <w:b w:val="0"/>
                <w:bCs w:val="0"/>
                <w:sz w:val="20"/>
                <w:szCs w:val="20"/>
                <w:lang w:val="en-US" w:eastAsia="it-IT"/>
              </w:rPr>
            </w:pPr>
            <w:r w:rsidRPr="00C45F56">
              <w:rPr>
                <w:sz w:val="20"/>
                <w:szCs w:val="20"/>
                <w:lang w:val="en-US" w:eastAsia="it-IT"/>
              </w:rPr>
              <w:t>Age</w:t>
            </w:r>
          </w:p>
        </w:tc>
        <w:tc>
          <w:tcPr>
            <w:tcW w:w="2054" w:type="pct"/>
          </w:tcPr>
          <w:p w14:paraId="7F605A83" w14:textId="77777777" w:rsidR="00FC3179" w:rsidRPr="00C45F56" w:rsidRDefault="00FC3179" w:rsidP="00C52CC8">
            <w:pPr>
              <w:textAlignment w:val="baseline"/>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C45F56">
              <w:rPr>
                <w:sz w:val="20"/>
                <w:szCs w:val="20"/>
                <w:lang w:val="en-US" w:eastAsia="it-IT"/>
              </w:rPr>
              <w:t>1.02 (1.01-1.03)</w:t>
            </w:r>
          </w:p>
        </w:tc>
      </w:tr>
      <w:tr w:rsidR="00FC3179" w:rsidRPr="00C45F56" w14:paraId="775485B0"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tcPr>
          <w:p w14:paraId="1788F591" w14:textId="77777777" w:rsidR="00FC3179" w:rsidRPr="00C45F56" w:rsidRDefault="00FC3179" w:rsidP="00C52CC8">
            <w:pPr>
              <w:textAlignment w:val="baseline"/>
              <w:rPr>
                <w:b w:val="0"/>
                <w:bCs w:val="0"/>
                <w:sz w:val="20"/>
                <w:szCs w:val="20"/>
                <w:lang w:val="en-US" w:eastAsia="it-IT"/>
              </w:rPr>
            </w:pPr>
            <w:r w:rsidRPr="00C45F56">
              <w:rPr>
                <w:sz w:val="20"/>
                <w:szCs w:val="20"/>
                <w:lang w:val="en-US" w:eastAsia="it-IT"/>
              </w:rPr>
              <w:t>WFNS 4-5</w:t>
            </w:r>
          </w:p>
        </w:tc>
        <w:tc>
          <w:tcPr>
            <w:tcW w:w="2054" w:type="pct"/>
          </w:tcPr>
          <w:p w14:paraId="7C417C8F" w14:textId="77777777" w:rsidR="00FC3179" w:rsidRPr="00C45F56" w:rsidRDefault="00FC3179" w:rsidP="00C52CC8">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3.88 (2.97-5.06)</w:t>
            </w:r>
          </w:p>
        </w:tc>
      </w:tr>
      <w:tr w:rsidR="00FC3179" w:rsidRPr="00C45F56" w14:paraId="16989F5A"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0099A801" w14:textId="77777777" w:rsidR="00FC3179" w:rsidRPr="00C45F56" w:rsidRDefault="00FC3179" w:rsidP="00C52CC8">
            <w:pPr>
              <w:textAlignment w:val="baseline"/>
              <w:rPr>
                <w:b w:val="0"/>
                <w:bCs w:val="0"/>
                <w:sz w:val="20"/>
                <w:szCs w:val="20"/>
                <w:lang w:val="en-US" w:eastAsia="it-IT"/>
              </w:rPr>
            </w:pPr>
            <w:r w:rsidRPr="00C45F56">
              <w:rPr>
                <w:sz w:val="20"/>
                <w:szCs w:val="20"/>
                <w:lang w:val="en-US" w:eastAsia="it-IT"/>
              </w:rPr>
              <w:t>Hydrocephalus</w:t>
            </w:r>
          </w:p>
        </w:tc>
        <w:tc>
          <w:tcPr>
            <w:tcW w:w="2054" w:type="pct"/>
          </w:tcPr>
          <w:p w14:paraId="21CED39B" w14:textId="77777777" w:rsidR="00FC3179" w:rsidRPr="00C45F56" w:rsidRDefault="00FC3179" w:rsidP="00C52CC8">
            <w:pPr>
              <w:textAlignment w:val="baseline"/>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C45F56">
              <w:rPr>
                <w:sz w:val="20"/>
                <w:szCs w:val="20"/>
                <w:lang w:val="en-US" w:eastAsia="it-IT"/>
              </w:rPr>
              <w:t>1.23 (0.95-1.60)</w:t>
            </w:r>
          </w:p>
        </w:tc>
      </w:tr>
      <w:tr w:rsidR="00FC3179" w:rsidRPr="00C45F56" w14:paraId="7950D65E"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78260DF4" w14:textId="77777777" w:rsidR="00FC3179" w:rsidRPr="00C45F56" w:rsidRDefault="00FC3179" w:rsidP="00C52CC8">
            <w:pPr>
              <w:textAlignment w:val="baseline"/>
              <w:rPr>
                <w:b w:val="0"/>
                <w:bCs w:val="0"/>
                <w:sz w:val="20"/>
                <w:szCs w:val="20"/>
                <w:lang w:val="en-US" w:eastAsia="it-IT"/>
              </w:rPr>
            </w:pPr>
            <w:r w:rsidRPr="00C45F56">
              <w:rPr>
                <w:sz w:val="20"/>
                <w:szCs w:val="20"/>
                <w:lang w:val="en-US" w:eastAsia="it-IT"/>
              </w:rPr>
              <w:t>DCI</w:t>
            </w:r>
          </w:p>
        </w:tc>
        <w:tc>
          <w:tcPr>
            <w:tcW w:w="2054" w:type="pct"/>
          </w:tcPr>
          <w:p w14:paraId="66F2526C" w14:textId="77777777" w:rsidR="00FC3179" w:rsidRPr="00C45F56" w:rsidRDefault="00FC3179" w:rsidP="00C52CC8">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3.98 (3.08-5.14)</w:t>
            </w:r>
          </w:p>
        </w:tc>
      </w:tr>
      <w:tr w:rsidR="00FC3179" w:rsidRPr="00C45F56" w14:paraId="4774BBA2"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2946" w:type="pct"/>
          </w:tcPr>
          <w:p w14:paraId="2D3CCBE3" w14:textId="77777777" w:rsidR="00FC3179" w:rsidRPr="00C45F56" w:rsidRDefault="00FC3179" w:rsidP="00C52CC8">
            <w:pPr>
              <w:textAlignment w:val="baseline"/>
              <w:rPr>
                <w:b w:val="0"/>
                <w:bCs w:val="0"/>
                <w:sz w:val="20"/>
                <w:szCs w:val="20"/>
                <w:lang w:val="en-US" w:eastAsia="it-IT"/>
              </w:rPr>
            </w:pPr>
            <w:r w:rsidRPr="00C45F56">
              <w:rPr>
                <w:sz w:val="20"/>
                <w:szCs w:val="20"/>
                <w:lang w:val="en-US" w:eastAsia="it-IT"/>
              </w:rPr>
              <w:t>Re-bleeding</w:t>
            </w:r>
          </w:p>
        </w:tc>
        <w:tc>
          <w:tcPr>
            <w:tcW w:w="2054" w:type="pct"/>
          </w:tcPr>
          <w:p w14:paraId="10668122" w14:textId="77777777" w:rsidR="00FC3179" w:rsidRPr="00C45F56" w:rsidRDefault="00FC3179" w:rsidP="00C52CC8">
            <w:pPr>
              <w:textAlignment w:val="baseline"/>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C45F56">
              <w:rPr>
                <w:sz w:val="20"/>
                <w:szCs w:val="20"/>
                <w:lang w:val="en-US" w:eastAsia="it-IT"/>
              </w:rPr>
              <w:t>3.05 (2.00-4.64)</w:t>
            </w:r>
          </w:p>
        </w:tc>
      </w:tr>
      <w:tr w:rsidR="00FC3179" w:rsidRPr="00C45F56" w14:paraId="31E8CAA3"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tcPr>
          <w:p w14:paraId="644F1E3A" w14:textId="77777777" w:rsidR="00FC3179" w:rsidRPr="00C45F56" w:rsidRDefault="00FC3179" w:rsidP="00C52CC8">
            <w:pPr>
              <w:textAlignment w:val="baseline"/>
              <w:rPr>
                <w:b w:val="0"/>
                <w:bCs w:val="0"/>
                <w:sz w:val="20"/>
                <w:szCs w:val="20"/>
                <w:lang w:val="en-US" w:eastAsia="it-IT"/>
              </w:rPr>
            </w:pPr>
            <w:r w:rsidRPr="00C45F56">
              <w:rPr>
                <w:sz w:val="20"/>
                <w:szCs w:val="20"/>
                <w:lang w:val="en-US" w:eastAsia="it-IT"/>
              </w:rPr>
              <w:t>Seizures</w:t>
            </w:r>
          </w:p>
        </w:tc>
        <w:tc>
          <w:tcPr>
            <w:tcW w:w="2054" w:type="pct"/>
          </w:tcPr>
          <w:p w14:paraId="4A4771E2" w14:textId="77777777" w:rsidR="00FC3179" w:rsidRPr="00C45F56" w:rsidRDefault="00FC3179" w:rsidP="00C52CC8">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0.83 (0.63-1.12)</w:t>
            </w:r>
          </w:p>
        </w:tc>
      </w:tr>
      <w:tr w:rsidR="00FC3179" w:rsidRPr="00C45F56" w14:paraId="10E6894D"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2"/>
            <w:hideMark/>
          </w:tcPr>
          <w:p w14:paraId="3E850A3D" w14:textId="3109FE22" w:rsidR="00FC3179" w:rsidRPr="00C45F56" w:rsidRDefault="00FC3179" w:rsidP="00F90DA5">
            <w:pPr>
              <w:textAlignment w:val="baseline"/>
              <w:rPr>
                <w:b w:val="0"/>
                <w:bCs w:val="0"/>
                <w:sz w:val="20"/>
                <w:szCs w:val="20"/>
                <w:lang w:val="en-US" w:eastAsia="it-IT"/>
              </w:rPr>
            </w:pPr>
          </w:p>
        </w:tc>
      </w:tr>
      <w:tr w:rsidR="00FC3179" w:rsidRPr="00C45F56" w14:paraId="505B6E50"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772DF8DB" w14:textId="77777777" w:rsidR="00FC3179" w:rsidRPr="0074310B" w:rsidRDefault="00FC3179" w:rsidP="00F90DA5">
            <w:pPr>
              <w:textAlignment w:val="baseline"/>
              <w:rPr>
                <w:sz w:val="20"/>
                <w:szCs w:val="20"/>
                <w:lang w:val="en-US" w:eastAsia="it-IT"/>
              </w:rPr>
            </w:pPr>
            <w:r w:rsidRPr="0074310B">
              <w:rPr>
                <w:sz w:val="20"/>
                <w:szCs w:val="20"/>
                <w:lang w:val="en-US" w:eastAsia="it-IT"/>
              </w:rPr>
              <w:t>SOFA- renal</w:t>
            </w:r>
          </w:p>
        </w:tc>
        <w:tc>
          <w:tcPr>
            <w:tcW w:w="2054" w:type="pct"/>
          </w:tcPr>
          <w:p w14:paraId="39B0D801" w14:textId="77777777" w:rsidR="00FC3179" w:rsidRPr="00C45F56" w:rsidRDefault="00FC3179" w:rsidP="00F90DA5">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2.79 (1.85 – 4.18)</w:t>
            </w:r>
          </w:p>
        </w:tc>
      </w:tr>
      <w:tr w:rsidR="00FC3179" w:rsidRPr="00C45F56" w14:paraId="2D61D9DA"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5EA3C5A2" w14:textId="77777777" w:rsidR="00FC3179" w:rsidRPr="00C45F56" w:rsidRDefault="00FC3179" w:rsidP="00F90DA5">
            <w:pPr>
              <w:textAlignment w:val="baseline"/>
              <w:rPr>
                <w:b w:val="0"/>
                <w:bCs w:val="0"/>
                <w:sz w:val="20"/>
                <w:szCs w:val="20"/>
                <w:lang w:val="en-US" w:eastAsia="it-IT"/>
              </w:rPr>
            </w:pPr>
            <w:r w:rsidRPr="00C45F56">
              <w:rPr>
                <w:sz w:val="20"/>
                <w:szCs w:val="20"/>
                <w:lang w:val="en-US" w:eastAsia="it-IT"/>
              </w:rPr>
              <w:t>Age</w:t>
            </w:r>
          </w:p>
        </w:tc>
        <w:tc>
          <w:tcPr>
            <w:tcW w:w="2054" w:type="pct"/>
          </w:tcPr>
          <w:p w14:paraId="4BE1B822" w14:textId="77777777" w:rsidR="00FC3179" w:rsidRPr="00C45F56" w:rsidRDefault="00FC3179" w:rsidP="00F90DA5">
            <w:pPr>
              <w:textAlignment w:val="baseline"/>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C45F56">
              <w:rPr>
                <w:sz w:val="20"/>
                <w:szCs w:val="20"/>
                <w:lang w:val="en-US" w:eastAsia="it-IT"/>
              </w:rPr>
              <w:t>1.02 (1.01-1.03)</w:t>
            </w:r>
          </w:p>
        </w:tc>
      </w:tr>
      <w:tr w:rsidR="00FC3179" w:rsidRPr="00C45F56" w14:paraId="42BCF0EF"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tcPr>
          <w:p w14:paraId="1DEF5072" w14:textId="77777777" w:rsidR="00FC3179" w:rsidRPr="00C45F56" w:rsidRDefault="00FC3179" w:rsidP="00F90DA5">
            <w:pPr>
              <w:textAlignment w:val="baseline"/>
              <w:rPr>
                <w:b w:val="0"/>
                <w:bCs w:val="0"/>
                <w:sz w:val="20"/>
                <w:szCs w:val="20"/>
                <w:lang w:val="en-US" w:eastAsia="it-IT"/>
              </w:rPr>
            </w:pPr>
            <w:r w:rsidRPr="00C45F56">
              <w:rPr>
                <w:sz w:val="20"/>
                <w:szCs w:val="20"/>
                <w:lang w:val="en-US" w:eastAsia="it-IT"/>
              </w:rPr>
              <w:t>WFNS 4-5</w:t>
            </w:r>
          </w:p>
        </w:tc>
        <w:tc>
          <w:tcPr>
            <w:tcW w:w="2054" w:type="pct"/>
          </w:tcPr>
          <w:p w14:paraId="00EDED80" w14:textId="77777777" w:rsidR="00FC3179" w:rsidRPr="00C45F56" w:rsidRDefault="00FC3179" w:rsidP="00F90DA5">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3.96 (3.03- 5.18)</w:t>
            </w:r>
          </w:p>
        </w:tc>
      </w:tr>
      <w:tr w:rsidR="00FC3179" w:rsidRPr="00C45F56" w14:paraId="23C54387"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6573EBD2" w14:textId="77777777" w:rsidR="00FC3179" w:rsidRPr="00C45F56" w:rsidRDefault="00FC3179" w:rsidP="00F90DA5">
            <w:pPr>
              <w:textAlignment w:val="baseline"/>
              <w:rPr>
                <w:b w:val="0"/>
                <w:bCs w:val="0"/>
                <w:sz w:val="20"/>
                <w:szCs w:val="20"/>
                <w:lang w:val="en-US" w:eastAsia="it-IT"/>
              </w:rPr>
            </w:pPr>
            <w:r w:rsidRPr="00C45F56">
              <w:rPr>
                <w:sz w:val="20"/>
                <w:szCs w:val="20"/>
                <w:lang w:val="en-US" w:eastAsia="it-IT"/>
              </w:rPr>
              <w:t>Hydrocephalus</w:t>
            </w:r>
          </w:p>
        </w:tc>
        <w:tc>
          <w:tcPr>
            <w:tcW w:w="2054" w:type="pct"/>
          </w:tcPr>
          <w:p w14:paraId="2B2ACB48" w14:textId="77777777" w:rsidR="00FC3179" w:rsidRPr="00C45F56" w:rsidRDefault="00FC3179" w:rsidP="00F90DA5">
            <w:pPr>
              <w:textAlignment w:val="baseline"/>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C45F56">
              <w:rPr>
                <w:sz w:val="20"/>
                <w:szCs w:val="20"/>
                <w:lang w:val="en-US" w:eastAsia="it-IT"/>
              </w:rPr>
              <w:t>1.24 (0.95-1.61)</w:t>
            </w:r>
          </w:p>
        </w:tc>
      </w:tr>
      <w:tr w:rsidR="00FC3179" w:rsidRPr="00C45F56" w14:paraId="6158CD6B"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hideMark/>
          </w:tcPr>
          <w:p w14:paraId="61BC58A0" w14:textId="77777777" w:rsidR="00FC3179" w:rsidRPr="00C45F56" w:rsidRDefault="00FC3179" w:rsidP="00F90DA5">
            <w:pPr>
              <w:textAlignment w:val="baseline"/>
              <w:rPr>
                <w:b w:val="0"/>
                <w:bCs w:val="0"/>
                <w:sz w:val="20"/>
                <w:szCs w:val="20"/>
                <w:lang w:val="en-US" w:eastAsia="it-IT"/>
              </w:rPr>
            </w:pPr>
            <w:r w:rsidRPr="00C45F56">
              <w:rPr>
                <w:sz w:val="20"/>
                <w:szCs w:val="20"/>
                <w:lang w:val="en-US" w:eastAsia="it-IT"/>
              </w:rPr>
              <w:t>DCI</w:t>
            </w:r>
          </w:p>
        </w:tc>
        <w:tc>
          <w:tcPr>
            <w:tcW w:w="2054" w:type="pct"/>
          </w:tcPr>
          <w:p w14:paraId="11A0D003" w14:textId="77777777" w:rsidR="00FC3179" w:rsidRPr="00C45F56" w:rsidRDefault="00FC3179" w:rsidP="00F90DA5">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4.16 (3.21-5.38)</w:t>
            </w:r>
          </w:p>
        </w:tc>
      </w:tr>
      <w:tr w:rsidR="00FC3179" w:rsidRPr="00C45F56" w14:paraId="3EF8A247" w14:textId="77777777" w:rsidTr="002B382D">
        <w:trPr>
          <w:trHeight w:val="300"/>
        </w:trPr>
        <w:tc>
          <w:tcPr>
            <w:cnfStyle w:val="001000000000" w:firstRow="0" w:lastRow="0" w:firstColumn="1" w:lastColumn="0" w:oddVBand="0" w:evenVBand="0" w:oddHBand="0" w:evenHBand="0" w:firstRowFirstColumn="0" w:firstRowLastColumn="0" w:lastRowFirstColumn="0" w:lastRowLastColumn="0"/>
            <w:tcW w:w="2946" w:type="pct"/>
          </w:tcPr>
          <w:p w14:paraId="26CD62E8" w14:textId="77777777" w:rsidR="00FC3179" w:rsidRPr="00C45F56" w:rsidRDefault="00FC3179" w:rsidP="00F90DA5">
            <w:pPr>
              <w:textAlignment w:val="baseline"/>
              <w:rPr>
                <w:b w:val="0"/>
                <w:bCs w:val="0"/>
                <w:sz w:val="20"/>
                <w:szCs w:val="20"/>
                <w:lang w:val="en-US" w:eastAsia="it-IT"/>
              </w:rPr>
            </w:pPr>
            <w:r w:rsidRPr="00C45F56">
              <w:rPr>
                <w:sz w:val="20"/>
                <w:szCs w:val="20"/>
                <w:lang w:val="en-US" w:eastAsia="it-IT"/>
              </w:rPr>
              <w:t>Re-bleeding</w:t>
            </w:r>
          </w:p>
        </w:tc>
        <w:tc>
          <w:tcPr>
            <w:tcW w:w="2054" w:type="pct"/>
          </w:tcPr>
          <w:p w14:paraId="30581A60" w14:textId="77777777" w:rsidR="00FC3179" w:rsidRPr="00C45F56" w:rsidRDefault="00FC3179" w:rsidP="00F90DA5">
            <w:pPr>
              <w:textAlignment w:val="baseline"/>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C45F56">
              <w:rPr>
                <w:sz w:val="20"/>
                <w:szCs w:val="20"/>
                <w:lang w:val="en-US" w:eastAsia="it-IT"/>
              </w:rPr>
              <w:t>2.80 (1.84-4.28)</w:t>
            </w:r>
          </w:p>
        </w:tc>
      </w:tr>
      <w:tr w:rsidR="00FC3179" w:rsidRPr="00C45F56" w14:paraId="4AE09B84" w14:textId="77777777" w:rsidTr="002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46" w:type="pct"/>
          </w:tcPr>
          <w:p w14:paraId="6376499E" w14:textId="77777777" w:rsidR="00FC3179" w:rsidRPr="00C45F56" w:rsidRDefault="00FC3179" w:rsidP="00F90DA5">
            <w:pPr>
              <w:textAlignment w:val="baseline"/>
              <w:rPr>
                <w:b w:val="0"/>
                <w:bCs w:val="0"/>
                <w:sz w:val="20"/>
                <w:szCs w:val="20"/>
                <w:lang w:val="en-US" w:eastAsia="it-IT"/>
              </w:rPr>
            </w:pPr>
            <w:r w:rsidRPr="00C45F56">
              <w:rPr>
                <w:sz w:val="20"/>
                <w:szCs w:val="20"/>
                <w:lang w:val="en-US" w:eastAsia="it-IT"/>
              </w:rPr>
              <w:t>Seizures</w:t>
            </w:r>
          </w:p>
        </w:tc>
        <w:tc>
          <w:tcPr>
            <w:tcW w:w="2054" w:type="pct"/>
          </w:tcPr>
          <w:p w14:paraId="4BF32BB5" w14:textId="77777777" w:rsidR="00FC3179" w:rsidRPr="00C45F56" w:rsidRDefault="00FC3179" w:rsidP="00F90DA5">
            <w:pPr>
              <w:textAlignment w:val="baseline"/>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C45F56">
              <w:rPr>
                <w:sz w:val="20"/>
                <w:szCs w:val="20"/>
                <w:lang w:val="en-US" w:eastAsia="it-IT"/>
              </w:rPr>
              <w:t>0.86 (0.64-1.14)</w:t>
            </w:r>
          </w:p>
        </w:tc>
      </w:tr>
    </w:tbl>
    <w:p w14:paraId="03141FEC" w14:textId="72FDB64B" w:rsidR="002B382D" w:rsidRDefault="002B382D" w:rsidP="002B382D">
      <w:pPr>
        <w:tabs>
          <w:tab w:val="left" w:pos="3320"/>
        </w:tabs>
        <w:spacing w:line="360" w:lineRule="auto"/>
        <w:rPr>
          <w:b/>
          <w:bCs/>
        </w:rPr>
      </w:pPr>
      <w:r>
        <w:rPr>
          <w:sz w:val="20"/>
          <w:szCs w:val="20"/>
        </w:rPr>
        <w:t>SOFA: sequential organ failure assessment;</w:t>
      </w:r>
      <w:r w:rsidRPr="002B382D">
        <w:rPr>
          <w:sz w:val="20"/>
          <w:szCs w:val="20"/>
        </w:rPr>
        <w:t xml:space="preserve"> WFNS: world federation of neurological surgeons; DCI: delayed cerebral ischemia</w:t>
      </w:r>
    </w:p>
    <w:p w14:paraId="36194D51" w14:textId="77777777" w:rsidR="002B382D" w:rsidRDefault="002B382D" w:rsidP="002B382D">
      <w:pPr>
        <w:tabs>
          <w:tab w:val="left" w:pos="3320"/>
        </w:tabs>
        <w:spacing w:line="360" w:lineRule="auto"/>
        <w:rPr>
          <w:b/>
          <w:bCs/>
        </w:rPr>
      </w:pPr>
    </w:p>
    <w:p w14:paraId="51884D19" w14:textId="03B7F931" w:rsidR="00613817" w:rsidRDefault="00613817" w:rsidP="004C6158">
      <w:pPr>
        <w:tabs>
          <w:tab w:val="left" w:pos="3320"/>
        </w:tabs>
        <w:spacing w:line="360" w:lineRule="auto"/>
        <w:rPr>
          <w:b/>
          <w:bCs/>
        </w:rPr>
      </w:pPr>
    </w:p>
    <w:p w14:paraId="7E37A9E5" w14:textId="77777777" w:rsidR="004C6158" w:rsidRDefault="004C6158" w:rsidP="00E84164">
      <w:pPr>
        <w:tabs>
          <w:tab w:val="left" w:pos="3320"/>
        </w:tabs>
        <w:spacing w:line="360" w:lineRule="auto"/>
        <w:rPr>
          <w:b/>
          <w:bCs/>
        </w:rPr>
      </w:pPr>
    </w:p>
    <w:p w14:paraId="0289FAE9" w14:textId="77777777" w:rsidR="00FF1C70" w:rsidRDefault="00FF1C70" w:rsidP="00E84164">
      <w:pPr>
        <w:tabs>
          <w:tab w:val="left" w:pos="3320"/>
        </w:tabs>
        <w:spacing w:line="360" w:lineRule="auto"/>
        <w:rPr>
          <w:b/>
          <w:bCs/>
        </w:rPr>
      </w:pPr>
    </w:p>
    <w:p w14:paraId="15D5ECE3" w14:textId="00D39206" w:rsidR="00D775DF" w:rsidRDefault="00D775DF" w:rsidP="00E84164">
      <w:pPr>
        <w:tabs>
          <w:tab w:val="left" w:pos="3320"/>
        </w:tabs>
        <w:spacing w:line="360" w:lineRule="auto"/>
        <w:rPr>
          <w:b/>
          <w:bCs/>
        </w:rPr>
      </w:pPr>
      <w:r>
        <w:rPr>
          <w:b/>
          <w:bCs/>
        </w:rPr>
        <w:br w:type="page"/>
      </w:r>
    </w:p>
    <w:p w14:paraId="4F95A035" w14:textId="77777777" w:rsidR="000A5C8A" w:rsidRDefault="000A5C8A" w:rsidP="00E84164">
      <w:pPr>
        <w:tabs>
          <w:tab w:val="left" w:pos="3320"/>
        </w:tabs>
        <w:spacing w:line="360" w:lineRule="auto"/>
        <w:rPr>
          <w:b/>
          <w:bCs/>
        </w:rPr>
      </w:pPr>
    </w:p>
    <w:p w14:paraId="7C2A4C5E" w14:textId="44E5CBCD" w:rsidR="00EF5D3B" w:rsidRDefault="00EF5D3B" w:rsidP="00E84164">
      <w:pPr>
        <w:tabs>
          <w:tab w:val="left" w:pos="3320"/>
        </w:tabs>
        <w:spacing w:line="360" w:lineRule="auto"/>
        <w:rPr>
          <w:b/>
          <w:bCs/>
        </w:rPr>
      </w:pPr>
      <w:r>
        <w:rPr>
          <w:b/>
          <w:bCs/>
        </w:rPr>
        <w:t>Supplementary Figure S1:</w:t>
      </w:r>
    </w:p>
    <w:p w14:paraId="6078671E" w14:textId="0618C4CA" w:rsidR="00EF5D3B" w:rsidRDefault="00EF5D3B" w:rsidP="00E84164">
      <w:pPr>
        <w:tabs>
          <w:tab w:val="left" w:pos="3320"/>
        </w:tabs>
        <w:spacing w:line="360" w:lineRule="auto"/>
        <w:rPr>
          <w:rFonts w:eastAsia="Arial"/>
          <w:color w:val="000000" w:themeColor="text1"/>
          <w:lang w:val="en-US"/>
        </w:rPr>
      </w:pPr>
      <w:r w:rsidRPr="00120505">
        <w:rPr>
          <w:color w:val="000000"/>
          <w:bdr w:val="none" w:sz="0" w:space="0" w:color="auto" w:frame="1"/>
          <w:lang w:val="en-US"/>
        </w:rPr>
        <w:t xml:space="preserve">Violin plot of each </w:t>
      </w:r>
      <w:r>
        <w:rPr>
          <w:rFonts w:eastAsia="Arial"/>
          <w:color w:val="000000" w:themeColor="text1"/>
          <w:lang w:val="en-US"/>
        </w:rPr>
        <w:t>Sequential Organ Failure Assessment (</w:t>
      </w:r>
      <w:r w:rsidRPr="00120505">
        <w:rPr>
          <w:rFonts w:eastAsia="Arial"/>
          <w:color w:val="000000" w:themeColor="text1"/>
          <w:lang w:val="en-US"/>
        </w:rPr>
        <w:t>SOFA</w:t>
      </w:r>
      <w:r>
        <w:rPr>
          <w:rFonts w:eastAsia="Arial"/>
          <w:color w:val="000000" w:themeColor="text1"/>
          <w:lang w:val="en-US"/>
        </w:rPr>
        <w:t>)</w:t>
      </w:r>
      <w:r w:rsidRPr="00120505">
        <w:rPr>
          <w:rFonts w:eastAsia="Arial"/>
          <w:color w:val="000000" w:themeColor="text1"/>
          <w:lang w:val="en-US"/>
        </w:rPr>
        <w:t xml:space="preserve"> </w:t>
      </w:r>
      <w:r w:rsidRPr="00120505">
        <w:rPr>
          <w:color w:val="000000"/>
          <w:bdr w:val="none" w:sz="0" w:space="0" w:color="auto" w:frame="1"/>
          <w:lang w:val="en-US"/>
        </w:rPr>
        <w:t xml:space="preserve">component in the first 5 days </w:t>
      </w:r>
      <w:r>
        <w:rPr>
          <w:color w:val="000000"/>
          <w:bdr w:val="none" w:sz="0" w:space="0" w:color="auto" w:frame="1"/>
          <w:lang w:val="en-US"/>
        </w:rPr>
        <w:t>after</w:t>
      </w:r>
      <w:r w:rsidRPr="00120505">
        <w:rPr>
          <w:color w:val="000000"/>
          <w:bdr w:val="none" w:sz="0" w:space="0" w:color="auto" w:frame="1"/>
          <w:lang w:val="en-US"/>
        </w:rPr>
        <w:t xml:space="preserve"> ICU</w:t>
      </w:r>
      <w:r>
        <w:rPr>
          <w:color w:val="000000"/>
          <w:bdr w:val="none" w:sz="0" w:space="0" w:color="auto" w:frame="1"/>
          <w:lang w:val="en-US"/>
        </w:rPr>
        <w:t xml:space="preserve"> admission according to the survival status</w:t>
      </w:r>
      <w:r w:rsidRPr="00120505">
        <w:rPr>
          <w:color w:val="000000"/>
          <w:bdr w:val="none" w:sz="0" w:space="0" w:color="auto" w:frame="1"/>
          <w:lang w:val="en-US"/>
        </w:rPr>
        <w:t xml:space="preserve"> (on the left) and neurological outcome (on the right)</w:t>
      </w:r>
      <w:r w:rsidRPr="00120505">
        <w:rPr>
          <w:i/>
          <w:iCs/>
          <w:color w:val="000000"/>
          <w:bdr w:val="none" w:sz="0" w:space="0" w:color="auto" w:frame="1"/>
          <w:lang w:val="en-US"/>
        </w:rPr>
        <w:t>.</w:t>
      </w:r>
      <w:r w:rsidRPr="00120505">
        <w:rPr>
          <w:color w:val="000000"/>
          <w:bdr w:val="none" w:sz="0" w:space="0" w:color="auto" w:frame="1"/>
          <w:lang w:val="en-US"/>
        </w:rPr>
        <w:t xml:space="preserve"> P</w:t>
      </w:r>
      <w:r>
        <w:rPr>
          <w:color w:val="000000"/>
          <w:bdr w:val="none" w:sz="0" w:space="0" w:color="auto" w:frame="1"/>
          <w:lang w:val="en-US"/>
        </w:rPr>
        <w:t xml:space="preserve"> </w:t>
      </w:r>
      <w:r w:rsidRPr="00120505">
        <w:rPr>
          <w:color w:val="000000"/>
          <w:bdr w:val="none" w:sz="0" w:space="0" w:color="auto" w:frame="1"/>
          <w:lang w:val="en-US"/>
        </w:rPr>
        <w:t>values were calculated through univariate mixed model</w:t>
      </w:r>
      <w:r>
        <w:rPr>
          <w:color w:val="000000"/>
          <w:bdr w:val="none" w:sz="0" w:space="0" w:color="auto" w:frame="1"/>
          <w:lang w:val="en-US"/>
        </w:rPr>
        <w:t xml:space="preserve"> with time as a categorical variable </w:t>
      </w:r>
      <w:r w:rsidRPr="00C1561A">
        <w:rPr>
          <w:rFonts w:eastAsia="Arial"/>
          <w:color w:val="000000" w:themeColor="text1"/>
          <w:lang w:val="en-US"/>
        </w:rPr>
        <w:t>with random effect at patient identification and time (day). P-value represent the fixed effect of the interaction between time and outcome (survivors vs. non-survivors; favorable vs. unfavorable</w:t>
      </w:r>
      <w:r>
        <w:rPr>
          <w:rFonts w:eastAsia="Arial"/>
          <w:color w:val="000000" w:themeColor="text1"/>
          <w:lang w:val="en-US"/>
        </w:rPr>
        <w:t xml:space="preserve"> neurological outcome</w:t>
      </w:r>
      <w:r w:rsidRPr="00120505">
        <w:rPr>
          <w:rFonts w:eastAsia="Arial"/>
          <w:color w:val="000000" w:themeColor="text1"/>
          <w:lang w:val="en-US"/>
        </w:rPr>
        <w:t xml:space="preserve">). Horizontal line </w:t>
      </w:r>
      <w:proofErr w:type="gramStart"/>
      <w:r w:rsidRPr="00120505">
        <w:rPr>
          <w:rFonts w:eastAsia="Arial"/>
          <w:color w:val="000000" w:themeColor="text1"/>
          <w:lang w:val="en-US"/>
        </w:rPr>
        <w:t>represent</w:t>
      </w:r>
      <w:proofErr w:type="gramEnd"/>
      <w:r w:rsidRPr="00120505">
        <w:rPr>
          <w:rFonts w:eastAsia="Arial"/>
          <w:color w:val="000000" w:themeColor="text1"/>
          <w:lang w:val="en-US"/>
        </w:rPr>
        <w:t xml:space="preserve"> median (in black</w:t>
      </w:r>
      <w:r>
        <w:rPr>
          <w:rFonts w:eastAsia="Arial"/>
          <w:color w:val="000000" w:themeColor="text1"/>
          <w:lang w:val="en-US"/>
        </w:rPr>
        <w:t>)</w:t>
      </w:r>
      <w:r w:rsidRPr="00120505">
        <w:rPr>
          <w:rFonts w:eastAsia="Arial"/>
          <w:color w:val="000000" w:themeColor="text1"/>
          <w:lang w:val="en-US"/>
        </w:rPr>
        <w:t xml:space="preserve"> and interquartile range (in white).</w:t>
      </w:r>
    </w:p>
    <w:p w14:paraId="30CF52DB" w14:textId="77777777" w:rsidR="00EF5D3B" w:rsidRDefault="00EF5D3B" w:rsidP="00E84164">
      <w:pPr>
        <w:tabs>
          <w:tab w:val="left" w:pos="3320"/>
        </w:tabs>
        <w:spacing w:line="360" w:lineRule="auto"/>
        <w:rPr>
          <w:rFonts w:eastAsia="Arial"/>
          <w:color w:val="000000" w:themeColor="text1"/>
          <w:lang w:val="en-US"/>
        </w:rPr>
      </w:pPr>
    </w:p>
    <w:p w14:paraId="6CD2106E" w14:textId="0AA48AD7" w:rsidR="00EF5D3B" w:rsidRDefault="00283705" w:rsidP="00E84164">
      <w:pPr>
        <w:tabs>
          <w:tab w:val="left" w:pos="3320"/>
        </w:tabs>
        <w:spacing w:line="360" w:lineRule="auto"/>
        <w:rPr>
          <w:rFonts w:eastAsia="Arial"/>
          <w:color w:val="000000" w:themeColor="text1"/>
          <w:lang w:val="en-US"/>
        </w:rPr>
      </w:pPr>
      <w:r>
        <w:rPr>
          <w:rFonts w:eastAsia="Arial"/>
          <w:noProof/>
          <w:color w:val="000000" w:themeColor="text1"/>
          <w:lang w:val="en-US"/>
          <w14:ligatures w14:val="standardContextual"/>
        </w:rPr>
        <w:lastRenderedPageBreak/>
        <w:drawing>
          <wp:inline distT="0" distB="0" distL="0" distR="0" wp14:anchorId="656F160C" wp14:editId="351B5028">
            <wp:extent cx="5156200" cy="8863330"/>
            <wp:effectExtent l="0" t="0" r="0" b="1270"/>
            <wp:docPr id="59552353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523535" name="Imagem 59552353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156200" cy="8863330"/>
                    </a:xfrm>
                    <a:prstGeom prst="rect">
                      <a:avLst/>
                    </a:prstGeom>
                  </pic:spPr>
                </pic:pic>
              </a:graphicData>
            </a:graphic>
          </wp:inline>
        </w:drawing>
      </w:r>
    </w:p>
    <w:p w14:paraId="4B7D8C18" w14:textId="77777777" w:rsidR="00EF5D3B" w:rsidRDefault="00EF5D3B" w:rsidP="00E84164">
      <w:pPr>
        <w:tabs>
          <w:tab w:val="left" w:pos="3320"/>
        </w:tabs>
        <w:spacing w:line="360" w:lineRule="auto"/>
        <w:rPr>
          <w:b/>
          <w:bCs/>
        </w:rPr>
      </w:pPr>
    </w:p>
    <w:p w14:paraId="1A240E4E" w14:textId="2B8ADD76" w:rsidR="000A5C8A" w:rsidRDefault="004A5EC8" w:rsidP="00E84164">
      <w:pPr>
        <w:tabs>
          <w:tab w:val="left" w:pos="3320"/>
        </w:tabs>
        <w:spacing w:line="360" w:lineRule="auto"/>
        <w:rPr>
          <w:b/>
          <w:bCs/>
        </w:rPr>
      </w:pPr>
      <w:r>
        <w:rPr>
          <w:b/>
          <w:bCs/>
        </w:rPr>
        <w:t>Supplemental Figure S</w:t>
      </w:r>
      <w:r w:rsidR="007D77C0">
        <w:rPr>
          <w:b/>
          <w:bCs/>
        </w:rPr>
        <w:t>2</w:t>
      </w:r>
      <w:r>
        <w:rPr>
          <w:b/>
          <w:bCs/>
        </w:rPr>
        <w:t xml:space="preserve">: </w:t>
      </w:r>
      <w:r w:rsidRPr="00F560ED">
        <w:rPr>
          <w:rFonts w:eastAsia="Arial"/>
          <w:color w:val="000000" w:themeColor="text1"/>
          <w:lang w:val="en-US"/>
        </w:rPr>
        <w:t>Adjusted probability of unfavorable neurological outcome according to daily SOFA score</w:t>
      </w:r>
      <w:r>
        <w:rPr>
          <w:rFonts w:eastAsia="Arial"/>
          <w:color w:val="000000" w:themeColor="text1"/>
          <w:lang w:val="en-US"/>
        </w:rPr>
        <w:t xml:space="preserve"> of each non</w:t>
      </w:r>
      <w:r w:rsidR="00EF5D3B">
        <w:rPr>
          <w:rFonts w:eastAsia="Arial"/>
          <w:color w:val="000000" w:themeColor="text1"/>
          <w:lang w:val="en-US"/>
        </w:rPr>
        <w:t>-</w:t>
      </w:r>
      <w:r>
        <w:rPr>
          <w:rFonts w:eastAsia="Arial"/>
          <w:color w:val="000000" w:themeColor="text1"/>
          <w:lang w:val="en-US"/>
        </w:rPr>
        <w:t>neurological component of the SOFA score</w:t>
      </w:r>
      <w:r w:rsidRPr="00F560ED">
        <w:rPr>
          <w:rFonts w:eastAsia="Arial"/>
          <w:color w:val="000000" w:themeColor="text1"/>
          <w:lang w:val="en-US"/>
        </w:rPr>
        <w:t xml:space="preserve"> in the first 5 days post bleeding. </w:t>
      </w:r>
      <w:r>
        <w:rPr>
          <w:rFonts w:eastAsia="Arial"/>
          <w:color w:val="000000" w:themeColor="text1"/>
          <w:lang w:val="en-US"/>
        </w:rPr>
        <w:t xml:space="preserve">Panel A) Cardiovascular; Panel B) Respiratory, Panel C) Hepatic, Panel D) Hematological, Panel E) Renal.  </w:t>
      </w:r>
      <w:r w:rsidRPr="00F560ED">
        <w:rPr>
          <w:rFonts w:eastAsia="Arial"/>
          <w:color w:val="000000" w:themeColor="text1"/>
          <w:lang w:val="en-US"/>
        </w:rPr>
        <w:t>Data are presented as mean and 95% Confidence interval</w:t>
      </w:r>
      <w:r>
        <w:rPr>
          <w:rFonts w:eastAsia="Arial"/>
          <w:color w:val="000000" w:themeColor="text1"/>
          <w:lang w:val="en-US"/>
        </w:rPr>
        <w:t xml:space="preserve">. </w:t>
      </w:r>
    </w:p>
    <w:p w14:paraId="29EEABE8" w14:textId="017FFE2F" w:rsidR="00311C8A" w:rsidRDefault="004A5EC8" w:rsidP="00E84164">
      <w:pPr>
        <w:tabs>
          <w:tab w:val="left" w:pos="3320"/>
        </w:tabs>
        <w:spacing w:line="360" w:lineRule="auto"/>
        <w:rPr>
          <w:b/>
          <w:bCs/>
        </w:rPr>
      </w:pPr>
      <w:r>
        <w:rPr>
          <w:b/>
          <w:bCs/>
        </w:rPr>
        <w:t>A)</w:t>
      </w:r>
      <w:r>
        <w:rPr>
          <w:b/>
          <w:bCs/>
          <w:noProof/>
          <w14:ligatures w14:val="standardContextual"/>
        </w:rPr>
        <w:drawing>
          <wp:inline distT="0" distB="0" distL="0" distR="0" wp14:anchorId="26471077" wp14:editId="406202D0">
            <wp:extent cx="5731510" cy="4168140"/>
            <wp:effectExtent l="0" t="0" r="0" b="0"/>
            <wp:docPr id="912612095" name="Imagem 1" descr="Gráfico, Gráfico de linh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612095" name="Imagem 1" descr="Gráfico, Gráfico de linhas&#10;&#10;Descrição gerada automaticamente"/>
                    <pic:cNvPicPr/>
                  </pic:nvPicPr>
                  <pic:blipFill>
                    <a:blip r:embed="rId6">
                      <a:extLst>
                        <a:ext uri="{28A0092B-C50C-407E-A947-70E740481C1C}">
                          <a14:useLocalDpi xmlns:a14="http://schemas.microsoft.com/office/drawing/2010/main" val="0"/>
                        </a:ext>
                      </a:extLst>
                    </a:blip>
                    <a:stretch>
                      <a:fillRect/>
                    </a:stretch>
                  </pic:blipFill>
                  <pic:spPr>
                    <a:xfrm>
                      <a:off x="0" y="0"/>
                      <a:ext cx="5731510" cy="4168140"/>
                    </a:xfrm>
                    <a:prstGeom prst="rect">
                      <a:avLst/>
                    </a:prstGeom>
                  </pic:spPr>
                </pic:pic>
              </a:graphicData>
            </a:graphic>
          </wp:inline>
        </w:drawing>
      </w:r>
    </w:p>
    <w:p w14:paraId="6677046B" w14:textId="77777777" w:rsidR="004A5EC8" w:rsidRDefault="004A5EC8" w:rsidP="00E84164">
      <w:pPr>
        <w:tabs>
          <w:tab w:val="left" w:pos="3320"/>
        </w:tabs>
        <w:spacing w:line="360" w:lineRule="auto"/>
        <w:rPr>
          <w:b/>
          <w:bCs/>
        </w:rPr>
      </w:pPr>
    </w:p>
    <w:p w14:paraId="10721DEC" w14:textId="6D71347D" w:rsidR="004A5EC8" w:rsidRDefault="004A5EC8" w:rsidP="00E84164">
      <w:pPr>
        <w:tabs>
          <w:tab w:val="left" w:pos="3320"/>
        </w:tabs>
        <w:spacing w:line="360" w:lineRule="auto"/>
        <w:rPr>
          <w:b/>
          <w:bCs/>
        </w:rPr>
      </w:pPr>
      <w:r>
        <w:rPr>
          <w:b/>
          <w:bCs/>
        </w:rPr>
        <w:t>B)</w:t>
      </w:r>
    </w:p>
    <w:p w14:paraId="77546B8E" w14:textId="680532D1" w:rsidR="004A5EC8" w:rsidRDefault="004A5EC8" w:rsidP="00E84164">
      <w:pPr>
        <w:tabs>
          <w:tab w:val="left" w:pos="3320"/>
        </w:tabs>
        <w:spacing w:line="360" w:lineRule="auto"/>
        <w:rPr>
          <w:b/>
          <w:bCs/>
        </w:rPr>
      </w:pPr>
      <w:r>
        <w:rPr>
          <w:b/>
          <w:bCs/>
          <w:noProof/>
          <w14:ligatures w14:val="standardContextual"/>
        </w:rPr>
        <w:lastRenderedPageBreak/>
        <w:drawing>
          <wp:inline distT="0" distB="0" distL="0" distR="0" wp14:anchorId="2A7B7623" wp14:editId="18729F1F">
            <wp:extent cx="5731510" cy="4168140"/>
            <wp:effectExtent l="0" t="0" r="0" b="0"/>
            <wp:docPr id="1562423288" name="Imagem 2" descr="Gráfico, Gráfico de linh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423288" name="Imagem 2" descr="Gráfico, Gráfico de linhas&#10;&#10;Descrição gerada automaticamente"/>
                    <pic:cNvPicPr/>
                  </pic:nvPicPr>
                  <pic:blipFill>
                    <a:blip r:embed="rId7">
                      <a:extLst>
                        <a:ext uri="{28A0092B-C50C-407E-A947-70E740481C1C}">
                          <a14:useLocalDpi xmlns:a14="http://schemas.microsoft.com/office/drawing/2010/main" val="0"/>
                        </a:ext>
                      </a:extLst>
                    </a:blip>
                    <a:stretch>
                      <a:fillRect/>
                    </a:stretch>
                  </pic:blipFill>
                  <pic:spPr>
                    <a:xfrm>
                      <a:off x="0" y="0"/>
                      <a:ext cx="5731510" cy="4168140"/>
                    </a:xfrm>
                    <a:prstGeom prst="rect">
                      <a:avLst/>
                    </a:prstGeom>
                  </pic:spPr>
                </pic:pic>
              </a:graphicData>
            </a:graphic>
          </wp:inline>
        </w:drawing>
      </w:r>
    </w:p>
    <w:p w14:paraId="7968CAFB" w14:textId="77777777" w:rsidR="004A5EC8" w:rsidRDefault="004A5EC8" w:rsidP="00E84164">
      <w:pPr>
        <w:tabs>
          <w:tab w:val="left" w:pos="3320"/>
        </w:tabs>
        <w:spacing w:line="360" w:lineRule="auto"/>
        <w:rPr>
          <w:b/>
          <w:bCs/>
        </w:rPr>
      </w:pPr>
    </w:p>
    <w:p w14:paraId="632D3C04" w14:textId="74DCF961" w:rsidR="004A5EC8" w:rsidRDefault="004A5EC8" w:rsidP="00E84164">
      <w:pPr>
        <w:tabs>
          <w:tab w:val="left" w:pos="3320"/>
        </w:tabs>
        <w:spacing w:line="360" w:lineRule="auto"/>
        <w:rPr>
          <w:b/>
          <w:bCs/>
        </w:rPr>
      </w:pPr>
      <w:r>
        <w:rPr>
          <w:b/>
          <w:bCs/>
        </w:rPr>
        <w:t>C)</w:t>
      </w:r>
    </w:p>
    <w:p w14:paraId="36560BF9" w14:textId="502A5D96" w:rsidR="004A5EC8" w:rsidRDefault="004A5EC8" w:rsidP="00E84164">
      <w:pPr>
        <w:tabs>
          <w:tab w:val="left" w:pos="3320"/>
        </w:tabs>
        <w:spacing w:line="360" w:lineRule="auto"/>
        <w:rPr>
          <w:b/>
          <w:bCs/>
        </w:rPr>
      </w:pPr>
      <w:r>
        <w:rPr>
          <w:b/>
          <w:bCs/>
          <w:noProof/>
          <w14:ligatures w14:val="standardContextual"/>
        </w:rPr>
        <w:lastRenderedPageBreak/>
        <w:drawing>
          <wp:inline distT="0" distB="0" distL="0" distR="0" wp14:anchorId="04552966" wp14:editId="60E5E693">
            <wp:extent cx="5731510" cy="4168140"/>
            <wp:effectExtent l="0" t="0" r="0" b="0"/>
            <wp:docPr id="725775065" name="Imagem 3" descr="Gráfico, Gráfico de linhas, Gráfico de caixa estrei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775065" name="Imagem 3" descr="Gráfico, Gráfico de linhas, Gráfico de caixa estreita&#10;&#10;Descrição gerada automaticamente"/>
                    <pic:cNvPicPr/>
                  </pic:nvPicPr>
                  <pic:blipFill>
                    <a:blip r:embed="rId8">
                      <a:extLst>
                        <a:ext uri="{28A0092B-C50C-407E-A947-70E740481C1C}">
                          <a14:useLocalDpi xmlns:a14="http://schemas.microsoft.com/office/drawing/2010/main" val="0"/>
                        </a:ext>
                      </a:extLst>
                    </a:blip>
                    <a:stretch>
                      <a:fillRect/>
                    </a:stretch>
                  </pic:blipFill>
                  <pic:spPr>
                    <a:xfrm>
                      <a:off x="0" y="0"/>
                      <a:ext cx="5731510" cy="4168140"/>
                    </a:xfrm>
                    <a:prstGeom prst="rect">
                      <a:avLst/>
                    </a:prstGeom>
                  </pic:spPr>
                </pic:pic>
              </a:graphicData>
            </a:graphic>
          </wp:inline>
        </w:drawing>
      </w:r>
    </w:p>
    <w:p w14:paraId="0F74384F" w14:textId="77777777" w:rsidR="004A5EC8" w:rsidRDefault="004A5EC8" w:rsidP="00E84164">
      <w:pPr>
        <w:tabs>
          <w:tab w:val="left" w:pos="3320"/>
        </w:tabs>
        <w:spacing w:line="360" w:lineRule="auto"/>
        <w:rPr>
          <w:b/>
          <w:bCs/>
        </w:rPr>
      </w:pPr>
    </w:p>
    <w:p w14:paraId="4EEF2B92" w14:textId="0BE28B24" w:rsidR="004A5EC8" w:rsidRDefault="004A5EC8" w:rsidP="00E84164">
      <w:pPr>
        <w:tabs>
          <w:tab w:val="left" w:pos="3320"/>
        </w:tabs>
        <w:spacing w:line="360" w:lineRule="auto"/>
        <w:rPr>
          <w:b/>
          <w:bCs/>
        </w:rPr>
      </w:pPr>
      <w:r>
        <w:rPr>
          <w:b/>
          <w:bCs/>
        </w:rPr>
        <w:t>D)</w:t>
      </w:r>
    </w:p>
    <w:p w14:paraId="6983E29C" w14:textId="77777777" w:rsidR="004A5EC8" w:rsidRDefault="004A5EC8" w:rsidP="00E84164">
      <w:pPr>
        <w:tabs>
          <w:tab w:val="left" w:pos="3320"/>
        </w:tabs>
        <w:spacing w:line="360" w:lineRule="auto"/>
        <w:rPr>
          <w:b/>
          <w:bCs/>
        </w:rPr>
      </w:pPr>
    </w:p>
    <w:p w14:paraId="1FF8FFE4" w14:textId="12F57398" w:rsidR="00435D45" w:rsidRDefault="004A5EC8" w:rsidP="00E84164">
      <w:pPr>
        <w:tabs>
          <w:tab w:val="left" w:pos="3320"/>
        </w:tabs>
        <w:spacing w:line="360" w:lineRule="auto"/>
        <w:rPr>
          <w:b/>
          <w:bCs/>
        </w:rPr>
      </w:pPr>
      <w:r>
        <w:rPr>
          <w:b/>
          <w:bCs/>
          <w:noProof/>
          <w14:ligatures w14:val="standardContextual"/>
        </w:rPr>
        <w:lastRenderedPageBreak/>
        <w:drawing>
          <wp:inline distT="0" distB="0" distL="0" distR="0" wp14:anchorId="6D60582C" wp14:editId="06A1C5A7">
            <wp:extent cx="5731510" cy="4168140"/>
            <wp:effectExtent l="0" t="0" r="0" b="0"/>
            <wp:docPr id="1012211132" name="Imagem 4" descr="Gráfico, Gráfico de linh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211132" name="Imagem 4" descr="Gráfico, Gráfico de linhas&#10;&#10;Descrição gerada automaticamente"/>
                    <pic:cNvPicPr/>
                  </pic:nvPicPr>
                  <pic:blipFill>
                    <a:blip r:embed="rId9">
                      <a:extLst>
                        <a:ext uri="{28A0092B-C50C-407E-A947-70E740481C1C}">
                          <a14:useLocalDpi xmlns:a14="http://schemas.microsoft.com/office/drawing/2010/main" val="0"/>
                        </a:ext>
                      </a:extLst>
                    </a:blip>
                    <a:stretch>
                      <a:fillRect/>
                    </a:stretch>
                  </pic:blipFill>
                  <pic:spPr>
                    <a:xfrm>
                      <a:off x="0" y="0"/>
                      <a:ext cx="5731510" cy="4168140"/>
                    </a:xfrm>
                    <a:prstGeom prst="rect">
                      <a:avLst/>
                    </a:prstGeom>
                  </pic:spPr>
                </pic:pic>
              </a:graphicData>
            </a:graphic>
          </wp:inline>
        </w:drawing>
      </w:r>
    </w:p>
    <w:p w14:paraId="2F33C37C" w14:textId="77777777" w:rsidR="004A5EC8" w:rsidRDefault="004A5EC8" w:rsidP="00E84164">
      <w:pPr>
        <w:tabs>
          <w:tab w:val="left" w:pos="3320"/>
        </w:tabs>
        <w:spacing w:line="360" w:lineRule="auto"/>
        <w:rPr>
          <w:b/>
          <w:bCs/>
        </w:rPr>
      </w:pPr>
    </w:p>
    <w:p w14:paraId="642CBFC3" w14:textId="6E3CAC76" w:rsidR="004A5EC8" w:rsidRDefault="004A5EC8" w:rsidP="00E84164">
      <w:pPr>
        <w:tabs>
          <w:tab w:val="left" w:pos="3320"/>
        </w:tabs>
        <w:spacing w:line="360" w:lineRule="auto"/>
        <w:rPr>
          <w:b/>
          <w:bCs/>
        </w:rPr>
      </w:pPr>
      <w:r>
        <w:rPr>
          <w:b/>
          <w:bCs/>
        </w:rPr>
        <w:t>E)</w:t>
      </w:r>
    </w:p>
    <w:p w14:paraId="2BBD921A" w14:textId="277C2371" w:rsidR="004A5EC8" w:rsidRDefault="004A5EC8" w:rsidP="00E84164">
      <w:pPr>
        <w:tabs>
          <w:tab w:val="left" w:pos="3320"/>
        </w:tabs>
        <w:spacing w:line="360" w:lineRule="auto"/>
        <w:rPr>
          <w:b/>
          <w:bCs/>
        </w:rPr>
      </w:pPr>
      <w:r>
        <w:rPr>
          <w:b/>
          <w:bCs/>
          <w:noProof/>
          <w14:ligatures w14:val="standardContextual"/>
        </w:rPr>
        <w:lastRenderedPageBreak/>
        <w:drawing>
          <wp:inline distT="0" distB="0" distL="0" distR="0" wp14:anchorId="60687B05" wp14:editId="00C2C4DC">
            <wp:extent cx="5731510" cy="4168140"/>
            <wp:effectExtent l="0" t="0" r="0" b="0"/>
            <wp:docPr id="1817788974" name="Imagem 5" descr="Gráfico, Gráfico de linh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88974" name="Imagem 5" descr="Gráfico, Gráfico de linhas&#10;&#10;Descrição gerada automaticamente"/>
                    <pic:cNvPicPr/>
                  </pic:nvPicPr>
                  <pic:blipFill>
                    <a:blip r:embed="rId10">
                      <a:extLst>
                        <a:ext uri="{28A0092B-C50C-407E-A947-70E740481C1C}">
                          <a14:useLocalDpi xmlns:a14="http://schemas.microsoft.com/office/drawing/2010/main" val="0"/>
                        </a:ext>
                      </a:extLst>
                    </a:blip>
                    <a:stretch>
                      <a:fillRect/>
                    </a:stretch>
                  </pic:blipFill>
                  <pic:spPr>
                    <a:xfrm>
                      <a:off x="0" y="0"/>
                      <a:ext cx="5731510" cy="4168140"/>
                    </a:xfrm>
                    <a:prstGeom prst="rect">
                      <a:avLst/>
                    </a:prstGeom>
                  </pic:spPr>
                </pic:pic>
              </a:graphicData>
            </a:graphic>
          </wp:inline>
        </w:drawing>
      </w:r>
    </w:p>
    <w:p w14:paraId="2A5D619F" w14:textId="77777777" w:rsidR="00E30E7B" w:rsidRDefault="00E30E7B" w:rsidP="00E84164">
      <w:pPr>
        <w:tabs>
          <w:tab w:val="left" w:pos="3320"/>
        </w:tabs>
        <w:spacing w:line="360" w:lineRule="auto"/>
        <w:rPr>
          <w:b/>
          <w:bCs/>
        </w:rPr>
      </w:pPr>
    </w:p>
    <w:p w14:paraId="19CCB79B" w14:textId="12D9DE5F" w:rsidR="00E30E7B" w:rsidRDefault="00E30E7B" w:rsidP="00E30E7B">
      <w:pPr>
        <w:tabs>
          <w:tab w:val="left" w:pos="3320"/>
        </w:tabs>
        <w:spacing w:line="360" w:lineRule="auto"/>
        <w:rPr>
          <w:b/>
          <w:bCs/>
        </w:rPr>
      </w:pPr>
      <w:r>
        <w:rPr>
          <w:b/>
          <w:bCs/>
        </w:rPr>
        <w:t>Supplemental Figure S</w:t>
      </w:r>
      <w:r w:rsidR="007D77C0">
        <w:rPr>
          <w:b/>
          <w:bCs/>
        </w:rPr>
        <w:t>3</w:t>
      </w:r>
      <w:r>
        <w:rPr>
          <w:b/>
          <w:bCs/>
        </w:rPr>
        <w:t xml:space="preserve">: </w:t>
      </w:r>
      <w:r w:rsidRPr="00F560ED">
        <w:rPr>
          <w:rFonts w:eastAsia="Arial"/>
          <w:color w:val="000000" w:themeColor="text1"/>
          <w:lang w:val="en-US"/>
        </w:rPr>
        <w:t xml:space="preserve">Adjusted probability of </w:t>
      </w:r>
      <w:r>
        <w:rPr>
          <w:rFonts w:eastAsia="Arial"/>
          <w:color w:val="000000" w:themeColor="text1"/>
          <w:lang w:val="en-US"/>
        </w:rPr>
        <w:t>ICU death</w:t>
      </w:r>
      <w:r w:rsidRPr="00F560ED">
        <w:rPr>
          <w:rFonts w:eastAsia="Arial"/>
          <w:color w:val="000000" w:themeColor="text1"/>
          <w:lang w:val="en-US"/>
        </w:rPr>
        <w:t xml:space="preserve"> according to daily SOFA score</w:t>
      </w:r>
      <w:r>
        <w:rPr>
          <w:rFonts w:eastAsia="Arial"/>
          <w:color w:val="000000" w:themeColor="text1"/>
          <w:lang w:val="en-US"/>
        </w:rPr>
        <w:t xml:space="preserve"> of each non neurological component of the SOFA score</w:t>
      </w:r>
      <w:r w:rsidRPr="00F560ED">
        <w:rPr>
          <w:rFonts w:eastAsia="Arial"/>
          <w:color w:val="000000" w:themeColor="text1"/>
          <w:lang w:val="en-US"/>
        </w:rPr>
        <w:t xml:space="preserve"> in the first 5 days post bleeding. </w:t>
      </w:r>
      <w:r>
        <w:rPr>
          <w:rFonts w:eastAsia="Arial"/>
          <w:color w:val="000000" w:themeColor="text1"/>
          <w:lang w:val="en-US"/>
        </w:rPr>
        <w:t xml:space="preserve">Panel A) Cardiovascular; Panel B) Respiratory, Panel C) Hepatic, Panel D) Hematological, Panel E) Renal.  </w:t>
      </w:r>
      <w:r w:rsidRPr="00F560ED">
        <w:rPr>
          <w:rFonts w:eastAsia="Arial"/>
          <w:color w:val="000000" w:themeColor="text1"/>
          <w:lang w:val="en-US"/>
        </w:rPr>
        <w:t>Data are presented as mean and 95% Confidence interval</w:t>
      </w:r>
      <w:r>
        <w:rPr>
          <w:rFonts w:eastAsia="Arial"/>
          <w:color w:val="000000" w:themeColor="text1"/>
          <w:lang w:val="en-US"/>
        </w:rPr>
        <w:t xml:space="preserve">. </w:t>
      </w:r>
    </w:p>
    <w:p w14:paraId="7C4C6507" w14:textId="5F3A94D2" w:rsidR="00E30E7B" w:rsidRDefault="00CE0516" w:rsidP="00E84164">
      <w:pPr>
        <w:tabs>
          <w:tab w:val="left" w:pos="3320"/>
        </w:tabs>
        <w:spacing w:line="360" w:lineRule="auto"/>
        <w:rPr>
          <w:b/>
          <w:bCs/>
        </w:rPr>
      </w:pPr>
      <w:r>
        <w:rPr>
          <w:b/>
          <w:bCs/>
        </w:rPr>
        <w:t>A)</w:t>
      </w:r>
    </w:p>
    <w:p w14:paraId="7E912D82" w14:textId="2520B7B1" w:rsidR="00CE0516" w:rsidRDefault="00902316" w:rsidP="00E84164">
      <w:pPr>
        <w:tabs>
          <w:tab w:val="left" w:pos="3320"/>
        </w:tabs>
        <w:spacing w:line="360" w:lineRule="auto"/>
        <w:rPr>
          <w:b/>
          <w:bCs/>
        </w:rPr>
      </w:pPr>
      <w:r>
        <w:rPr>
          <w:b/>
          <w:bCs/>
          <w:noProof/>
          <w14:ligatures w14:val="standardContextual"/>
        </w:rPr>
        <w:lastRenderedPageBreak/>
        <w:drawing>
          <wp:inline distT="0" distB="0" distL="0" distR="0" wp14:anchorId="7333B7C5" wp14:editId="055570DC">
            <wp:extent cx="5731510" cy="4168140"/>
            <wp:effectExtent l="0" t="0" r="0" b="0"/>
            <wp:docPr id="1687393301" name="Imagem 1" descr="Gráfico, Gráfico de linh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393301" name="Imagem 1" descr="Gráfico, Gráfico de linhas&#10;&#10;Descrição gerada automaticamente"/>
                    <pic:cNvPicPr/>
                  </pic:nvPicPr>
                  <pic:blipFill>
                    <a:blip r:embed="rId11">
                      <a:extLst>
                        <a:ext uri="{28A0092B-C50C-407E-A947-70E740481C1C}">
                          <a14:useLocalDpi xmlns:a14="http://schemas.microsoft.com/office/drawing/2010/main" val="0"/>
                        </a:ext>
                      </a:extLst>
                    </a:blip>
                    <a:stretch>
                      <a:fillRect/>
                    </a:stretch>
                  </pic:blipFill>
                  <pic:spPr>
                    <a:xfrm>
                      <a:off x="0" y="0"/>
                      <a:ext cx="5731510" cy="4168140"/>
                    </a:xfrm>
                    <a:prstGeom prst="rect">
                      <a:avLst/>
                    </a:prstGeom>
                  </pic:spPr>
                </pic:pic>
              </a:graphicData>
            </a:graphic>
          </wp:inline>
        </w:drawing>
      </w:r>
    </w:p>
    <w:p w14:paraId="316C8FE1" w14:textId="07942843" w:rsidR="007D34B3" w:rsidRDefault="007D34B3" w:rsidP="00E84164">
      <w:pPr>
        <w:tabs>
          <w:tab w:val="left" w:pos="3320"/>
        </w:tabs>
        <w:spacing w:line="360" w:lineRule="auto"/>
        <w:rPr>
          <w:b/>
          <w:bCs/>
        </w:rPr>
      </w:pPr>
      <w:r>
        <w:rPr>
          <w:b/>
          <w:bCs/>
        </w:rPr>
        <w:t>B)</w:t>
      </w:r>
    </w:p>
    <w:p w14:paraId="00F901D9" w14:textId="564F95DF" w:rsidR="007D34B3" w:rsidRDefault="00902316" w:rsidP="00E84164">
      <w:pPr>
        <w:tabs>
          <w:tab w:val="left" w:pos="3320"/>
        </w:tabs>
        <w:spacing w:line="360" w:lineRule="auto"/>
        <w:rPr>
          <w:b/>
          <w:bCs/>
        </w:rPr>
      </w:pPr>
      <w:r>
        <w:rPr>
          <w:b/>
          <w:bCs/>
          <w:noProof/>
          <w14:ligatures w14:val="standardContextual"/>
        </w:rPr>
        <w:drawing>
          <wp:inline distT="0" distB="0" distL="0" distR="0" wp14:anchorId="46357489" wp14:editId="194C1000">
            <wp:extent cx="5731510" cy="4168140"/>
            <wp:effectExtent l="0" t="0" r="0" b="0"/>
            <wp:docPr id="880437798" name="Imagem 2" descr="Gráfico, Gráfico de linh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437798" name="Imagem 2" descr="Gráfico, Gráfico de linhas&#10;&#10;Descrição gerada automaticamente"/>
                    <pic:cNvPicPr/>
                  </pic:nvPicPr>
                  <pic:blipFill>
                    <a:blip r:embed="rId12">
                      <a:extLst>
                        <a:ext uri="{28A0092B-C50C-407E-A947-70E740481C1C}">
                          <a14:useLocalDpi xmlns:a14="http://schemas.microsoft.com/office/drawing/2010/main" val="0"/>
                        </a:ext>
                      </a:extLst>
                    </a:blip>
                    <a:stretch>
                      <a:fillRect/>
                    </a:stretch>
                  </pic:blipFill>
                  <pic:spPr>
                    <a:xfrm>
                      <a:off x="0" y="0"/>
                      <a:ext cx="5731510" cy="4168140"/>
                    </a:xfrm>
                    <a:prstGeom prst="rect">
                      <a:avLst/>
                    </a:prstGeom>
                  </pic:spPr>
                </pic:pic>
              </a:graphicData>
            </a:graphic>
          </wp:inline>
        </w:drawing>
      </w:r>
    </w:p>
    <w:p w14:paraId="08C41265" w14:textId="271C0433" w:rsidR="007D34B3" w:rsidRDefault="007D34B3" w:rsidP="00E84164">
      <w:pPr>
        <w:tabs>
          <w:tab w:val="left" w:pos="3320"/>
        </w:tabs>
        <w:spacing w:line="360" w:lineRule="auto"/>
        <w:rPr>
          <w:b/>
          <w:bCs/>
        </w:rPr>
      </w:pPr>
      <w:r>
        <w:rPr>
          <w:b/>
          <w:bCs/>
        </w:rPr>
        <w:lastRenderedPageBreak/>
        <w:t>C)</w:t>
      </w:r>
    </w:p>
    <w:p w14:paraId="15E6ED51" w14:textId="0C9B5C1F" w:rsidR="00230EA3" w:rsidRDefault="00902316" w:rsidP="00E84164">
      <w:pPr>
        <w:tabs>
          <w:tab w:val="left" w:pos="3320"/>
        </w:tabs>
        <w:spacing w:line="360" w:lineRule="auto"/>
        <w:rPr>
          <w:b/>
          <w:bCs/>
        </w:rPr>
      </w:pPr>
      <w:r w:rsidRPr="00902316">
        <w:rPr>
          <w:b/>
          <w:bCs/>
          <w:noProof/>
        </w:rPr>
        <w:drawing>
          <wp:inline distT="0" distB="0" distL="0" distR="0" wp14:anchorId="3F29CCE8" wp14:editId="601734F9">
            <wp:extent cx="5627077" cy="4092420"/>
            <wp:effectExtent l="0" t="0" r="0" b="0"/>
            <wp:docPr id="184898214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82145" name=""/>
                    <pic:cNvPicPr/>
                  </pic:nvPicPr>
                  <pic:blipFill>
                    <a:blip r:embed="rId13"/>
                    <a:stretch>
                      <a:fillRect/>
                    </a:stretch>
                  </pic:blipFill>
                  <pic:spPr>
                    <a:xfrm>
                      <a:off x="0" y="0"/>
                      <a:ext cx="5639734" cy="4101625"/>
                    </a:xfrm>
                    <a:prstGeom prst="rect">
                      <a:avLst/>
                    </a:prstGeom>
                  </pic:spPr>
                </pic:pic>
              </a:graphicData>
            </a:graphic>
          </wp:inline>
        </w:drawing>
      </w:r>
    </w:p>
    <w:p w14:paraId="5AB58305" w14:textId="755814E3" w:rsidR="007D34B3" w:rsidRDefault="007D34B3" w:rsidP="00E84164">
      <w:pPr>
        <w:tabs>
          <w:tab w:val="left" w:pos="3320"/>
        </w:tabs>
        <w:spacing w:line="360" w:lineRule="auto"/>
        <w:rPr>
          <w:b/>
          <w:bCs/>
          <w:noProof/>
          <w14:ligatures w14:val="standardContextual"/>
        </w:rPr>
      </w:pPr>
      <w:r>
        <w:rPr>
          <w:b/>
          <w:bCs/>
        </w:rPr>
        <w:t>D)</w:t>
      </w:r>
    </w:p>
    <w:p w14:paraId="096E4914" w14:textId="68E97CD3" w:rsidR="00902316" w:rsidRDefault="00902316" w:rsidP="00E84164">
      <w:pPr>
        <w:tabs>
          <w:tab w:val="left" w:pos="3320"/>
        </w:tabs>
        <w:spacing w:line="360" w:lineRule="auto"/>
        <w:rPr>
          <w:b/>
          <w:bCs/>
        </w:rPr>
      </w:pPr>
      <w:r w:rsidRPr="00902316">
        <w:rPr>
          <w:b/>
          <w:bCs/>
          <w:noProof/>
        </w:rPr>
        <w:drawing>
          <wp:inline distT="0" distB="0" distL="0" distR="0" wp14:anchorId="6066AA67" wp14:editId="52D50092">
            <wp:extent cx="5626735" cy="4092171"/>
            <wp:effectExtent l="0" t="0" r="0" b="0"/>
            <wp:docPr id="157947279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72795" name=""/>
                    <pic:cNvPicPr/>
                  </pic:nvPicPr>
                  <pic:blipFill>
                    <a:blip r:embed="rId14"/>
                    <a:stretch>
                      <a:fillRect/>
                    </a:stretch>
                  </pic:blipFill>
                  <pic:spPr>
                    <a:xfrm>
                      <a:off x="0" y="0"/>
                      <a:ext cx="5638662" cy="4100845"/>
                    </a:xfrm>
                    <a:prstGeom prst="rect">
                      <a:avLst/>
                    </a:prstGeom>
                  </pic:spPr>
                </pic:pic>
              </a:graphicData>
            </a:graphic>
          </wp:inline>
        </w:drawing>
      </w:r>
    </w:p>
    <w:p w14:paraId="3C30A111" w14:textId="78866302" w:rsidR="007D34B3" w:rsidRDefault="007D34B3" w:rsidP="00E84164">
      <w:pPr>
        <w:tabs>
          <w:tab w:val="left" w:pos="3320"/>
        </w:tabs>
        <w:spacing w:line="360" w:lineRule="auto"/>
        <w:rPr>
          <w:b/>
          <w:bCs/>
        </w:rPr>
      </w:pPr>
      <w:r>
        <w:rPr>
          <w:b/>
          <w:bCs/>
        </w:rPr>
        <w:lastRenderedPageBreak/>
        <w:t>E)</w:t>
      </w:r>
    </w:p>
    <w:p w14:paraId="1CCB3FF0" w14:textId="63DA8FA2" w:rsidR="007D34B3" w:rsidRDefault="00902316" w:rsidP="00E84164">
      <w:pPr>
        <w:tabs>
          <w:tab w:val="left" w:pos="3320"/>
        </w:tabs>
        <w:spacing w:line="360" w:lineRule="auto"/>
        <w:rPr>
          <w:b/>
          <w:bCs/>
        </w:rPr>
      </w:pPr>
      <w:r w:rsidRPr="00902316">
        <w:rPr>
          <w:b/>
          <w:bCs/>
          <w:noProof/>
        </w:rPr>
        <w:drawing>
          <wp:inline distT="0" distB="0" distL="0" distR="0" wp14:anchorId="52C53269" wp14:editId="75A7AF8F">
            <wp:extent cx="5563772" cy="4046380"/>
            <wp:effectExtent l="0" t="0" r="0" b="5080"/>
            <wp:docPr id="69597571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75710" name=""/>
                    <pic:cNvPicPr/>
                  </pic:nvPicPr>
                  <pic:blipFill>
                    <a:blip r:embed="rId15"/>
                    <a:stretch>
                      <a:fillRect/>
                    </a:stretch>
                  </pic:blipFill>
                  <pic:spPr>
                    <a:xfrm>
                      <a:off x="0" y="0"/>
                      <a:ext cx="5577007" cy="4056006"/>
                    </a:xfrm>
                    <a:prstGeom prst="rect">
                      <a:avLst/>
                    </a:prstGeom>
                  </pic:spPr>
                </pic:pic>
              </a:graphicData>
            </a:graphic>
          </wp:inline>
        </w:drawing>
      </w:r>
    </w:p>
    <w:p w14:paraId="01ABA6C7" w14:textId="77777777" w:rsidR="007E6FBC" w:rsidRDefault="007E6FBC" w:rsidP="00E84164">
      <w:pPr>
        <w:tabs>
          <w:tab w:val="left" w:pos="3320"/>
        </w:tabs>
        <w:spacing w:line="360" w:lineRule="auto"/>
        <w:rPr>
          <w:b/>
          <w:bCs/>
        </w:rPr>
      </w:pPr>
    </w:p>
    <w:p w14:paraId="02E96AB5" w14:textId="5F30E81A" w:rsidR="007E6FBC" w:rsidRDefault="00EE4B86" w:rsidP="007E6FBC">
      <w:pPr>
        <w:pStyle w:val="TableTitle"/>
        <w:rPr>
          <w:szCs w:val="24"/>
        </w:rPr>
      </w:pPr>
      <w:r>
        <w:rPr>
          <w:szCs w:val="24"/>
        </w:rPr>
        <w:t xml:space="preserve">Supplementary Table S7 </w:t>
      </w:r>
      <w:r w:rsidR="007E6FBC" w:rsidRPr="00247ED5">
        <w:rPr>
          <w:szCs w:val="24"/>
        </w:rPr>
        <w:t xml:space="preserve">STROBE Statement—Checklist </w:t>
      </w:r>
    </w:p>
    <w:p w14:paraId="4FAF5C59" w14:textId="77777777" w:rsidR="007E6FBC" w:rsidRPr="00247ED5" w:rsidRDefault="007E6FBC" w:rsidP="007E6FBC">
      <w:pPr>
        <w:pStyle w:val="TableTitle"/>
        <w:rPr>
          <w:szCs w:val="24"/>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7E6FBC" w:rsidRPr="000142B2" w14:paraId="20D649FE" w14:textId="77777777" w:rsidTr="00033859">
        <w:tc>
          <w:tcPr>
            <w:tcW w:w="0" w:type="auto"/>
          </w:tcPr>
          <w:p w14:paraId="15769DD3" w14:textId="77777777" w:rsidR="007E6FBC" w:rsidRPr="000142B2" w:rsidRDefault="007E6FBC" w:rsidP="00033859">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029169D1" w14:textId="77777777" w:rsidR="007E6FBC" w:rsidRPr="000142B2" w:rsidRDefault="007E6FBC" w:rsidP="00033859">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1F953951" w14:textId="77777777" w:rsidR="007E6FBC" w:rsidRPr="000142B2" w:rsidRDefault="007E6FBC" w:rsidP="00033859">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14:paraId="3AC4895B" w14:textId="77777777" w:rsidR="007E6FBC" w:rsidRPr="00333EB7" w:rsidRDefault="007E6FBC" w:rsidP="00033859">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7E6FBC" w:rsidRPr="000142B2" w14:paraId="579418D4" w14:textId="77777777" w:rsidTr="00033859">
        <w:tc>
          <w:tcPr>
            <w:tcW w:w="0" w:type="auto"/>
            <w:vMerge w:val="restart"/>
          </w:tcPr>
          <w:p w14:paraId="57E15842" w14:textId="77777777" w:rsidR="007E6FBC" w:rsidRPr="000142B2" w:rsidRDefault="007E6FBC" w:rsidP="00033859">
            <w:pPr>
              <w:tabs>
                <w:tab w:val="left" w:pos="5400"/>
              </w:tabs>
              <w:rPr>
                <w:b/>
                <w:bCs/>
                <w:sz w:val="20"/>
              </w:rPr>
            </w:pPr>
            <w:r w:rsidRPr="000142B2">
              <w:rPr>
                <w:b/>
                <w:sz w:val="20"/>
              </w:rPr>
              <w:t>Title and abstract</w:t>
            </w:r>
          </w:p>
        </w:tc>
        <w:tc>
          <w:tcPr>
            <w:tcW w:w="0" w:type="auto"/>
            <w:vMerge w:val="restart"/>
          </w:tcPr>
          <w:p w14:paraId="7B03C4A6" w14:textId="77777777" w:rsidR="007E6FBC" w:rsidRPr="000142B2" w:rsidRDefault="007E6FBC" w:rsidP="00033859">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5A9C0AFD" w14:textId="77777777" w:rsidR="007E6FBC" w:rsidRPr="000142B2" w:rsidRDefault="007E6FBC" w:rsidP="00033859">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14:paraId="2F5E8153" w14:textId="77777777" w:rsidR="007E6FBC" w:rsidRPr="000142B2" w:rsidRDefault="007E6FBC" w:rsidP="00033859">
            <w:pPr>
              <w:rPr>
                <w:sz w:val="20"/>
              </w:rPr>
            </w:pPr>
            <w:r>
              <w:rPr>
                <w:sz w:val="20"/>
              </w:rPr>
              <w:t>1</w:t>
            </w:r>
          </w:p>
        </w:tc>
      </w:tr>
      <w:tr w:rsidR="007E6FBC" w:rsidRPr="000142B2" w14:paraId="494B30D6" w14:textId="77777777" w:rsidTr="00033859">
        <w:tc>
          <w:tcPr>
            <w:tcW w:w="0" w:type="auto"/>
            <w:vMerge/>
          </w:tcPr>
          <w:p w14:paraId="67896863" w14:textId="77777777" w:rsidR="007E6FBC" w:rsidRPr="000142B2" w:rsidRDefault="007E6FBC" w:rsidP="00033859">
            <w:pPr>
              <w:tabs>
                <w:tab w:val="left" w:pos="5400"/>
              </w:tabs>
              <w:rPr>
                <w:bCs/>
                <w:sz w:val="20"/>
              </w:rPr>
            </w:pPr>
            <w:bookmarkStart w:id="9" w:name="bold6" w:colFirst="0" w:colLast="0"/>
            <w:bookmarkStart w:id="10" w:name="italic7" w:colFirst="0" w:colLast="0"/>
          </w:p>
        </w:tc>
        <w:tc>
          <w:tcPr>
            <w:tcW w:w="0" w:type="auto"/>
            <w:vMerge/>
          </w:tcPr>
          <w:p w14:paraId="1D7682F8" w14:textId="77777777" w:rsidR="007E6FBC" w:rsidRPr="000142B2" w:rsidRDefault="007E6FBC" w:rsidP="00033859">
            <w:pPr>
              <w:tabs>
                <w:tab w:val="left" w:pos="5400"/>
              </w:tabs>
              <w:jc w:val="center"/>
              <w:rPr>
                <w:sz w:val="20"/>
              </w:rPr>
            </w:pPr>
          </w:p>
        </w:tc>
        <w:tc>
          <w:tcPr>
            <w:tcW w:w="0" w:type="auto"/>
            <w:tcBorders>
              <w:top w:val="nil"/>
              <w:bottom w:val="nil"/>
              <w:right w:val="single" w:sz="4" w:space="0" w:color="auto"/>
            </w:tcBorders>
          </w:tcPr>
          <w:p w14:paraId="668B383C" w14:textId="77777777" w:rsidR="007E6FBC" w:rsidRPr="000142B2" w:rsidRDefault="007E6FBC" w:rsidP="00033859">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14:paraId="05F95554" w14:textId="77777777" w:rsidR="007E6FBC" w:rsidRPr="000142B2" w:rsidRDefault="007E6FBC" w:rsidP="00033859">
            <w:pPr>
              <w:rPr>
                <w:sz w:val="20"/>
              </w:rPr>
            </w:pPr>
            <w:r>
              <w:rPr>
                <w:sz w:val="20"/>
              </w:rPr>
              <w:t>3</w:t>
            </w:r>
          </w:p>
        </w:tc>
      </w:tr>
      <w:tr w:rsidR="007E6FBC" w:rsidRPr="00333EB7" w14:paraId="038D17C7" w14:textId="77777777" w:rsidTr="00033859">
        <w:tc>
          <w:tcPr>
            <w:tcW w:w="10205" w:type="dxa"/>
            <w:gridSpan w:val="4"/>
          </w:tcPr>
          <w:p w14:paraId="649D59DB" w14:textId="77777777" w:rsidR="007E6FBC" w:rsidRPr="000142B2" w:rsidRDefault="007E6FBC" w:rsidP="00033859">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7E6FBC" w:rsidRPr="000142B2" w14:paraId="1B25C63F" w14:textId="77777777" w:rsidTr="00033859">
        <w:tc>
          <w:tcPr>
            <w:tcW w:w="0" w:type="auto"/>
          </w:tcPr>
          <w:p w14:paraId="56D5F260" w14:textId="77777777" w:rsidR="007E6FBC" w:rsidRPr="000142B2" w:rsidRDefault="007E6FBC" w:rsidP="00033859">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68C038D8" w14:textId="77777777" w:rsidR="007E6FBC" w:rsidRPr="000142B2" w:rsidRDefault="007E6FBC" w:rsidP="00033859">
            <w:pPr>
              <w:tabs>
                <w:tab w:val="left" w:pos="5400"/>
              </w:tabs>
              <w:jc w:val="center"/>
              <w:rPr>
                <w:sz w:val="20"/>
              </w:rPr>
            </w:pPr>
            <w:r w:rsidRPr="000142B2">
              <w:rPr>
                <w:sz w:val="20"/>
              </w:rPr>
              <w:t>2</w:t>
            </w:r>
          </w:p>
        </w:tc>
        <w:tc>
          <w:tcPr>
            <w:tcW w:w="0" w:type="auto"/>
            <w:tcBorders>
              <w:right w:val="single" w:sz="4" w:space="0" w:color="auto"/>
            </w:tcBorders>
          </w:tcPr>
          <w:p w14:paraId="3151ACDB" w14:textId="77777777" w:rsidR="007E6FBC" w:rsidRPr="000142B2" w:rsidRDefault="007E6FBC" w:rsidP="00033859">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14:paraId="2561271A" w14:textId="77777777" w:rsidR="007E6FBC" w:rsidRPr="000142B2" w:rsidRDefault="007E6FBC" w:rsidP="00033859">
            <w:pPr>
              <w:rPr>
                <w:sz w:val="20"/>
              </w:rPr>
            </w:pPr>
            <w:r>
              <w:rPr>
                <w:sz w:val="20"/>
              </w:rPr>
              <w:t>4</w:t>
            </w:r>
          </w:p>
        </w:tc>
      </w:tr>
      <w:tr w:rsidR="007E6FBC" w:rsidRPr="000142B2" w14:paraId="15FDC097" w14:textId="77777777" w:rsidTr="00033859">
        <w:tc>
          <w:tcPr>
            <w:tcW w:w="0" w:type="auto"/>
          </w:tcPr>
          <w:p w14:paraId="13332266" w14:textId="77777777" w:rsidR="007E6FBC" w:rsidRPr="000142B2" w:rsidRDefault="007E6FBC" w:rsidP="00033859">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2BBB6FC8" w14:textId="77777777" w:rsidR="007E6FBC" w:rsidRPr="000142B2" w:rsidRDefault="007E6FBC" w:rsidP="00033859">
            <w:pPr>
              <w:tabs>
                <w:tab w:val="left" w:pos="5400"/>
              </w:tabs>
              <w:jc w:val="center"/>
              <w:rPr>
                <w:sz w:val="20"/>
              </w:rPr>
            </w:pPr>
            <w:r w:rsidRPr="000142B2">
              <w:rPr>
                <w:sz w:val="20"/>
              </w:rPr>
              <w:t>3</w:t>
            </w:r>
          </w:p>
        </w:tc>
        <w:tc>
          <w:tcPr>
            <w:tcW w:w="0" w:type="auto"/>
            <w:tcBorders>
              <w:right w:val="single" w:sz="4" w:space="0" w:color="auto"/>
            </w:tcBorders>
          </w:tcPr>
          <w:p w14:paraId="50BC257F" w14:textId="77777777" w:rsidR="007E6FBC" w:rsidRPr="000142B2" w:rsidRDefault="007E6FBC" w:rsidP="00033859">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14:paraId="5CF74ACF" w14:textId="77777777" w:rsidR="007E6FBC" w:rsidRPr="000142B2" w:rsidRDefault="007E6FBC" w:rsidP="00033859">
            <w:pPr>
              <w:rPr>
                <w:sz w:val="20"/>
              </w:rPr>
            </w:pPr>
            <w:r>
              <w:rPr>
                <w:sz w:val="20"/>
              </w:rPr>
              <w:t>5</w:t>
            </w:r>
          </w:p>
        </w:tc>
      </w:tr>
      <w:tr w:rsidR="007E6FBC" w:rsidRPr="00333EB7" w14:paraId="14650462" w14:textId="77777777" w:rsidTr="00033859">
        <w:tc>
          <w:tcPr>
            <w:tcW w:w="10205" w:type="dxa"/>
            <w:gridSpan w:val="4"/>
          </w:tcPr>
          <w:p w14:paraId="42D22F15" w14:textId="77777777" w:rsidR="007E6FBC" w:rsidRPr="000142B2" w:rsidRDefault="007E6FBC" w:rsidP="00033859">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7E6FBC" w:rsidRPr="000142B2" w14:paraId="566783FC" w14:textId="77777777" w:rsidTr="00033859">
        <w:tc>
          <w:tcPr>
            <w:tcW w:w="0" w:type="auto"/>
          </w:tcPr>
          <w:p w14:paraId="0265EF95" w14:textId="77777777" w:rsidR="007E6FBC" w:rsidRPr="000142B2" w:rsidRDefault="007E6FBC" w:rsidP="00033859">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1BA4E1A7" w14:textId="77777777" w:rsidR="007E6FBC" w:rsidRPr="000142B2" w:rsidRDefault="007E6FBC" w:rsidP="00033859">
            <w:pPr>
              <w:tabs>
                <w:tab w:val="left" w:pos="5400"/>
              </w:tabs>
              <w:jc w:val="center"/>
              <w:rPr>
                <w:sz w:val="20"/>
              </w:rPr>
            </w:pPr>
            <w:r w:rsidRPr="000142B2">
              <w:rPr>
                <w:sz w:val="20"/>
              </w:rPr>
              <w:t>4</w:t>
            </w:r>
          </w:p>
        </w:tc>
        <w:tc>
          <w:tcPr>
            <w:tcW w:w="0" w:type="auto"/>
            <w:tcBorders>
              <w:right w:val="single" w:sz="4" w:space="0" w:color="auto"/>
            </w:tcBorders>
          </w:tcPr>
          <w:p w14:paraId="1F7171D4" w14:textId="77777777" w:rsidR="007E6FBC" w:rsidRPr="000142B2" w:rsidRDefault="007E6FBC" w:rsidP="00033859">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14:paraId="5E28984C" w14:textId="77777777" w:rsidR="007E6FBC" w:rsidRPr="000142B2" w:rsidRDefault="007E6FBC" w:rsidP="00033859">
            <w:pPr>
              <w:rPr>
                <w:sz w:val="20"/>
              </w:rPr>
            </w:pPr>
            <w:r>
              <w:rPr>
                <w:sz w:val="20"/>
              </w:rPr>
              <w:t>6</w:t>
            </w:r>
          </w:p>
        </w:tc>
      </w:tr>
      <w:tr w:rsidR="007E6FBC" w:rsidRPr="000142B2" w14:paraId="3A129810" w14:textId="77777777" w:rsidTr="00033859">
        <w:tc>
          <w:tcPr>
            <w:tcW w:w="0" w:type="auto"/>
          </w:tcPr>
          <w:p w14:paraId="5C3F355C" w14:textId="77777777" w:rsidR="007E6FBC" w:rsidRPr="000142B2" w:rsidRDefault="007E6FBC" w:rsidP="00033859">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7FEEE9F4" w14:textId="77777777" w:rsidR="007E6FBC" w:rsidRPr="000142B2" w:rsidRDefault="007E6FBC" w:rsidP="00033859">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0B922630" w14:textId="77777777" w:rsidR="007E6FBC" w:rsidRPr="000142B2" w:rsidRDefault="007E6FBC" w:rsidP="00033859">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14:paraId="00CFAC53" w14:textId="77777777" w:rsidR="007E6FBC" w:rsidRPr="000142B2" w:rsidRDefault="007E6FBC" w:rsidP="00033859">
            <w:pPr>
              <w:rPr>
                <w:sz w:val="20"/>
              </w:rPr>
            </w:pPr>
            <w:r>
              <w:rPr>
                <w:sz w:val="20"/>
              </w:rPr>
              <w:t>6-7</w:t>
            </w:r>
          </w:p>
        </w:tc>
      </w:tr>
      <w:bookmarkEnd w:id="23"/>
      <w:bookmarkEnd w:id="24"/>
      <w:tr w:rsidR="007E6FBC" w:rsidRPr="000142B2" w14:paraId="04CBEC6C" w14:textId="77777777" w:rsidTr="00033859">
        <w:tc>
          <w:tcPr>
            <w:tcW w:w="0" w:type="auto"/>
            <w:vMerge w:val="restart"/>
          </w:tcPr>
          <w:p w14:paraId="76606238" w14:textId="77777777" w:rsidR="007E6FBC" w:rsidRPr="000142B2" w:rsidRDefault="007E6FBC" w:rsidP="00033859">
            <w:pPr>
              <w:tabs>
                <w:tab w:val="left" w:pos="5400"/>
              </w:tabs>
              <w:rPr>
                <w:bCs/>
                <w:sz w:val="20"/>
              </w:rPr>
            </w:pPr>
            <w:r w:rsidRPr="000142B2">
              <w:rPr>
                <w:bCs/>
                <w:sz w:val="20"/>
              </w:rPr>
              <w:t>Participants</w:t>
            </w:r>
          </w:p>
        </w:tc>
        <w:tc>
          <w:tcPr>
            <w:tcW w:w="0" w:type="auto"/>
            <w:vMerge w:val="restart"/>
          </w:tcPr>
          <w:p w14:paraId="6AA503CA" w14:textId="77777777" w:rsidR="007E6FBC" w:rsidRPr="000142B2" w:rsidRDefault="007E6FBC" w:rsidP="00033859">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578F498D" w14:textId="77777777" w:rsidR="007E6FBC" w:rsidRPr="000142B2" w:rsidRDefault="007E6FBC" w:rsidP="00033859">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14:paraId="2F059904" w14:textId="77777777" w:rsidR="007E6FBC" w:rsidRPr="000142B2" w:rsidRDefault="007E6FBC" w:rsidP="00033859">
            <w:pPr>
              <w:rPr>
                <w:sz w:val="20"/>
              </w:rPr>
            </w:pPr>
            <w:r>
              <w:rPr>
                <w:sz w:val="20"/>
              </w:rPr>
              <w:t>6-7</w:t>
            </w:r>
          </w:p>
        </w:tc>
      </w:tr>
      <w:tr w:rsidR="007E6FBC" w:rsidRPr="000142B2" w14:paraId="1DB77D3F" w14:textId="77777777" w:rsidTr="00033859">
        <w:tc>
          <w:tcPr>
            <w:tcW w:w="0" w:type="auto"/>
            <w:vMerge/>
          </w:tcPr>
          <w:p w14:paraId="1E39A708" w14:textId="77777777" w:rsidR="007E6FBC" w:rsidRPr="000142B2" w:rsidRDefault="007E6FBC" w:rsidP="00033859">
            <w:pPr>
              <w:tabs>
                <w:tab w:val="left" w:pos="5400"/>
              </w:tabs>
              <w:rPr>
                <w:bCs/>
                <w:sz w:val="20"/>
              </w:rPr>
            </w:pPr>
            <w:bookmarkStart w:id="25" w:name="bold14" w:colFirst="0" w:colLast="0"/>
            <w:bookmarkStart w:id="26" w:name="italic15" w:colFirst="0" w:colLast="0"/>
          </w:p>
        </w:tc>
        <w:tc>
          <w:tcPr>
            <w:tcW w:w="0" w:type="auto"/>
            <w:vMerge/>
          </w:tcPr>
          <w:p w14:paraId="24C98F70" w14:textId="77777777" w:rsidR="007E6FBC" w:rsidRPr="000142B2" w:rsidRDefault="007E6FBC" w:rsidP="00033859">
            <w:pPr>
              <w:tabs>
                <w:tab w:val="left" w:pos="5400"/>
              </w:tabs>
              <w:jc w:val="center"/>
              <w:rPr>
                <w:sz w:val="20"/>
              </w:rPr>
            </w:pPr>
          </w:p>
        </w:tc>
        <w:tc>
          <w:tcPr>
            <w:tcW w:w="0" w:type="auto"/>
            <w:tcBorders>
              <w:top w:val="nil"/>
              <w:bottom w:val="single" w:sz="4" w:space="0" w:color="auto"/>
              <w:right w:val="single" w:sz="4" w:space="0" w:color="auto"/>
            </w:tcBorders>
          </w:tcPr>
          <w:p w14:paraId="639071A2" w14:textId="77777777" w:rsidR="007E6FBC" w:rsidRPr="000142B2" w:rsidRDefault="007E6FBC" w:rsidP="00033859">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14:paraId="37644BAA" w14:textId="77777777" w:rsidR="007E6FBC" w:rsidRPr="000142B2" w:rsidRDefault="007E6FBC" w:rsidP="00033859">
            <w:pPr>
              <w:rPr>
                <w:sz w:val="20"/>
              </w:rPr>
            </w:pPr>
            <w:r>
              <w:rPr>
                <w:sz w:val="20"/>
              </w:rPr>
              <w:t>6-7</w:t>
            </w:r>
          </w:p>
        </w:tc>
      </w:tr>
      <w:tr w:rsidR="007E6FBC" w:rsidRPr="000142B2" w14:paraId="131C8C51" w14:textId="77777777" w:rsidTr="00033859">
        <w:tc>
          <w:tcPr>
            <w:tcW w:w="0" w:type="auto"/>
          </w:tcPr>
          <w:p w14:paraId="234C8E1D" w14:textId="77777777" w:rsidR="007E6FBC" w:rsidRPr="000142B2" w:rsidRDefault="007E6FBC" w:rsidP="00033859">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4AF4B92A" w14:textId="77777777" w:rsidR="007E6FBC" w:rsidRPr="000142B2" w:rsidRDefault="007E6FBC" w:rsidP="00033859">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297056CD" w14:textId="77777777" w:rsidR="007E6FBC" w:rsidRPr="000142B2" w:rsidRDefault="007E6FBC" w:rsidP="00033859">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14:paraId="55BEC871" w14:textId="77777777" w:rsidR="007E6FBC" w:rsidRPr="000142B2" w:rsidRDefault="007E6FBC" w:rsidP="00033859">
            <w:pPr>
              <w:rPr>
                <w:sz w:val="20"/>
              </w:rPr>
            </w:pPr>
            <w:r>
              <w:rPr>
                <w:sz w:val="20"/>
              </w:rPr>
              <w:t>6-8</w:t>
            </w:r>
          </w:p>
        </w:tc>
      </w:tr>
      <w:tr w:rsidR="007E6FBC" w:rsidRPr="000142B2" w14:paraId="12C38FD8" w14:textId="77777777" w:rsidTr="00033859">
        <w:trPr>
          <w:trHeight w:val="294"/>
        </w:trPr>
        <w:tc>
          <w:tcPr>
            <w:tcW w:w="0" w:type="auto"/>
          </w:tcPr>
          <w:p w14:paraId="493FBD2B" w14:textId="77777777" w:rsidR="007E6FBC" w:rsidRPr="000142B2" w:rsidRDefault="007E6FBC" w:rsidP="00033859">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2D48E7E0" w14:textId="77777777" w:rsidR="007E6FBC" w:rsidRPr="000142B2" w:rsidRDefault="007E6FBC" w:rsidP="00033859">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60F43A44" w14:textId="77777777" w:rsidR="007E6FBC" w:rsidRPr="000142B2" w:rsidRDefault="007E6FBC" w:rsidP="00033859">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14:paraId="146C1DE5" w14:textId="77777777" w:rsidR="007E6FBC" w:rsidRPr="000142B2" w:rsidRDefault="007E6FBC" w:rsidP="00033859">
            <w:pPr>
              <w:rPr>
                <w:sz w:val="20"/>
              </w:rPr>
            </w:pPr>
            <w:r>
              <w:rPr>
                <w:sz w:val="20"/>
              </w:rPr>
              <w:t>6-8</w:t>
            </w:r>
          </w:p>
        </w:tc>
      </w:tr>
      <w:tr w:rsidR="007E6FBC" w:rsidRPr="000142B2" w14:paraId="1DCEF841" w14:textId="77777777" w:rsidTr="00033859">
        <w:tc>
          <w:tcPr>
            <w:tcW w:w="0" w:type="auto"/>
          </w:tcPr>
          <w:p w14:paraId="7372070A" w14:textId="77777777" w:rsidR="007E6FBC" w:rsidRPr="000142B2" w:rsidRDefault="007E6FBC" w:rsidP="00033859">
            <w:pPr>
              <w:tabs>
                <w:tab w:val="left" w:pos="5400"/>
              </w:tabs>
              <w:rPr>
                <w:bCs/>
                <w:color w:val="000000"/>
                <w:sz w:val="20"/>
              </w:rPr>
            </w:pPr>
            <w:bookmarkStart w:id="34" w:name="bold20" w:colFirst="0" w:colLast="0"/>
            <w:bookmarkStart w:id="35" w:name="italic20" w:colFirst="0" w:colLast="0"/>
            <w:r w:rsidRPr="000142B2">
              <w:rPr>
                <w:bCs/>
                <w:color w:val="000000"/>
                <w:sz w:val="20"/>
              </w:rPr>
              <w:lastRenderedPageBreak/>
              <w:t>Bias</w:t>
            </w:r>
          </w:p>
        </w:tc>
        <w:tc>
          <w:tcPr>
            <w:tcW w:w="0" w:type="auto"/>
          </w:tcPr>
          <w:p w14:paraId="788505F6" w14:textId="77777777" w:rsidR="007E6FBC" w:rsidRPr="000142B2" w:rsidRDefault="007E6FBC" w:rsidP="00033859">
            <w:pPr>
              <w:tabs>
                <w:tab w:val="left" w:pos="5400"/>
              </w:tabs>
              <w:jc w:val="center"/>
              <w:rPr>
                <w:sz w:val="20"/>
              </w:rPr>
            </w:pPr>
            <w:r w:rsidRPr="000142B2">
              <w:rPr>
                <w:sz w:val="20"/>
              </w:rPr>
              <w:t>9</w:t>
            </w:r>
          </w:p>
        </w:tc>
        <w:tc>
          <w:tcPr>
            <w:tcW w:w="0" w:type="auto"/>
            <w:tcBorders>
              <w:right w:val="single" w:sz="4" w:space="0" w:color="auto"/>
            </w:tcBorders>
          </w:tcPr>
          <w:p w14:paraId="2242ADF9" w14:textId="77777777" w:rsidR="007E6FBC" w:rsidRPr="000142B2" w:rsidRDefault="007E6FBC" w:rsidP="00033859">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14:paraId="7318E9D1" w14:textId="77777777" w:rsidR="007E6FBC" w:rsidRPr="000142B2" w:rsidRDefault="007E6FBC" w:rsidP="00033859">
            <w:pPr>
              <w:rPr>
                <w:sz w:val="20"/>
              </w:rPr>
            </w:pPr>
            <w:r>
              <w:rPr>
                <w:sz w:val="20"/>
              </w:rPr>
              <w:t>6-8</w:t>
            </w:r>
          </w:p>
        </w:tc>
      </w:tr>
      <w:tr w:rsidR="007E6FBC" w:rsidRPr="000142B2" w14:paraId="182094E5" w14:textId="77777777" w:rsidTr="00033859">
        <w:tc>
          <w:tcPr>
            <w:tcW w:w="0" w:type="auto"/>
          </w:tcPr>
          <w:p w14:paraId="28169CDF" w14:textId="77777777" w:rsidR="007E6FBC" w:rsidRPr="000142B2" w:rsidRDefault="007E6FBC" w:rsidP="00033859">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068CE6E4" w14:textId="77777777" w:rsidR="007E6FBC" w:rsidRPr="000142B2" w:rsidRDefault="007E6FBC" w:rsidP="00033859">
            <w:pPr>
              <w:tabs>
                <w:tab w:val="left" w:pos="5400"/>
              </w:tabs>
              <w:jc w:val="center"/>
              <w:rPr>
                <w:sz w:val="20"/>
              </w:rPr>
            </w:pPr>
            <w:r w:rsidRPr="000142B2">
              <w:rPr>
                <w:sz w:val="20"/>
              </w:rPr>
              <w:t>10</w:t>
            </w:r>
          </w:p>
        </w:tc>
        <w:tc>
          <w:tcPr>
            <w:tcW w:w="0" w:type="auto"/>
            <w:tcBorders>
              <w:right w:val="single" w:sz="4" w:space="0" w:color="auto"/>
            </w:tcBorders>
          </w:tcPr>
          <w:p w14:paraId="66825E11" w14:textId="77777777" w:rsidR="007E6FBC" w:rsidRPr="000142B2" w:rsidRDefault="007E6FBC" w:rsidP="00033859">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14:paraId="325F9695" w14:textId="77777777" w:rsidR="007E6FBC" w:rsidRPr="000142B2" w:rsidRDefault="007E6FBC" w:rsidP="00033859">
            <w:pPr>
              <w:rPr>
                <w:sz w:val="20"/>
              </w:rPr>
            </w:pPr>
            <w:r>
              <w:rPr>
                <w:sz w:val="20"/>
              </w:rPr>
              <w:t>6</w:t>
            </w:r>
          </w:p>
        </w:tc>
      </w:tr>
      <w:tr w:rsidR="007E6FBC" w:rsidRPr="000142B2" w14:paraId="716CCA69" w14:textId="77777777" w:rsidTr="00033859">
        <w:tc>
          <w:tcPr>
            <w:tcW w:w="0" w:type="auto"/>
          </w:tcPr>
          <w:p w14:paraId="34FCC299" w14:textId="77777777" w:rsidR="007E6FBC" w:rsidRPr="000142B2" w:rsidRDefault="007E6FBC" w:rsidP="00033859">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5FC24444" w14:textId="77777777" w:rsidR="007E6FBC" w:rsidRPr="000142B2" w:rsidRDefault="007E6FBC" w:rsidP="00033859">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3AC1D8FE" w14:textId="77777777" w:rsidR="007E6FBC" w:rsidRPr="000142B2" w:rsidRDefault="007E6FBC" w:rsidP="00033859">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14:paraId="39AE5E84" w14:textId="77777777" w:rsidR="007E6FBC" w:rsidRPr="000142B2" w:rsidRDefault="007E6FBC" w:rsidP="00033859">
            <w:pPr>
              <w:rPr>
                <w:sz w:val="20"/>
              </w:rPr>
            </w:pPr>
            <w:r>
              <w:rPr>
                <w:sz w:val="20"/>
              </w:rPr>
              <w:t>8</w:t>
            </w:r>
          </w:p>
        </w:tc>
      </w:tr>
      <w:tr w:rsidR="007E6FBC" w:rsidRPr="000142B2" w14:paraId="7051DFC1" w14:textId="77777777" w:rsidTr="00033859">
        <w:tc>
          <w:tcPr>
            <w:tcW w:w="0" w:type="auto"/>
            <w:vMerge w:val="restart"/>
          </w:tcPr>
          <w:p w14:paraId="759E23E3" w14:textId="77777777" w:rsidR="007E6FBC" w:rsidRPr="000142B2" w:rsidRDefault="007E6FBC" w:rsidP="00033859">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4ED3C482" w14:textId="77777777" w:rsidR="007E6FBC" w:rsidRPr="000142B2" w:rsidRDefault="007E6FBC" w:rsidP="00033859">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2D26919C" w14:textId="77777777" w:rsidR="007E6FBC" w:rsidRPr="000142B2" w:rsidRDefault="007E6FBC" w:rsidP="00033859">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14:paraId="3BACD41B" w14:textId="77777777" w:rsidR="007E6FBC" w:rsidRPr="000142B2" w:rsidRDefault="007E6FBC" w:rsidP="00033859">
            <w:pPr>
              <w:rPr>
                <w:sz w:val="20"/>
              </w:rPr>
            </w:pPr>
            <w:r>
              <w:rPr>
                <w:sz w:val="20"/>
              </w:rPr>
              <w:t>8-9</w:t>
            </w:r>
          </w:p>
        </w:tc>
      </w:tr>
      <w:tr w:rsidR="007E6FBC" w:rsidRPr="000142B2" w14:paraId="27794C71" w14:textId="77777777" w:rsidTr="00033859">
        <w:tc>
          <w:tcPr>
            <w:tcW w:w="0" w:type="auto"/>
            <w:vMerge/>
          </w:tcPr>
          <w:p w14:paraId="1001E80D" w14:textId="77777777" w:rsidR="007E6FBC" w:rsidRPr="000142B2" w:rsidRDefault="007E6FBC" w:rsidP="00033859">
            <w:pPr>
              <w:tabs>
                <w:tab w:val="left" w:pos="5400"/>
              </w:tabs>
              <w:rPr>
                <w:bCs/>
                <w:sz w:val="20"/>
              </w:rPr>
            </w:pPr>
            <w:bookmarkStart w:id="44" w:name="bold24" w:colFirst="0" w:colLast="0"/>
            <w:bookmarkStart w:id="45" w:name="italic26" w:colFirst="0" w:colLast="0"/>
          </w:p>
        </w:tc>
        <w:tc>
          <w:tcPr>
            <w:tcW w:w="0" w:type="auto"/>
            <w:vMerge/>
          </w:tcPr>
          <w:p w14:paraId="342FF4CB" w14:textId="77777777" w:rsidR="007E6FBC" w:rsidRPr="000142B2" w:rsidRDefault="007E6FBC" w:rsidP="00033859">
            <w:pPr>
              <w:tabs>
                <w:tab w:val="left" w:pos="5400"/>
              </w:tabs>
              <w:jc w:val="center"/>
              <w:rPr>
                <w:sz w:val="20"/>
              </w:rPr>
            </w:pPr>
          </w:p>
        </w:tc>
        <w:tc>
          <w:tcPr>
            <w:tcW w:w="0" w:type="auto"/>
            <w:tcBorders>
              <w:top w:val="nil"/>
              <w:bottom w:val="nil"/>
              <w:right w:val="single" w:sz="4" w:space="0" w:color="auto"/>
            </w:tcBorders>
          </w:tcPr>
          <w:p w14:paraId="2ECEE0D2" w14:textId="77777777" w:rsidR="007E6FBC" w:rsidRPr="000142B2" w:rsidRDefault="007E6FBC" w:rsidP="00033859">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14:paraId="5193A04B" w14:textId="77777777" w:rsidR="007E6FBC" w:rsidRPr="000142B2" w:rsidRDefault="007E6FBC" w:rsidP="00033859">
            <w:pPr>
              <w:rPr>
                <w:sz w:val="20"/>
              </w:rPr>
            </w:pPr>
            <w:r>
              <w:rPr>
                <w:sz w:val="20"/>
              </w:rPr>
              <w:t>8-9</w:t>
            </w:r>
          </w:p>
        </w:tc>
      </w:tr>
      <w:tr w:rsidR="007E6FBC" w:rsidRPr="000142B2" w14:paraId="6A616C7D" w14:textId="77777777" w:rsidTr="00033859">
        <w:tc>
          <w:tcPr>
            <w:tcW w:w="0" w:type="auto"/>
            <w:vMerge/>
          </w:tcPr>
          <w:p w14:paraId="737653CE" w14:textId="77777777" w:rsidR="007E6FBC" w:rsidRPr="000142B2" w:rsidRDefault="007E6FBC" w:rsidP="00033859">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1D79EDFD" w14:textId="77777777" w:rsidR="007E6FBC" w:rsidRPr="000142B2" w:rsidRDefault="007E6FBC" w:rsidP="00033859">
            <w:pPr>
              <w:tabs>
                <w:tab w:val="left" w:pos="5400"/>
              </w:tabs>
              <w:jc w:val="center"/>
              <w:rPr>
                <w:sz w:val="20"/>
              </w:rPr>
            </w:pPr>
          </w:p>
        </w:tc>
        <w:tc>
          <w:tcPr>
            <w:tcW w:w="0" w:type="auto"/>
            <w:tcBorders>
              <w:top w:val="nil"/>
              <w:bottom w:val="nil"/>
              <w:right w:val="single" w:sz="4" w:space="0" w:color="auto"/>
            </w:tcBorders>
          </w:tcPr>
          <w:p w14:paraId="69ABC8F7" w14:textId="77777777" w:rsidR="007E6FBC" w:rsidRPr="000142B2" w:rsidRDefault="007E6FBC" w:rsidP="00033859">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14:paraId="7E49A58F" w14:textId="77777777" w:rsidR="007E6FBC" w:rsidRPr="000142B2" w:rsidRDefault="007E6FBC" w:rsidP="00033859">
            <w:pPr>
              <w:rPr>
                <w:sz w:val="20"/>
              </w:rPr>
            </w:pPr>
            <w:r>
              <w:rPr>
                <w:sz w:val="20"/>
              </w:rPr>
              <w:t>8-9</w:t>
            </w:r>
          </w:p>
        </w:tc>
      </w:tr>
      <w:tr w:rsidR="007E6FBC" w:rsidRPr="000142B2" w14:paraId="4C9F0CFA" w14:textId="77777777" w:rsidTr="00033859">
        <w:tc>
          <w:tcPr>
            <w:tcW w:w="0" w:type="auto"/>
            <w:vMerge/>
          </w:tcPr>
          <w:p w14:paraId="368BD5E5" w14:textId="77777777" w:rsidR="007E6FBC" w:rsidRPr="000142B2" w:rsidRDefault="007E6FBC" w:rsidP="00033859">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2D998DE8" w14:textId="77777777" w:rsidR="007E6FBC" w:rsidRPr="000142B2" w:rsidRDefault="007E6FBC" w:rsidP="00033859">
            <w:pPr>
              <w:tabs>
                <w:tab w:val="left" w:pos="5400"/>
              </w:tabs>
              <w:jc w:val="center"/>
              <w:rPr>
                <w:sz w:val="20"/>
              </w:rPr>
            </w:pPr>
          </w:p>
        </w:tc>
        <w:tc>
          <w:tcPr>
            <w:tcW w:w="0" w:type="auto"/>
            <w:tcBorders>
              <w:top w:val="nil"/>
              <w:bottom w:val="nil"/>
              <w:right w:val="single" w:sz="4" w:space="0" w:color="auto"/>
            </w:tcBorders>
          </w:tcPr>
          <w:p w14:paraId="76E5BD58" w14:textId="77777777" w:rsidR="007E6FBC" w:rsidRPr="000142B2" w:rsidRDefault="007E6FBC" w:rsidP="00033859">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14:paraId="669DBE6B" w14:textId="77777777" w:rsidR="007E6FBC" w:rsidRPr="000142B2" w:rsidRDefault="007E6FBC" w:rsidP="00033859">
            <w:pPr>
              <w:rPr>
                <w:sz w:val="20"/>
              </w:rPr>
            </w:pPr>
            <w:r>
              <w:rPr>
                <w:sz w:val="20"/>
              </w:rPr>
              <w:t>NA</w:t>
            </w:r>
          </w:p>
        </w:tc>
      </w:tr>
      <w:tr w:rsidR="007E6FBC" w:rsidRPr="000142B2" w14:paraId="42698C37" w14:textId="77777777" w:rsidTr="00033859">
        <w:tc>
          <w:tcPr>
            <w:tcW w:w="0" w:type="auto"/>
            <w:vMerge/>
          </w:tcPr>
          <w:p w14:paraId="0CC1A133" w14:textId="77777777" w:rsidR="007E6FBC" w:rsidRPr="000142B2" w:rsidRDefault="007E6FBC" w:rsidP="00033859">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7B51D4DA" w14:textId="77777777" w:rsidR="007E6FBC" w:rsidRPr="000142B2" w:rsidRDefault="007E6FBC" w:rsidP="00033859">
            <w:pPr>
              <w:tabs>
                <w:tab w:val="left" w:pos="5400"/>
              </w:tabs>
              <w:jc w:val="center"/>
              <w:rPr>
                <w:sz w:val="20"/>
              </w:rPr>
            </w:pPr>
          </w:p>
        </w:tc>
        <w:tc>
          <w:tcPr>
            <w:tcW w:w="0" w:type="auto"/>
            <w:tcBorders>
              <w:top w:val="nil"/>
              <w:bottom w:val="nil"/>
              <w:right w:val="single" w:sz="4" w:space="0" w:color="auto"/>
            </w:tcBorders>
          </w:tcPr>
          <w:p w14:paraId="0D5F994C" w14:textId="77777777" w:rsidR="007E6FBC" w:rsidRPr="000142B2" w:rsidRDefault="007E6FBC" w:rsidP="00033859">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14:paraId="2788B3E1" w14:textId="77777777" w:rsidR="007E6FBC" w:rsidRPr="000142B2" w:rsidRDefault="007E6FBC" w:rsidP="00033859">
            <w:pPr>
              <w:rPr>
                <w:sz w:val="20"/>
              </w:rPr>
            </w:pPr>
            <w:r>
              <w:rPr>
                <w:sz w:val="20"/>
              </w:rPr>
              <w:t>NA</w:t>
            </w:r>
          </w:p>
        </w:tc>
      </w:tr>
      <w:tr w:rsidR="007E6FBC" w:rsidRPr="000142B2" w14:paraId="333D2509" w14:textId="77777777" w:rsidTr="00033859">
        <w:tc>
          <w:tcPr>
            <w:tcW w:w="0" w:type="auto"/>
            <w:gridSpan w:val="3"/>
            <w:tcBorders>
              <w:right w:val="single" w:sz="4" w:space="0" w:color="auto"/>
            </w:tcBorders>
          </w:tcPr>
          <w:p w14:paraId="6634ECC6" w14:textId="77777777" w:rsidR="007E6FBC" w:rsidRPr="000142B2" w:rsidRDefault="007E6FBC" w:rsidP="00033859">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14:paraId="176C5D1F" w14:textId="77777777" w:rsidR="007E6FBC" w:rsidRPr="000142B2" w:rsidRDefault="007E6FBC" w:rsidP="00033859">
            <w:pPr>
              <w:rPr>
                <w:sz w:val="20"/>
              </w:rPr>
            </w:pPr>
          </w:p>
        </w:tc>
      </w:tr>
      <w:tr w:rsidR="007E6FBC" w:rsidRPr="000142B2" w14:paraId="0EC47CDD" w14:textId="77777777" w:rsidTr="00033859">
        <w:tc>
          <w:tcPr>
            <w:tcW w:w="0" w:type="auto"/>
            <w:vMerge w:val="restart"/>
          </w:tcPr>
          <w:p w14:paraId="4BC29BA4" w14:textId="77777777" w:rsidR="007E6FBC" w:rsidRPr="000142B2" w:rsidRDefault="007E6FBC" w:rsidP="00033859">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03D9C676" w14:textId="77777777" w:rsidR="007E6FBC" w:rsidRPr="000142B2" w:rsidRDefault="007E6FBC" w:rsidP="00033859">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549F5536" w14:textId="77777777" w:rsidR="007E6FBC" w:rsidRPr="000142B2" w:rsidRDefault="007E6FBC" w:rsidP="00033859">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14:paraId="7F94E93B" w14:textId="77777777" w:rsidR="007E6FBC" w:rsidRPr="000142B2" w:rsidRDefault="007E6FBC" w:rsidP="00033859">
            <w:pPr>
              <w:rPr>
                <w:sz w:val="20"/>
              </w:rPr>
            </w:pPr>
            <w:r>
              <w:rPr>
                <w:sz w:val="20"/>
              </w:rPr>
              <w:t>9</w:t>
            </w:r>
          </w:p>
        </w:tc>
      </w:tr>
      <w:tr w:rsidR="007E6FBC" w:rsidRPr="000142B2" w14:paraId="550C633C" w14:textId="77777777" w:rsidTr="00033859">
        <w:tc>
          <w:tcPr>
            <w:tcW w:w="0" w:type="auto"/>
            <w:vMerge/>
          </w:tcPr>
          <w:p w14:paraId="22F6EAA7" w14:textId="77777777" w:rsidR="007E6FBC" w:rsidRPr="000142B2" w:rsidRDefault="007E6FBC" w:rsidP="00033859">
            <w:pPr>
              <w:tabs>
                <w:tab w:val="left" w:pos="5400"/>
              </w:tabs>
              <w:rPr>
                <w:bCs/>
                <w:sz w:val="20"/>
              </w:rPr>
            </w:pPr>
            <w:bookmarkStart w:id="57" w:name="bold31" w:colFirst="0" w:colLast="0"/>
            <w:bookmarkStart w:id="58" w:name="italic32" w:colFirst="0" w:colLast="0"/>
          </w:p>
        </w:tc>
        <w:tc>
          <w:tcPr>
            <w:tcW w:w="0" w:type="auto"/>
            <w:vMerge/>
          </w:tcPr>
          <w:p w14:paraId="7594BD44" w14:textId="77777777" w:rsidR="007E6FBC" w:rsidRPr="000142B2" w:rsidRDefault="007E6FBC" w:rsidP="00033859">
            <w:pPr>
              <w:tabs>
                <w:tab w:val="left" w:pos="5400"/>
              </w:tabs>
              <w:jc w:val="center"/>
              <w:rPr>
                <w:sz w:val="20"/>
              </w:rPr>
            </w:pPr>
          </w:p>
        </w:tc>
        <w:tc>
          <w:tcPr>
            <w:tcW w:w="0" w:type="auto"/>
            <w:tcBorders>
              <w:top w:val="nil"/>
              <w:bottom w:val="nil"/>
              <w:right w:val="single" w:sz="4" w:space="0" w:color="auto"/>
            </w:tcBorders>
          </w:tcPr>
          <w:p w14:paraId="662DC72C" w14:textId="77777777" w:rsidR="007E6FBC" w:rsidRPr="000142B2" w:rsidRDefault="007E6FBC" w:rsidP="00033859">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14:paraId="053ECB5D" w14:textId="77777777" w:rsidR="007E6FBC" w:rsidRPr="000142B2" w:rsidRDefault="007E6FBC" w:rsidP="00033859">
            <w:pPr>
              <w:rPr>
                <w:sz w:val="20"/>
              </w:rPr>
            </w:pPr>
            <w:r>
              <w:rPr>
                <w:sz w:val="20"/>
              </w:rPr>
              <w:t>9</w:t>
            </w:r>
          </w:p>
        </w:tc>
      </w:tr>
      <w:tr w:rsidR="007E6FBC" w:rsidRPr="000142B2" w14:paraId="2BBA66C3" w14:textId="77777777" w:rsidTr="00033859">
        <w:tc>
          <w:tcPr>
            <w:tcW w:w="0" w:type="auto"/>
            <w:vMerge/>
          </w:tcPr>
          <w:p w14:paraId="5747D454" w14:textId="77777777" w:rsidR="007E6FBC" w:rsidRPr="000142B2" w:rsidRDefault="007E6FBC" w:rsidP="00033859">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79A98B0E" w14:textId="77777777" w:rsidR="007E6FBC" w:rsidRPr="000142B2" w:rsidRDefault="007E6FBC" w:rsidP="00033859">
            <w:pPr>
              <w:tabs>
                <w:tab w:val="left" w:pos="5400"/>
              </w:tabs>
              <w:jc w:val="center"/>
              <w:rPr>
                <w:sz w:val="20"/>
              </w:rPr>
            </w:pPr>
          </w:p>
        </w:tc>
        <w:tc>
          <w:tcPr>
            <w:tcW w:w="0" w:type="auto"/>
            <w:tcBorders>
              <w:top w:val="nil"/>
              <w:bottom w:val="single" w:sz="4" w:space="0" w:color="auto"/>
              <w:right w:val="single" w:sz="4" w:space="0" w:color="auto"/>
            </w:tcBorders>
          </w:tcPr>
          <w:p w14:paraId="7848918B" w14:textId="77777777" w:rsidR="007E6FBC" w:rsidRPr="000142B2" w:rsidRDefault="007E6FBC" w:rsidP="00033859">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14:paraId="13046C46" w14:textId="77777777" w:rsidR="007E6FBC" w:rsidRPr="000142B2" w:rsidRDefault="007E6FBC" w:rsidP="00033859">
            <w:pPr>
              <w:rPr>
                <w:sz w:val="20"/>
              </w:rPr>
            </w:pPr>
            <w:r>
              <w:rPr>
                <w:sz w:val="20"/>
              </w:rPr>
              <w:t>NA</w:t>
            </w:r>
          </w:p>
        </w:tc>
      </w:tr>
      <w:tr w:rsidR="007E6FBC" w:rsidRPr="000142B2" w14:paraId="7DDBB974" w14:textId="77777777" w:rsidTr="00033859">
        <w:tc>
          <w:tcPr>
            <w:tcW w:w="0" w:type="auto"/>
            <w:vMerge w:val="restart"/>
          </w:tcPr>
          <w:p w14:paraId="29051C8F" w14:textId="77777777" w:rsidR="007E6FBC" w:rsidRPr="000142B2" w:rsidRDefault="007E6FBC" w:rsidP="00033859">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44256BFF" w14:textId="77777777" w:rsidR="007E6FBC" w:rsidRPr="000142B2" w:rsidRDefault="007E6FBC" w:rsidP="00033859">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6AACEB81" w14:textId="77777777" w:rsidR="007E6FBC" w:rsidRPr="000142B2" w:rsidRDefault="007E6FBC" w:rsidP="00033859">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14:paraId="06D393DA" w14:textId="77777777" w:rsidR="007E6FBC" w:rsidRPr="000142B2" w:rsidRDefault="007E6FBC" w:rsidP="00033859">
            <w:pPr>
              <w:rPr>
                <w:sz w:val="20"/>
              </w:rPr>
            </w:pPr>
            <w:r>
              <w:rPr>
                <w:sz w:val="20"/>
              </w:rPr>
              <w:t>9</w:t>
            </w:r>
          </w:p>
        </w:tc>
      </w:tr>
      <w:tr w:rsidR="007E6FBC" w:rsidRPr="000142B2" w14:paraId="265A6596" w14:textId="77777777" w:rsidTr="00033859">
        <w:tc>
          <w:tcPr>
            <w:tcW w:w="0" w:type="auto"/>
            <w:vMerge/>
          </w:tcPr>
          <w:p w14:paraId="71669E3C" w14:textId="77777777" w:rsidR="007E6FBC" w:rsidRPr="000142B2" w:rsidRDefault="007E6FBC" w:rsidP="00033859">
            <w:pPr>
              <w:tabs>
                <w:tab w:val="left" w:pos="5400"/>
              </w:tabs>
              <w:rPr>
                <w:bCs/>
                <w:sz w:val="20"/>
              </w:rPr>
            </w:pPr>
            <w:bookmarkStart w:id="67" w:name="bold36" w:colFirst="0" w:colLast="0"/>
            <w:bookmarkStart w:id="68" w:name="italic36" w:colFirst="0" w:colLast="0"/>
          </w:p>
        </w:tc>
        <w:tc>
          <w:tcPr>
            <w:tcW w:w="0" w:type="auto"/>
            <w:vMerge/>
          </w:tcPr>
          <w:p w14:paraId="08D150D2" w14:textId="77777777" w:rsidR="007E6FBC" w:rsidRPr="000142B2" w:rsidRDefault="007E6FBC" w:rsidP="00033859">
            <w:pPr>
              <w:tabs>
                <w:tab w:val="left" w:pos="5400"/>
              </w:tabs>
              <w:jc w:val="center"/>
              <w:rPr>
                <w:sz w:val="20"/>
              </w:rPr>
            </w:pPr>
          </w:p>
        </w:tc>
        <w:tc>
          <w:tcPr>
            <w:tcW w:w="0" w:type="auto"/>
            <w:tcBorders>
              <w:top w:val="nil"/>
              <w:bottom w:val="nil"/>
              <w:right w:val="single" w:sz="4" w:space="0" w:color="auto"/>
            </w:tcBorders>
          </w:tcPr>
          <w:p w14:paraId="611646DA" w14:textId="77777777" w:rsidR="007E6FBC" w:rsidRPr="000142B2" w:rsidRDefault="007E6FBC" w:rsidP="00033859">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14:paraId="2EA90CBC" w14:textId="77777777" w:rsidR="007E6FBC" w:rsidRPr="000142B2" w:rsidRDefault="007E6FBC" w:rsidP="00033859">
            <w:pPr>
              <w:rPr>
                <w:sz w:val="20"/>
              </w:rPr>
            </w:pPr>
            <w:r>
              <w:rPr>
                <w:sz w:val="20"/>
              </w:rPr>
              <w:t>NA</w:t>
            </w:r>
          </w:p>
        </w:tc>
      </w:tr>
      <w:tr w:rsidR="007E6FBC" w:rsidRPr="000142B2" w14:paraId="468AF2FE" w14:textId="77777777" w:rsidTr="00033859">
        <w:tc>
          <w:tcPr>
            <w:tcW w:w="0" w:type="auto"/>
            <w:vMerge/>
          </w:tcPr>
          <w:p w14:paraId="74F7E46F" w14:textId="77777777" w:rsidR="007E6FBC" w:rsidRPr="000142B2" w:rsidRDefault="007E6FBC" w:rsidP="00033859">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65037853" w14:textId="77777777" w:rsidR="007E6FBC" w:rsidRPr="000142B2" w:rsidRDefault="007E6FBC" w:rsidP="00033859">
            <w:pPr>
              <w:tabs>
                <w:tab w:val="left" w:pos="5400"/>
              </w:tabs>
              <w:jc w:val="center"/>
              <w:rPr>
                <w:sz w:val="20"/>
              </w:rPr>
            </w:pPr>
          </w:p>
        </w:tc>
        <w:tc>
          <w:tcPr>
            <w:tcW w:w="0" w:type="auto"/>
            <w:tcBorders>
              <w:top w:val="nil"/>
              <w:bottom w:val="single" w:sz="4" w:space="0" w:color="auto"/>
              <w:right w:val="single" w:sz="4" w:space="0" w:color="auto"/>
            </w:tcBorders>
          </w:tcPr>
          <w:p w14:paraId="512BE7AF" w14:textId="77777777" w:rsidR="007E6FBC" w:rsidRPr="000142B2" w:rsidRDefault="007E6FBC" w:rsidP="00033859">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shd w:val="clear" w:color="auto" w:fill="auto"/>
          </w:tcPr>
          <w:p w14:paraId="1C64151E" w14:textId="77777777" w:rsidR="007E6FBC" w:rsidRPr="000142B2" w:rsidRDefault="007E6FBC" w:rsidP="00033859">
            <w:pPr>
              <w:rPr>
                <w:sz w:val="20"/>
              </w:rPr>
            </w:pPr>
            <w:r>
              <w:rPr>
                <w:sz w:val="20"/>
              </w:rPr>
              <w:t>9</w:t>
            </w:r>
          </w:p>
        </w:tc>
      </w:tr>
      <w:tr w:rsidR="007E6FBC" w:rsidRPr="000142B2" w14:paraId="02EE6F67" w14:textId="77777777" w:rsidTr="00033859">
        <w:trPr>
          <w:trHeight w:val="295"/>
        </w:trPr>
        <w:tc>
          <w:tcPr>
            <w:tcW w:w="0" w:type="auto"/>
            <w:tcBorders>
              <w:bottom w:val="single" w:sz="4" w:space="0" w:color="auto"/>
            </w:tcBorders>
          </w:tcPr>
          <w:p w14:paraId="5B98E4F8" w14:textId="77777777" w:rsidR="007E6FBC" w:rsidRPr="000142B2" w:rsidRDefault="007E6FBC" w:rsidP="00033859">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1394F11D" w14:textId="77777777" w:rsidR="007E6FBC" w:rsidRPr="000142B2" w:rsidRDefault="007E6FBC" w:rsidP="00033859">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53F2920B" w14:textId="77777777" w:rsidR="007E6FBC" w:rsidRPr="000142B2" w:rsidRDefault="007E6FBC" w:rsidP="00033859">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14:paraId="1BD985CB" w14:textId="77777777" w:rsidR="007E6FBC" w:rsidRPr="000142B2" w:rsidRDefault="007E6FBC" w:rsidP="00033859">
            <w:pPr>
              <w:rPr>
                <w:sz w:val="20"/>
              </w:rPr>
            </w:pPr>
            <w:r>
              <w:rPr>
                <w:sz w:val="20"/>
              </w:rPr>
              <w:t>9-11</w:t>
            </w:r>
          </w:p>
        </w:tc>
      </w:tr>
    </w:tbl>
    <w:p w14:paraId="10346DCE" w14:textId="77777777" w:rsidR="007E6FBC" w:rsidRDefault="007E6FBC" w:rsidP="007E6FBC">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7E6FBC" w:rsidRPr="000142B2" w14:paraId="14873A5D" w14:textId="77777777" w:rsidTr="00033859">
        <w:tc>
          <w:tcPr>
            <w:tcW w:w="0" w:type="auto"/>
            <w:vMerge w:val="restart"/>
            <w:tcBorders>
              <w:top w:val="single" w:sz="4" w:space="0" w:color="auto"/>
              <w:bottom w:val="single" w:sz="4" w:space="0" w:color="auto"/>
            </w:tcBorders>
          </w:tcPr>
          <w:p w14:paraId="466531D5" w14:textId="77777777" w:rsidR="007E6FBC" w:rsidRPr="000142B2" w:rsidRDefault="007E6FBC" w:rsidP="00033859">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14:paraId="3335997D" w14:textId="77777777" w:rsidR="007E6FBC" w:rsidRPr="000142B2" w:rsidRDefault="007E6FBC" w:rsidP="00033859">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2A4E1379" w14:textId="77777777" w:rsidR="007E6FBC" w:rsidRPr="006149D3" w:rsidRDefault="007E6FBC" w:rsidP="0003385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104DD23D" w14:textId="77777777" w:rsidR="007E6FBC" w:rsidRPr="000142B2" w:rsidRDefault="007E6FBC" w:rsidP="00033859">
            <w:pPr>
              <w:rPr>
                <w:sz w:val="20"/>
              </w:rPr>
            </w:pPr>
            <w:r>
              <w:rPr>
                <w:sz w:val="20"/>
              </w:rPr>
              <w:t>9-11</w:t>
            </w:r>
          </w:p>
        </w:tc>
      </w:tr>
      <w:tr w:rsidR="007E6FBC" w:rsidRPr="000142B2" w14:paraId="2EC60C1C" w14:textId="77777777" w:rsidTr="00033859">
        <w:tc>
          <w:tcPr>
            <w:tcW w:w="0" w:type="auto"/>
            <w:vMerge/>
            <w:tcBorders>
              <w:top w:val="single" w:sz="4" w:space="0" w:color="auto"/>
              <w:bottom w:val="single" w:sz="4" w:space="0" w:color="auto"/>
            </w:tcBorders>
          </w:tcPr>
          <w:p w14:paraId="22D6D136" w14:textId="77777777" w:rsidR="007E6FBC" w:rsidRPr="000142B2" w:rsidRDefault="007E6FBC" w:rsidP="00033859">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2624CCC6" w14:textId="77777777" w:rsidR="007E6FBC" w:rsidRPr="000142B2" w:rsidRDefault="007E6FBC" w:rsidP="00033859">
            <w:pPr>
              <w:tabs>
                <w:tab w:val="left" w:pos="5400"/>
              </w:tabs>
              <w:jc w:val="center"/>
              <w:rPr>
                <w:sz w:val="20"/>
              </w:rPr>
            </w:pPr>
          </w:p>
        </w:tc>
        <w:tc>
          <w:tcPr>
            <w:tcW w:w="0" w:type="auto"/>
            <w:tcBorders>
              <w:top w:val="nil"/>
              <w:bottom w:val="nil"/>
              <w:right w:val="single" w:sz="4" w:space="0" w:color="auto"/>
            </w:tcBorders>
          </w:tcPr>
          <w:p w14:paraId="6CD09EB2" w14:textId="77777777" w:rsidR="007E6FBC" w:rsidRPr="006149D3" w:rsidRDefault="007E6FBC" w:rsidP="0003385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14:paraId="1A64F98B" w14:textId="77777777" w:rsidR="007E6FBC" w:rsidRPr="000142B2" w:rsidRDefault="007E6FBC" w:rsidP="00033859">
            <w:pPr>
              <w:rPr>
                <w:sz w:val="20"/>
              </w:rPr>
            </w:pPr>
            <w:r>
              <w:rPr>
                <w:sz w:val="20"/>
              </w:rPr>
              <w:t>9-11</w:t>
            </w:r>
          </w:p>
        </w:tc>
      </w:tr>
      <w:tr w:rsidR="007E6FBC" w:rsidRPr="000142B2" w14:paraId="49A33884" w14:textId="77777777" w:rsidTr="00033859">
        <w:tc>
          <w:tcPr>
            <w:tcW w:w="0" w:type="auto"/>
            <w:vMerge/>
            <w:tcBorders>
              <w:top w:val="single" w:sz="4" w:space="0" w:color="auto"/>
              <w:bottom w:val="single" w:sz="4" w:space="0" w:color="auto"/>
            </w:tcBorders>
          </w:tcPr>
          <w:p w14:paraId="7ECB5400" w14:textId="77777777" w:rsidR="007E6FBC" w:rsidRPr="000142B2" w:rsidRDefault="007E6FBC" w:rsidP="00033859">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59628F4A" w14:textId="77777777" w:rsidR="007E6FBC" w:rsidRPr="000142B2" w:rsidRDefault="007E6FBC" w:rsidP="00033859">
            <w:pPr>
              <w:tabs>
                <w:tab w:val="left" w:pos="5400"/>
              </w:tabs>
              <w:jc w:val="center"/>
              <w:rPr>
                <w:sz w:val="20"/>
              </w:rPr>
            </w:pPr>
          </w:p>
        </w:tc>
        <w:tc>
          <w:tcPr>
            <w:tcW w:w="0" w:type="auto"/>
            <w:tcBorders>
              <w:top w:val="nil"/>
              <w:bottom w:val="single" w:sz="4" w:space="0" w:color="auto"/>
              <w:right w:val="single" w:sz="4" w:space="0" w:color="auto"/>
            </w:tcBorders>
          </w:tcPr>
          <w:p w14:paraId="351FFD80" w14:textId="77777777" w:rsidR="007E6FBC" w:rsidRPr="006149D3" w:rsidRDefault="007E6FBC" w:rsidP="0003385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627" w:type="dxa"/>
            <w:tcBorders>
              <w:top w:val="nil"/>
              <w:left w:val="single" w:sz="4" w:space="0" w:color="auto"/>
              <w:bottom w:val="single" w:sz="4" w:space="0" w:color="auto"/>
              <w:right w:val="nil"/>
            </w:tcBorders>
            <w:shd w:val="clear" w:color="auto" w:fill="auto"/>
          </w:tcPr>
          <w:p w14:paraId="274CD565" w14:textId="77777777" w:rsidR="007E6FBC" w:rsidRPr="000142B2" w:rsidRDefault="007E6FBC" w:rsidP="00033859">
            <w:pPr>
              <w:rPr>
                <w:sz w:val="20"/>
              </w:rPr>
            </w:pPr>
            <w:r>
              <w:rPr>
                <w:sz w:val="20"/>
              </w:rPr>
              <w:t>NA</w:t>
            </w:r>
          </w:p>
        </w:tc>
      </w:tr>
      <w:tr w:rsidR="007E6FBC" w:rsidRPr="000142B2" w14:paraId="67645021" w14:textId="77777777" w:rsidTr="00033859">
        <w:tc>
          <w:tcPr>
            <w:tcW w:w="0" w:type="auto"/>
            <w:tcBorders>
              <w:top w:val="single" w:sz="4" w:space="0" w:color="auto"/>
              <w:bottom w:val="single" w:sz="4" w:space="0" w:color="auto"/>
            </w:tcBorders>
          </w:tcPr>
          <w:p w14:paraId="15BBFBF8" w14:textId="77777777" w:rsidR="007E6FBC" w:rsidRPr="000142B2" w:rsidRDefault="007E6FBC" w:rsidP="00033859">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67BE0EAA" w14:textId="77777777" w:rsidR="007E6FBC" w:rsidRPr="000142B2" w:rsidRDefault="007E6FBC" w:rsidP="00033859">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01458B18" w14:textId="77777777" w:rsidR="007E6FBC" w:rsidRPr="000142B2" w:rsidRDefault="007E6FBC" w:rsidP="00033859">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63F5CA71" w14:textId="77777777" w:rsidR="007E6FBC" w:rsidRPr="000142B2" w:rsidRDefault="007E6FBC" w:rsidP="00033859">
            <w:pPr>
              <w:rPr>
                <w:sz w:val="20"/>
              </w:rPr>
            </w:pPr>
            <w:r>
              <w:rPr>
                <w:sz w:val="20"/>
              </w:rPr>
              <w:t>9-11</w:t>
            </w:r>
          </w:p>
        </w:tc>
      </w:tr>
      <w:tr w:rsidR="007E6FBC" w:rsidRPr="00333EB7" w14:paraId="03ABEDC4" w14:textId="77777777" w:rsidTr="00033859">
        <w:tc>
          <w:tcPr>
            <w:tcW w:w="10205" w:type="dxa"/>
            <w:gridSpan w:val="4"/>
            <w:tcBorders>
              <w:top w:val="single" w:sz="4" w:space="0" w:color="auto"/>
              <w:bottom w:val="nil"/>
              <w:right w:val="nil"/>
            </w:tcBorders>
          </w:tcPr>
          <w:p w14:paraId="0E62E9B1" w14:textId="77777777" w:rsidR="007E6FBC" w:rsidRPr="000142B2" w:rsidRDefault="007E6FBC" w:rsidP="00033859">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7E6FBC" w:rsidRPr="000142B2" w14:paraId="6B800669" w14:textId="77777777" w:rsidTr="00033859">
        <w:tc>
          <w:tcPr>
            <w:tcW w:w="0" w:type="auto"/>
            <w:tcBorders>
              <w:top w:val="single" w:sz="4" w:space="0" w:color="auto"/>
              <w:bottom w:val="single" w:sz="4" w:space="0" w:color="auto"/>
            </w:tcBorders>
          </w:tcPr>
          <w:p w14:paraId="75CD3019" w14:textId="77777777" w:rsidR="007E6FBC" w:rsidRPr="000142B2" w:rsidRDefault="007E6FBC" w:rsidP="00033859">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5BBB1C40" w14:textId="77777777" w:rsidR="007E6FBC" w:rsidRPr="000142B2" w:rsidRDefault="007E6FBC" w:rsidP="00033859">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3437B61E" w14:textId="77777777" w:rsidR="007E6FBC" w:rsidRPr="000142B2" w:rsidRDefault="007E6FBC" w:rsidP="00033859">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585261D5" w14:textId="77777777" w:rsidR="007E6FBC" w:rsidRPr="000142B2" w:rsidRDefault="007E6FBC" w:rsidP="00033859">
            <w:pPr>
              <w:rPr>
                <w:sz w:val="20"/>
              </w:rPr>
            </w:pPr>
            <w:r>
              <w:rPr>
                <w:sz w:val="20"/>
              </w:rPr>
              <w:t>12</w:t>
            </w:r>
          </w:p>
        </w:tc>
      </w:tr>
      <w:tr w:rsidR="007E6FBC" w:rsidRPr="000142B2" w14:paraId="7B866603" w14:textId="77777777" w:rsidTr="00033859">
        <w:tc>
          <w:tcPr>
            <w:tcW w:w="0" w:type="auto"/>
            <w:tcBorders>
              <w:top w:val="single" w:sz="4" w:space="0" w:color="auto"/>
            </w:tcBorders>
          </w:tcPr>
          <w:p w14:paraId="2982E8C6" w14:textId="77777777" w:rsidR="007E6FBC" w:rsidRPr="000142B2" w:rsidRDefault="007E6FBC" w:rsidP="00033859">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1E28CCDF" w14:textId="77777777" w:rsidR="007E6FBC" w:rsidRPr="000142B2" w:rsidRDefault="007E6FBC" w:rsidP="00033859">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1E4851CB" w14:textId="77777777" w:rsidR="007E6FBC" w:rsidRPr="000142B2" w:rsidRDefault="007E6FBC" w:rsidP="00033859">
            <w:pPr>
              <w:tabs>
                <w:tab w:val="left" w:pos="5400"/>
              </w:tabs>
              <w:rPr>
                <w:sz w:val="20"/>
              </w:rPr>
            </w:pPr>
            <w:r w:rsidRPr="000142B2">
              <w:rPr>
                <w:sz w:val="20"/>
              </w:rPr>
              <w:t xml:space="preserve">Discuss limitations of the study, </w:t>
            </w:r>
            <w:proofErr w:type="gramStart"/>
            <w:r w:rsidRPr="000142B2">
              <w:rPr>
                <w:sz w:val="20"/>
              </w:rPr>
              <w:t>taking into account</w:t>
            </w:r>
            <w:proofErr w:type="gramEnd"/>
            <w:r w:rsidRPr="000142B2">
              <w:rPr>
                <w:sz w:val="20"/>
              </w:rPr>
              <w:t xml:space="preserve">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577696DC" w14:textId="77777777" w:rsidR="007E6FBC" w:rsidRPr="000142B2" w:rsidRDefault="007E6FBC" w:rsidP="00033859">
            <w:pPr>
              <w:rPr>
                <w:sz w:val="20"/>
              </w:rPr>
            </w:pPr>
            <w:r>
              <w:rPr>
                <w:sz w:val="20"/>
              </w:rPr>
              <w:t>13</w:t>
            </w:r>
          </w:p>
        </w:tc>
      </w:tr>
      <w:tr w:rsidR="007E6FBC" w:rsidRPr="000142B2" w14:paraId="050759D8" w14:textId="77777777" w:rsidTr="00033859">
        <w:tc>
          <w:tcPr>
            <w:tcW w:w="0" w:type="auto"/>
          </w:tcPr>
          <w:p w14:paraId="6E047719" w14:textId="77777777" w:rsidR="007E6FBC" w:rsidRPr="000142B2" w:rsidRDefault="007E6FBC" w:rsidP="00033859">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3C59FD95" w14:textId="77777777" w:rsidR="007E6FBC" w:rsidRPr="000142B2" w:rsidRDefault="007E6FBC" w:rsidP="00033859">
            <w:pPr>
              <w:tabs>
                <w:tab w:val="left" w:pos="5400"/>
              </w:tabs>
              <w:jc w:val="center"/>
              <w:rPr>
                <w:sz w:val="20"/>
              </w:rPr>
            </w:pPr>
            <w:r w:rsidRPr="000142B2">
              <w:rPr>
                <w:sz w:val="20"/>
              </w:rPr>
              <w:t>20</w:t>
            </w:r>
          </w:p>
        </w:tc>
        <w:tc>
          <w:tcPr>
            <w:tcW w:w="0" w:type="auto"/>
            <w:tcBorders>
              <w:right w:val="single" w:sz="4" w:space="0" w:color="auto"/>
            </w:tcBorders>
          </w:tcPr>
          <w:p w14:paraId="63620E93" w14:textId="77777777" w:rsidR="007E6FBC" w:rsidRPr="000142B2" w:rsidRDefault="007E6FBC" w:rsidP="00033859">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43D60840" w14:textId="77777777" w:rsidR="007E6FBC" w:rsidRPr="000142B2" w:rsidRDefault="007E6FBC" w:rsidP="00033859">
            <w:pPr>
              <w:rPr>
                <w:sz w:val="20"/>
              </w:rPr>
            </w:pPr>
            <w:r>
              <w:rPr>
                <w:sz w:val="20"/>
              </w:rPr>
              <w:t>12-13</w:t>
            </w:r>
          </w:p>
        </w:tc>
      </w:tr>
      <w:tr w:rsidR="007E6FBC" w:rsidRPr="000142B2" w14:paraId="233CB01B" w14:textId="77777777" w:rsidTr="00033859">
        <w:tc>
          <w:tcPr>
            <w:tcW w:w="0" w:type="auto"/>
            <w:tcBorders>
              <w:bottom w:val="single" w:sz="4" w:space="0" w:color="auto"/>
            </w:tcBorders>
          </w:tcPr>
          <w:p w14:paraId="060E57BD" w14:textId="77777777" w:rsidR="007E6FBC" w:rsidRPr="000142B2" w:rsidRDefault="007E6FBC" w:rsidP="00033859">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6F489DD6" w14:textId="77777777" w:rsidR="007E6FBC" w:rsidRPr="000142B2" w:rsidRDefault="007E6FBC" w:rsidP="00033859">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4FDC1314" w14:textId="77777777" w:rsidR="007E6FBC" w:rsidRPr="000142B2" w:rsidRDefault="007E6FBC" w:rsidP="00033859">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48D4B551" w14:textId="77777777" w:rsidR="007E6FBC" w:rsidRPr="000142B2" w:rsidRDefault="007E6FBC" w:rsidP="00033859">
            <w:pPr>
              <w:rPr>
                <w:sz w:val="20"/>
              </w:rPr>
            </w:pPr>
            <w:r>
              <w:rPr>
                <w:sz w:val="20"/>
              </w:rPr>
              <w:t>13</w:t>
            </w:r>
          </w:p>
        </w:tc>
      </w:tr>
      <w:tr w:rsidR="007E6FBC" w:rsidRPr="00333EB7" w14:paraId="37BDF6EE" w14:textId="77777777" w:rsidTr="00033859">
        <w:tc>
          <w:tcPr>
            <w:tcW w:w="10205" w:type="dxa"/>
            <w:gridSpan w:val="4"/>
            <w:tcBorders>
              <w:top w:val="single" w:sz="4" w:space="0" w:color="auto"/>
              <w:bottom w:val="nil"/>
              <w:right w:val="nil"/>
            </w:tcBorders>
          </w:tcPr>
          <w:p w14:paraId="6A3CC0D1" w14:textId="77777777" w:rsidR="007E6FBC" w:rsidRPr="000142B2" w:rsidRDefault="007E6FBC" w:rsidP="00033859">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7E6FBC" w:rsidRPr="000142B2" w14:paraId="18101A85" w14:textId="77777777" w:rsidTr="00033859">
        <w:tc>
          <w:tcPr>
            <w:tcW w:w="0" w:type="auto"/>
            <w:tcBorders>
              <w:top w:val="single" w:sz="4" w:space="0" w:color="auto"/>
              <w:bottom w:val="single" w:sz="4" w:space="0" w:color="auto"/>
            </w:tcBorders>
          </w:tcPr>
          <w:p w14:paraId="0DB6DC9C" w14:textId="77777777" w:rsidR="007E6FBC" w:rsidRPr="000142B2" w:rsidRDefault="007E6FBC" w:rsidP="00033859">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3B39FF79" w14:textId="77777777" w:rsidR="007E6FBC" w:rsidRPr="000142B2" w:rsidRDefault="007E6FBC" w:rsidP="00033859">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3B0AA4A4" w14:textId="77777777" w:rsidR="007E6FBC" w:rsidRPr="000142B2" w:rsidRDefault="007E6FBC" w:rsidP="00033859">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225AFFB2" w14:textId="77777777" w:rsidR="007E6FBC" w:rsidRPr="000142B2" w:rsidRDefault="007E6FBC" w:rsidP="00033859">
            <w:pPr>
              <w:rPr>
                <w:sz w:val="20"/>
              </w:rPr>
            </w:pPr>
            <w:r>
              <w:rPr>
                <w:sz w:val="20"/>
              </w:rPr>
              <w:t>2</w:t>
            </w:r>
          </w:p>
        </w:tc>
      </w:tr>
      <w:bookmarkEnd w:id="94"/>
      <w:bookmarkEnd w:id="95"/>
    </w:tbl>
    <w:p w14:paraId="3CD62567" w14:textId="77777777" w:rsidR="007E6FBC" w:rsidRPr="000142B2" w:rsidRDefault="007E6FBC" w:rsidP="007E6FBC">
      <w:pPr>
        <w:pStyle w:val="TableNote"/>
        <w:tabs>
          <w:tab w:val="left" w:pos="5400"/>
        </w:tabs>
        <w:rPr>
          <w:bCs/>
          <w:sz w:val="20"/>
        </w:rPr>
      </w:pPr>
    </w:p>
    <w:p w14:paraId="7E65A606" w14:textId="77777777" w:rsidR="007E6FBC" w:rsidRPr="000142B2" w:rsidRDefault="007E6FBC" w:rsidP="007E6FBC">
      <w:pPr>
        <w:pStyle w:val="TableNote"/>
        <w:tabs>
          <w:tab w:val="left" w:pos="5400"/>
        </w:tabs>
        <w:rPr>
          <w:sz w:val="20"/>
        </w:rPr>
      </w:pPr>
      <w:r w:rsidRPr="000142B2">
        <w:rPr>
          <w:bCs/>
          <w:sz w:val="20"/>
        </w:rPr>
        <w:t>*</w:t>
      </w:r>
      <w:r w:rsidRPr="000142B2">
        <w:rPr>
          <w:sz w:val="20"/>
        </w:rPr>
        <w:t>Give information separately f</w:t>
      </w:r>
      <w:r>
        <w:rPr>
          <w:sz w:val="20"/>
        </w:rPr>
        <w:t>or exposed and unexposed groups.</w:t>
      </w:r>
    </w:p>
    <w:p w14:paraId="1C9F2A92" w14:textId="77777777" w:rsidR="007E6FBC" w:rsidRPr="000142B2" w:rsidRDefault="007E6FBC" w:rsidP="007E6FBC">
      <w:pPr>
        <w:pStyle w:val="TableNote"/>
        <w:tabs>
          <w:tab w:val="left" w:pos="5400"/>
        </w:tabs>
        <w:rPr>
          <w:sz w:val="20"/>
        </w:rPr>
      </w:pPr>
    </w:p>
    <w:p w14:paraId="2130D638" w14:textId="77777777" w:rsidR="007E6FBC" w:rsidRPr="0037443F" w:rsidRDefault="007E6FBC" w:rsidP="007E6FBC">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Pr="0037443F">
        <w:rPr>
          <w:sz w:val="20"/>
        </w:rPr>
        <w:t>http://</w:t>
      </w:r>
      <w:r w:rsidRPr="0037443F">
        <w:rPr>
          <w:rStyle w:val="URL"/>
          <w:sz w:val="20"/>
        </w:rPr>
        <w:t>www.strobe-statement.org</w:t>
      </w:r>
      <w:r w:rsidRPr="0037443F">
        <w:rPr>
          <w:sz w:val="20"/>
        </w:rPr>
        <w:t>.</w:t>
      </w:r>
    </w:p>
    <w:p w14:paraId="6996D824" w14:textId="77777777" w:rsidR="007E6FBC" w:rsidRPr="000142B2" w:rsidRDefault="007E6FBC" w:rsidP="007E6FBC">
      <w:pPr>
        <w:pStyle w:val="TableNote"/>
        <w:tabs>
          <w:tab w:val="left" w:pos="5400"/>
        </w:tabs>
        <w:rPr>
          <w:sz w:val="20"/>
        </w:rPr>
      </w:pPr>
    </w:p>
    <w:p w14:paraId="2BE7A72A" w14:textId="77777777" w:rsidR="007E6FBC" w:rsidRPr="00637234" w:rsidRDefault="007E6FBC" w:rsidP="00E84164">
      <w:pPr>
        <w:tabs>
          <w:tab w:val="left" w:pos="3320"/>
        </w:tabs>
        <w:spacing w:line="360" w:lineRule="auto"/>
        <w:rPr>
          <w:b/>
          <w:bCs/>
        </w:rPr>
      </w:pPr>
    </w:p>
    <w:sectPr w:rsidR="007E6FBC" w:rsidRPr="006372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275CCC"/>
    <w:multiLevelType w:val="hybridMultilevel"/>
    <w:tmpl w:val="1E445A48"/>
    <w:lvl w:ilvl="0" w:tplc="65607356">
      <w:numFmt w:val="bullet"/>
      <w:lvlText w:val=""/>
      <w:lvlJc w:val="left"/>
      <w:pPr>
        <w:ind w:left="720" w:hanging="360"/>
      </w:pPr>
      <w:rPr>
        <w:rFonts w:ascii="Wingdings" w:eastAsia="Times New Roman" w:hAnsi="Wingdings"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32C8EDE7"/>
    <w:multiLevelType w:val="hybridMultilevel"/>
    <w:tmpl w:val="0B5652B2"/>
    <w:lvl w:ilvl="0" w:tplc="F696778C">
      <w:start w:val="1"/>
      <w:numFmt w:val="decimal"/>
      <w:lvlText w:val="%1."/>
      <w:lvlJc w:val="left"/>
      <w:pPr>
        <w:ind w:left="720" w:hanging="360"/>
      </w:pPr>
    </w:lvl>
    <w:lvl w:ilvl="1" w:tplc="D1621A72">
      <w:start w:val="1"/>
      <w:numFmt w:val="lowerLetter"/>
      <w:lvlText w:val="%2."/>
      <w:lvlJc w:val="left"/>
      <w:pPr>
        <w:ind w:left="1440" w:hanging="360"/>
      </w:pPr>
    </w:lvl>
    <w:lvl w:ilvl="2" w:tplc="00DA13C8">
      <w:start w:val="1"/>
      <w:numFmt w:val="lowerRoman"/>
      <w:lvlText w:val="%3."/>
      <w:lvlJc w:val="right"/>
      <w:pPr>
        <w:ind w:left="2160" w:hanging="180"/>
      </w:pPr>
    </w:lvl>
    <w:lvl w:ilvl="3" w:tplc="459823CE">
      <w:start w:val="1"/>
      <w:numFmt w:val="decimal"/>
      <w:lvlText w:val="%4."/>
      <w:lvlJc w:val="left"/>
      <w:pPr>
        <w:ind w:left="2880" w:hanging="360"/>
      </w:pPr>
    </w:lvl>
    <w:lvl w:ilvl="4" w:tplc="D7D6B30C">
      <w:start w:val="1"/>
      <w:numFmt w:val="lowerLetter"/>
      <w:lvlText w:val="%5."/>
      <w:lvlJc w:val="left"/>
      <w:pPr>
        <w:ind w:left="3600" w:hanging="360"/>
      </w:pPr>
    </w:lvl>
    <w:lvl w:ilvl="5" w:tplc="6400D2A8">
      <w:start w:val="1"/>
      <w:numFmt w:val="lowerRoman"/>
      <w:lvlText w:val="%6."/>
      <w:lvlJc w:val="right"/>
      <w:pPr>
        <w:ind w:left="4320" w:hanging="180"/>
      </w:pPr>
    </w:lvl>
    <w:lvl w:ilvl="6" w:tplc="06F6733A">
      <w:start w:val="1"/>
      <w:numFmt w:val="decimal"/>
      <w:lvlText w:val="%7."/>
      <w:lvlJc w:val="left"/>
      <w:pPr>
        <w:ind w:left="5040" w:hanging="360"/>
      </w:pPr>
    </w:lvl>
    <w:lvl w:ilvl="7" w:tplc="D47AD00C">
      <w:start w:val="1"/>
      <w:numFmt w:val="lowerLetter"/>
      <w:lvlText w:val="%8."/>
      <w:lvlJc w:val="left"/>
      <w:pPr>
        <w:ind w:left="5760" w:hanging="360"/>
      </w:pPr>
    </w:lvl>
    <w:lvl w:ilvl="8" w:tplc="0A42D35A">
      <w:start w:val="1"/>
      <w:numFmt w:val="lowerRoman"/>
      <w:lvlText w:val="%9."/>
      <w:lvlJc w:val="right"/>
      <w:pPr>
        <w:ind w:left="6480" w:hanging="180"/>
      </w:pPr>
    </w:lvl>
  </w:abstractNum>
  <w:abstractNum w:abstractNumId="2" w15:restartNumberingAfterBreak="0">
    <w:nsid w:val="37CC542F"/>
    <w:multiLevelType w:val="hybridMultilevel"/>
    <w:tmpl w:val="29B0CBFC"/>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4E153C43"/>
    <w:multiLevelType w:val="hybridMultilevel"/>
    <w:tmpl w:val="63E60880"/>
    <w:lvl w:ilvl="0" w:tplc="6C94FC08">
      <w:start w:val="32"/>
      <w:numFmt w:val="bullet"/>
      <w:lvlText w:val="-"/>
      <w:lvlJc w:val="left"/>
      <w:pPr>
        <w:ind w:left="720" w:hanging="360"/>
      </w:pPr>
      <w:rPr>
        <w:rFonts w:ascii="Aptos" w:eastAsiaTheme="minorHAnsi" w:hAnsi="Aptos" w:cstheme="minorBidi"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1ED7F93"/>
    <w:multiLevelType w:val="hybridMultilevel"/>
    <w:tmpl w:val="EE5004AE"/>
    <w:lvl w:ilvl="0" w:tplc="11DEB770">
      <w:numFmt w:val="bullet"/>
      <w:lvlText w:val="-"/>
      <w:lvlJc w:val="left"/>
      <w:pPr>
        <w:ind w:left="720" w:hanging="360"/>
      </w:pPr>
      <w:rPr>
        <w:rFonts w:ascii="Times New Roman" w:eastAsia="Arial" w:hAnsi="Times New Roman"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130124511">
    <w:abstractNumId w:val="3"/>
  </w:num>
  <w:num w:numId="2" w16cid:durableId="147090043">
    <w:abstractNumId w:val="0"/>
  </w:num>
  <w:num w:numId="3" w16cid:durableId="1221790446">
    <w:abstractNumId w:val="4"/>
  </w:num>
  <w:num w:numId="4" w16cid:durableId="1017657240">
    <w:abstractNumId w:val="1"/>
  </w:num>
  <w:num w:numId="5" w16cid:durableId="2052607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5"/>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601"/>
    <w:rsid w:val="000068F5"/>
    <w:rsid w:val="0001315F"/>
    <w:rsid w:val="000315A1"/>
    <w:rsid w:val="00031B10"/>
    <w:rsid w:val="00040445"/>
    <w:rsid w:val="00065588"/>
    <w:rsid w:val="000656F5"/>
    <w:rsid w:val="000763BC"/>
    <w:rsid w:val="000830D1"/>
    <w:rsid w:val="000960A9"/>
    <w:rsid w:val="000A5C8A"/>
    <w:rsid w:val="000B27A6"/>
    <w:rsid w:val="000C082D"/>
    <w:rsid w:val="000F2909"/>
    <w:rsid w:val="00101EE0"/>
    <w:rsid w:val="001241F5"/>
    <w:rsid w:val="001327F1"/>
    <w:rsid w:val="001359E6"/>
    <w:rsid w:val="001361CC"/>
    <w:rsid w:val="00146F2B"/>
    <w:rsid w:val="0018198A"/>
    <w:rsid w:val="001A7C62"/>
    <w:rsid w:val="001B6E8D"/>
    <w:rsid w:val="001B7B5F"/>
    <w:rsid w:val="00203535"/>
    <w:rsid w:val="00207533"/>
    <w:rsid w:val="002225DD"/>
    <w:rsid w:val="00230EA3"/>
    <w:rsid w:val="00265B30"/>
    <w:rsid w:val="00272335"/>
    <w:rsid w:val="00283705"/>
    <w:rsid w:val="00283E4D"/>
    <w:rsid w:val="00284EE5"/>
    <w:rsid w:val="002B382D"/>
    <w:rsid w:val="002B4096"/>
    <w:rsid w:val="002B682D"/>
    <w:rsid w:val="002B73AA"/>
    <w:rsid w:val="002C4565"/>
    <w:rsid w:val="002E412E"/>
    <w:rsid w:val="00311C8A"/>
    <w:rsid w:val="00333A65"/>
    <w:rsid w:val="00334173"/>
    <w:rsid w:val="003352ED"/>
    <w:rsid w:val="0035463B"/>
    <w:rsid w:val="00356E1F"/>
    <w:rsid w:val="003623ED"/>
    <w:rsid w:val="0036611C"/>
    <w:rsid w:val="00393C5A"/>
    <w:rsid w:val="00397741"/>
    <w:rsid w:val="003C2853"/>
    <w:rsid w:val="003C5C3A"/>
    <w:rsid w:val="003E32B6"/>
    <w:rsid w:val="003E43C3"/>
    <w:rsid w:val="004112FD"/>
    <w:rsid w:val="00417A01"/>
    <w:rsid w:val="00431593"/>
    <w:rsid w:val="00435D45"/>
    <w:rsid w:val="00475D2E"/>
    <w:rsid w:val="0048410C"/>
    <w:rsid w:val="00491707"/>
    <w:rsid w:val="004A4A88"/>
    <w:rsid w:val="004A4B75"/>
    <w:rsid w:val="004A5EC8"/>
    <w:rsid w:val="004B0C88"/>
    <w:rsid w:val="004C6158"/>
    <w:rsid w:val="004D57B3"/>
    <w:rsid w:val="004E0F57"/>
    <w:rsid w:val="004E3D28"/>
    <w:rsid w:val="004E7F5B"/>
    <w:rsid w:val="00500C77"/>
    <w:rsid w:val="00507F89"/>
    <w:rsid w:val="00513A3E"/>
    <w:rsid w:val="00514669"/>
    <w:rsid w:val="005436F5"/>
    <w:rsid w:val="005632E5"/>
    <w:rsid w:val="0056624E"/>
    <w:rsid w:val="00571FE1"/>
    <w:rsid w:val="00597FF3"/>
    <w:rsid w:val="005A0FF5"/>
    <w:rsid w:val="005A41A4"/>
    <w:rsid w:val="005B283E"/>
    <w:rsid w:val="005B3118"/>
    <w:rsid w:val="005B7E64"/>
    <w:rsid w:val="005C57E8"/>
    <w:rsid w:val="005C59C7"/>
    <w:rsid w:val="005E585A"/>
    <w:rsid w:val="005F7711"/>
    <w:rsid w:val="0061040F"/>
    <w:rsid w:val="00611995"/>
    <w:rsid w:val="006136E8"/>
    <w:rsid w:val="00613817"/>
    <w:rsid w:val="006154EB"/>
    <w:rsid w:val="00620267"/>
    <w:rsid w:val="0062241A"/>
    <w:rsid w:val="00624D8D"/>
    <w:rsid w:val="00637234"/>
    <w:rsid w:val="00652BBA"/>
    <w:rsid w:val="0067778F"/>
    <w:rsid w:val="00692594"/>
    <w:rsid w:val="006A6478"/>
    <w:rsid w:val="006C2687"/>
    <w:rsid w:val="006C36D1"/>
    <w:rsid w:val="006C6D79"/>
    <w:rsid w:val="006D5E42"/>
    <w:rsid w:val="006F243E"/>
    <w:rsid w:val="006F3BFC"/>
    <w:rsid w:val="00713487"/>
    <w:rsid w:val="00731F60"/>
    <w:rsid w:val="0073265C"/>
    <w:rsid w:val="00741F74"/>
    <w:rsid w:val="0074310B"/>
    <w:rsid w:val="00746D19"/>
    <w:rsid w:val="00751ABD"/>
    <w:rsid w:val="00775313"/>
    <w:rsid w:val="00775B91"/>
    <w:rsid w:val="007842A6"/>
    <w:rsid w:val="00790858"/>
    <w:rsid w:val="00790D19"/>
    <w:rsid w:val="007930C0"/>
    <w:rsid w:val="007A5E7C"/>
    <w:rsid w:val="007C328B"/>
    <w:rsid w:val="007C5148"/>
    <w:rsid w:val="007D34B3"/>
    <w:rsid w:val="007D77C0"/>
    <w:rsid w:val="007E0D46"/>
    <w:rsid w:val="007E1D10"/>
    <w:rsid w:val="007E5475"/>
    <w:rsid w:val="007E6869"/>
    <w:rsid w:val="007E6FBC"/>
    <w:rsid w:val="007F3BEA"/>
    <w:rsid w:val="00821CE2"/>
    <w:rsid w:val="00825780"/>
    <w:rsid w:val="008401DE"/>
    <w:rsid w:val="00842FC0"/>
    <w:rsid w:val="00847754"/>
    <w:rsid w:val="00851531"/>
    <w:rsid w:val="00867017"/>
    <w:rsid w:val="0087033B"/>
    <w:rsid w:val="0088374F"/>
    <w:rsid w:val="008855BE"/>
    <w:rsid w:val="00890162"/>
    <w:rsid w:val="0089193E"/>
    <w:rsid w:val="00896A33"/>
    <w:rsid w:val="008B0F38"/>
    <w:rsid w:val="008B2245"/>
    <w:rsid w:val="008B4947"/>
    <w:rsid w:val="008D3C0F"/>
    <w:rsid w:val="008D41B6"/>
    <w:rsid w:val="008D56DD"/>
    <w:rsid w:val="008E147A"/>
    <w:rsid w:val="008E5BAB"/>
    <w:rsid w:val="00902316"/>
    <w:rsid w:val="009026E5"/>
    <w:rsid w:val="00934900"/>
    <w:rsid w:val="00934A25"/>
    <w:rsid w:val="0095083F"/>
    <w:rsid w:val="009742F9"/>
    <w:rsid w:val="00976017"/>
    <w:rsid w:val="00981725"/>
    <w:rsid w:val="009B0A21"/>
    <w:rsid w:val="009C7292"/>
    <w:rsid w:val="009D05D0"/>
    <w:rsid w:val="009F3CA9"/>
    <w:rsid w:val="009F70FF"/>
    <w:rsid w:val="009F7221"/>
    <w:rsid w:val="00A0388A"/>
    <w:rsid w:val="00A06BF9"/>
    <w:rsid w:val="00A21573"/>
    <w:rsid w:val="00A221D6"/>
    <w:rsid w:val="00A72548"/>
    <w:rsid w:val="00A93ACE"/>
    <w:rsid w:val="00AB6BD8"/>
    <w:rsid w:val="00AE7C90"/>
    <w:rsid w:val="00AF1BA1"/>
    <w:rsid w:val="00B0334C"/>
    <w:rsid w:val="00B07B8A"/>
    <w:rsid w:val="00B16B56"/>
    <w:rsid w:val="00B177F5"/>
    <w:rsid w:val="00B26042"/>
    <w:rsid w:val="00B35318"/>
    <w:rsid w:val="00B41DCB"/>
    <w:rsid w:val="00B454F1"/>
    <w:rsid w:val="00B54788"/>
    <w:rsid w:val="00B61F24"/>
    <w:rsid w:val="00B62A18"/>
    <w:rsid w:val="00BA3F61"/>
    <w:rsid w:val="00BE5530"/>
    <w:rsid w:val="00BF1D8C"/>
    <w:rsid w:val="00BF3E18"/>
    <w:rsid w:val="00C00A48"/>
    <w:rsid w:val="00C025B0"/>
    <w:rsid w:val="00C23AEF"/>
    <w:rsid w:val="00C331AA"/>
    <w:rsid w:val="00C45F56"/>
    <w:rsid w:val="00C53A6B"/>
    <w:rsid w:val="00C53E61"/>
    <w:rsid w:val="00C63849"/>
    <w:rsid w:val="00CC3A7B"/>
    <w:rsid w:val="00CE0516"/>
    <w:rsid w:val="00CE3D5D"/>
    <w:rsid w:val="00CF3B04"/>
    <w:rsid w:val="00D022CC"/>
    <w:rsid w:val="00D11624"/>
    <w:rsid w:val="00D2139C"/>
    <w:rsid w:val="00D229B1"/>
    <w:rsid w:val="00D315A0"/>
    <w:rsid w:val="00D51882"/>
    <w:rsid w:val="00D52BB4"/>
    <w:rsid w:val="00D713F1"/>
    <w:rsid w:val="00D775DF"/>
    <w:rsid w:val="00DA7FD2"/>
    <w:rsid w:val="00DB104B"/>
    <w:rsid w:val="00DC06BB"/>
    <w:rsid w:val="00DD6EFC"/>
    <w:rsid w:val="00DE285A"/>
    <w:rsid w:val="00DE36BA"/>
    <w:rsid w:val="00DF4EC5"/>
    <w:rsid w:val="00DF514F"/>
    <w:rsid w:val="00E01E5C"/>
    <w:rsid w:val="00E03958"/>
    <w:rsid w:val="00E2051F"/>
    <w:rsid w:val="00E20F0E"/>
    <w:rsid w:val="00E30E7B"/>
    <w:rsid w:val="00E37C51"/>
    <w:rsid w:val="00E66550"/>
    <w:rsid w:val="00E712B3"/>
    <w:rsid w:val="00E727A4"/>
    <w:rsid w:val="00E72BAB"/>
    <w:rsid w:val="00E82DFE"/>
    <w:rsid w:val="00E84164"/>
    <w:rsid w:val="00E84F58"/>
    <w:rsid w:val="00EA142C"/>
    <w:rsid w:val="00EA498B"/>
    <w:rsid w:val="00EB40CA"/>
    <w:rsid w:val="00EC4601"/>
    <w:rsid w:val="00EC6717"/>
    <w:rsid w:val="00ED3419"/>
    <w:rsid w:val="00ED6A07"/>
    <w:rsid w:val="00ED7458"/>
    <w:rsid w:val="00EE4B86"/>
    <w:rsid w:val="00EE6D74"/>
    <w:rsid w:val="00EF100C"/>
    <w:rsid w:val="00EF5D3B"/>
    <w:rsid w:val="00F10D1C"/>
    <w:rsid w:val="00F112CB"/>
    <w:rsid w:val="00F34798"/>
    <w:rsid w:val="00F612F5"/>
    <w:rsid w:val="00F705F7"/>
    <w:rsid w:val="00F910BE"/>
    <w:rsid w:val="00F967C4"/>
    <w:rsid w:val="00F96B39"/>
    <w:rsid w:val="00FB23F9"/>
    <w:rsid w:val="00FB7633"/>
    <w:rsid w:val="00FC3179"/>
    <w:rsid w:val="00FE1D7A"/>
    <w:rsid w:val="00FE6487"/>
    <w:rsid w:val="00FF1C70"/>
    <w:rsid w:val="00FF2319"/>
    <w:rsid w:val="00FF6B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7C461"/>
  <w15:chartTrackingRefBased/>
  <w15:docId w15:val="{9D8C335B-AF23-4453-8E8A-7AC171747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BAB"/>
    <w:pPr>
      <w:spacing w:after="0" w:line="240" w:lineRule="auto"/>
    </w:pPr>
    <w:rPr>
      <w:rFonts w:ascii="Times New Roman" w:eastAsia="Times New Roman" w:hAnsi="Times New Roman" w:cs="Times New Roman"/>
      <w:kern w:val="0"/>
      <w:lang w:eastAsia="en-GB"/>
      <w14:ligatures w14:val="none"/>
    </w:rPr>
  </w:style>
  <w:style w:type="paragraph" w:styleId="Ttulo1">
    <w:name w:val="heading 1"/>
    <w:basedOn w:val="Normal"/>
    <w:next w:val="Normal"/>
    <w:link w:val="Ttulo1Char"/>
    <w:uiPriority w:val="9"/>
    <w:qFormat/>
    <w:rsid w:val="00EC46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EC46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EC460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EC460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EC460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EC4601"/>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C4601"/>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C4601"/>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C4601"/>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C4601"/>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rsid w:val="00EC4601"/>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EC4601"/>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EC4601"/>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EC4601"/>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EC460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C460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C460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C4601"/>
    <w:rPr>
      <w:rFonts w:eastAsiaTheme="majorEastAsia" w:cstheme="majorBidi"/>
      <w:color w:val="272727" w:themeColor="text1" w:themeTint="D8"/>
    </w:rPr>
  </w:style>
  <w:style w:type="paragraph" w:styleId="Ttulo">
    <w:name w:val="Title"/>
    <w:basedOn w:val="Normal"/>
    <w:next w:val="Normal"/>
    <w:link w:val="TtuloChar"/>
    <w:uiPriority w:val="10"/>
    <w:qFormat/>
    <w:rsid w:val="00EC4601"/>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C460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C4601"/>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C460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C4601"/>
    <w:pPr>
      <w:spacing w:before="160"/>
      <w:jc w:val="center"/>
    </w:pPr>
    <w:rPr>
      <w:i/>
      <w:iCs/>
      <w:color w:val="404040" w:themeColor="text1" w:themeTint="BF"/>
    </w:rPr>
  </w:style>
  <w:style w:type="character" w:customStyle="1" w:styleId="CitaoChar">
    <w:name w:val="Citação Char"/>
    <w:basedOn w:val="Fontepargpadro"/>
    <w:link w:val="Citao"/>
    <w:uiPriority w:val="29"/>
    <w:rsid w:val="00EC4601"/>
    <w:rPr>
      <w:i/>
      <w:iCs/>
      <w:color w:val="404040" w:themeColor="text1" w:themeTint="BF"/>
    </w:rPr>
  </w:style>
  <w:style w:type="paragraph" w:styleId="PargrafodaLista">
    <w:name w:val="List Paragraph"/>
    <w:basedOn w:val="Normal"/>
    <w:uiPriority w:val="34"/>
    <w:qFormat/>
    <w:rsid w:val="00EC4601"/>
    <w:pPr>
      <w:ind w:left="720"/>
      <w:contextualSpacing/>
    </w:pPr>
  </w:style>
  <w:style w:type="character" w:styleId="nfaseIntensa">
    <w:name w:val="Intense Emphasis"/>
    <w:basedOn w:val="Fontepargpadro"/>
    <w:uiPriority w:val="21"/>
    <w:qFormat/>
    <w:rsid w:val="00EC4601"/>
    <w:rPr>
      <w:i/>
      <w:iCs/>
      <w:color w:val="0F4761" w:themeColor="accent1" w:themeShade="BF"/>
    </w:rPr>
  </w:style>
  <w:style w:type="paragraph" w:styleId="CitaoIntensa">
    <w:name w:val="Intense Quote"/>
    <w:basedOn w:val="Normal"/>
    <w:next w:val="Normal"/>
    <w:link w:val="CitaoIntensaChar"/>
    <w:uiPriority w:val="30"/>
    <w:qFormat/>
    <w:rsid w:val="00EC46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EC4601"/>
    <w:rPr>
      <w:i/>
      <w:iCs/>
      <w:color w:val="0F4761" w:themeColor="accent1" w:themeShade="BF"/>
    </w:rPr>
  </w:style>
  <w:style w:type="character" w:styleId="RefernciaIntensa">
    <w:name w:val="Intense Reference"/>
    <w:basedOn w:val="Fontepargpadro"/>
    <w:uiPriority w:val="32"/>
    <w:qFormat/>
    <w:rsid w:val="00EC4601"/>
    <w:rPr>
      <w:b/>
      <w:bCs/>
      <w:smallCaps/>
      <w:color w:val="0F4761" w:themeColor="accent1" w:themeShade="BF"/>
      <w:spacing w:val="5"/>
    </w:rPr>
  </w:style>
  <w:style w:type="paragraph" w:styleId="NormalWeb">
    <w:name w:val="Normal (Web)"/>
    <w:basedOn w:val="Normal"/>
    <w:uiPriority w:val="99"/>
    <w:unhideWhenUsed/>
    <w:rsid w:val="00EC4601"/>
  </w:style>
  <w:style w:type="character" w:customStyle="1" w:styleId="result">
    <w:name w:val="result"/>
    <w:basedOn w:val="Fontepargpadro"/>
    <w:rsid w:val="00EC4601"/>
    <w:rPr>
      <w:color w:val="000080"/>
    </w:rPr>
  </w:style>
  <w:style w:type="table" w:styleId="TabeladeGradeClara">
    <w:name w:val="Grid Table Light"/>
    <w:basedOn w:val="Tabelanormal"/>
    <w:uiPriority w:val="40"/>
    <w:rsid w:val="00EC460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Fontepargpadro"/>
    <w:uiPriority w:val="99"/>
    <w:unhideWhenUsed/>
    <w:rsid w:val="00EC4601"/>
    <w:rPr>
      <w:color w:val="0000EE"/>
      <w:u w:val="single"/>
    </w:rPr>
  </w:style>
  <w:style w:type="paragraph" w:customStyle="1" w:styleId="small">
    <w:name w:val="small"/>
    <w:basedOn w:val="Normal"/>
    <w:rsid w:val="00EC4601"/>
    <w:pPr>
      <w:spacing w:before="100" w:beforeAutospacing="1" w:after="100" w:afterAutospacing="1"/>
    </w:pPr>
    <w:rPr>
      <w:sz w:val="22"/>
      <w:szCs w:val="22"/>
    </w:rPr>
  </w:style>
  <w:style w:type="table" w:styleId="SimplesTabela1">
    <w:name w:val="Plain Table 1"/>
    <w:basedOn w:val="Tabelanormal"/>
    <w:uiPriority w:val="41"/>
    <w:rsid w:val="00EC460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comgrade">
    <w:name w:val="Table Grid"/>
    <w:basedOn w:val="Tabelanormal"/>
    <w:uiPriority w:val="59"/>
    <w:rsid w:val="007930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4112FD"/>
    <w:rPr>
      <w:sz w:val="16"/>
      <w:szCs w:val="16"/>
    </w:rPr>
  </w:style>
  <w:style w:type="paragraph" w:styleId="Textodecomentrio">
    <w:name w:val="annotation text"/>
    <w:basedOn w:val="Normal"/>
    <w:link w:val="TextodecomentrioChar"/>
    <w:uiPriority w:val="99"/>
    <w:semiHidden/>
    <w:unhideWhenUsed/>
    <w:rsid w:val="004112FD"/>
    <w:rPr>
      <w:sz w:val="20"/>
      <w:szCs w:val="20"/>
    </w:rPr>
  </w:style>
  <w:style w:type="character" w:customStyle="1" w:styleId="TextodecomentrioChar">
    <w:name w:val="Texto de comentário Char"/>
    <w:basedOn w:val="Fontepargpadro"/>
    <w:link w:val="Textodecomentrio"/>
    <w:uiPriority w:val="99"/>
    <w:semiHidden/>
    <w:rsid w:val="004112FD"/>
    <w:rPr>
      <w:rFonts w:ascii="Times New Roman" w:eastAsia="Times New Roman" w:hAnsi="Times New Roman" w:cs="Times New Roman"/>
      <w:kern w:val="0"/>
      <w:sz w:val="20"/>
      <w:szCs w:val="20"/>
      <w:lang w:eastAsia="en-GB"/>
      <w14:ligatures w14:val="none"/>
    </w:rPr>
  </w:style>
  <w:style w:type="paragraph" w:styleId="Assuntodocomentrio">
    <w:name w:val="annotation subject"/>
    <w:basedOn w:val="Textodecomentrio"/>
    <w:next w:val="Textodecomentrio"/>
    <w:link w:val="AssuntodocomentrioChar"/>
    <w:uiPriority w:val="99"/>
    <w:semiHidden/>
    <w:unhideWhenUsed/>
    <w:rsid w:val="004112FD"/>
    <w:rPr>
      <w:b/>
      <w:bCs/>
    </w:rPr>
  </w:style>
  <w:style w:type="character" w:customStyle="1" w:styleId="AssuntodocomentrioChar">
    <w:name w:val="Assunto do comentário Char"/>
    <w:basedOn w:val="TextodecomentrioChar"/>
    <w:link w:val="Assuntodocomentrio"/>
    <w:uiPriority w:val="99"/>
    <w:semiHidden/>
    <w:rsid w:val="004112FD"/>
    <w:rPr>
      <w:rFonts w:ascii="Times New Roman" w:eastAsia="Times New Roman" w:hAnsi="Times New Roman" w:cs="Times New Roman"/>
      <w:b/>
      <w:bCs/>
      <w:kern w:val="0"/>
      <w:sz w:val="20"/>
      <w:szCs w:val="20"/>
      <w:lang w:eastAsia="en-GB"/>
      <w14:ligatures w14:val="none"/>
    </w:rPr>
  </w:style>
  <w:style w:type="table" w:styleId="TabeladeGrade2">
    <w:name w:val="Grid Table 2"/>
    <w:basedOn w:val="Tabelanormal"/>
    <w:uiPriority w:val="47"/>
    <w:rsid w:val="00272335"/>
    <w:pPr>
      <w:spacing w:after="0" w:line="240" w:lineRule="auto"/>
    </w:pPr>
    <w:rPr>
      <w:kern w:val="0"/>
      <w:lang w:val="it-IT"/>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Simples5">
    <w:name w:val="Plain Table 5"/>
    <w:basedOn w:val="Tabelanormal"/>
    <w:uiPriority w:val="45"/>
    <w:rsid w:val="0067778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SimplesTabela3">
    <w:name w:val="Plain Table 3"/>
    <w:basedOn w:val="Tabelanormal"/>
    <w:uiPriority w:val="43"/>
    <w:rsid w:val="0067778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Simples4">
    <w:name w:val="Plain Table 4"/>
    <w:basedOn w:val="Tabelanormal"/>
    <w:uiPriority w:val="44"/>
    <w:rsid w:val="002B382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odoEspaoReservado">
    <w:name w:val="Placeholder Text"/>
    <w:basedOn w:val="Fontepargpadro"/>
    <w:uiPriority w:val="99"/>
    <w:semiHidden/>
    <w:rsid w:val="00D775DF"/>
    <w:rPr>
      <w:color w:val="666666"/>
    </w:rPr>
  </w:style>
  <w:style w:type="character" w:styleId="HiperlinkVisitado">
    <w:name w:val="FollowedHyperlink"/>
    <w:basedOn w:val="Fontepargpadro"/>
    <w:uiPriority w:val="99"/>
    <w:semiHidden/>
    <w:unhideWhenUsed/>
    <w:rsid w:val="00D775DF"/>
    <w:rPr>
      <w:color w:val="96607D" w:themeColor="followedHyperlink"/>
      <w:u w:val="single"/>
    </w:rPr>
  </w:style>
  <w:style w:type="paragraph" w:customStyle="1" w:styleId="paragraph">
    <w:name w:val="paragraph"/>
    <w:basedOn w:val="Normal"/>
    <w:rsid w:val="00D775DF"/>
    <w:pPr>
      <w:spacing w:before="100" w:beforeAutospacing="1" w:after="100" w:afterAutospacing="1"/>
    </w:pPr>
    <w:rPr>
      <w:lang w:val="it-IT" w:eastAsia="it-IT"/>
    </w:rPr>
  </w:style>
  <w:style w:type="character" w:customStyle="1" w:styleId="normaltextrun">
    <w:name w:val="normaltextrun"/>
    <w:basedOn w:val="Fontepargpadro"/>
    <w:rsid w:val="00D775DF"/>
  </w:style>
  <w:style w:type="character" w:customStyle="1" w:styleId="eop">
    <w:name w:val="eop"/>
    <w:basedOn w:val="Fontepargpadro"/>
    <w:rsid w:val="00D775DF"/>
  </w:style>
  <w:style w:type="table" w:styleId="TabeladeGrade4">
    <w:name w:val="Grid Table 4"/>
    <w:basedOn w:val="Tabelanormal"/>
    <w:uiPriority w:val="49"/>
    <w:rsid w:val="00D775DF"/>
    <w:pPr>
      <w:spacing w:after="0" w:line="240" w:lineRule="auto"/>
    </w:pPr>
    <w:rPr>
      <w:kern w:val="0"/>
      <w:lang w:val="it-IT"/>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ndNoteBibliographyTitle">
    <w:name w:val="EndNote Bibliography Title"/>
    <w:basedOn w:val="Normal"/>
    <w:link w:val="EndNoteBibliographyTitleChar"/>
    <w:rsid w:val="00D775DF"/>
    <w:pPr>
      <w:spacing w:line="279" w:lineRule="auto"/>
      <w:jc w:val="center"/>
    </w:pPr>
    <w:rPr>
      <w:rFonts w:ascii="Aptos" w:eastAsiaTheme="minorHAnsi" w:hAnsi="Aptos" w:cstheme="minorBidi"/>
      <w:lang w:val="en-US" w:eastAsia="en-US"/>
    </w:rPr>
  </w:style>
  <w:style w:type="character" w:customStyle="1" w:styleId="EndNoteBibliographyTitleChar">
    <w:name w:val="EndNote Bibliography Title Char"/>
    <w:basedOn w:val="Fontepargpadro"/>
    <w:link w:val="EndNoteBibliographyTitle"/>
    <w:rsid w:val="00D775DF"/>
    <w:rPr>
      <w:rFonts w:ascii="Aptos" w:hAnsi="Aptos"/>
      <w:kern w:val="0"/>
      <w:lang w:val="en-US"/>
      <w14:ligatures w14:val="none"/>
    </w:rPr>
  </w:style>
  <w:style w:type="paragraph" w:customStyle="1" w:styleId="EndNoteBibliography">
    <w:name w:val="EndNote Bibliography"/>
    <w:basedOn w:val="Normal"/>
    <w:link w:val="EndNoteBibliographyChar"/>
    <w:rsid w:val="00D775DF"/>
    <w:pPr>
      <w:spacing w:after="160"/>
    </w:pPr>
    <w:rPr>
      <w:rFonts w:ascii="Aptos" w:eastAsiaTheme="minorHAnsi" w:hAnsi="Aptos" w:cstheme="minorBidi"/>
      <w:lang w:val="en-US" w:eastAsia="en-US"/>
    </w:rPr>
  </w:style>
  <w:style w:type="character" w:customStyle="1" w:styleId="EndNoteBibliographyChar">
    <w:name w:val="EndNote Bibliography Char"/>
    <w:basedOn w:val="Fontepargpadro"/>
    <w:link w:val="EndNoteBibliography"/>
    <w:rsid w:val="00D775DF"/>
    <w:rPr>
      <w:rFonts w:ascii="Aptos" w:hAnsi="Aptos"/>
      <w:kern w:val="0"/>
      <w:lang w:val="en-US"/>
      <w14:ligatures w14:val="none"/>
    </w:rPr>
  </w:style>
  <w:style w:type="paragraph" w:styleId="Rodap">
    <w:name w:val="footer"/>
    <w:basedOn w:val="Normal"/>
    <w:link w:val="RodapChar"/>
    <w:uiPriority w:val="99"/>
    <w:unhideWhenUsed/>
    <w:rsid w:val="00D775DF"/>
    <w:pPr>
      <w:tabs>
        <w:tab w:val="center" w:pos="4513"/>
        <w:tab w:val="right" w:pos="9026"/>
      </w:tabs>
    </w:pPr>
    <w:rPr>
      <w:rFonts w:asciiTheme="minorHAnsi" w:eastAsiaTheme="minorHAnsi" w:hAnsiTheme="minorHAnsi" w:cstheme="minorBidi"/>
      <w:lang w:val="it-IT" w:eastAsia="en-US"/>
    </w:rPr>
  </w:style>
  <w:style w:type="character" w:customStyle="1" w:styleId="RodapChar">
    <w:name w:val="Rodapé Char"/>
    <w:basedOn w:val="Fontepargpadro"/>
    <w:link w:val="Rodap"/>
    <w:uiPriority w:val="99"/>
    <w:rsid w:val="00D775DF"/>
    <w:rPr>
      <w:kern w:val="0"/>
      <w:lang w:val="it-IT"/>
      <w14:ligatures w14:val="none"/>
    </w:rPr>
  </w:style>
  <w:style w:type="character" w:styleId="Nmerodepgina">
    <w:name w:val="page number"/>
    <w:basedOn w:val="Fontepargpadro"/>
    <w:uiPriority w:val="99"/>
    <w:semiHidden/>
    <w:unhideWhenUsed/>
    <w:rsid w:val="00D775DF"/>
  </w:style>
  <w:style w:type="character" w:styleId="MenoPendente">
    <w:name w:val="Unresolved Mention"/>
    <w:basedOn w:val="Fontepargpadro"/>
    <w:uiPriority w:val="99"/>
    <w:semiHidden/>
    <w:unhideWhenUsed/>
    <w:rsid w:val="00D775DF"/>
    <w:rPr>
      <w:color w:val="605E5C"/>
      <w:shd w:val="clear" w:color="auto" w:fill="E1DFDD"/>
    </w:rPr>
  </w:style>
  <w:style w:type="paragraph" w:styleId="Reviso">
    <w:name w:val="Revision"/>
    <w:hidden/>
    <w:uiPriority w:val="99"/>
    <w:semiHidden/>
    <w:rsid w:val="00D775DF"/>
    <w:pPr>
      <w:spacing w:after="0" w:line="240" w:lineRule="auto"/>
    </w:pPr>
    <w:rPr>
      <w:kern w:val="0"/>
      <w:lang w:val="it-IT"/>
      <w14:ligatures w14:val="none"/>
    </w:rPr>
  </w:style>
  <w:style w:type="paragraph" w:customStyle="1" w:styleId="TableNote">
    <w:name w:val="TableNote"/>
    <w:basedOn w:val="Normal"/>
    <w:rsid w:val="007E6FBC"/>
    <w:pPr>
      <w:spacing w:line="300" w:lineRule="exact"/>
    </w:pPr>
    <w:rPr>
      <w:szCs w:val="20"/>
      <w:lang w:eastAsia="en-US"/>
    </w:rPr>
  </w:style>
  <w:style w:type="paragraph" w:customStyle="1" w:styleId="TableTitle">
    <w:name w:val="TableTitle"/>
    <w:basedOn w:val="Normal"/>
    <w:rsid w:val="007E6FBC"/>
    <w:pPr>
      <w:spacing w:line="300" w:lineRule="exact"/>
    </w:pPr>
    <w:rPr>
      <w:szCs w:val="20"/>
      <w:lang w:eastAsia="en-US"/>
    </w:rPr>
  </w:style>
  <w:style w:type="character" w:customStyle="1" w:styleId="URL">
    <w:name w:val="URL"/>
    <w:basedOn w:val="Fontepargpadro"/>
    <w:rsid w:val="007E6FBC"/>
    <w:rPr>
      <w:color w:val="666699"/>
    </w:rPr>
  </w:style>
  <w:style w:type="paragraph" w:customStyle="1" w:styleId="TableHeader">
    <w:name w:val="TableHeader"/>
    <w:basedOn w:val="Normal"/>
    <w:rsid w:val="007E6FBC"/>
    <w:pPr>
      <w:spacing w:before="120"/>
    </w:pPr>
    <w:rPr>
      <w:b/>
      <w:szCs w:val="20"/>
      <w:lang w:eastAsia="en-US"/>
    </w:rPr>
  </w:style>
  <w:style w:type="paragraph" w:customStyle="1" w:styleId="TableSubHead">
    <w:name w:val="TableSubHead"/>
    <w:basedOn w:val="TableHeader"/>
    <w:rsid w:val="007E6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712535">
      <w:bodyDiv w:val="1"/>
      <w:marLeft w:val="360"/>
      <w:marRight w:val="360"/>
      <w:marTop w:val="360"/>
      <w:marBottom w:val="360"/>
      <w:divBdr>
        <w:top w:val="none" w:sz="0" w:space="0" w:color="auto"/>
        <w:left w:val="none" w:sz="0" w:space="0" w:color="auto"/>
        <w:bottom w:val="none" w:sz="0" w:space="0" w:color="auto"/>
        <w:right w:val="none" w:sz="0" w:space="0" w:color="auto"/>
      </w:divBdr>
    </w:div>
    <w:div w:id="197550374">
      <w:bodyDiv w:val="1"/>
      <w:marLeft w:val="0"/>
      <w:marRight w:val="0"/>
      <w:marTop w:val="0"/>
      <w:marBottom w:val="0"/>
      <w:divBdr>
        <w:top w:val="none" w:sz="0" w:space="0" w:color="auto"/>
        <w:left w:val="none" w:sz="0" w:space="0" w:color="auto"/>
        <w:bottom w:val="none" w:sz="0" w:space="0" w:color="auto"/>
        <w:right w:val="none" w:sz="0" w:space="0" w:color="auto"/>
      </w:divBdr>
      <w:divsChild>
        <w:div w:id="1037656711">
          <w:marLeft w:val="0"/>
          <w:marRight w:val="0"/>
          <w:marTop w:val="0"/>
          <w:marBottom w:val="0"/>
          <w:divBdr>
            <w:top w:val="none" w:sz="0" w:space="0" w:color="auto"/>
            <w:left w:val="none" w:sz="0" w:space="0" w:color="auto"/>
            <w:bottom w:val="none" w:sz="0" w:space="0" w:color="auto"/>
            <w:right w:val="none" w:sz="0" w:space="0" w:color="auto"/>
          </w:divBdr>
        </w:div>
      </w:divsChild>
    </w:div>
    <w:div w:id="232669258">
      <w:bodyDiv w:val="1"/>
      <w:marLeft w:val="360"/>
      <w:marRight w:val="360"/>
      <w:marTop w:val="360"/>
      <w:marBottom w:val="360"/>
      <w:divBdr>
        <w:top w:val="none" w:sz="0" w:space="0" w:color="auto"/>
        <w:left w:val="none" w:sz="0" w:space="0" w:color="auto"/>
        <w:bottom w:val="none" w:sz="0" w:space="0" w:color="auto"/>
        <w:right w:val="none" w:sz="0" w:space="0" w:color="auto"/>
      </w:divBdr>
    </w:div>
    <w:div w:id="337969737">
      <w:bodyDiv w:val="1"/>
      <w:marLeft w:val="0"/>
      <w:marRight w:val="0"/>
      <w:marTop w:val="0"/>
      <w:marBottom w:val="0"/>
      <w:divBdr>
        <w:top w:val="none" w:sz="0" w:space="0" w:color="auto"/>
        <w:left w:val="none" w:sz="0" w:space="0" w:color="auto"/>
        <w:bottom w:val="none" w:sz="0" w:space="0" w:color="auto"/>
        <w:right w:val="none" w:sz="0" w:space="0" w:color="auto"/>
      </w:divBdr>
      <w:divsChild>
        <w:div w:id="688526438">
          <w:marLeft w:val="0"/>
          <w:marRight w:val="0"/>
          <w:marTop w:val="0"/>
          <w:marBottom w:val="0"/>
          <w:divBdr>
            <w:top w:val="none" w:sz="0" w:space="0" w:color="auto"/>
            <w:left w:val="none" w:sz="0" w:space="0" w:color="auto"/>
            <w:bottom w:val="none" w:sz="0" w:space="0" w:color="auto"/>
            <w:right w:val="none" w:sz="0" w:space="0" w:color="auto"/>
          </w:divBdr>
        </w:div>
      </w:divsChild>
    </w:div>
    <w:div w:id="426771538">
      <w:bodyDiv w:val="1"/>
      <w:marLeft w:val="360"/>
      <w:marRight w:val="360"/>
      <w:marTop w:val="360"/>
      <w:marBottom w:val="360"/>
      <w:divBdr>
        <w:top w:val="none" w:sz="0" w:space="0" w:color="auto"/>
        <w:left w:val="none" w:sz="0" w:space="0" w:color="auto"/>
        <w:bottom w:val="none" w:sz="0" w:space="0" w:color="auto"/>
        <w:right w:val="none" w:sz="0" w:space="0" w:color="auto"/>
      </w:divBdr>
    </w:div>
    <w:div w:id="427194234">
      <w:bodyDiv w:val="1"/>
      <w:marLeft w:val="360"/>
      <w:marRight w:val="360"/>
      <w:marTop w:val="360"/>
      <w:marBottom w:val="360"/>
      <w:divBdr>
        <w:top w:val="none" w:sz="0" w:space="0" w:color="auto"/>
        <w:left w:val="none" w:sz="0" w:space="0" w:color="auto"/>
        <w:bottom w:val="none" w:sz="0" w:space="0" w:color="auto"/>
        <w:right w:val="none" w:sz="0" w:space="0" w:color="auto"/>
      </w:divBdr>
    </w:div>
    <w:div w:id="572203913">
      <w:bodyDiv w:val="1"/>
      <w:marLeft w:val="0"/>
      <w:marRight w:val="0"/>
      <w:marTop w:val="0"/>
      <w:marBottom w:val="0"/>
      <w:divBdr>
        <w:top w:val="none" w:sz="0" w:space="0" w:color="auto"/>
        <w:left w:val="none" w:sz="0" w:space="0" w:color="auto"/>
        <w:bottom w:val="none" w:sz="0" w:space="0" w:color="auto"/>
        <w:right w:val="none" w:sz="0" w:space="0" w:color="auto"/>
      </w:divBdr>
      <w:divsChild>
        <w:div w:id="891693537">
          <w:marLeft w:val="0"/>
          <w:marRight w:val="0"/>
          <w:marTop w:val="0"/>
          <w:marBottom w:val="0"/>
          <w:divBdr>
            <w:top w:val="none" w:sz="0" w:space="0" w:color="auto"/>
            <w:left w:val="none" w:sz="0" w:space="0" w:color="auto"/>
            <w:bottom w:val="none" w:sz="0" w:space="0" w:color="auto"/>
            <w:right w:val="none" w:sz="0" w:space="0" w:color="auto"/>
          </w:divBdr>
        </w:div>
        <w:div w:id="1359355277">
          <w:marLeft w:val="0"/>
          <w:marRight w:val="0"/>
          <w:marTop w:val="0"/>
          <w:marBottom w:val="0"/>
          <w:divBdr>
            <w:top w:val="none" w:sz="0" w:space="0" w:color="auto"/>
            <w:left w:val="none" w:sz="0" w:space="0" w:color="auto"/>
            <w:bottom w:val="none" w:sz="0" w:space="0" w:color="auto"/>
            <w:right w:val="none" w:sz="0" w:space="0" w:color="auto"/>
          </w:divBdr>
        </w:div>
        <w:div w:id="1619409958">
          <w:marLeft w:val="0"/>
          <w:marRight w:val="0"/>
          <w:marTop w:val="360"/>
          <w:marBottom w:val="0"/>
          <w:divBdr>
            <w:top w:val="single" w:sz="4" w:space="2" w:color="808080"/>
            <w:left w:val="none" w:sz="0" w:space="0" w:color="auto"/>
            <w:bottom w:val="none" w:sz="0" w:space="0" w:color="auto"/>
            <w:right w:val="none" w:sz="0" w:space="0" w:color="auto"/>
          </w:divBdr>
        </w:div>
      </w:divsChild>
    </w:div>
    <w:div w:id="599483578">
      <w:bodyDiv w:val="1"/>
      <w:marLeft w:val="0"/>
      <w:marRight w:val="0"/>
      <w:marTop w:val="0"/>
      <w:marBottom w:val="0"/>
      <w:divBdr>
        <w:top w:val="none" w:sz="0" w:space="0" w:color="auto"/>
        <w:left w:val="none" w:sz="0" w:space="0" w:color="auto"/>
        <w:bottom w:val="none" w:sz="0" w:space="0" w:color="auto"/>
        <w:right w:val="none" w:sz="0" w:space="0" w:color="auto"/>
      </w:divBdr>
    </w:div>
    <w:div w:id="663819495">
      <w:bodyDiv w:val="1"/>
      <w:marLeft w:val="0"/>
      <w:marRight w:val="0"/>
      <w:marTop w:val="0"/>
      <w:marBottom w:val="0"/>
      <w:divBdr>
        <w:top w:val="none" w:sz="0" w:space="0" w:color="auto"/>
        <w:left w:val="none" w:sz="0" w:space="0" w:color="auto"/>
        <w:bottom w:val="none" w:sz="0" w:space="0" w:color="auto"/>
        <w:right w:val="none" w:sz="0" w:space="0" w:color="auto"/>
      </w:divBdr>
      <w:divsChild>
        <w:div w:id="1176264738">
          <w:marLeft w:val="0"/>
          <w:marRight w:val="0"/>
          <w:marTop w:val="0"/>
          <w:marBottom w:val="0"/>
          <w:divBdr>
            <w:top w:val="none" w:sz="0" w:space="0" w:color="auto"/>
            <w:left w:val="none" w:sz="0" w:space="0" w:color="auto"/>
            <w:bottom w:val="none" w:sz="0" w:space="0" w:color="auto"/>
            <w:right w:val="none" w:sz="0" w:space="0" w:color="auto"/>
          </w:divBdr>
        </w:div>
      </w:divsChild>
    </w:div>
    <w:div w:id="1031419655">
      <w:bodyDiv w:val="1"/>
      <w:marLeft w:val="0"/>
      <w:marRight w:val="0"/>
      <w:marTop w:val="0"/>
      <w:marBottom w:val="0"/>
      <w:divBdr>
        <w:top w:val="none" w:sz="0" w:space="0" w:color="auto"/>
        <w:left w:val="none" w:sz="0" w:space="0" w:color="auto"/>
        <w:bottom w:val="none" w:sz="0" w:space="0" w:color="auto"/>
        <w:right w:val="none" w:sz="0" w:space="0" w:color="auto"/>
      </w:divBdr>
      <w:divsChild>
        <w:div w:id="542446273">
          <w:marLeft w:val="0"/>
          <w:marRight w:val="0"/>
          <w:marTop w:val="0"/>
          <w:marBottom w:val="0"/>
          <w:divBdr>
            <w:top w:val="none" w:sz="0" w:space="0" w:color="auto"/>
            <w:left w:val="none" w:sz="0" w:space="0" w:color="auto"/>
            <w:bottom w:val="none" w:sz="0" w:space="0" w:color="auto"/>
            <w:right w:val="none" w:sz="0" w:space="0" w:color="auto"/>
          </w:divBdr>
        </w:div>
        <w:div w:id="1009254655">
          <w:marLeft w:val="0"/>
          <w:marRight w:val="0"/>
          <w:marTop w:val="360"/>
          <w:marBottom w:val="0"/>
          <w:divBdr>
            <w:top w:val="single" w:sz="4" w:space="2" w:color="808080"/>
            <w:left w:val="none" w:sz="0" w:space="0" w:color="auto"/>
            <w:bottom w:val="none" w:sz="0" w:space="0" w:color="auto"/>
            <w:right w:val="none" w:sz="0" w:space="0" w:color="auto"/>
          </w:divBdr>
        </w:div>
        <w:div w:id="1665402171">
          <w:marLeft w:val="0"/>
          <w:marRight w:val="0"/>
          <w:marTop w:val="0"/>
          <w:marBottom w:val="0"/>
          <w:divBdr>
            <w:top w:val="none" w:sz="0" w:space="0" w:color="auto"/>
            <w:left w:val="none" w:sz="0" w:space="0" w:color="auto"/>
            <w:bottom w:val="none" w:sz="0" w:space="0" w:color="auto"/>
            <w:right w:val="none" w:sz="0" w:space="0" w:color="auto"/>
          </w:divBdr>
        </w:div>
      </w:divsChild>
    </w:div>
    <w:div w:id="1368338540">
      <w:bodyDiv w:val="1"/>
      <w:marLeft w:val="360"/>
      <w:marRight w:val="360"/>
      <w:marTop w:val="360"/>
      <w:marBottom w:val="360"/>
      <w:divBdr>
        <w:top w:val="none" w:sz="0" w:space="0" w:color="auto"/>
        <w:left w:val="none" w:sz="0" w:space="0" w:color="auto"/>
        <w:bottom w:val="none" w:sz="0" w:space="0" w:color="auto"/>
        <w:right w:val="none" w:sz="0" w:space="0" w:color="auto"/>
      </w:divBdr>
    </w:div>
    <w:div w:id="1540823091">
      <w:bodyDiv w:val="1"/>
      <w:marLeft w:val="0"/>
      <w:marRight w:val="0"/>
      <w:marTop w:val="0"/>
      <w:marBottom w:val="0"/>
      <w:divBdr>
        <w:top w:val="none" w:sz="0" w:space="0" w:color="auto"/>
        <w:left w:val="none" w:sz="0" w:space="0" w:color="auto"/>
        <w:bottom w:val="none" w:sz="0" w:space="0" w:color="auto"/>
        <w:right w:val="none" w:sz="0" w:space="0" w:color="auto"/>
      </w:divBdr>
      <w:divsChild>
        <w:div w:id="474882228">
          <w:marLeft w:val="0"/>
          <w:marRight w:val="0"/>
          <w:marTop w:val="0"/>
          <w:marBottom w:val="0"/>
          <w:divBdr>
            <w:top w:val="none" w:sz="0" w:space="0" w:color="auto"/>
            <w:left w:val="none" w:sz="0" w:space="0" w:color="auto"/>
            <w:bottom w:val="none" w:sz="0" w:space="0" w:color="auto"/>
            <w:right w:val="none" w:sz="0" w:space="0" w:color="auto"/>
          </w:divBdr>
        </w:div>
        <w:div w:id="1743722029">
          <w:marLeft w:val="0"/>
          <w:marRight w:val="0"/>
          <w:marTop w:val="360"/>
          <w:marBottom w:val="0"/>
          <w:divBdr>
            <w:top w:val="single" w:sz="4" w:space="2" w:color="808080"/>
            <w:left w:val="none" w:sz="0" w:space="0" w:color="auto"/>
            <w:bottom w:val="none" w:sz="0" w:space="0" w:color="auto"/>
            <w:right w:val="none" w:sz="0" w:space="0" w:color="auto"/>
          </w:divBdr>
        </w:div>
        <w:div w:id="1941253491">
          <w:marLeft w:val="0"/>
          <w:marRight w:val="0"/>
          <w:marTop w:val="0"/>
          <w:marBottom w:val="0"/>
          <w:divBdr>
            <w:top w:val="none" w:sz="0" w:space="0" w:color="auto"/>
            <w:left w:val="none" w:sz="0" w:space="0" w:color="auto"/>
            <w:bottom w:val="none" w:sz="0" w:space="0" w:color="auto"/>
            <w:right w:val="none" w:sz="0" w:space="0" w:color="auto"/>
          </w:divBdr>
        </w:div>
      </w:divsChild>
    </w:div>
    <w:div w:id="1654291993">
      <w:bodyDiv w:val="1"/>
      <w:marLeft w:val="0"/>
      <w:marRight w:val="0"/>
      <w:marTop w:val="0"/>
      <w:marBottom w:val="0"/>
      <w:divBdr>
        <w:top w:val="none" w:sz="0" w:space="0" w:color="auto"/>
        <w:left w:val="none" w:sz="0" w:space="0" w:color="auto"/>
        <w:bottom w:val="none" w:sz="0" w:space="0" w:color="auto"/>
        <w:right w:val="none" w:sz="0" w:space="0" w:color="auto"/>
      </w:divBdr>
      <w:divsChild>
        <w:div w:id="988243694">
          <w:marLeft w:val="0"/>
          <w:marRight w:val="0"/>
          <w:marTop w:val="0"/>
          <w:marBottom w:val="0"/>
          <w:divBdr>
            <w:top w:val="none" w:sz="0" w:space="0" w:color="auto"/>
            <w:left w:val="none" w:sz="0" w:space="0" w:color="auto"/>
            <w:bottom w:val="none" w:sz="0" w:space="0" w:color="auto"/>
            <w:right w:val="none" w:sz="0" w:space="0" w:color="auto"/>
          </w:divBdr>
        </w:div>
      </w:divsChild>
    </w:div>
    <w:div w:id="1659654340">
      <w:bodyDiv w:val="1"/>
      <w:marLeft w:val="0"/>
      <w:marRight w:val="0"/>
      <w:marTop w:val="0"/>
      <w:marBottom w:val="0"/>
      <w:divBdr>
        <w:top w:val="none" w:sz="0" w:space="0" w:color="auto"/>
        <w:left w:val="none" w:sz="0" w:space="0" w:color="auto"/>
        <w:bottom w:val="none" w:sz="0" w:space="0" w:color="auto"/>
        <w:right w:val="none" w:sz="0" w:space="0" w:color="auto"/>
      </w:divBdr>
    </w:div>
    <w:div w:id="1679892499">
      <w:bodyDiv w:val="1"/>
      <w:marLeft w:val="0"/>
      <w:marRight w:val="0"/>
      <w:marTop w:val="0"/>
      <w:marBottom w:val="0"/>
      <w:divBdr>
        <w:top w:val="none" w:sz="0" w:space="0" w:color="auto"/>
        <w:left w:val="none" w:sz="0" w:space="0" w:color="auto"/>
        <w:bottom w:val="none" w:sz="0" w:space="0" w:color="auto"/>
        <w:right w:val="none" w:sz="0" w:space="0" w:color="auto"/>
      </w:divBdr>
      <w:divsChild>
        <w:div w:id="1580283310">
          <w:marLeft w:val="0"/>
          <w:marRight w:val="0"/>
          <w:marTop w:val="0"/>
          <w:marBottom w:val="0"/>
          <w:divBdr>
            <w:top w:val="none" w:sz="0" w:space="0" w:color="auto"/>
            <w:left w:val="none" w:sz="0" w:space="0" w:color="auto"/>
            <w:bottom w:val="none" w:sz="0" w:space="0" w:color="auto"/>
            <w:right w:val="none" w:sz="0" w:space="0" w:color="auto"/>
          </w:divBdr>
        </w:div>
      </w:divsChild>
    </w:div>
    <w:div w:id="197717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Relationship Id="rId13"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tif"/><Relationship Id="rId12" Type="http://schemas.openxmlformats.org/officeDocument/2006/relationships/image" Target="media/image8.ti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tif"/><Relationship Id="rId11" Type="http://schemas.openxmlformats.org/officeDocument/2006/relationships/image" Target="media/image7.tif"/><Relationship Id="rId5" Type="http://schemas.openxmlformats.org/officeDocument/2006/relationships/image" Target="media/image1.tiff"/><Relationship Id="rId15" Type="http://schemas.openxmlformats.org/officeDocument/2006/relationships/image" Target="media/image11.emf"/><Relationship Id="rId10" Type="http://schemas.openxmlformats.org/officeDocument/2006/relationships/image" Target="media/image6.tif"/><Relationship Id="rId4" Type="http://schemas.openxmlformats.org/officeDocument/2006/relationships/webSettings" Target="webSettings.xml"/><Relationship Id="rId9" Type="http://schemas.openxmlformats.org/officeDocument/2006/relationships/image" Target="media/image5.tif"/><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25</Pages>
  <Words>4522</Words>
  <Characters>24422</Characters>
  <Application>Microsoft Office Word</Application>
  <DocSecurity>0</DocSecurity>
  <Lines>203</Lines>
  <Paragraphs>57</Paragraphs>
  <ScaleCrop>false</ScaleCrop>
  <HeadingPairs>
    <vt:vector size="6" baseType="variant">
      <vt:variant>
        <vt:lpstr>Título</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Marzia Savi</dc:creator>
  <cp:keywords/>
  <dc:description/>
  <cp:lastModifiedBy>GOUVEA BOGOSSIAN  Elisa</cp:lastModifiedBy>
  <cp:revision>8</cp:revision>
  <dcterms:created xsi:type="dcterms:W3CDTF">2025-11-25T12:18:00Z</dcterms:created>
  <dcterms:modified xsi:type="dcterms:W3CDTF">2026-01-12T18:20:00Z</dcterms:modified>
</cp:coreProperties>
</file>