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9BFFC" w14:textId="77777777" w:rsidR="00E4296E" w:rsidRPr="0071640F" w:rsidRDefault="00E4296E" w:rsidP="00E4296E">
      <w:pPr>
        <w:rPr>
          <w:rFonts w:asciiTheme="majorBidi" w:hAnsiTheme="majorBidi" w:cstheme="majorBidi"/>
          <w:b/>
          <w:bCs/>
          <w:color w:val="000000" w:themeColor="text1"/>
          <w:sz w:val="22"/>
          <w:szCs w:val="22"/>
        </w:rPr>
      </w:pPr>
      <w:bookmarkStart w:id="0" w:name="_Hlk205397320"/>
      <w:bookmarkEnd w:id="0"/>
      <w:r w:rsidRPr="0071640F">
        <w:rPr>
          <w:rFonts w:asciiTheme="majorBidi" w:hAnsiTheme="majorBidi" w:cstheme="majorBidi"/>
          <w:b/>
          <w:bCs/>
          <w:color w:val="000000" w:themeColor="text1"/>
          <w:sz w:val="22"/>
          <w:szCs w:val="22"/>
        </w:rPr>
        <w:t>Supplementary appendix</w:t>
      </w:r>
    </w:p>
    <w:p w14:paraId="44571391" w14:textId="77777777" w:rsidR="00E4296E" w:rsidRPr="0071640F" w:rsidRDefault="00E4296E" w:rsidP="00E4296E">
      <w:pPr>
        <w:rPr>
          <w:rFonts w:asciiTheme="majorBidi" w:hAnsiTheme="majorBidi" w:cstheme="majorBidi"/>
          <w:color w:val="000000" w:themeColor="text1"/>
          <w:sz w:val="22"/>
          <w:szCs w:val="22"/>
        </w:rPr>
      </w:pPr>
    </w:p>
    <w:p w14:paraId="5B968687" w14:textId="77777777" w:rsidR="00E4296E" w:rsidRPr="0071640F" w:rsidRDefault="00E4296E" w:rsidP="00E4296E">
      <w:pP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This supplementary material for the article entitled:</w:t>
      </w:r>
    </w:p>
    <w:p w14:paraId="3DE91CE0" w14:textId="4AEC7F45" w:rsidR="00E4296E" w:rsidRPr="0071640F" w:rsidRDefault="00063E46" w:rsidP="00E4296E">
      <w:pPr>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 xml:space="preserve">Remimazolam-Based Total Intravenous vs. Sevoflurane-Based Balanced General Anesthesia </w:t>
      </w:r>
      <w:r w:rsidR="002D7797" w:rsidRPr="0071640F">
        <w:rPr>
          <w:rFonts w:asciiTheme="majorBidi" w:hAnsiTheme="majorBidi" w:cstheme="majorBidi"/>
          <w:b/>
          <w:bCs/>
          <w:color w:val="000000" w:themeColor="text1"/>
          <w:sz w:val="22"/>
          <w:szCs w:val="22"/>
        </w:rPr>
        <w:t xml:space="preserve">on Perioperative Outcomes in Adult </w:t>
      </w:r>
      <w:r w:rsidRPr="0071640F">
        <w:rPr>
          <w:rFonts w:asciiTheme="majorBidi" w:hAnsiTheme="majorBidi" w:cstheme="majorBidi"/>
          <w:b/>
          <w:bCs/>
          <w:color w:val="000000" w:themeColor="text1"/>
          <w:sz w:val="22"/>
          <w:szCs w:val="22"/>
        </w:rPr>
        <w:t>Surgical Patients: A Systematic Review and Meta-Analysis</w:t>
      </w:r>
    </w:p>
    <w:p w14:paraId="5667D939" w14:textId="77777777" w:rsidR="00B17D86" w:rsidRPr="0071640F" w:rsidRDefault="00B17D86" w:rsidP="00E4296E">
      <w:pPr>
        <w:rPr>
          <w:rFonts w:asciiTheme="majorBidi" w:hAnsiTheme="majorBidi" w:cstheme="majorBidi"/>
          <w:color w:val="000000" w:themeColor="text1"/>
          <w:sz w:val="22"/>
          <w:szCs w:val="22"/>
          <w:highlight w:val="yellow"/>
        </w:rPr>
      </w:pPr>
    </w:p>
    <w:sdt>
      <w:sdtPr>
        <w:rPr>
          <w:rFonts w:asciiTheme="majorBidi" w:eastAsiaTheme="minorHAnsi" w:hAnsiTheme="majorBidi" w:cstheme="minorBidi"/>
          <w:color w:val="000000" w:themeColor="text1"/>
          <w:kern w:val="2"/>
          <w:sz w:val="22"/>
          <w:szCs w:val="22"/>
          <w14:ligatures w14:val="standardContextual"/>
        </w:rPr>
        <w:id w:val="621970572"/>
        <w:docPartObj>
          <w:docPartGallery w:val="Table of Contents"/>
          <w:docPartUnique/>
        </w:docPartObj>
      </w:sdtPr>
      <w:sdtEndPr>
        <w:rPr>
          <w:b/>
          <w:bCs/>
          <w:noProof/>
        </w:rPr>
      </w:sdtEndPr>
      <w:sdtContent>
        <w:p w14:paraId="52029C47" w14:textId="3DF8F2DB" w:rsidR="00924129" w:rsidRPr="0071640F" w:rsidRDefault="00924129">
          <w:pPr>
            <w:pStyle w:val="TOCHeading"/>
            <w:rPr>
              <w:rFonts w:asciiTheme="majorBidi" w:hAnsiTheme="majorBidi"/>
              <w:color w:val="000000" w:themeColor="text1"/>
              <w:sz w:val="22"/>
              <w:szCs w:val="22"/>
            </w:rPr>
          </w:pPr>
          <w:r w:rsidRPr="0071640F">
            <w:rPr>
              <w:rFonts w:asciiTheme="majorBidi" w:hAnsiTheme="majorBidi"/>
              <w:color w:val="000000" w:themeColor="text1"/>
              <w:sz w:val="22"/>
              <w:szCs w:val="22"/>
            </w:rPr>
            <w:t>Contents</w:t>
          </w:r>
        </w:p>
        <w:p w14:paraId="665D44E5" w14:textId="63109448" w:rsidR="00BC0D1B" w:rsidRDefault="00924129">
          <w:pPr>
            <w:pStyle w:val="TOC1"/>
            <w:tabs>
              <w:tab w:val="right" w:leader="dot" w:pos="9736"/>
            </w:tabs>
            <w:rPr>
              <w:rFonts w:eastAsiaTheme="minorEastAsia"/>
              <w:noProof/>
              <w:lang w:eastAsia="zh-CN"/>
            </w:rPr>
          </w:pPr>
          <w:r w:rsidRPr="0071640F">
            <w:rPr>
              <w:rFonts w:asciiTheme="majorBidi" w:hAnsiTheme="majorBidi" w:cstheme="majorBidi"/>
              <w:color w:val="000000" w:themeColor="text1"/>
              <w:sz w:val="22"/>
              <w:szCs w:val="22"/>
            </w:rPr>
            <w:fldChar w:fldCharType="begin"/>
          </w:r>
          <w:r w:rsidRPr="0071640F">
            <w:rPr>
              <w:rFonts w:asciiTheme="majorBidi" w:hAnsiTheme="majorBidi" w:cstheme="majorBidi"/>
              <w:color w:val="000000" w:themeColor="text1"/>
              <w:sz w:val="22"/>
              <w:szCs w:val="22"/>
            </w:rPr>
            <w:instrText xml:space="preserve"> TOC \o "1-3" \h \z \u </w:instrText>
          </w:r>
          <w:r w:rsidRPr="0071640F">
            <w:rPr>
              <w:rFonts w:asciiTheme="majorBidi" w:hAnsiTheme="majorBidi" w:cstheme="majorBidi"/>
              <w:color w:val="000000" w:themeColor="text1"/>
              <w:sz w:val="22"/>
              <w:szCs w:val="22"/>
            </w:rPr>
            <w:fldChar w:fldCharType="separate"/>
          </w:r>
          <w:hyperlink w:anchor="_Toc210855569" w:history="1">
            <w:r w:rsidR="00BC0D1B" w:rsidRPr="002C797D">
              <w:rPr>
                <w:rStyle w:val="Hyperlink"/>
                <w:rFonts w:asciiTheme="majorBidi" w:hAnsiTheme="majorBidi"/>
                <w:b/>
                <w:bCs/>
                <w:noProof/>
              </w:rPr>
              <w:t>Supplementary Table 1</w:t>
            </w:r>
            <w:r w:rsidR="00BC0D1B" w:rsidRPr="002C797D">
              <w:rPr>
                <w:rStyle w:val="Hyperlink"/>
                <w:rFonts w:asciiTheme="majorBidi" w:hAnsiTheme="majorBidi"/>
                <w:noProof/>
              </w:rPr>
              <w:t>: PRISMA 2020 checklist</w:t>
            </w:r>
            <w:r w:rsidR="00BC0D1B">
              <w:rPr>
                <w:noProof/>
                <w:webHidden/>
              </w:rPr>
              <w:tab/>
            </w:r>
            <w:r w:rsidR="00BC0D1B">
              <w:rPr>
                <w:noProof/>
                <w:webHidden/>
              </w:rPr>
              <w:fldChar w:fldCharType="begin"/>
            </w:r>
            <w:r w:rsidR="00BC0D1B">
              <w:rPr>
                <w:noProof/>
                <w:webHidden/>
              </w:rPr>
              <w:instrText xml:space="preserve"> PAGEREF _Toc210855569 \h </w:instrText>
            </w:r>
            <w:r w:rsidR="00BC0D1B">
              <w:rPr>
                <w:noProof/>
                <w:webHidden/>
              </w:rPr>
            </w:r>
            <w:r w:rsidR="00BC0D1B">
              <w:rPr>
                <w:noProof/>
                <w:webHidden/>
              </w:rPr>
              <w:fldChar w:fldCharType="separate"/>
            </w:r>
            <w:r w:rsidR="00BC0D1B">
              <w:rPr>
                <w:noProof/>
                <w:webHidden/>
              </w:rPr>
              <w:t>4</w:t>
            </w:r>
            <w:r w:rsidR="00BC0D1B">
              <w:rPr>
                <w:noProof/>
                <w:webHidden/>
              </w:rPr>
              <w:fldChar w:fldCharType="end"/>
            </w:r>
          </w:hyperlink>
        </w:p>
        <w:p w14:paraId="2328E254" w14:textId="6AF4FD40" w:rsidR="00BC0D1B" w:rsidRDefault="00BC0D1B">
          <w:pPr>
            <w:pStyle w:val="TOC2"/>
            <w:tabs>
              <w:tab w:val="right" w:leader="dot" w:pos="9736"/>
            </w:tabs>
            <w:rPr>
              <w:rFonts w:eastAsiaTheme="minorEastAsia"/>
              <w:noProof/>
              <w:lang w:eastAsia="zh-CN"/>
            </w:rPr>
          </w:pPr>
          <w:hyperlink w:anchor="_Toc210855570" w:history="1">
            <w:r w:rsidRPr="002C797D">
              <w:rPr>
                <w:rStyle w:val="Hyperlink"/>
                <w:rFonts w:asciiTheme="majorBidi" w:hAnsiTheme="majorBidi"/>
                <w:b/>
                <w:bCs/>
                <w:noProof/>
              </w:rPr>
              <w:t>Supplementary Table 1-A</w:t>
            </w:r>
            <w:r w:rsidRPr="002C797D">
              <w:rPr>
                <w:rStyle w:val="Hyperlink"/>
                <w:rFonts w:asciiTheme="majorBidi" w:hAnsiTheme="majorBidi"/>
                <w:noProof/>
              </w:rPr>
              <w:t>: PRISMA 2020 for Abstracts checklist</w:t>
            </w:r>
            <w:r>
              <w:rPr>
                <w:noProof/>
                <w:webHidden/>
              </w:rPr>
              <w:tab/>
            </w:r>
            <w:r>
              <w:rPr>
                <w:noProof/>
                <w:webHidden/>
              </w:rPr>
              <w:fldChar w:fldCharType="begin"/>
            </w:r>
            <w:r>
              <w:rPr>
                <w:noProof/>
                <w:webHidden/>
              </w:rPr>
              <w:instrText xml:space="preserve"> PAGEREF _Toc210855570 \h </w:instrText>
            </w:r>
            <w:r>
              <w:rPr>
                <w:noProof/>
                <w:webHidden/>
              </w:rPr>
            </w:r>
            <w:r>
              <w:rPr>
                <w:noProof/>
                <w:webHidden/>
              </w:rPr>
              <w:fldChar w:fldCharType="separate"/>
            </w:r>
            <w:r>
              <w:rPr>
                <w:noProof/>
                <w:webHidden/>
              </w:rPr>
              <w:t>4</w:t>
            </w:r>
            <w:r>
              <w:rPr>
                <w:noProof/>
                <w:webHidden/>
              </w:rPr>
              <w:fldChar w:fldCharType="end"/>
            </w:r>
          </w:hyperlink>
        </w:p>
        <w:p w14:paraId="727F81E3" w14:textId="639F7069" w:rsidR="00BC0D1B" w:rsidRDefault="00BC0D1B">
          <w:pPr>
            <w:pStyle w:val="TOC2"/>
            <w:tabs>
              <w:tab w:val="right" w:leader="dot" w:pos="9736"/>
            </w:tabs>
            <w:rPr>
              <w:rFonts w:eastAsiaTheme="minorEastAsia"/>
              <w:noProof/>
              <w:lang w:eastAsia="zh-CN"/>
            </w:rPr>
          </w:pPr>
          <w:hyperlink w:anchor="_Toc210855571" w:history="1">
            <w:r w:rsidRPr="002C797D">
              <w:rPr>
                <w:rStyle w:val="Hyperlink"/>
                <w:rFonts w:asciiTheme="majorBidi" w:hAnsiTheme="majorBidi"/>
                <w:b/>
                <w:bCs/>
                <w:noProof/>
              </w:rPr>
              <w:t>Supplementary Table 1-B</w:t>
            </w:r>
            <w:r w:rsidRPr="002C797D">
              <w:rPr>
                <w:rStyle w:val="Hyperlink"/>
                <w:rFonts w:asciiTheme="majorBidi" w:hAnsiTheme="majorBidi"/>
                <w:noProof/>
              </w:rPr>
              <w:t>: PRISMA 2020 for manuscripts checklist</w:t>
            </w:r>
            <w:r>
              <w:rPr>
                <w:noProof/>
                <w:webHidden/>
              </w:rPr>
              <w:tab/>
            </w:r>
            <w:r>
              <w:rPr>
                <w:noProof/>
                <w:webHidden/>
              </w:rPr>
              <w:fldChar w:fldCharType="begin"/>
            </w:r>
            <w:r>
              <w:rPr>
                <w:noProof/>
                <w:webHidden/>
              </w:rPr>
              <w:instrText xml:space="preserve"> PAGEREF _Toc210855571 \h </w:instrText>
            </w:r>
            <w:r>
              <w:rPr>
                <w:noProof/>
                <w:webHidden/>
              </w:rPr>
            </w:r>
            <w:r>
              <w:rPr>
                <w:noProof/>
                <w:webHidden/>
              </w:rPr>
              <w:fldChar w:fldCharType="separate"/>
            </w:r>
            <w:r>
              <w:rPr>
                <w:noProof/>
                <w:webHidden/>
              </w:rPr>
              <w:t>5</w:t>
            </w:r>
            <w:r>
              <w:rPr>
                <w:noProof/>
                <w:webHidden/>
              </w:rPr>
              <w:fldChar w:fldCharType="end"/>
            </w:r>
          </w:hyperlink>
        </w:p>
        <w:p w14:paraId="20A6C559" w14:textId="331E28DD" w:rsidR="00BC0D1B" w:rsidRDefault="00BC0D1B">
          <w:pPr>
            <w:pStyle w:val="TOC1"/>
            <w:tabs>
              <w:tab w:val="right" w:leader="dot" w:pos="9736"/>
            </w:tabs>
            <w:rPr>
              <w:rFonts w:eastAsiaTheme="minorEastAsia"/>
              <w:noProof/>
              <w:lang w:eastAsia="zh-CN"/>
            </w:rPr>
          </w:pPr>
          <w:hyperlink w:anchor="_Toc210855572" w:history="1">
            <w:r w:rsidRPr="002C797D">
              <w:rPr>
                <w:rStyle w:val="Hyperlink"/>
                <w:rFonts w:asciiTheme="majorBidi" w:hAnsiTheme="majorBidi"/>
                <w:b/>
                <w:bCs/>
                <w:noProof/>
              </w:rPr>
              <w:t>Supplementary Table 2</w:t>
            </w:r>
            <w:r w:rsidRPr="002C797D">
              <w:rPr>
                <w:rStyle w:val="Hyperlink"/>
                <w:rFonts w:asciiTheme="majorBidi" w:hAnsiTheme="majorBidi"/>
                <w:noProof/>
              </w:rPr>
              <w:t>: AMSTAR 2 checklist</w:t>
            </w:r>
            <w:r>
              <w:rPr>
                <w:noProof/>
                <w:webHidden/>
              </w:rPr>
              <w:tab/>
            </w:r>
            <w:r>
              <w:rPr>
                <w:noProof/>
                <w:webHidden/>
              </w:rPr>
              <w:fldChar w:fldCharType="begin"/>
            </w:r>
            <w:r>
              <w:rPr>
                <w:noProof/>
                <w:webHidden/>
              </w:rPr>
              <w:instrText xml:space="preserve"> PAGEREF _Toc210855572 \h </w:instrText>
            </w:r>
            <w:r>
              <w:rPr>
                <w:noProof/>
                <w:webHidden/>
              </w:rPr>
            </w:r>
            <w:r>
              <w:rPr>
                <w:noProof/>
                <w:webHidden/>
              </w:rPr>
              <w:fldChar w:fldCharType="separate"/>
            </w:r>
            <w:r>
              <w:rPr>
                <w:noProof/>
                <w:webHidden/>
              </w:rPr>
              <w:t>8</w:t>
            </w:r>
            <w:r>
              <w:rPr>
                <w:noProof/>
                <w:webHidden/>
              </w:rPr>
              <w:fldChar w:fldCharType="end"/>
            </w:r>
          </w:hyperlink>
        </w:p>
        <w:p w14:paraId="38ED9FC1" w14:textId="0985776D" w:rsidR="00BC0D1B" w:rsidRDefault="00BC0D1B">
          <w:pPr>
            <w:pStyle w:val="TOC1"/>
            <w:tabs>
              <w:tab w:val="right" w:leader="dot" w:pos="9736"/>
            </w:tabs>
            <w:rPr>
              <w:rFonts w:eastAsiaTheme="minorEastAsia"/>
              <w:noProof/>
              <w:lang w:eastAsia="zh-CN"/>
            </w:rPr>
          </w:pPr>
          <w:hyperlink w:anchor="_Toc210855573" w:history="1">
            <w:r w:rsidRPr="002C797D">
              <w:rPr>
                <w:rStyle w:val="Hyperlink"/>
                <w:rFonts w:asciiTheme="majorBidi" w:hAnsiTheme="majorBidi"/>
                <w:b/>
                <w:bCs/>
                <w:noProof/>
              </w:rPr>
              <w:t>Supplementary Table 3</w:t>
            </w:r>
            <w:r w:rsidRPr="002C797D">
              <w:rPr>
                <w:rStyle w:val="Hyperlink"/>
                <w:rFonts w:asciiTheme="majorBidi" w:hAnsiTheme="majorBidi"/>
                <w:noProof/>
              </w:rPr>
              <w:t>: Search Strategy</w:t>
            </w:r>
            <w:r>
              <w:rPr>
                <w:noProof/>
                <w:webHidden/>
              </w:rPr>
              <w:tab/>
            </w:r>
            <w:r>
              <w:rPr>
                <w:noProof/>
                <w:webHidden/>
              </w:rPr>
              <w:fldChar w:fldCharType="begin"/>
            </w:r>
            <w:r>
              <w:rPr>
                <w:noProof/>
                <w:webHidden/>
              </w:rPr>
              <w:instrText xml:space="preserve"> PAGEREF _Toc210855573 \h </w:instrText>
            </w:r>
            <w:r>
              <w:rPr>
                <w:noProof/>
                <w:webHidden/>
              </w:rPr>
            </w:r>
            <w:r>
              <w:rPr>
                <w:noProof/>
                <w:webHidden/>
              </w:rPr>
              <w:fldChar w:fldCharType="separate"/>
            </w:r>
            <w:r>
              <w:rPr>
                <w:noProof/>
                <w:webHidden/>
              </w:rPr>
              <w:t>12</w:t>
            </w:r>
            <w:r>
              <w:rPr>
                <w:noProof/>
                <w:webHidden/>
              </w:rPr>
              <w:fldChar w:fldCharType="end"/>
            </w:r>
          </w:hyperlink>
        </w:p>
        <w:p w14:paraId="0F168057" w14:textId="0DCB7345" w:rsidR="00BC0D1B" w:rsidRDefault="00BC0D1B">
          <w:pPr>
            <w:pStyle w:val="TOC1"/>
            <w:tabs>
              <w:tab w:val="right" w:leader="dot" w:pos="9736"/>
            </w:tabs>
            <w:rPr>
              <w:rFonts w:eastAsiaTheme="minorEastAsia"/>
              <w:noProof/>
              <w:lang w:eastAsia="zh-CN"/>
            </w:rPr>
          </w:pPr>
          <w:hyperlink w:anchor="_Toc210855574" w:history="1">
            <w:r w:rsidRPr="002C797D">
              <w:rPr>
                <w:rStyle w:val="Hyperlink"/>
                <w:rFonts w:asciiTheme="majorBidi" w:hAnsiTheme="majorBidi"/>
                <w:b/>
                <w:bCs/>
                <w:noProof/>
              </w:rPr>
              <w:t>Supplementary Table 4</w:t>
            </w:r>
            <w:r w:rsidRPr="002C797D">
              <w:rPr>
                <w:rStyle w:val="Hyperlink"/>
                <w:rFonts w:asciiTheme="majorBidi" w:hAnsiTheme="majorBidi"/>
                <w:noProof/>
              </w:rPr>
              <w:t>: Definitions of outcomes</w:t>
            </w:r>
            <w:r>
              <w:rPr>
                <w:noProof/>
                <w:webHidden/>
              </w:rPr>
              <w:tab/>
            </w:r>
            <w:r>
              <w:rPr>
                <w:noProof/>
                <w:webHidden/>
              </w:rPr>
              <w:fldChar w:fldCharType="begin"/>
            </w:r>
            <w:r>
              <w:rPr>
                <w:noProof/>
                <w:webHidden/>
              </w:rPr>
              <w:instrText xml:space="preserve"> PAGEREF _Toc210855574 \h </w:instrText>
            </w:r>
            <w:r>
              <w:rPr>
                <w:noProof/>
                <w:webHidden/>
              </w:rPr>
            </w:r>
            <w:r>
              <w:rPr>
                <w:noProof/>
                <w:webHidden/>
              </w:rPr>
              <w:fldChar w:fldCharType="separate"/>
            </w:r>
            <w:r>
              <w:rPr>
                <w:noProof/>
                <w:webHidden/>
              </w:rPr>
              <w:t>14</w:t>
            </w:r>
            <w:r>
              <w:rPr>
                <w:noProof/>
                <w:webHidden/>
              </w:rPr>
              <w:fldChar w:fldCharType="end"/>
            </w:r>
          </w:hyperlink>
        </w:p>
        <w:p w14:paraId="6D46392F" w14:textId="34A34788" w:rsidR="00BC0D1B" w:rsidRDefault="00BC0D1B">
          <w:pPr>
            <w:pStyle w:val="TOC1"/>
            <w:tabs>
              <w:tab w:val="right" w:leader="dot" w:pos="9736"/>
            </w:tabs>
            <w:rPr>
              <w:rFonts w:eastAsiaTheme="minorEastAsia"/>
              <w:noProof/>
              <w:lang w:eastAsia="zh-CN"/>
            </w:rPr>
          </w:pPr>
          <w:hyperlink w:anchor="_Toc210855575" w:history="1">
            <w:r w:rsidRPr="002C797D">
              <w:rPr>
                <w:rStyle w:val="Hyperlink"/>
                <w:rFonts w:asciiTheme="majorBidi" w:hAnsiTheme="majorBidi"/>
                <w:b/>
                <w:bCs/>
                <w:noProof/>
              </w:rPr>
              <w:t>Supplementary Table 5</w:t>
            </w:r>
            <w:r w:rsidRPr="002C797D">
              <w:rPr>
                <w:rStyle w:val="Hyperlink"/>
                <w:rFonts w:asciiTheme="majorBidi" w:hAnsiTheme="majorBidi"/>
                <w:noProof/>
                <w:lang w:val="en-GB"/>
              </w:rPr>
              <w:t xml:space="preserve">: </w:t>
            </w:r>
            <w:r w:rsidRPr="002C797D">
              <w:rPr>
                <w:rStyle w:val="Hyperlink"/>
                <w:rFonts w:asciiTheme="majorBidi" w:hAnsiTheme="majorBidi"/>
                <w:noProof/>
              </w:rPr>
              <w:t>List</w:t>
            </w:r>
            <w:r w:rsidRPr="002C797D">
              <w:rPr>
                <w:rStyle w:val="Hyperlink"/>
                <w:rFonts w:asciiTheme="majorBidi" w:hAnsiTheme="majorBidi"/>
                <w:noProof/>
                <w:spacing w:val="-8"/>
              </w:rPr>
              <w:t xml:space="preserve"> </w:t>
            </w:r>
            <w:r w:rsidRPr="002C797D">
              <w:rPr>
                <w:rStyle w:val="Hyperlink"/>
                <w:rFonts w:asciiTheme="majorBidi" w:hAnsiTheme="majorBidi"/>
                <w:noProof/>
              </w:rPr>
              <w:t>of</w:t>
            </w:r>
            <w:r w:rsidRPr="002C797D">
              <w:rPr>
                <w:rStyle w:val="Hyperlink"/>
                <w:rFonts w:asciiTheme="majorBidi" w:hAnsiTheme="majorBidi"/>
                <w:noProof/>
                <w:spacing w:val="-3"/>
              </w:rPr>
              <w:t xml:space="preserve"> </w:t>
            </w:r>
            <w:r w:rsidRPr="002C797D">
              <w:rPr>
                <w:rStyle w:val="Hyperlink"/>
                <w:rFonts w:asciiTheme="majorBidi" w:hAnsiTheme="majorBidi"/>
                <w:noProof/>
              </w:rPr>
              <w:t>excluded</w:t>
            </w:r>
            <w:r w:rsidRPr="002C797D">
              <w:rPr>
                <w:rStyle w:val="Hyperlink"/>
                <w:rFonts w:asciiTheme="majorBidi" w:hAnsiTheme="majorBidi"/>
                <w:noProof/>
                <w:spacing w:val="-5"/>
              </w:rPr>
              <w:t xml:space="preserve"> </w:t>
            </w:r>
            <w:r w:rsidRPr="002C797D">
              <w:rPr>
                <w:rStyle w:val="Hyperlink"/>
                <w:rFonts w:asciiTheme="majorBidi" w:hAnsiTheme="majorBidi"/>
                <w:noProof/>
              </w:rPr>
              <w:t>studies</w:t>
            </w:r>
            <w:r w:rsidRPr="002C797D">
              <w:rPr>
                <w:rStyle w:val="Hyperlink"/>
                <w:rFonts w:asciiTheme="majorBidi" w:hAnsiTheme="majorBidi"/>
                <w:noProof/>
                <w:spacing w:val="-8"/>
              </w:rPr>
              <w:t xml:space="preserve"> </w:t>
            </w:r>
            <w:r w:rsidRPr="002C797D">
              <w:rPr>
                <w:rStyle w:val="Hyperlink"/>
                <w:rFonts w:asciiTheme="majorBidi" w:hAnsiTheme="majorBidi"/>
                <w:noProof/>
              </w:rPr>
              <w:t>and</w:t>
            </w:r>
            <w:r w:rsidRPr="002C797D">
              <w:rPr>
                <w:rStyle w:val="Hyperlink"/>
                <w:rFonts w:asciiTheme="majorBidi" w:hAnsiTheme="majorBidi"/>
                <w:noProof/>
                <w:spacing w:val="-4"/>
              </w:rPr>
              <w:t xml:space="preserve"> </w:t>
            </w:r>
            <w:r w:rsidRPr="002C797D">
              <w:rPr>
                <w:rStyle w:val="Hyperlink"/>
                <w:rFonts w:asciiTheme="majorBidi" w:hAnsiTheme="majorBidi"/>
                <w:noProof/>
              </w:rPr>
              <w:t>justification</w:t>
            </w:r>
            <w:r>
              <w:rPr>
                <w:noProof/>
                <w:webHidden/>
              </w:rPr>
              <w:tab/>
            </w:r>
            <w:r>
              <w:rPr>
                <w:noProof/>
                <w:webHidden/>
              </w:rPr>
              <w:fldChar w:fldCharType="begin"/>
            </w:r>
            <w:r>
              <w:rPr>
                <w:noProof/>
                <w:webHidden/>
              </w:rPr>
              <w:instrText xml:space="preserve"> PAGEREF _Toc210855575 \h </w:instrText>
            </w:r>
            <w:r>
              <w:rPr>
                <w:noProof/>
                <w:webHidden/>
              </w:rPr>
            </w:r>
            <w:r>
              <w:rPr>
                <w:noProof/>
                <w:webHidden/>
              </w:rPr>
              <w:fldChar w:fldCharType="separate"/>
            </w:r>
            <w:r>
              <w:rPr>
                <w:noProof/>
                <w:webHidden/>
              </w:rPr>
              <w:t>20</w:t>
            </w:r>
            <w:r>
              <w:rPr>
                <w:noProof/>
                <w:webHidden/>
              </w:rPr>
              <w:fldChar w:fldCharType="end"/>
            </w:r>
          </w:hyperlink>
        </w:p>
        <w:p w14:paraId="3A0CA707" w14:textId="39A01D91" w:rsidR="00BC0D1B" w:rsidRDefault="00BC0D1B">
          <w:pPr>
            <w:pStyle w:val="TOC1"/>
            <w:tabs>
              <w:tab w:val="right" w:leader="dot" w:pos="9736"/>
            </w:tabs>
            <w:rPr>
              <w:rFonts w:eastAsiaTheme="minorEastAsia"/>
              <w:noProof/>
              <w:lang w:eastAsia="zh-CN"/>
            </w:rPr>
          </w:pPr>
          <w:hyperlink w:anchor="_Toc210855576" w:history="1">
            <w:r w:rsidRPr="002C797D">
              <w:rPr>
                <w:rStyle w:val="Hyperlink"/>
                <w:rFonts w:asciiTheme="majorBidi" w:hAnsiTheme="majorBidi"/>
                <w:b/>
                <w:bCs/>
                <w:noProof/>
              </w:rPr>
              <w:t>Supplementary Table 6</w:t>
            </w:r>
            <w:r w:rsidRPr="002C797D">
              <w:rPr>
                <w:rStyle w:val="Hyperlink"/>
                <w:rFonts w:asciiTheme="majorBidi" w:hAnsiTheme="majorBidi"/>
                <w:noProof/>
              </w:rPr>
              <w:t>. Baseline characteristics of the included studies</w:t>
            </w:r>
            <w:r>
              <w:rPr>
                <w:noProof/>
                <w:webHidden/>
              </w:rPr>
              <w:tab/>
            </w:r>
            <w:r>
              <w:rPr>
                <w:noProof/>
                <w:webHidden/>
              </w:rPr>
              <w:fldChar w:fldCharType="begin"/>
            </w:r>
            <w:r>
              <w:rPr>
                <w:noProof/>
                <w:webHidden/>
              </w:rPr>
              <w:instrText xml:space="preserve"> PAGEREF _Toc210855576 \h </w:instrText>
            </w:r>
            <w:r>
              <w:rPr>
                <w:noProof/>
                <w:webHidden/>
              </w:rPr>
            </w:r>
            <w:r>
              <w:rPr>
                <w:noProof/>
                <w:webHidden/>
              </w:rPr>
              <w:fldChar w:fldCharType="separate"/>
            </w:r>
            <w:r>
              <w:rPr>
                <w:noProof/>
                <w:webHidden/>
              </w:rPr>
              <w:t>23</w:t>
            </w:r>
            <w:r>
              <w:rPr>
                <w:noProof/>
                <w:webHidden/>
              </w:rPr>
              <w:fldChar w:fldCharType="end"/>
            </w:r>
          </w:hyperlink>
        </w:p>
        <w:p w14:paraId="12708133" w14:textId="2C304C03" w:rsidR="00BC0D1B" w:rsidRDefault="00BC0D1B">
          <w:pPr>
            <w:pStyle w:val="TOC1"/>
            <w:tabs>
              <w:tab w:val="right" w:leader="dot" w:pos="9736"/>
            </w:tabs>
            <w:rPr>
              <w:rFonts w:eastAsiaTheme="minorEastAsia"/>
              <w:noProof/>
              <w:lang w:eastAsia="zh-CN"/>
            </w:rPr>
          </w:pPr>
          <w:hyperlink w:anchor="_Toc210855577" w:history="1">
            <w:r w:rsidRPr="002C797D">
              <w:rPr>
                <w:rStyle w:val="Hyperlink"/>
                <w:rFonts w:asciiTheme="majorBidi" w:hAnsiTheme="majorBidi"/>
                <w:b/>
                <w:bCs/>
                <w:noProof/>
              </w:rPr>
              <w:t>Supplementary Table 7</w:t>
            </w:r>
            <w:r w:rsidRPr="002C797D">
              <w:rPr>
                <w:rStyle w:val="Hyperlink"/>
                <w:rFonts w:asciiTheme="majorBidi" w:hAnsiTheme="majorBidi"/>
                <w:noProof/>
              </w:rPr>
              <w:t>: Summary of findings:</w:t>
            </w:r>
            <w:r>
              <w:rPr>
                <w:noProof/>
                <w:webHidden/>
              </w:rPr>
              <w:tab/>
            </w:r>
            <w:r>
              <w:rPr>
                <w:noProof/>
                <w:webHidden/>
              </w:rPr>
              <w:fldChar w:fldCharType="begin"/>
            </w:r>
            <w:r>
              <w:rPr>
                <w:noProof/>
                <w:webHidden/>
              </w:rPr>
              <w:instrText xml:space="preserve"> PAGEREF _Toc210855577 \h </w:instrText>
            </w:r>
            <w:r>
              <w:rPr>
                <w:noProof/>
                <w:webHidden/>
              </w:rPr>
            </w:r>
            <w:r>
              <w:rPr>
                <w:noProof/>
                <w:webHidden/>
              </w:rPr>
              <w:fldChar w:fldCharType="separate"/>
            </w:r>
            <w:r>
              <w:rPr>
                <w:noProof/>
                <w:webHidden/>
              </w:rPr>
              <w:t>25</w:t>
            </w:r>
            <w:r>
              <w:rPr>
                <w:noProof/>
                <w:webHidden/>
              </w:rPr>
              <w:fldChar w:fldCharType="end"/>
            </w:r>
          </w:hyperlink>
        </w:p>
        <w:p w14:paraId="01194A36" w14:textId="72ABAE4A" w:rsidR="00BC0D1B" w:rsidRDefault="00BC0D1B">
          <w:pPr>
            <w:pStyle w:val="TOC2"/>
            <w:tabs>
              <w:tab w:val="right" w:leader="dot" w:pos="9736"/>
            </w:tabs>
            <w:rPr>
              <w:rFonts w:eastAsiaTheme="minorEastAsia"/>
              <w:noProof/>
              <w:lang w:eastAsia="zh-CN"/>
            </w:rPr>
          </w:pPr>
          <w:hyperlink w:anchor="_Toc210855578" w:history="1">
            <w:r w:rsidRPr="002C797D">
              <w:rPr>
                <w:rStyle w:val="Hyperlink"/>
                <w:rFonts w:asciiTheme="majorBidi" w:hAnsiTheme="majorBidi"/>
                <w:b/>
                <w:bCs/>
                <w:noProof/>
              </w:rPr>
              <w:t>Supplementary Table 7-A</w:t>
            </w:r>
            <w:r w:rsidRPr="002C797D">
              <w:rPr>
                <w:rStyle w:val="Hyperlink"/>
                <w:rFonts w:asciiTheme="majorBidi" w:hAnsiTheme="majorBidi"/>
                <w:noProof/>
              </w:rPr>
              <w:t>: Summary of the primary analysis:</w:t>
            </w:r>
            <w:r>
              <w:rPr>
                <w:noProof/>
                <w:webHidden/>
              </w:rPr>
              <w:tab/>
            </w:r>
            <w:r>
              <w:rPr>
                <w:noProof/>
                <w:webHidden/>
              </w:rPr>
              <w:fldChar w:fldCharType="begin"/>
            </w:r>
            <w:r>
              <w:rPr>
                <w:noProof/>
                <w:webHidden/>
              </w:rPr>
              <w:instrText xml:space="preserve"> PAGEREF _Toc210855578 \h </w:instrText>
            </w:r>
            <w:r>
              <w:rPr>
                <w:noProof/>
                <w:webHidden/>
              </w:rPr>
            </w:r>
            <w:r>
              <w:rPr>
                <w:noProof/>
                <w:webHidden/>
              </w:rPr>
              <w:fldChar w:fldCharType="separate"/>
            </w:r>
            <w:r>
              <w:rPr>
                <w:noProof/>
                <w:webHidden/>
              </w:rPr>
              <w:t>25</w:t>
            </w:r>
            <w:r>
              <w:rPr>
                <w:noProof/>
                <w:webHidden/>
              </w:rPr>
              <w:fldChar w:fldCharType="end"/>
            </w:r>
          </w:hyperlink>
        </w:p>
        <w:p w14:paraId="4240B470" w14:textId="20879639" w:rsidR="00BC0D1B" w:rsidRDefault="00BC0D1B">
          <w:pPr>
            <w:pStyle w:val="TOC2"/>
            <w:tabs>
              <w:tab w:val="right" w:leader="dot" w:pos="9736"/>
            </w:tabs>
            <w:rPr>
              <w:rFonts w:eastAsiaTheme="minorEastAsia"/>
              <w:noProof/>
              <w:lang w:eastAsia="zh-CN"/>
            </w:rPr>
          </w:pPr>
          <w:hyperlink w:anchor="_Toc210855579" w:history="1">
            <w:r w:rsidRPr="002C797D">
              <w:rPr>
                <w:rStyle w:val="Hyperlink"/>
                <w:rFonts w:asciiTheme="majorBidi" w:hAnsiTheme="majorBidi"/>
                <w:b/>
                <w:bCs/>
                <w:noProof/>
              </w:rPr>
              <w:t>Supplementary Table 7-B</w:t>
            </w:r>
            <w:r w:rsidRPr="002C797D">
              <w:rPr>
                <w:rStyle w:val="Hyperlink"/>
                <w:rFonts w:asciiTheme="majorBidi" w:hAnsiTheme="majorBidi"/>
                <w:noProof/>
              </w:rPr>
              <w:t>: Summary of the RCTs-only analysis</w:t>
            </w:r>
            <w:r>
              <w:rPr>
                <w:noProof/>
                <w:webHidden/>
              </w:rPr>
              <w:tab/>
            </w:r>
            <w:r>
              <w:rPr>
                <w:noProof/>
                <w:webHidden/>
              </w:rPr>
              <w:fldChar w:fldCharType="begin"/>
            </w:r>
            <w:r>
              <w:rPr>
                <w:noProof/>
                <w:webHidden/>
              </w:rPr>
              <w:instrText xml:space="preserve"> PAGEREF _Toc210855579 \h </w:instrText>
            </w:r>
            <w:r>
              <w:rPr>
                <w:noProof/>
                <w:webHidden/>
              </w:rPr>
            </w:r>
            <w:r>
              <w:rPr>
                <w:noProof/>
                <w:webHidden/>
              </w:rPr>
              <w:fldChar w:fldCharType="separate"/>
            </w:r>
            <w:r>
              <w:rPr>
                <w:noProof/>
                <w:webHidden/>
              </w:rPr>
              <w:t>27</w:t>
            </w:r>
            <w:r>
              <w:rPr>
                <w:noProof/>
                <w:webHidden/>
              </w:rPr>
              <w:fldChar w:fldCharType="end"/>
            </w:r>
          </w:hyperlink>
        </w:p>
        <w:p w14:paraId="4756F6B8" w14:textId="2B7397BC" w:rsidR="00BC0D1B" w:rsidRDefault="00BC0D1B">
          <w:pPr>
            <w:pStyle w:val="TOC2"/>
            <w:tabs>
              <w:tab w:val="right" w:leader="dot" w:pos="9736"/>
            </w:tabs>
            <w:rPr>
              <w:rFonts w:eastAsiaTheme="minorEastAsia"/>
              <w:noProof/>
              <w:lang w:eastAsia="zh-CN"/>
            </w:rPr>
          </w:pPr>
          <w:hyperlink w:anchor="_Toc210855580" w:history="1">
            <w:r w:rsidRPr="002C797D">
              <w:rPr>
                <w:rStyle w:val="Hyperlink"/>
                <w:rFonts w:asciiTheme="majorBidi" w:hAnsiTheme="majorBidi"/>
                <w:b/>
                <w:bCs/>
                <w:noProof/>
              </w:rPr>
              <w:t>Supplementary Table 7-C</w:t>
            </w:r>
            <w:r w:rsidRPr="002C797D">
              <w:rPr>
                <w:rStyle w:val="Hyperlink"/>
                <w:rFonts w:asciiTheme="majorBidi" w:hAnsiTheme="majorBidi"/>
                <w:noProof/>
              </w:rPr>
              <w:t>: Summary of the comparison in heterogeneity between Primary and RCTs -only analysis</w:t>
            </w:r>
            <w:r>
              <w:rPr>
                <w:noProof/>
                <w:webHidden/>
              </w:rPr>
              <w:tab/>
            </w:r>
            <w:r>
              <w:rPr>
                <w:noProof/>
                <w:webHidden/>
              </w:rPr>
              <w:fldChar w:fldCharType="begin"/>
            </w:r>
            <w:r>
              <w:rPr>
                <w:noProof/>
                <w:webHidden/>
              </w:rPr>
              <w:instrText xml:space="preserve"> PAGEREF _Toc210855580 \h </w:instrText>
            </w:r>
            <w:r>
              <w:rPr>
                <w:noProof/>
                <w:webHidden/>
              </w:rPr>
            </w:r>
            <w:r>
              <w:rPr>
                <w:noProof/>
                <w:webHidden/>
              </w:rPr>
              <w:fldChar w:fldCharType="separate"/>
            </w:r>
            <w:r>
              <w:rPr>
                <w:noProof/>
                <w:webHidden/>
              </w:rPr>
              <w:t>29</w:t>
            </w:r>
            <w:r>
              <w:rPr>
                <w:noProof/>
                <w:webHidden/>
              </w:rPr>
              <w:fldChar w:fldCharType="end"/>
            </w:r>
          </w:hyperlink>
        </w:p>
        <w:p w14:paraId="6E43C177" w14:textId="28EF5D5E" w:rsidR="00BC0D1B" w:rsidRDefault="00BC0D1B">
          <w:pPr>
            <w:pStyle w:val="TOC2"/>
            <w:tabs>
              <w:tab w:val="right" w:leader="dot" w:pos="9736"/>
            </w:tabs>
            <w:rPr>
              <w:rFonts w:eastAsiaTheme="minorEastAsia"/>
              <w:noProof/>
              <w:lang w:eastAsia="zh-CN"/>
            </w:rPr>
          </w:pPr>
          <w:hyperlink w:anchor="_Toc210855581" w:history="1">
            <w:r w:rsidRPr="002C797D">
              <w:rPr>
                <w:rStyle w:val="Hyperlink"/>
                <w:rFonts w:asciiTheme="majorBidi" w:hAnsiTheme="majorBidi"/>
                <w:b/>
                <w:bCs/>
                <w:noProof/>
              </w:rPr>
              <w:t>Supplementary Table 7-D</w:t>
            </w:r>
            <w:r w:rsidRPr="002C797D">
              <w:rPr>
                <w:rStyle w:val="Hyperlink"/>
                <w:rFonts w:asciiTheme="majorBidi" w:hAnsiTheme="majorBidi"/>
                <w:noProof/>
              </w:rPr>
              <w:t>: Summary of relevant Leave-one-out results</w:t>
            </w:r>
            <w:r>
              <w:rPr>
                <w:noProof/>
                <w:webHidden/>
              </w:rPr>
              <w:tab/>
            </w:r>
            <w:r>
              <w:rPr>
                <w:noProof/>
                <w:webHidden/>
              </w:rPr>
              <w:fldChar w:fldCharType="begin"/>
            </w:r>
            <w:r>
              <w:rPr>
                <w:noProof/>
                <w:webHidden/>
              </w:rPr>
              <w:instrText xml:space="preserve"> PAGEREF _Toc210855581 \h </w:instrText>
            </w:r>
            <w:r>
              <w:rPr>
                <w:noProof/>
                <w:webHidden/>
              </w:rPr>
            </w:r>
            <w:r>
              <w:rPr>
                <w:noProof/>
                <w:webHidden/>
              </w:rPr>
              <w:fldChar w:fldCharType="separate"/>
            </w:r>
            <w:r>
              <w:rPr>
                <w:noProof/>
                <w:webHidden/>
              </w:rPr>
              <w:t>30</w:t>
            </w:r>
            <w:r>
              <w:rPr>
                <w:noProof/>
                <w:webHidden/>
              </w:rPr>
              <w:fldChar w:fldCharType="end"/>
            </w:r>
          </w:hyperlink>
        </w:p>
        <w:p w14:paraId="3861DD27" w14:textId="3125BE0F" w:rsidR="00BC0D1B" w:rsidRDefault="00BC0D1B">
          <w:pPr>
            <w:pStyle w:val="TOC1"/>
            <w:tabs>
              <w:tab w:val="right" w:leader="dot" w:pos="9736"/>
            </w:tabs>
            <w:rPr>
              <w:rFonts w:eastAsiaTheme="minorEastAsia"/>
              <w:noProof/>
              <w:lang w:eastAsia="zh-CN"/>
            </w:rPr>
          </w:pPr>
          <w:hyperlink w:anchor="_Toc210855582" w:history="1">
            <w:r w:rsidRPr="002C797D">
              <w:rPr>
                <w:rStyle w:val="Hyperlink"/>
                <w:rFonts w:asciiTheme="majorBidi" w:hAnsiTheme="majorBidi"/>
                <w:b/>
                <w:bCs/>
                <w:noProof/>
              </w:rPr>
              <w:t>Supplementary Table 8</w:t>
            </w:r>
            <w:r w:rsidRPr="002C797D">
              <w:rPr>
                <w:rStyle w:val="Hyperlink"/>
                <w:rFonts w:asciiTheme="majorBidi" w:hAnsiTheme="majorBidi"/>
                <w:noProof/>
              </w:rPr>
              <w:t>: GRADE Assessment of Certainty of Evidence for Main Outcomes</w:t>
            </w:r>
            <w:r>
              <w:rPr>
                <w:noProof/>
                <w:webHidden/>
              </w:rPr>
              <w:tab/>
            </w:r>
            <w:r>
              <w:rPr>
                <w:noProof/>
                <w:webHidden/>
              </w:rPr>
              <w:fldChar w:fldCharType="begin"/>
            </w:r>
            <w:r>
              <w:rPr>
                <w:noProof/>
                <w:webHidden/>
              </w:rPr>
              <w:instrText xml:space="preserve"> PAGEREF _Toc210855582 \h </w:instrText>
            </w:r>
            <w:r>
              <w:rPr>
                <w:noProof/>
                <w:webHidden/>
              </w:rPr>
            </w:r>
            <w:r>
              <w:rPr>
                <w:noProof/>
                <w:webHidden/>
              </w:rPr>
              <w:fldChar w:fldCharType="separate"/>
            </w:r>
            <w:r>
              <w:rPr>
                <w:noProof/>
                <w:webHidden/>
              </w:rPr>
              <w:t>31</w:t>
            </w:r>
            <w:r>
              <w:rPr>
                <w:noProof/>
                <w:webHidden/>
              </w:rPr>
              <w:fldChar w:fldCharType="end"/>
            </w:r>
          </w:hyperlink>
        </w:p>
        <w:p w14:paraId="1D6E02CD" w14:textId="6169371E" w:rsidR="00BC0D1B" w:rsidRDefault="00BC0D1B">
          <w:pPr>
            <w:pStyle w:val="TOC1"/>
            <w:tabs>
              <w:tab w:val="right" w:leader="dot" w:pos="9736"/>
            </w:tabs>
            <w:rPr>
              <w:rFonts w:eastAsiaTheme="minorEastAsia"/>
              <w:noProof/>
              <w:lang w:eastAsia="zh-CN"/>
            </w:rPr>
          </w:pPr>
          <w:hyperlink w:anchor="_Toc210855583" w:history="1">
            <w:r w:rsidRPr="002C797D">
              <w:rPr>
                <w:rStyle w:val="Hyperlink"/>
                <w:rFonts w:asciiTheme="majorBidi" w:hAnsiTheme="majorBidi"/>
                <w:b/>
                <w:bCs/>
                <w:noProof/>
              </w:rPr>
              <w:t>Supplementary Figure 1</w:t>
            </w:r>
            <w:r w:rsidRPr="002C797D">
              <w:rPr>
                <w:rStyle w:val="Hyperlink"/>
                <w:rFonts w:asciiTheme="majorBidi" w:hAnsiTheme="majorBidi"/>
                <w:noProof/>
              </w:rPr>
              <w:t>: Cochrane risk of bias (ROB2) assessment results</w:t>
            </w:r>
            <w:r>
              <w:rPr>
                <w:noProof/>
                <w:webHidden/>
              </w:rPr>
              <w:tab/>
            </w:r>
            <w:r>
              <w:rPr>
                <w:noProof/>
                <w:webHidden/>
              </w:rPr>
              <w:fldChar w:fldCharType="begin"/>
            </w:r>
            <w:r>
              <w:rPr>
                <w:noProof/>
                <w:webHidden/>
              </w:rPr>
              <w:instrText xml:space="preserve"> PAGEREF _Toc210855583 \h </w:instrText>
            </w:r>
            <w:r>
              <w:rPr>
                <w:noProof/>
                <w:webHidden/>
              </w:rPr>
            </w:r>
            <w:r>
              <w:rPr>
                <w:noProof/>
                <w:webHidden/>
              </w:rPr>
              <w:fldChar w:fldCharType="separate"/>
            </w:r>
            <w:r>
              <w:rPr>
                <w:noProof/>
                <w:webHidden/>
              </w:rPr>
              <w:t>34</w:t>
            </w:r>
            <w:r>
              <w:rPr>
                <w:noProof/>
                <w:webHidden/>
              </w:rPr>
              <w:fldChar w:fldCharType="end"/>
            </w:r>
          </w:hyperlink>
        </w:p>
        <w:p w14:paraId="206E3FF3" w14:textId="3A85D43D" w:rsidR="00BC0D1B" w:rsidRDefault="00BC0D1B">
          <w:pPr>
            <w:pStyle w:val="TOC1"/>
            <w:tabs>
              <w:tab w:val="right" w:leader="dot" w:pos="9736"/>
            </w:tabs>
            <w:rPr>
              <w:rFonts w:eastAsiaTheme="minorEastAsia"/>
              <w:noProof/>
              <w:lang w:eastAsia="zh-CN"/>
            </w:rPr>
          </w:pPr>
          <w:hyperlink w:anchor="_Toc210855584" w:history="1">
            <w:r w:rsidRPr="002C797D">
              <w:rPr>
                <w:rStyle w:val="Hyperlink"/>
                <w:rFonts w:asciiTheme="majorBidi" w:hAnsiTheme="majorBidi"/>
                <w:b/>
                <w:bCs/>
                <w:noProof/>
              </w:rPr>
              <w:t>Supplementary Figure 2</w:t>
            </w:r>
            <w:r w:rsidRPr="002C797D">
              <w:rPr>
                <w:rStyle w:val="Hyperlink"/>
                <w:rFonts w:asciiTheme="majorBidi" w:hAnsiTheme="majorBidi"/>
                <w:noProof/>
              </w:rPr>
              <w:t>: (ROBINS-I) Risk of bias assessment results</w:t>
            </w:r>
            <w:r>
              <w:rPr>
                <w:noProof/>
                <w:webHidden/>
              </w:rPr>
              <w:tab/>
            </w:r>
            <w:r>
              <w:rPr>
                <w:noProof/>
                <w:webHidden/>
              </w:rPr>
              <w:fldChar w:fldCharType="begin"/>
            </w:r>
            <w:r>
              <w:rPr>
                <w:noProof/>
                <w:webHidden/>
              </w:rPr>
              <w:instrText xml:space="preserve"> PAGEREF _Toc210855584 \h </w:instrText>
            </w:r>
            <w:r>
              <w:rPr>
                <w:noProof/>
                <w:webHidden/>
              </w:rPr>
            </w:r>
            <w:r>
              <w:rPr>
                <w:noProof/>
                <w:webHidden/>
              </w:rPr>
              <w:fldChar w:fldCharType="separate"/>
            </w:r>
            <w:r>
              <w:rPr>
                <w:noProof/>
                <w:webHidden/>
              </w:rPr>
              <w:t>35</w:t>
            </w:r>
            <w:r>
              <w:rPr>
                <w:noProof/>
                <w:webHidden/>
              </w:rPr>
              <w:fldChar w:fldCharType="end"/>
            </w:r>
          </w:hyperlink>
        </w:p>
        <w:p w14:paraId="40982013" w14:textId="23A2FCAC" w:rsidR="00BC0D1B" w:rsidRDefault="00BC0D1B">
          <w:pPr>
            <w:pStyle w:val="TOC1"/>
            <w:tabs>
              <w:tab w:val="right" w:leader="dot" w:pos="9736"/>
            </w:tabs>
            <w:rPr>
              <w:rFonts w:eastAsiaTheme="minorEastAsia"/>
              <w:noProof/>
              <w:lang w:eastAsia="zh-CN"/>
            </w:rPr>
          </w:pPr>
          <w:hyperlink w:anchor="_Toc210855585" w:history="1">
            <w:r w:rsidRPr="002C797D">
              <w:rPr>
                <w:rStyle w:val="Hyperlink"/>
                <w:rFonts w:asciiTheme="majorBidi" w:hAnsiTheme="majorBidi"/>
                <w:b/>
                <w:bCs/>
                <w:noProof/>
              </w:rPr>
              <w:t>Primary analysis</w:t>
            </w:r>
            <w:r w:rsidRPr="002C797D">
              <w:rPr>
                <w:rStyle w:val="Hyperlink"/>
                <w:rFonts w:asciiTheme="majorBidi" w:hAnsiTheme="majorBidi"/>
                <w:noProof/>
              </w:rPr>
              <w:t>:</w:t>
            </w:r>
            <w:r>
              <w:rPr>
                <w:noProof/>
                <w:webHidden/>
              </w:rPr>
              <w:tab/>
            </w:r>
            <w:r>
              <w:rPr>
                <w:noProof/>
                <w:webHidden/>
              </w:rPr>
              <w:fldChar w:fldCharType="begin"/>
            </w:r>
            <w:r>
              <w:rPr>
                <w:noProof/>
                <w:webHidden/>
              </w:rPr>
              <w:instrText xml:space="preserve"> PAGEREF _Toc210855585 \h </w:instrText>
            </w:r>
            <w:r>
              <w:rPr>
                <w:noProof/>
                <w:webHidden/>
              </w:rPr>
            </w:r>
            <w:r>
              <w:rPr>
                <w:noProof/>
                <w:webHidden/>
              </w:rPr>
              <w:fldChar w:fldCharType="separate"/>
            </w:r>
            <w:r>
              <w:rPr>
                <w:noProof/>
                <w:webHidden/>
              </w:rPr>
              <w:t>36</w:t>
            </w:r>
            <w:r>
              <w:rPr>
                <w:noProof/>
                <w:webHidden/>
              </w:rPr>
              <w:fldChar w:fldCharType="end"/>
            </w:r>
          </w:hyperlink>
        </w:p>
        <w:p w14:paraId="271347BB" w14:textId="042D9D20" w:rsidR="00BC0D1B" w:rsidRDefault="00BC0D1B">
          <w:pPr>
            <w:pStyle w:val="TOC2"/>
            <w:tabs>
              <w:tab w:val="right" w:leader="dot" w:pos="9736"/>
            </w:tabs>
            <w:rPr>
              <w:rFonts w:eastAsiaTheme="minorEastAsia"/>
              <w:noProof/>
              <w:lang w:eastAsia="zh-CN"/>
            </w:rPr>
          </w:pPr>
          <w:hyperlink w:anchor="_Toc210855586" w:history="1">
            <w:r w:rsidRPr="002C797D">
              <w:rPr>
                <w:rStyle w:val="Hyperlink"/>
                <w:rFonts w:asciiTheme="majorBidi" w:hAnsiTheme="majorBidi"/>
                <w:b/>
                <w:bCs/>
                <w:noProof/>
              </w:rPr>
              <w:t>Supplementary Figure 3</w:t>
            </w:r>
            <w:r w:rsidRPr="002C797D">
              <w:rPr>
                <w:rStyle w:val="Hyperlink"/>
                <w:rFonts w:asciiTheme="majorBidi" w:hAnsiTheme="majorBidi"/>
                <w:noProof/>
              </w:rPr>
              <w:t>: MAP at 30 minutes after the start of surgery</w:t>
            </w:r>
            <w:r>
              <w:rPr>
                <w:noProof/>
                <w:webHidden/>
              </w:rPr>
              <w:tab/>
            </w:r>
            <w:r>
              <w:rPr>
                <w:noProof/>
                <w:webHidden/>
              </w:rPr>
              <w:fldChar w:fldCharType="begin"/>
            </w:r>
            <w:r>
              <w:rPr>
                <w:noProof/>
                <w:webHidden/>
              </w:rPr>
              <w:instrText xml:space="preserve"> PAGEREF _Toc210855586 \h </w:instrText>
            </w:r>
            <w:r>
              <w:rPr>
                <w:noProof/>
                <w:webHidden/>
              </w:rPr>
            </w:r>
            <w:r>
              <w:rPr>
                <w:noProof/>
                <w:webHidden/>
              </w:rPr>
              <w:fldChar w:fldCharType="separate"/>
            </w:r>
            <w:r>
              <w:rPr>
                <w:noProof/>
                <w:webHidden/>
              </w:rPr>
              <w:t>36</w:t>
            </w:r>
            <w:r>
              <w:rPr>
                <w:noProof/>
                <w:webHidden/>
              </w:rPr>
              <w:fldChar w:fldCharType="end"/>
            </w:r>
          </w:hyperlink>
        </w:p>
        <w:p w14:paraId="29B387B5" w14:textId="20E82027" w:rsidR="00BC0D1B" w:rsidRDefault="00BC0D1B">
          <w:pPr>
            <w:pStyle w:val="TOC2"/>
            <w:tabs>
              <w:tab w:val="right" w:leader="dot" w:pos="9736"/>
            </w:tabs>
            <w:rPr>
              <w:rFonts w:eastAsiaTheme="minorEastAsia"/>
              <w:noProof/>
              <w:lang w:eastAsia="zh-CN"/>
            </w:rPr>
          </w:pPr>
          <w:hyperlink w:anchor="_Toc210855587" w:history="1">
            <w:r w:rsidRPr="002C797D">
              <w:rPr>
                <w:rStyle w:val="Hyperlink"/>
                <w:rFonts w:asciiTheme="majorBidi" w:hAnsiTheme="majorBidi"/>
                <w:b/>
                <w:bCs/>
                <w:noProof/>
              </w:rPr>
              <w:t>Supplementary Figure 4</w:t>
            </w:r>
            <w:r w:rsidRPr="002C797D">
              <w:rPr>
                <w:rStyle w:val="Hyperlink"/>
                <w:rFonts w:asciiTheme="majorBidi" w:hAnsiTheme="majorBidi"/>
                <w:noProof/>
              </w:rPr>
              <w:t>: MAP at 1 hour after the start of surgery.</w:t>
            </w:r>
            <w:r>
              <w:rPr>
                <w:noProof/>
                <w:webHidden/>
              </w:rPr>
              <w:tab/>
            </w:r>
            <w:r>
              <w:rPr>
                <w:noProof/>
                <w:webHidden/>
              </w:rPr>
              <w:fldChar w:fldCharType="begin"/>
            </w:r>
            <w:r>
              <w:rPr>
                <w:noProof/>
                <w:webHidden/>
              </w:rPr>
              <w:instrText xml:space="preserve"> PAGEREF _Toc210855587 \h </w:instrText>
            </w:r>
            <w:r>
              <w:rPr>
                <w:noProof/>
                <w:webHidden/>
              </w:rPr>
            </w:r>
            <w:r>
              <w:rPr>
                <w:noProof/>
                <w:webHidden/>
              </w:rPr>
              <w:fldChar w:fldCharType="separate"/>
            </w:r>
            <w:r>
              <w:rPr>
                <w:noProof/>
                <w:webHidden/>
              </w:rPr>
              <w:t>36</w:t>
            </w:r>
            <w:r>
              <w:rPr>
                <w:noProof/>
                <w:webHidden/>
              </w:rPr>
              <w:fldChar w:fldCharType="end"/>
            </w:r>
          </w:hyperlink>
        </w:p>
        <w:p w14:paraId="6769FC20" w14:textId="4C44B27C" w:rsidR="00BC0D1B" w:rsidRDefault="00BC0D1B">
          <w:pPr>
            <w:pStyle w:val="TOC2"/>
            <w:tabs>
              <w:tab w:val="right" w:leader="dot" w:pos="9736"/>
            </w:tabs>
            <w:rPr>
              <w:rFonts w:eastAsiaTheme="minorEastAsia"/>
              <w:noProof/>
              <w:lang w:eastAsia="zh-CN"/>
            </w:rPr>
          </w:pPr>
          <w:hyperlink w:anchor="_Toc210855588" w:history="1">
            <w:r w:rsidRPr="002C797D">
              <w:rPr>
                <w:rStyle w:val="Hyperlink"/>
                <w:rFonts w:asciiTheme="majorBidi" w:hAnsiTheme="majorBidi"/>
                <w:b/>
                <w:bCs/>
                <w:noProof/>
              </w:rPr>
              <w:t>Supplementary Figure 5</w:t>
            </w:r>
            <w:r w:rsidRPr="002C797D">
              <w:rPr>
                <w:rStyle w:val="Hyperlink"/>
                <w:rFonts w:asciiTheme="majorBidi" w:hAnsiTheme="majorBidi"/>
                <w:noProof/>
              </w:rPr>
              <w:t>: MAP in the PACU</w:t>
            </w:r>
            <w:r>
              <w:rPr>
                <w:noProof/>
                <w:webHidden/>
              </w:rPr>
              <w:tab/>
            </w:r>
            <w:r>
              <w:rPr>
                <w:noProof/>
                <w:webHidden/>
              </w:rPr>
              <w:fldChar w:fldCharType="begin"/>
            </w:r>
            <w:r>
              <w:rPr>
                <w:noProof/>
                <w:webHidden/>
              </w:rPr>
              <w:instrText xml:space="preserve"> PAGEREF _Toc210855588 \h </w:instrText>
            </w:r>
            <w:r>
              <w:rPr>
                <w:noProof/>
                <w:webHidden/>
              </w:rPr>
            </w:r>
            <w:r>
              <w:rPr>
                <w:noProof/>
                <w:webHidden/>
              </w:rPr>
              <w:fldChar w:fldCharType="separate"/>
            </w:r>
            <w:r>
              <w:rPr>
                <w:noProof/>
                <w:webHidden/>
              </w:rPr>
              <w:t>36</w:t>
            </w:r>
            <w:r>
              <w:rPr>
                <w:noProof/>
                <w:webHidden/>
              </w:rPr>
              <w:fldChar w:fldCharType="end"/>
            </w:r>
          </w:hyperlink>
        </w:p>
        <w:p w14:paraId="67FA3B81" w14:textId="0963F5D4" w:rsidR="00BC0D1B" w:rsidRDefault="00BC0D1B">
          <w:pPr>
            <w:pStyle w:val="TOC2"/>
            <w:tabs>
              <w:tab w:val="right" w:leader="dot" w:pos="9736"/>
            </w:tabs>
            <w:rPr>
              <w:rFonts w:eastAsiaTheme="minorEastAsia"/>
              <w:noProof/>
              <w:lang w:eastAsia="zh-CN"/>
            </w:rPr>
          </w:pPr>
          <w:hyperlink w:anchor="_Toc210855589" w:history="1">
            <w:r w:rsidRPr="002C797D">
              <w:rPr>
                <w:rStyle w:val="Hyperlink"/>
                <w:rFonts w:asciiTheme="majorBidi" w:hAnsiTheme="majorBidi"/>
                <w:b/>
                <w:bCs/>
                <w:noProof/>
              </w:rPr>
              <w:t>Supplementary Figure 6</w:t>
            </w:r>
            <w:r w:rsidRPr="002C797D">
              <w:rPr>
                <w:rStyle w:val="Hyperlink"/>
                <w:rFonts w:asciiTheme="majorBidi" w:hAnsiTheme="majorBidi"/>
                <w:noProof/>
              </w:rPr>
              <w:t>: HR at 30 minutes after the start of surgery</w:t>
            </w:r>
            <w:r>
              <w:rPr>
                <w:noProof/>
                <w:webHidden/>
              </w:rPr>
              <w:tab/>
            </w:r>
            <w:r>
              <w:rPr>
                <w:noProof/>
                <w:webHidden/>
              </w:rPr>
              <w:fldChar w:fldCharType="begin"/>
            </w:r>
            <w:r>
              <w:rPr>
                <w:noProof/>
                <w:webHidden/>
              </w:rPr>
              <w:instrText xml:space="preserve"> PAGEREF _Toc210855589 \h </w:instrText>
            </w:r>
            <w:r>
              <w:rPr>
                <w:noProof/>
                <w:webHidden/>
              </w:rPr>
            </w:r>
            <w:r>
              <w:rPr>
                <w:noProof/>
                <w:webHidden/>
              </w:rPr>
              <w:fldChar w:fldCharType="separate"/>
            </w:r>
            <w:r>
              <w:rPr>
                <w:noProof/>
                <w:webHidden/>
              </w:rPr>
              <w:t>36</w:t>
            </w:r>
            <w:r>
              <w:rPr>
                <w:noProof/>
                <w:webHidden/>
              </w:rPr>
              <w:fldChar w:fldCharType="end"/>
            </w:r>
          </w:hyperlink>
        </w:p>
        <w:p w14:paraId="05C9A294" w14:textId="09430D27" w:rsidR="00BC0D1B" w:rsidRDefault="00BC0D1B">
          <w:pPr>
            <w:pStyle w:val="TOC2"/>
            <w:tabs>
              <w:tab w:val="right" w:leader="dot" w:pos="9736"/>
            </w:tabs>
            <w:rPr>
              <w:rFonts w:eastAsiaTheme="minorEastAsia"/>
              <w:noProof/>
              <w:lang w:eastAsia="zh-CN"/>
            </w:rPr>
          </w:pPr>
          <w:hyperlink w:anchor="_Toc210855590" w:history="1">
            <w:r w:rsidRPr="002C797D">
              <w:rPr>
                <w:rStyle w:val="Hyperlink"/>
                <w:rFonts w:asciiTheme="majorBidi" w:hAnsiTheme="majorBidi"/>
                <w:b/>
                <w:bCs/>
                <w:noProof/>
              </w:rPr>
              <w:t>Supplementary Figure 7</w:t>
            </w:r>
            <w:r w:rsidRPr="002C797D">
              <w:rPr>
                <w:rStyle w:val="Hyperlink"/>
                <w:rFonts w:asciiTheme="majorBidi" w:hAnsiTheme="majorBidi"/>
                <w:noProof/>
              </w:rPr>
              <w:t>: HR at 1 hour after the start of surgery</w:t>
            </w:r>
            <w:r>
              <w:rPr>
                <w:noProof/>
                <w:webHidden/>
              </w:rPr>
              <w:tab/>
            </w:r>
            <w:r>
              <w:rPr>
                <w:noProof/>
                <w:webHidden/>
              </w:rPr>
              <w:fldChar w:fldCharType="begin"/>
            </w:r>
            <w:r>
              <w:rPr>
                <w:noProof/>
                <w:webHidden/>
              </w:rPr>
              <w:instrText xml:space="preserve"> PAGEREF _Toc210855590 \h </w:instrText>
            </w:r>
            <w:r>
              <w:rPr>
                <w:noProof/>
                <w:webHidden/>
              </w:rPr>
            </w:r>
            <w:r>
              <w:rPr>
                <w:noProof/>
                <w:webHidden/>
              </w:rPr>
              <w:fldChar w:fldCharType="separate"/>
            </w:r>
            <w:r>
              <w:rPr>
                <w:noProof/>
                <w:webHidden/>
              </w:rPr>
              <w:t>37</w:t>
            </w:r>
            <w:r>
              <w:rPr>
                <w:noProof/>
                <w:webHidden/>
              </w:rPr>
              <w:fldChar w:fldCharType="end"/>
            </w:r>
          </w:hyperlink>
        </w:p>
        <w:p w14:paraId="236EABA9" w14:textId="2943F0D1" w:rsidR="00BC0D1B" w:rsidRDefault="00BC0D1B">
          <w:pPr>
            <w:pStyle w:val="TOC2"/>
            <w:tabs>
              <w:tab w:val="right" w:leader="dot" w:pos="9736"/>
            </w:tabs>
            <w:rPr>
              <w:rFonts w:eastAsiaTheme="minorEastAsia"/>
              <w:noProof/>
              <w:lang w:eastAsia="zh-CN"/>
            </w:rPr>
          </w:pPr>
          <w:hyperlink w:anchor="_Toc210855591" w:history="1">
            <w:r w:rsidRPr="002C797D">
              <w:rPr>
                <w:rStyle w:val="Hyperlink"/>
                <w:rFonts w:asciiTheme="majorBidi" w:hAnsiTheme="majorBidi"/>
                <w:b/>
                <w:bCs/>
                <w:noProof/>
              </w:rPr>
              <w:t>Supplementary Figure 8</w:t>
            </w:r>
            <w:r w:rsidRPr="002C797D">
              <w:rPr>
                <w:rStyle w:val="Hyperlink"/>
                <w:rFonts w:asciiTheme="majorBidi" w:hAnsiTheme="majorBidi"/>
                <w:noProof/>
              </w:rPr>
              <w:t>: HR in the PACU</w:t>
            </w:r>
            <w:r>
              <w:rPr>
                <w:noProof/>
                <w:webHidden/>
              </w:rPr>
              <w:tab/>
            </w:r>
            <w:r>
              <w:rPr>
                <w:noProof/>
                <w:webHidden/>
              </w:rPr>
              <w:fldChar w:fldCharType="begin"/>
            </w:r>
            <w:r>
              <w:rPr>
                <w:noProof/>
                <w:webHidden/>
              </w:rPr>
              <w:instrText xml:space="preserve"> PAGEREF _Toc210855591 \h </w:instrText>
            </w:r>
            <w:r>
              <w:rPr>
                <w:noProof/>
                <w:webHidden/>
              </w:rPr>
            </w:r>
            <w:r>
              <w:rPr>
                <w:noProof/>
                <w:webHidden/>
              </w:rPr>
              <w:fldChar w:fldCharType="separate"/>
            </w:r>
            <w:r>
              <w:rPr>
                <w:noProof/>
                <w:webHidden/>
              </w:rPr>
              <w:t>37</w:t>
            </w:r>
            <w:r>
              <w:rPr>
                <w:noProof/>
                <w:webHidden/>
              </w:rPr>
              <w:fldChar w:fldCharType="end"/>
            </w:r>
          </w:hyperlink>
        </w:p>
        <w:p w14:paraId="67BC2618" w14:textId="22F7AFBA" w:rsidR="00BC0D1B" w:rsidRDefault="00BC0D1B">
          <w:pPr>
            <w:pStyle w:val="TOC2"/>
            <w:tabs>
              <w:tab w:val="right" w:leader="dot" w:pos="9736"/>
            </w:tabs>
            <w:rPr>
              <w:rFonts w:eastAsiaTheme="minorEastAsia"/>
              <w:noProof/>
              <w:lang w:eastAsia="zh-CN"/>
            </w:rPr>
          </w:pPr>
          <w:hyperlink w:anchor="_Toc210855592" w:history="1">
            <w:r w:rsidRPr="002C797D">
              <w:rPr>
                <w:rStyle w:val="Hyperlink"/>
                <w:rFonts w:asciiTheme="majorBidi" w:hAnsiTheme="majorBidi"/>
                <w:b/>
                <w:bCs/>
                <w:noProof/>
              </w:rPr>
              <w:t>Supplementary Figure 9</w:t>
            </w:r>
            <w:r w:rsidRPr="002C797D">
              <w:rPr>
                <w:rStyle w:val="Hyperlink"/>
                <w:rFonts w:asciiTheme="majorBidi" w:hAnsiTheme="majorBidi"/>
                <w:noProof/>
              </w:rPr>
              <w:t>: Nausea and vomiting in the PACU</w:t>
            </w:r>
            <w:r>
              <w:rPr>
                <w:noProof/>
                <w:webHidden/>
              </w:rPr>
              <w:tab/>
            </w:r>
            <w:r>
              <w:rPr>
                <w:noProof/>
                <w:webHidden/>
              </w:rPr>
              <w:fldChar w:fldCharType="begin"/>
            </w:r>
            <w:r>
              <w:rPr>
                <w:noProof/>
                <w:webHidden/>
              </w:rPr>
              <w:instrText xml:space="preserve"> PAGEREF _Toc210855592 \h </w:instrText>
            </w:r>
            <w:r>
              <w:rPr>
                <w:noProof/>
                <w:webHidden/>
              </w:rPr>
            </w:r>
            <w:r>
              <w:rPr>
                <w:noProof/>
                <w:webHidden/>
              </w:rPr>
              <w:fldChar w:fldCharType="separate"/>
            </w:r>
            <w:r>
              <w:rPr>
                <w:noProof/>
                <w:webHidden/>
              </w:rPr>
              <w:t>37</w:t>
            </w:r>
            <w:r>
              <w:rPr>
                <w:noProof/>
                <w:webHidden/>
              </w:rPr>
              <w:fldChar w:fldCharType="end"/>
            </w:r>
          </w:hyperlink>
        </w:p>
        <w:p w14:paraId="380E4D4C" w14:textId="64823B67" w:rsidR="00BC0D1B" w:rsidRDefault="00BC0D1B">
          <w:pPr>
            <w:pStyle w:val="TOC2"/>
            <w:tabs>
              <w:tab w:val="right" w:leader="dot" w:pos="9736"/>
            </w:tabs>
            <w:rPr>
              <w:rFonts w:eastAsiaTheme="minorEastAsia"/>
              <w:noProof/>
              <w:lang w:eastAsia="zh-CN"/>
            </w:rPr>
          </w:pPr>
          <w:hyperlink w:anchor="_Toc210855593" w:history="1">
            <w:r w:rsidRPr="002C797D">
              <w:rPr>
                <w:rStyle w:val="Hyperlink"/>
                <w:rFonts w:asciiTheme="majorBidi" w:hAnsiTheme="majorBidi"/>
                <w:b/>
                <w:bCs/>
                <w:noProof/>
              </w:rPr>
              <w:t>Supplementary Figure 10</w:t>
            </w:r>
            <w:r w:rsidRPr="002C797D">
              <w:rPr>
                <w:rStyle w:val="Hyperlink"/>
                <w:rFonts w:asciiTheme="majorBidi" w:hAnsiTheme="majorBidi"/>
                <w:noProof/>
              </w:rPr>
              <w:t>: Incidence of rescue anti-emetics administration</w:t>
            </w:r>
            <w:r>
              <w:rPr>
                <w:noProof/>
                <w:webHidden/>
              </w:rPr>
              <w:tab/>
            </w:r>
            <w:r>
              <w:rPr>
                <w:noProof/>
                <w:webHidden/>
              </w:rPr>
              <w:fldChar w:fldCharType="begin"/>
            </w:r>
            <w:r>
              <w:rPr>
                <w:noProof/>
                <w:webHidden/>
              </w:rPr>
              <w:instrText xml:space="preserve"> PAGEREF _Toc210855593 \h </w:instrText>
            </w:r>
            <w:r>
              <w:rPr>
                <w:noProof/>
                <w:webHidden/>
              </w:rPr>
            </w:r>
            <w:r>
              <w:rPr>
                <w:noProof/>
                <w:webHidden/>
              </w:rPr>
              <w:fldChar w:fldCharType="separate"/>
            </w:r>
            <w:r>
              <w:rPr>
                <w:noProof/>
                <w:webHidden/>
              </w:rPr>
              <w:t>37</w:t>
            </w:r>
            <w:r>
              <w:rPr>
                <w:noProof/>
                <w:webHidden/>
              </w:rPr>
              <w:fldChar w:fldCharType="end"/>
            </w:r>
          </w:hyperlink>
        </w:p>
        <w:p w14:paraId="17B829A3" w14:textId="3F722613" w:rsidR="00BC0D1B" w:rsidRDefault="00BC0D1B">
          <w:pPr>
            <w:pStyle w:val="TOC2"/>
            <w:tabs>
              <w:tab w:val="right" w:leader="dot" w:pos="9736"/>
            </w:tabs>
            <w:rPr>
              <w:rFonts w:eastAsiaTheme="minorEastAsia"/>
              <w:noProof/>
              <w:lang w:eastAsia="zh-CN"/>
            </w:rPr>
          </w:pPr>
          <w:hyperlink w:anchor="_Toc210855594" w:history="1">
            <w:r w:rsidRPr="002C797D">
              <w:rPr>
                <w:rStyle w:val="Hyperlink"/>
                <w:rFonts w:asciiTheme="majorBidi" w:hAnsiTheme="majorBidi"/>
                <w:b/>
                <w:bCs/>
                <w:noProof/>
              </w:rPr>
              <w:t>Supplementary Figure 11</w:t>
            </w:r>
            <w:r w:rsidRPr="002C797D">
              <w:rPr>
                <w:rStyle w:val="Hyperlink"/>
                <w:rFonts w:asciiTheme="majorBidi" w:hAnsiTheme="majorBidi"/>
                <w:noProof/>
              </w:rPr>
              <w:t>: Anesthesia time</w:t>
            </w:r>
            <w:r>
              <w:rPr>
                <w:noProof/>
                <w:webHidden/>
              </w:rPr>
              <w:tab/>
            </w:r>
            <w:r>
              <w:rPr>
                <w:noProof/>
                <w:webHidden/>
              </w:rPr>
              <w:fldChar w:fldCharType="begin"/>
            </w:r>
            <w:r>
              <w:rPr>
                <w:noProof/>
                <w:webHidden/>
              </w:rPr>
              <w:instrText xml:space="preserve"> PAGEREF _Toc210855594 \h </w:instrText>
            </w:r>
            <w:r>
              <w:rPr>
                <w:noProof/>
                <w:webHidden/>
              </w:rPr>
            </w:r>
            <w:r>
              <w:rPr>
                <w:noProof/>
                <w:webHidden/>
              </w:rPr>
              <w:fldChar w:fldCharType="separate"/>
            </w:r>
            <w:r>
              <w:rPr>
                <w:noProof/>
                <w:webHidden/>
              </w:rPr>
              <w:t>38</w:t>
            </w:r>
            <w:r>
              <w:rPr>
                <w:noProof/>
                <w:webHidden/>
              </w:rPr>
              <w:fldChar w:fldCharType="end"/>
            </w:r>
          </w:hyperlink>
        </w:p>
        <w:p w14:paraId="0F222191" w14:textId="35A342F0" w:rsidR="00BC0D1B" w:rsidRDefault="00BC0D1B">
          <w:pPr>
            <w:pStyle w:val="TOC2"/>
            <w:tabs>
              <w:tab w:val="right" w:leader="dot" w:pos="9736"/>
            </w:tabs>
            <w:rPr>
              <w:rFonts w:eastAsiaTheme="minorEastAsia"/>
              <w:noProof/>
              <w:lang w:eastAsia="zh-CN"/>
            </w:rPr>
          </w:pPr>
          <w:hyperlink w:anchor="_Toc210855595" w:history="1">
            <w:r w:rsidRPr="002C797D">
              <w:rPr>
                <w:rStyle w:val="Hyperlink"/>
                <w:rFonts w:asciiTheme="majorBidi" w:hAnsiTheme="majorBidi"/>
                <w:b/>
                <w:bCs/>
                <w:noProof/>
              </w:rPr>
              <w:t>Supplementary Figure 12</w:t>
            </w:r>
            <w:r w:rsidRPr="002C797D">
              <w:rPr>
                <w:rStyle w:val="Hyperlink"/>
                <w:rFonts w:asciiTheme="majorBidi" w:hAnsiTheme="majorBidi"/>
                <w:noProof/>
              </w:rPr>
              <w:t>: Operation time</w:t>
            </w:r>
            <w:r>
              <w:rPr>
                <w:noProof/>
                <w:webHidden/>
              </w:rPr>
              <w:tab/>
            </w:r>
            <w:r>
              <w:rPr>
                <w:noProof/>
                <w:webHidden/>
              </w:rPr>
              <w:fldChar w:fldCharType="begin"/>
            </w:r>
            <w:r>
              <w:rPr>
                <w:noProof/>
                <w:webHidden/>
              </w:rPr>
              <w:instrText xml:space="preserve"> PAGEREF _Toc210855595 \h </w:instrText>
            </w:r>
            <w:r>
              <w:rPr>
                <w:noProof/>
                <w:webHidden/>
              </w:rPr>
            </w:r>
            <w:r>
              <w:rPr>
                <w:noProof/>
                <w:webHidden/>
              </w:rPr>
              <w:fldChar w:fldCharType="separate"/>
            </w:r>
            <w:r>
              <w:rPr>
                <w:noProof/>
                <w:webHidden/>
              </w:rPr>
              <w:t>38</w:t>
            </w:r>
            <w:r>
              <w:rPr>
                <w:noProof/>
                <w:webHidden/>
              </w:rPr>
              <w:fldChar w:fldCharType="end"/>
            </w:r>
          </w:hyperlink>
        </w:p>
        <w:p w14:paraId="2B6E78DD" w14:textId="1B17FB7B" w:rsidR="00BC0D1B" w:rsidRDefault="00BC0D1B">
          <w:pPr>
            <w:pStyle w:val="TOC2"/>
            <w:tabs>
              <w:tab w:val="right" w:leader="dot" w:pos="9736"/>
            </w:tabs>
            <w:rPr>
              <w:rFonts w:eastAsiaTheme="minorEastAsia"/>
              <w:noProof/>
              <w:lang w:eastAsia="zh-CN"/>
            </w:rPr>
          </w:pPr>
          <w:hyperlink w:anchor="_Toc210855596" w:history="1">
            <w:r w:rsidRPr="002C797D">
              <w:rPr>
                <w:rStyle w:val="Hyperlink"/>
                <w:rFonts w:asciiTheme="majorBidi" w:hAnsiTheme="majorBidi"/>
                <w:b/>
                <w:bCs/>
                <w:noProof/>
              </w:rPr>
              <w:t>Supplementary Figure 13</w:t>
            </w:r>
            <w:r w:rsidRPr="002C797D">
              <w:rPr>
                <w:rStyle w:val="Hyperlink"/>
                <w:rFonts w:asciiTheme="majorBidi" w:hAnsiTheme="majorBidi"/>
                <w:noProof/>
              </w:rPr>
              <w:t>: Extubation time</w:t>
            </w:r>
            <w:r>
              <w:rPr>
                <w:noProof/>
                <w:webHidden/>
              </w:rPr>
              <w:tab/>
            </w:r>
            <w:r>
              <w:rPr>
                <w:noProof/>
                <w:webHidden/>
              </w:rPr>
              <w:fldChar w:fldCharType="begin"/>
            </w:r>
            <w:r>
              <w:rPr>
                <w:noProof/>
                <w:webHidden/>
              </w:rPr>
              <w:instrText xml:space="preserve"> PAGEREF _Toc210855596 \h </w:instrText>
            </w:r>
            <w:r>
              <w:rPr>
                <w:noProof/>
                <w:webHidden/>
              </w:rPr>
            </w:r>
            <w:r>
              <w:rPr>
                <w:noProof/>
                <w:webHidden/>
              </w:rPr>
              <w:fldChar w:fldCharType="separate"/>
            </w:r>
            <w:r>
              <w:rPr>
                <w:noProof/>
                <w:webHidden/>
              </w:rPr>
              <w:t>38</w:t>
            </w:r>
            <w:r>
              <w:rPr>
                <w:noProof/>
                <w:webHidden/>
              </w:rPr>
              <w:fldChar w:fldCharType="end"/>
            </w:r>
          </w:hyperlink>
        </w:p>
        <w:p w14:paraId="481F912C" w14:textId="54495B4A" w:rsidR="00BC0D1B" w:rsidRDefault="00BC0D1B">
          <w:pPr>
            <w:pStyle w:val="TOC2"/>
            <w:tabs>
              <w:tab w:val="right" w:leader="dot" w:pos="9736"/>
            </w:tabs>
            <w:rPr>
              <w:rFonts w:eastAsiaTheme="minorEastAsia"/>
              <w:noProof/>
              <w:lang w:eastAsia="zh-CN"/>
            </w:rPr>
          </w:pPr>
          <w:hyperlink w:anchor="_Toc210855597" w:history="1">
            <w:r w:rsidRPr="002C797D">
              <w:rPr>
                <w:rStyle w:val="Hyperlink"/>
                <w:rFonts w:asciiTheme="majorBidi" w:hAnsiTheme="majorBidi"/>
                <w:b/>
                <w:bCs/>
                <w:noProof/>
              </w:rPr>
              <w:t>Supplementary Figure 14</w:t>
            </w:r>
            <w:r w:rsidRPr="002C797D">
              <w:rPr>
                <w:rStyle w:val="Hyperlink"/>
                <w:rFonts w:asciiTheme="majorBidi" w:hAnsiTheme="majorBidi"/>
                <w:noProof/>
              </w:rPr>
              <w:t>: Eye-opening time</w:t>
            </w:r>
            <w:r>
              <w:rPr>
                <w:noProof/>
                <w:webHidden/>
              </w:rPr>
              <w:tab/>
            </w:r>
            <w:r>
              <w:rPr>
                <w:noProof/>
                <w:webHidden/>
              </w:rPr>
              <w:fldChar w:fldCharType="begin"/>
            </w:r>
            <w:r>
              <w:rPr>
                <w:noProof/>
                <w:webHidden/>
              </w:rPr>
              <w:instrText xml:space="preserve"> PAGEREF _Toc210855597 \h </w:instrText>
            </w:r>
            <w:r>
              <w:rPr>
                <w:noProof/>
                <w:webHidden/>
              </w:rPr>
            </w:r>
            <w:r>
              <w:rPr>
                <w:noProof/>
                <w:webHidden/>
              </w:rPr>
              <w:fldChar w:fldCharType="separate"/>
            </w:r>
            <w:r>
              <w:rPr>
                <w:noProof/>
                <w:webHidden/>
              </w:rPr>
              <w:t>39</w:t>
            </w:r>
            <w:r>
              <w:rPr>
                <w:noProof/>
                <w:webHidden/>
              </w:rPr>
              <w:fldChar w:fldCharType="end"/>
            </w:r>
          </w:hyperlink>
        </w:p>
        <w:p w14:paraId="7E112B7C" w14:textId="3BE8FD62" w:rsidR="00BC0D1B" w:rsidRDefault="00BC0D1B">
          <w:pPr>
            <w:pStyle w:val="TOC2"/>
            <w:tabs>
              <w:tab w:val="right" w:leader="dot" w:pos="9736"/>
            </w:tabs>
            <w:rPr>
              <w:rFonts w:eastAsiaTheme="minorEastAsia"/>
              <w:noProof/>
              <w:lang w:eastAsia="zh-CN"/>
            </w:rPr>
          </w:pPr>
          <w:hyperlink w:anchor="_Toc210855598" w:history="1">
            <w:r w:rsidRPr="002C797D">
              <w:rPr>
                <w:rStyle w:val="Hyperlink"/>
                <w:rFonts w:asciiTheme="majorBidi" w:hAnsiTheme="majorBidi"/>
                <w:b/>
                <w:bCs/>
                <w:noProof/>
              </w:rPr>
              <w:t>Supplementary Figure 15</w:t>
            </w:r>
            <w:r w:rsidRPr="002C797D">
              <w:rPr>
                <w:rStyle w:val="Hyperlink"/>
                <w:rFonts w:asciiTheme="majorBidi" w:hAnsiTheme="majorBidi"/>
                <w:noProof/>
              </w:rPr>
              <w:t>: Postoperative length of stay</w:t>
            </w:r>
            <w:r>
              <w:rPr>
                <w:noProof/>
                <w:webHidden/>
              </w:rPr>
              <w:tab/>
            </w:r>
            <w:r>
              <w:rPr>
                <w:noProof/>
                <w:webHidden/>
              </w:rPr>
              <w:fldChar w:fldCharType="begin"/>
            </w:r>
            <w:r>
              <w:rPr>
                <w:noProof/>
                <w:webHidden/>
              </w:rPr>
              <w:instrText xml:space="preserve"> PAGEREF _Toc210855598 \h </w:instrText>
            </w:r>
            <w:r>
              <w:rPr>
                <w:noProof/>
                <w:webHidden/>
              </w:rPr>
            </w:r>
            <w:r>
              <w:rPr>
                <w:noProof/>
                <w:webHidden/>
              </w:rPr>
              <w:fldChar w:fldCharType="separate"/>
            </w:r>
            <w:r>
              <w:rPr>
                <w:noProof/>
                <w:webHidden/>
              </w:rPr>
              <w:t>39</w:t>
            </w:r>
            <w:r>
              <w:rPr>
                <w:noProof/>
                <w:webHidden/>
              </w:rPr>
              <w:fldChar w:fldCharType="end"/>
            </w:r>
          </w:hyperlink>
        </w:p>
        <w:p w14:paraId="73BE2077" w14:textId="576BEA68" w:rsidR="00BC0D1B" w:rsidRDefault="00BC0D1B">
          <w:pPr>
            <w:pStyle w:val="TOC2"/>
            <w:tabs>
              <w:tab w:val="right" w:leader="dot" w:pos="9736"/>
            </w:tabs>
            <w:rPr>
              <w:rFonts w:eastAsiaTheme="minorEastAsia"/>
              <w:noProof/>
              <w:lang w:eastAsia="zh-CN"/>
            </w:rPr>
          </w:pPr>
          <w:hyperlink w:anchor="_Toc210855599" w:history="1">
            <w:r w:rsidRPr="002C797D">
              <w:rPr>
                <w:rStyle w:val="Hyperlink"/>
                <w:rFonts w:asciiTheme="majorBidi" w:hAnsiTheme="majorBidi"/>
                <w:b/>
                <w:bCs/>
                <w:noProof/>
              </w:rPr>
              <w:t>Supplementary Figure 16</w:t>
            </w:r>
            <w:r w:rsidRPr="002C797D">
              <w:rPr>
                <w:rStyle w:val="Hyperlink"/>
                <w:rFonts w:asciiTheme="majorBidi" w:hAnsiTheme="majorBidi"/>
                <w:noProof/>
              </w:rPr>
              <w:t>: length of stay at the PACU</w:t>
            </w:r>
            <w:r>
              <w:rPr>
                <w:noProof/>
                <w:webHidden/>
              </w:rPr>
              <w:tab/>
            </w:r>
            <w:r>
              <w:rPr>
                <w:noProof/>
                <w:webHidden/>
              </w:rPr>
              <w:fldChar w:fldCharType="begin"/>
            </w:r>
            <w:r>
              <w:rPr>
                <w:noProof/>
                <w:webHidden/>
              </w:rPr>
              <w:instrText xml:space="preserve"> PAGEREF _Toc210855599 \h </w:instrText>
            </w:r>
            <w:r>
              <w:rPr>
                <w:noProof/>
                <w:webHidden/>
              </w:rPr>
            </w:r>
            <w:r>
              <w:rPr>
                <w:noProof/>
                <w:webHidden/>
              </w:rPr>
              <w:fldChar w:fldCharType="separate"/>
            </w:r>
            <w:r>
              <w:rPr>
                <w:noProof/>
                <w:webHidden/>
              </w:rPr>
              <w:t>39</w:t>
            </w:r>
            <w:r>
              <w:rPr>
                <w:noProof/>
                <w:webHidden/>
              </w:rPr>
              <w:fldChar w:fldCharType="end"/>
            </w:r>
          </w:hyperlink>
        </w:p>
        <w:p w14:paraId="5FF06F23" w14:textId="1435DE01" w:rsidR="00BC0D1B" w:rsidRDefault="00BC0D1B">
          <w:pPr>
            <w:pStyle w:val="TOC2"/>
            <w:tabs>
              <w:tab w:val="right" w:leader="dot" w:pos="9736"/>
            </w:tabs>
            <w:rPr>
              <w:rFonts w:eastAsiaTheme="minorEastAsia"/>
              <w:noProof/>
              <w:lang w:eastAsia="zh-CN"/>
            </w:rPr>
          </w:pPr>
          <w:hyperlink w:anchor="_Toc210855600" w:history="1">
            <w:r w:rsidRPr="002C797D">
              <w:rPr>
                <w:rStyle w:val="Hyperlink"/>
                <w:rFonts w:asciiTheme="majorBidi" w:hAnsiTheme="majorBidi"/>
                <w:b/>
                <w:bCs/>
                <w:noProof/>
              </w:rPr>
              <w:t>Supplementary Figure 17</w:t>
            </w:r>
            <w:r w:rsidRPr="002C797D">
              <w:rPr>
                <w:rStyle w:val="Hyperlink"/>
                <w:rFonts w:asciiTheme="majorBidi" w:hAnsiTheme="majorBidi"/>
                <w:noProof/>
              </w:rPr>
              <w:t>: Global QoR score on POD 1</w:t>
            </w:r>
            <w:r>
              <w:rPr>
                <w:noProof/>
                <w:webHidden/>
              </w:rPr>
              <w:tab/>
            </w:r>
            <w:r>
              <w:rPr>
                <w:noProof/>
                <w:webHidden/>
              </w:rPr>
              <w:fldChar w:fldCharType="begin"/>
            </w:r>
            <w:r>
              <w:rPr>
                <w:noProof/>
                <w:webHidden/>
              </w:rPr>
              <w:instrText xml:space="preserve"> PAGEREF _Toc210855600 \h </w:instrText>
            </w:r>
            <w:r>
              <w:rPr>
                <w:noProof/>
                <w:webHidden/>
              </w:rPr>
            </w:r>
            <w:r>
              <w:rPr>
                <w:noProof/>
                <w:webHidden/>
              </w:rPr>
              <w:fldChar w:fldCharType="separate"/>
            </w:r>
            <w:r>
              <w:rPr>
                <w:noProof/>
                <w:webHidden/>
              </w:rPr>
              <w:t>39</w:t>
            </w:r>
            <w:r>
              <w:rPr>
                <w:noProof/>
                <w:webHidden/>
              </w:rPr>
              <w:fldChar w:fldCharType="end"/>
            </w:r>
          </w:hyperlink>
        </w:p>
        <w:p w14:paraId="25E47FF0" w14:textId="1C562BBF" w:rsidR="00BC0D1B" w:rsidRDefault="00BC0D1B">
          <w:pPr>
            <w:pStyle w:val="TOC2"/>
            <w:tabs>
              <w:tab w:val="right" w:leader="dot" w:pos="9736"/>
            </w:tabs>
            <w:rPr>
              <w:rFonts w:eastAsiaTheme="minorEastAsia"/>
              <w:noProof/>
              <w:lang w:eastAsia="zh-CN"/>
            </w:rPr>
          </w:pPr>
          <w:hyperlink w:anchor="_Toc210855601" w:history="1">
            <w:r w:rsidRPr="002C797D">
              <w:rPr>
                <w:rStyle w:val="Hyperlink"/>
                <w:rFonts w:asciiTheme="majorBidi" w:hAnsiTheme="majorBidi"/>
                <w:b/>
                <w:bCs/>
                <w:noProof/>
              </w:rPr>
              <w:t>Supplementary Figure 18</w:t>
            </w:r>
            <w:r w:rsidRPr="002C797D">
              <w:rPr>
                <w:rStyle w:val="Hyperlink"/>
                <w:rFonts w:asciiTheme="majorBidi" w:hAnsiTheme="majorBidi"/>
                <w:noProof/>
              </w:rPr>
              <w:t>: Time to Aldrete score &gt;9</w:t>
            </w:r>
            <w:r>
              <w:rPr>
                <w:noProof/>
                <w:webHidden/>
              </w:rPr>
              <w:tab/>
            </w:r>
            <w:r>
              <w:rPr>
                <w:noProof/>
                <w:webHidden/>
              </w:rPr>
              <w:fldChar w:fldCharType="begin"/>
            </w:r>
            <w:r>
              <w:rPr>
                <w:noProof/>
                <w:webHidden/>
              </w:rPr>
              <w:instrText xml:space="preserve"> PAGEREF _Toc210855601 \h </w:instrText>
            </w:r>
            <w:r>
              <w:rPr>
                <w:noProof/>
                <w:webHidden/>
              </w:rPr>
            </w:r>
            <w:r>
              <w:rPr>
                <w:noProof/>
                <w:webHidden/>
              </w:rPr>
              <w:fldChar w:fldCharType="separate"/>
            </w:r>
            <w:r>
              <w:rPr>
                <w:noProof/>
                <w:webHidden/>
              </w:rPr>
              <w:t>40</w:t>
            </w:r>
            <w:r>
              <w:rPr>
                <w:noProof/>
                <w:webHidden/>
              </w:rPr>
              <w:fldChar w:fldCharType="end"/>
            </w:r>
          </w:hyperlink>
        </w:p>
        <w:p w14:paraId="4A0CD515" w14:textId="0E86F42B" w:rsidR="00BC0D1B" w:rsidRDefault="00BC0D1B">
          <w:pPr>
            <w:pStyle w:val="TOC2"/>
            <w:tabs>
              <w:tab w:val="right" w:leader="dot" w:pos="9736"/>
            </w:tabs>
            <w:rPr>
              <w:rFonts w:eastAsiaTheme="minorEastAsia"/>
              <w:noProof/>
              <w:lang w:eastAsia="zh-CN"/>
            </w:rPr>
          </w:pPr>
          <w:hyperlink w:anchor="_Toc210855602" w:history="1">
            <w:r w:rsidRPr="002C797D">
              <w:rPr>
                <w:rStyle w:val="Hyperlink"/>
                <w:rFonts w:asciiTheme="majorBidi" w:hAnsiTheme="majorBidi"/>
                <w:b/>
                <w:bCs/>
                <w:noProof/>
              </w:rPr>
              <w:t>Supplementary Figure 19</w:t>
            </w:r>
            <w:r w:rsidRPr="002C797D">
              <w:rPr>
                <w:rStyle w:val="Hyperlink"/>
                <w:rFonts w:asciiTheme="majorBidi" w:hAnsiTheme="majorBidi"/>
                <w:noProof/>
              </w:rPr>
              <w:t>: Total fluid intake</w:t>
            </w:r>
            <w:r>
              <w:rPr>
                <w:noProof/>
                <w:webHidden/>
              </w:rPr>
              <w:tab/>
            </w:r>
            <w:r>
              <w:rPr>
                <w:noProof/>
                <w:webHidden/>
              </w:rPr>
              <w:fldChar w:fldCharType="begin"/>
            </w:r>
            <w:r>
              <w:rPr>
                <w:noProof/>
                <w:webHidden/>
              </w:rPr>
              <w:instrText xml:space="preserve"> PAGEREF _Toc210855602 \h </w:instrText>
            </w:r>
            <w:r>
              <w:rPr>
                <w:noProof/>
                <w:webHidden/>
              </w:rPr>
            </w:r>
            <w:r>
              <w:rPr>
                <w:noProof/>
                <w:webHidden/>
              </w:rPr>
              <w:fldChar w:fldCharType="separate"/>
            </w:r>
            <w:r>
              <w:rPr>
                <w:noProof/>
                <w:webHidden/>
              </w:rPr>
              <w:t>40</w:t>
            </w:r>
            <w:r>
              <w:rPr>
                <w:noProof/>
                <w:webHidden/>
              </w:rPr>
              <w:fldChar w:fldCharType="end"/>
            </w:r>
          </w:hyperlink>
        </w:p>
        <w:p w14:paraId="695757A0" w14:textId="5CCAEAB4" w:rsidR="00BC0D1B" w:rsidRDefault="00BC0D1B">
          <w:pPr>
            <w:pStyle w:val="TOC2"/>
            <w:tabs>
              <w:tab w:val="right" w:leader="dot" w:pos="9736"/>
            </w:tabs>
            <w:rPr>
              <w:rFonts w:eastAsiaTheme="minorEastAsia"/>
              <w:noProof/>
              <w:lang w:eastAsia="zh-CN"/>
            </w:rPr>
          </w:pPr>
          <w:hyperlink w:anchor="_Toc210855603" w:history="1">
            <w:r w:rsidRPr="002C797D">
              <w:rPr>
                <w:rStyle w:val="Hyperlink"/>
                <w:rFonts w:asciiTheme="majorBidi" w:hAnsiTheme="majorBidi"/>
                <w:b/>
                <w:bCs/>
                <w:noProof/>
              </w:rPr>
              <w:t>Supplementary Figure 20</w:t>
            </w:r>
            <w:r w:rsidRPr="002C797D">
              <w:rPr>
                <w:rStyle w:val="Hyperlink"/>
                <w:rFonts w:asciiTheme="majorBidi" w:hAnsiTheme="majorBidi"/>
                <w:noProof/>
              </w:rPr>
              <w:t>: blood loss</w:t>
            </w:r>
            <w:r>
              <w:rPr>
                <w:noProof/>
                <w:webHidden/>
              </w:rPr>
              <w:tab/>
            </w:r>
            <w:r>
              <w:rPr>
                <w:noProof/>
                <w:webHidden/>
              </w:rPr>
              <w:fldChar w:fldCharType="begin"/>
            </w:r>
            <w:r>
              <w:rPr>
                <w:noProof/>
                <w:webHidden/>
              </w:rPr>
              <w:instrText xml:space="preserve"> PAGEREF _Toc210855603 \h </w:instrText>
            </w:r>
            <w:r>
              <w:rPr>
                <w:noProof/>
                <w:webHidden/>
              </w:rPr>
            </w:r>
            <w:r>
              <w:rPr>
                <w:noProof/>
                <w:webHidden/>
              </w:rPr>
              <w:fldChar w:fldCharType="separate"/>
            </w:r>
            <w:r>
              <w:rPr>
                <w:noProof/>
                <w:webHidden/>
              </w:rPr>
              <w:t>40</w:t>
            </w:r>
            <w:r>
              <w:rPr>
                <w:noProof/>
                <w:webHidden/>
              </w:rPr>
              <w:fldChar w:fldCharType="end"/>
            </w:r>
          </w:hyperlink>
        </w:p>
        <w:p w14:paraId="56C97C86" w14:textId="2431F03E" w:rsidR="00BC0D1B" w:rsidRDefault="00BC0D1B">
          <w:pPr>
            <w:pStyle w:val="TOC2"/>
            <w:tabs>
              <w:tab w:val="right" w:leader="dot" w:pos="9736"/>
            </w:tabs>
            <w:rPr>
              <w:rFonts w:eastAsiaTheme="minorEastAsia"/>
              <w:noProof/>
              <w:lang w:eastAsia="zh-CN"/>
            </w:rPr>
          </w:pPr>
          <w:hyperlink w:anchor="_Toc210855604" w:history="1">
            <w:r w:rsidRPr="002C797D">
              <w:rPr>
                <w:rStyle w:val="Hyperlink"/>
                <w:rFonts w:asciiTheme="majorBidi" w:hAnsiTheme="majorBidi"/>
                <w:b/>
                <w:bCs/>
                <w:noProof/>
              </w:rPr>
              <w:t>Supplementary Figure 21</w:t>
            </w:r>
            <w:r w:rsidRPr="002C797D">
              <w:rPr>
                <w:rStyle w:val="Hyperlink"/>
                <w:rFonts w:asciiTheme="majorBidi" w:hAnsiTheme="majorBidi"/>
                <w:noProof/>
              </w:rPr>
              <w:t>: Urine output</w:t>
            </w:r>
            <w:r>
              <w:rPr>
                <w:noProof/>
                <w:webHidden/>
              </w:rPr>
              <w:tab/>
            </w:r>
            <w:r>
              <w:rPr>
                <w:noProof/>
                <w:webHidden/>
              </w:rPr>
              <w:fldChar w:fldCharType="begin"/>
            </w:r>
            <w:r>
              <w:rPr>
                <w:noProof/>
                <w:webHidden/>
              </w:rPr>
              <w:instrText xml:space="preserve"> PAGEREF _Toc210855604 \h </w:instrText>
            </w:r>
            <w:r>
              <w:rPr>
                <w:noProof/>
                <w:webHidden/>
              </w:rPr>
            </w:r>
            <w:r>
              <w:rPr>
                <w:noProof/>
                <w:webHidden/>
              </w:rPr>
              <w:fldChar w:fldCharType="separate"/>
            </w:r>
            <w:r>
              <w:rPr>
                <w:noProof/>
                <w:webHidden/>
              </w:rPr>
              <w:t>40</w:t>
            </w:r>
            <w:r>
              <w:rPr>
                <w:noProof/>
                <w:webHidden/>
              </w:rPr>
              <w:fldChar w:fldCharType="end"/>
            </w:r>
          </w:hyperlink>
        </w:p>
        <w:p w14:paraId="0ABB13FF" w14:textId="120EE60D" w:rsidR="00BC0D1B" w:rsidRDefault="00BC0D1B">
          <w:pPr>
            <w:pStyle w:val="TOC1"/>
            <w:tabs>
              <w:tab w:val="right" w:leader="dot" w:pos="9736"/>
            </w:tabs>
            <w:rPr>
              <w:rFonts w:eastAsiaTheme="minorEastAsia"/>
              <w:noProof/>
              <w:lang w:eastAsia="zh-CN"/>
            </w:rPr>
          </w:pPr>
          <w:hyperlink w:anchor="_Toc210855605" w:history="1">
            <w:r w:rsidRPr="002C797D">
              <w:rPr>
                <w:rStyle w:val="Hyperlink"/>
                <w:rFonts w:asciiTheme="majorBidi" w:hAnsiTheme="majorBidi"/>
                <w:b/>
                <w:bCs/>
                <w:noProof/>
              </w:rPr>
              <w:t>RCTs only Subgroup analysis</w:t>
            </w:r>
            <w:r w:rsidRPr="002C797D">
              <w:rPr>
                <w:rStyle w:val="Hyperlink"/>
                <w:rFonts w:asciiTheme="majorBidi" w:hAnsiTheme="majorBidi"/>
                <w:noProof/>
              </w:rPr>
              <w:t>:</w:t>
            </w:r>
            <w:r>
              <w:rPr>
                <w:noProof/>
                <w:webHidden/>
              </w:rPr>
              <w:tab/>
            </w:r>
            <w:r>
              <w:rPr>
                <w:noProof/>
                <w:webHidden/>
              </w:rPr>
              <w:fldChar w:fldCharType="begin"/>
            </w:r>
            <w:r>
              <w:rPr>
                <w:noProof/>
                <w:webHidden/>
              </w:rPr>
              <w:instrText xml:space="preserve"> PAGEREF _Toc210855605 \h </w:instrText>
            </w:r>
            <w:r>
              <w:rPr>
                <w:noProof/>
                <w:webHidden/>
              </w:rPr>
            </w:r>
            <w:r>
              <w:rPr>
                <w:noProof/>
                <w:webHidden/>
              </w:rPr>
              <w:fldChar w:fldCharType="separate"/>
            </w:r>
            <w:r>
              <w:rPr>
                <w:noProof/>
                <w:webHidden/>
              </w:rPr>
              <w:t>41</w:t>
            </w:r>
            <w:r>
              <w:rPr>
                <w:noProof/>
                <w:webHidden/>
              </w:rPr>
              <w:fldChar w:fldCharType="end"/>
            </w:r>
          </w:hyperlink>
        </w:p>
        <w:p w14:paraId="45FAE604" w14:textId="63E19651" w:rsidR="00BC0D1B" w:rsidRDefault="00BC0D1B">
          <w:pPr>
            <w:pStyle w:val="TOC2"/>
            <w:tabs>
              <w:tab w:val="right" w:leader="dot" w:pos="9736"/>
            </w:tabs>
            <w:rPr>
              <w:rFonts w:eastAsiaTheme="minorEastAsia"/>
              <w:noProof/>
              <w:lang w:eastAsia="zh-CN"/>
            </w:rPr>
          </w:pPr>
          <w:hyperlink w:anchor="_Toc210855606" w:history="1">
            <w:r w:rsidRPr="002C797D">
              <w:rPr>
                <w:rStyle w:val="Hyperlink"/>
                <w:rFonts w:asciiTheme="majorBidi" w:hAnsiTheme="majorBidi"/>
                <w:b/>
                <w:bCs/>
                <w:noProof/>
              </w:rPr>
              <w:t>Supplementary Figure 22</w:t>
            </w:r>
            <w:r w:rsidRPr="002C797D">
              <w:rPr>
                <w:rStyle w:val="Hyperlink"/>
                <w:rFonts w:asciiTheme="majorBidi" w:hAnsiTheme="majorBidi"/>
                <w:noProof/>
              </w:rPr>
              <w:t>: MAP at the start of surgery – RCTs only</w:t>
            </w:r>
            <w:r>
              <w:rPr>
                <w:noProof/>
                <w:webHidden/>
              </w:rPr>
              <w:tab/>
            </w:r>
            <w:r>
              <w:rPr>
                <w:noProof/>
                <w:webHidden/>
              </w:rPr>
              <w:fldChar w:fldCharType="begin"/>
            </w:r>
            <w:r>
              <w:rPr>
                <w:noProof/>
                <w:webHidden/>
              </w:rPr>
              <w:instrText xml:space="preserve"> PAGEREF _Toc210855606 \h </w:instrText>
            </w:r>
            <w:r>
              <w:rPr>
                <w:noProof/>
                <w:webHidden/>
              </w:rPr>
            </w:r>
            <w:r>
              <w:rPr>
                <w:noProof/>
                <w:webHidden/>
              </w:rPr>
              <w:fldChar w:fldCharType="separate"/>
            </w:r>
            <w:r>
              <w:rPr>
                <w:noProof/>
                <w:webHidden/>
              </w:rPr>
              <w:t>41</w:t>
            </w:r>
            <w:r>
              <w:rPr>
                <w:noProof/>
                <w:webHidden/>
              </w:rPr>
              <w:fldChar w:fldCharType="end"/>
            </w:r>
          </w:hyperlink>
        </w:p>
        <w:p w14:paraId="45571320" w14:textId="0EFC7EAF" w:rsidR="00BC0D1B" w:rsidRDefault="00BC0D1B">
          <w:pPr>
            <w:pStyle w:val="TOC2"/>
            <w:tabs>
              <w:tab w:val="right" w:leader="dot" w:pos="9736"/>
            </w:tabs>
            <w:rPr>
              <w:rFonts w:eastAsiaTheme="minorEastAsia"/>
              <w:noProof/>
              <w:lang w:eastAsia="zh-CN"/>
            </w:rPr>
          </w:pPr>
          <w:hyperlink w:anchor="_Toc210855607" w:history="1">
            <w:r w:rsidRPr="002C797D">
              <w:rPr>
                <w:rStyle w:val="Hyperlink"/>
                <w:rFonts w:asciiTheme="majorBidi" w:hAnsiTheme="majorBidi"/>
                <w:b/>
                <w:bCs/>
                <w:noProof/>
              </w:rPr>
              <w:t>Supplementary Figure 23</w:t>
            </w:r>
            <w:r w:rsidRPr="002C797D">
              <w:rPr>
                <w:rStyle w:val="Hyperlink"/>
                <w:rFonts w:asciiTheme="majorBidi" w:hAnsiTheme="majorBidi"/>
                <w:noProof/>
              </w:rPr>
              <w:t>: MAP at 30 minutes after the start of surgery – RCTs only</w:t>
            </w:r>
            <w:r>
              <w:rPr>
                <w:noProof/>
                <w:webHidden/>
              </w:rPr>
              <w:tab/>
            </w:r>
            <w:r>
              <w:rPr>
                <w:noProof/>
                <w:webHidden/>
              </w:rPr>
              <w:fldChar w:fldCharType="begin"/>
            </w:r>
            <w:r>
              <w:rPr>
                <w:noProof/>
                <w:webHidden/>
              </w:rPr>
              <w:instrText xml:space="preserve"> PAGEREF _Toc210855607 \h </w:instrText>
            </w:r>
            <w:r>
              <w:rPr>
                <w:noProof/>
                <w:webHidden/>
              </w:rPr>
            </w:r>
            <w:r>
              <w:rPr>
                <w:noProof/>
                <w:webHidden/>
              </w:rPr>
              <w:fldChar w:fldCharType="separate"/>
            </w:r>
            <w:r>
              <w:rPr>
                <w:noProof/>
                <w:webHidden/>
              </w:rPr>
              <w:t>41</w:t>
            </w:r>
            <w:r>
              <w:rPr>
                <w:noProof/>
                <w:webHidden/>
              </w:rPr>
              <w:fldChar w:fldCharType="end"/>
            </w:r>
          </w:hyperlink>
        </w:p>
        <w:p w14:paraId="38858D24" w14:textId="6DF39369" w:rsidR="00BC0D1B" w:rsidRDefault="00BC0D1B">
          <w:pPr>
            <w:pStyle w:val="TOC2"/>
            <w:tabs>
              <w:tab w:val="right" w:leader="dot" w:pos="9736"/>
            </w:tabs>
            <w:rPr>
              <w:rFonts w:eastAsiaTheme="minorEastAsia"/>
              <w:noProof/>
              <w:lang w:eastAsia="zh-CN"/>
            </w:rPr>
          </w:pPr>
          <w:hyperlink w:anchor="_Toc210855608" w:history="1">
            <w:r w:rsidRPr="002C797D">
              <w:rPr>
                <w:rStyle w:val="Hyperlink"/>
                <w:rFonts w:asciiTheme="majorBidi" w:hAnsiTheme="majorBidi"/>
                <w:b/>
                <w:bCs/>
                <w:noProof/>
              </w:rPr>
              <w:t>Supplementary Figure 24</w:t>
            </w:r>
            <w:r w:rsidRPr="002C797D">
              <w:rPr>
                <w:rStyle w:val="Hyperlink"/>
                <w:rFonts w:asciiTheme="majorBidi" w:hAnsiTheme="majorBidi"/>
                <w:noProof/>
              </w:rPr>
              <w:t>: MAP at the end of surgery – RCTs only</w:t>
            </w:r>
            <w:r>
              <w:rPr>
                <w:noProof/>
                <w:webHidden/>
              </w:rPr>
              <w:tab/>
            </w:r>
            <w:r>
              <w:rPr>
                <w:noProof/>
                <w:webHidden/>
              </w:rPr>
              <w:fldChar w:fldCharType="begin"/>
            </w:r>
            <w:r>
              <w:rPr>
                <w:noProof/>
                <w:webHidden/>
              </w:rPr>
              <w:instrText xml:space="preserve"> PAGEREF _Toc210855608 \h </w:instrText>
            </w:r>
            <w:r>
              <w:rPr>
                <w:noProof/>
                <w:webHidden/>
              </w:rPr>
            </w:r>
            <w:r>
              <w:rPr>
                <w:noProof/>
                <w:webHidden/>
              </w:rPr>
              <w:fldChar w:fldCharType="separate"/>
            </w:r>
            <w:r>
              <w:rPr>
                <w:noProof/>
                <w:webHidden/>
              </w:rPr>
              <w:t>41</w:t>
            </w:r>
            <w:r>
              <w:rPr>
                <w:noProof/>
                <w:webHidden/>
              </w:rPr>
              <w:fldChar w:fldCharType="end"/>
            </w:r>
          </w:hyperlink>
        </w:p>
        <w:p w14:paraId="768461BC" w14:textId="0B32765C" w:rsidR="00BC0D1B" w:rsidRDefault="00BC0D1B">
          <w:pPr>
            <w:pStyle w:val="TOC2"/>
            <w:tabs>
              <w:tab w:val="right" w:leader="dot" w:pos="9736"/>
            </w:tabs>
            <w:rPr>
              <w:rFonts w:eastAsiaTheme="minorEastAsia"/>
              <w:noProof/>
              <w:lang w:eastAsia="zh-CN"/>
            </w:rPr>
          </w:pPr>
          <w:hyperlink w:anchor="_Toc210855609" w:history="1">
            <w:r w:rsidRPr="002C797D">
              <w:rPr>
                <w:rStyle w:val="Hyperlink"/>
                <w:rFonts w:asciiTheme="majorBidi" w:hAnsiTheme="majorBidi"/>
                <w:b/>
                <w:bCs/>
                <w:noProof/>
              </w:rPr>
              <w:t>Supplementary Figure 25</w:t>
            </w:r>
            <w:r w:rsidRPr="002C797D">
              <w:rPr>
                <w:rStyle w:val="Hyperlink"/>
                <w:rFonts w:asciiTheme="majorBidi" w:hAnsiTheme="majorBidi"/>
                <w:noProof/>
              </w:rPr>
              <w:t>: MAP in the PACU – RCTs only</w:t>
            </w:r>
            <w:r>
              <w:rPr>
                <w:noProof/>
                <w:webHidden/>
              </w:rPr>
              <w:tab/>
            </w:r>
            <w:r>
              <w:rPr>
                <w:noProof/>
                <w:webHidden/>
              </w:rPr>
              <w:fldChar w:fldCharType="begin"/>
            </w:r>
            <w:r>
              <w:rPr>
                <w:noProof/>
                <w:webHidden/>
              </w:rPr>
              <w:instrText xml:space="preserve"> PAGEREF _Toc210855609 \h </w:instrText>
            </w:r>
            <w:r>
              <w:rPr>
                <w:noProof/>
                <w:webHidden/>
              </w:rPr>
            </w:r>
            <w:r>
              <w:rPr>
                <w:noProof/>
                <w:webHidden/>
              </w:rPr>
              <w:fldChar w:fldCharType="separate"/>
            </w:r>
            <w:r>
              <w:rPr>
                <w:noProof/>
                <w:webHidden/>
              </w:rPr>
              <w:t>41</w:t>
            </w:r>
            <w:r>
              <w:rPr>
                <w:noProof/>
                <w:webHidden/>
              </w:rPr>
              <w:fldChar w:fldCharType="end"/>
            </w:r>
          </w:hyperlink>
        </w:p>
        <w:p w14:paraId="4FA66A53" w14:textId="7ADB79BA" w:rsidR="00BC0D1B" w:rsidRDefault="00BC0D1B">
          <w:pPr>
            <w:pStyle w:val="TOC2"/>
            <w:tabs>
              <w:tab w:val="right" w:leader="dot" w:pos="9736"/>
            </w:tabs>
            <w:rPr>
              <w:rFonts w:eastAsiaTheme="minorEastAsia"/>
              <w:noProof/>
              <w:lang w:eastAsia="zh-CN"/>
            </w:rPr>
          </w:pPr>
          <w:hyperlink w:anchor="_Toc210855610" w:history="1">
            <w:r w:rsidRPr="002C797D">
              <w:rPr>
                <w:rStyle w:val="Hyperlink"/>
                <w:rFonts w:asciiTheme="majorBidi" w:hAnsiTheme="majorBidi"/>
                <w:b/>
                <w:bCs/>
                <w:noProof/>
              </w:rPr>
              <w:t>Supplementary Figure 26</w:t>
            </w:r>
            <w:r w:rsidRPr="002C797D">
              <w:rPr>
                <w:rStyle w:val="Hyperlink"/>
                <w:rFonts w:asciiTheme="majorBidi" w:hAnsiTheme="majorBidi"/>
                <w:noProof/>
              </w:rPr>
              <w:t>: HR at the start of surgery RCTs only – RCTs only</w:t>
            </w:r>
            <w:r>
              <w:rPr>
                <w:noProof/>
                <w:webHidden/>
              </w:rPr>
              <w:tab/>
            </w:r>
            <w:r>
              <w:rPr>
                <w:noProof/>
                <w:webHidden/>
              </w:rPr>
              <w:fldChar w:fldCharType="begin"/>
            </w:r>
            <w:r>
              <w:rPr>
                <w:noProof/>
                <w:webHidden/>
              </w:rPr>
              <w:instrText xml:space="preserve"> PAGEREF _Toc210855610 \h </w:instrText>
            </w:r>
            <w:r>
              <w:rPr>
                <w:noProof/>
                <w:webHidden/>
              </w:rPr>
            </w:r>
            <w:r>
              <w:rPr>
                <w:noProof/>
                <w:webHidden/>
              </w:rPr>
              <w:fldChar w:fldCharType="separate"/>
            </w:r>
            <w:r>
              <w:rPr>
                <w:noProof/>
                <w:webHidden/>
              </w:rPr>
              <w:t>42</w:t>
            </w:r>
            <w:r>
              <w:rPr>
                <w:noProof/>
                <w:webHidden/>
              </w:rPr>
              <w:fldChar w:fldCharType="end"/>
            </w:r>
          </w:hyperlink>
        </w:p>
        <w:p w14:paraId="3E49C3E6" w14:textId="50B8D69C" w:rsidR="00BC0D1B" w:rsidRDefault="00BC0D1B">
          <w:pPr>
            <w:pStyle w:val="TOC2"/>
            <w:tabs>
              <w:tab w:val="right" w:leader="dot" w:pos="9736"/>
            </w:tabs>
            <w:rPr>
              <w:rFonts w:eastAsiaTheme="minorEastAsia"/>
              <w:noProof/>
              <w:lang w:eastAsia="zh-CN"/>
            </w:rPr>
          </w:pPr>
          <w:hyperlink w:anchor="_Toc210855611" w:history="1">
            <w:r w:rsidRPr="002C797D">
              <w:rPr>
                <w:rStyle w:val="Hyperlink"/>
                <w:rFonts w:asciiTheme="majorBidi" w:hAnsiTheme="majorBidi"/>
                <w:b/>
                <w:bCs/>
                <w:noProof/>
              </w:rPr>
              <w:t>Supplementary Figure 27</w:t>
            </w:r>
            <w:r w:rsidRPr="002C797D">
              <w:rPr>
                <w:rStyle w:val="Hyperlink"/>
                <w:rFonts w:asciiTheme="majorBidi" w:hAnsiTheme="majorBidi"/>
                <w:noProof/>
              </w:rPr>
              <w:t>: HR at 30 minutes after the start of surgery – RCTs only</w:t>
            </w:r>
            <w:r>
              <w:rPr>
                <w:noProof/>
                <w:webHidden/>
              </w:rPr>
              <w:tab/>
            </w:r>
            <w:r>
              <w:rPr>
                <w:noProof/>
                <w:webHidden/>
              </w:rPr>
              <w:fldChar w:fldCharType="begin"/>
            </w:r>
            <w:r>
              <w:rPr>
                <w:noProof/>
                <w:webHidden/>
              </w:rPr>
              <w:instrText xml:space="preserve"> PAGEREF _Toc210855611 \h </w:instrText>
            </w:r>
            <w:r>
              <w:rPr>
                <w:noProof/>
                <w:webHidden/>
              </w:rPr>
            </w:r>
            <w:r>
              <w:rPr>
                <w:noProof/>
                <w:webHidden/>
              </w:rPr>
              <w:fldChar w:fldCharType="separate"/>
            </w:r>
            <w:r>
              <w:rPr>
                <w:noProof/>
                <w:webHidden/>
              </w:rPr>
              <w:t>42</w:t>
            </w:r>
            <w:r>
              <w:rPr>
                <w:noProof/>
                <w:webHidden/>
              </w:rPr>
              <w:fldChar w:fldCharType="end"/>
            </w:r>
          </w:hyperlink>
        </w:p>
        <w:p w14:paraId="2EED2EEA" w14:textId="5831B4B4" w:rsidR="00BC0D1B" w:rsidRDefault="00BC0D1B">
          <w:pPr>
            <w:pStyle w:val="TOC2"/>
            <w:tabs>
              <w:tab w:val="right" w:leader="dot" w:pos="9736"/>
            </w:tabs>
            <w:rPr>
              <w:rFonts w:eastAsiaTheme="minorEastAsia"/>
              <w:noProof/>
              <w:lang w:eastAsia="zh-CN"/>
            </w:rPr>
          </w:pPr>
          <w:hyperlink w:anchor="_Toc210855612" w:history="1">
            <w:r w:rsidRPr="002C797D">
              <w:rPr>
                <w:rStyle w:val="Hyperlink"/>
                <w:rFonts w:asciiTheme="majorBidi" w:hAnsiTheme="majorBidi"/>
                <w:b/>
                <w:bCs/>
                <w:noProof/>
              </w:rPr>
              <w:t>Supplementary Figure 28</w:t>
            </w:r>
            <w:r w:rsidRPr="002C797D">
              <w:rPr>
                <w:rStyle w:val="Hyperlink"/>
                <w:rFonts w:asciiTheme="majorBidi" w:hAnsiTheme="majorBidi"/>
                <w:noProof/>
              </w:rPr>
              <w:t>: HR at the end of surgery – RCTs only</w:t>
            </w:r>
            <w:r>
              <w:rPr>
                <w:noProof/>
                <w:webHidden/>
              </w:rPr>
              <w:tab/>
            </w:r>
            <w:r>
              <w:rPr>
                <w:noProof/>
                <w:webHidden/>
              </w:rPr>
              <w:fldChar w:fldCharType="begin"/>
            </w:r>
            <w:r>
              <w:rPr>
                <w:noProof/>
                <w:webHidden/>
              </w:rPr>
              <w:instrText xml:space="preserve"> PAGEREF _Toc210855612 \h </w:instrText>
            </w:r>
            <w:r>
              <w:rPr>
                <w:noProof/>
                <w:webHidden/>
              </w:rPr>
            </w:r>
            <w:r>
              <w:rPr>
                <w:noProof/>
                <w:webHidden/>
              </w:rPr>
              <w:fldChar w:fldCharType="separate"/>
            </w:r>
            <w:r>
              <w:rPr>
                <w:noProof/>
                <w:webHidden/>
              </w:rPr>
              <w:t>42</w:t>
            </w:r>
            <w:r>
              <w:rPr>
                <w:noProof/>
                <w:webHidden/>
              </w:rPr>
              <w:fldChar w:fldCharType="end"/>
            </w:r>
          </w:hyperlink>
        </w:p>
        <w:p w14:paraId="5C2D911C" w14:textId="1DCF8F5C" w:rsidR="00BC0D1B" w:rsidRDefault="00BC0D1B">
          <w:pPr>
            <w:pStyle w:val="TOC2"/>
            <w:tabs>
              <w:tab w:val="right" w:leader="dot" w:pos="9736"/>
            </w:tabs>
            <w:rPr>
              <w:rFonts w:eastAsiaTheme="minorEastAsia"/>
              <w:noProof/>
              <w:lang w:eastAsia="zh-CN"/>
            </w:rPr>
          </w:pPr>
          <w:hyperlink w:anchor="_Toc210855613" w:history="1">
            <w:r w:rsidRPr="002C797D">
              <w:rPr>
                <w:rStyle w:val="Hyperlink"/>
                <w:rFonts w:asciiTheme="majorBidi" w:hAnsiTheme="majorBidi"/>
                <w:b/>
                <w:bCs/>
                <w:noProof/>
              </w:rPr>
              <w:t>Supplementary Figure 29</w:t>
            </w:r>
            <w:r w:rsidRPr="002C797D">
              <w:rPr>
                <w:rStyle w:val="Hyperlink"/>
                <w:rFonts w:asciiTheme="majorBidi" w:hAnsiTheme="majorBidi"/>
                <w:noProof/>
              </w:rPr>
              <w:t>: HR in the PACU – RCTs only</w:t>
            </w:r>
            <w:r>
              <w:rPr>
                <w:noProof/>
                <w:webHidden/>
              </w:rPr>
              <w:tab/>
            </w:r>
            <w:r>
              <w:rPr>
                <w:noProof/>
                <w:webHidden/>
              </w:rPr>
              <w:fldChar w:fldCharType="begin"/>
            </w:r>
            <w:r>
              <w:rPr>
                <w:noProof/>
                <w:webHidden/>
              </w:rPr>
              <w:instrText xml:space="preserve"> PAGEREF _Toc210855613 \h </w:instrText>
            </w:r>
            <w:r>
              <w:rPr>
                <w:noProof/>
                <w:webHidden/>
              </w:rPr>
            </w:r>
            <w:r>
              <w:rPr>
                <w:noProof/>
                <w:webHidden/>
              </w:rPr>
              <w:fldChar w:fldCharType="separate"/>
            </w:r>
            <w:r>
              <w:rPr>
                <w:noProof/>
                <w:webHidden/>
              </w:rPr>
              <w:t>42</w:t>
            </w:r>
            <w:r>
              <w:rPr>
                <w:noProof/>
                <w:webHidden/>
              </w:rPr>
              <w:fldChar w:fldCharType="end"/>
            </w:r>
          </w:hyperlink>
        </w:p>
        <w:p w14:paraId="5B24D1A9" w14:textId="39AC261D" w:rsidR="00BC0D1B" w:rsidRDefault="00BC0D1B">
          <w:pPr>
            <w:pStyle w:val="TOC2"/>
            <w:tabs>
              <w:tab w:val="right" w:leader="dot" w:pos="9736"/>
            </w:tabs>
            <w:rPr>
              <w:rFonts w:eastAsiaTheme="minorEastAsia"/>
              <w:noProof/>
              <w:lang w:eastAsia="zh-CN"/>
            </w:rPr>
          </w:pPr>
          <w:hyperlink w:anchor="_Toc210855614" w:history="1">
            <w:r w:rsidRPr="002C797D">
              <w:rPr>
                <w:rStyle w:val="Hyperlink"/>
                <w:rFonts w:asciiTheme="majorBidi" w:hAnsiTheme="majorBidi"/>
                <w:b/>
                <w:bCs/>
                <w:noProof/>
              </w:rPr>
              <w:t>Supplementary Figure 30</w:t>
            </w:r>
            <w:r w:rsidRPr="002C797D">
              <w:rPr>
                <w:rStyle w:val="Hyperlink"/>
                <w:rFonts w:asciiTheme="majorBidi" w:hAnsiTheme="majorBidi"/>
                <w:noProof/>
              </w:rPr>
              <w:t>: Incidence of intraoperative hypotension – RCTs only</w:t>
            </w:r>
            <w:r>
              <w:rPr>
                <w:noProof/>
                <w:webHidden/>
              </w:rPr>
              <w:tab/>
            </w:r>
            <w:r>
              <w:rPr>
                <w:noProof/>
                <w:webHidden/>
              </w:rPr>
              <w:fldChar w:fldCharType="begin"/>
            </w:r>
            <w:r>
              <w:rPr>
                <w:noProof/>
                <w:webHidden/>
              </w:rPr>
              <w:instrText xml:space="preserve"> PAGEREF _Toc210855614 \h </w:instrText>
            </w:r>
            <w:r>
              <w:rPr>
                <w:noProof/>
                <w:webHidden/>
              </w:rPr>
            </w:r>
            <w:r>
              <w:rPr>
                <w:noProof/>
                <w:webHidden/>
              </w:rPr>
              <w:fldChar w:fldCharType="separate"/>
            </w:r>
            <w:r>
              <w:rPr>
                <w:noProof/>
                <w:webHidden/>
              </w:rPr>
              <w:t>43</w:t>
            </w:r>
            <w:r>
              <w:rPr>
                <w:noProof/>
                <w:webHidden/>
              </w:rPr>
              <w:fldChar w:fldCharType="end"/>
            </w:r>
          </w:hyperlink>
        </w:p>
        <w:p w14:paraId="2E8C2F37" w14:textId="35CDADC4" w:rsidR="00BC0D1B" w:rsidRDefault="00BC0D1B">
          <w:pPr>
            <w:pStyle w:val="TOC2"/>
            <w:tabs>
              <w:tab w:val="right" w:leader="dot" w:pos="9736"/>
            </w:tabs>
            <w:rPr>
              <w:rFonts w:eastAsiaTheme="minorEastAsia"/>
              <w:noProof/>
              <w:lang w:eastAsia="zh-CN"/>
            </w:rPr>
          </w:pPr>
          <w:hyperlink w:anchor="_Toc210855615" w:history="1">
            <w:r w:rsidRPr="002C797D">
              <w:rPr>
                <w:rStyle w:val="Hyperlink"/>
                <w:rFonts w:asciiTheme="majorBidi" w:hAnsiTheme="majorBidi"/>
                <w:b/>
                <w:bCs/>
                <w:noProof/>
              </w:rPr>
              <w:t>Supplementary Figure 31</w:t>
            </w:r>
            <w:r w:rsidRPr="002C797D">
              <w:rPr>
                <w:rStyle w:val="Hyperlink"/>
                <w:rFonts w:asciiTheme="majorBidi" w:hAnsiTheme="majorBidi"/>
                <w:noProof/>
              </w:rPr>
              <w:t>: Incidence of vasopressor use – RCTs only</w:t>
            </w:r>
            <w:r>
              <w:rPr>
                <w:noProof/>
                <w:webHidden/>
              </w:rPr>
              <w:tab/>
            </w:r>
            <w:r>
              <w:rPr>
                <w:noProof/>
                <w:webHidden/>
              </w:rPr>
              <w:fldChar w:fldCharType="begin"/>
            </w:r>
            <w:r>
              <w:rPr>
                <w:noProof/>
                <w:webHidden/>
              </w:rPr>
              <w:instrText xml:space="preserve"> PAGEREF _Toc210855615 \h </w:instrText>
            </w:r>
            <w:r>
              <w:rPr>
                <w:noProof/>
                <w:webHidden/>
              </w:rPr>
            </w:r>
            <w:r>
              <w:rPr>
                <w:noProof/>
                <w:webHidden/>
              </w:rPr>
              <w:fldChar w:fldCharType="separate"/>
            </w:r>
            <w:r>
              <w:rPr>
                <w:noProof/>
                <w:webHidden/>
              </w:rPr>
              <w:t>43</w:t>
            </w:r>
            <w:r>
              <w:rPr>
                <w:noProof/>
                <w:webHidden/>
              </w:rPr>
              <w:fldChar w:fldCharType="end"/>
            </w:r>
          </w:hyperlink>
        </w:p>
        <w:p w14:paraId="52FC1D42" w14:textId="67B225EF" w:rsidR="00BC0D1B" w:rsidRDefault="00BC0D1B">
          <w:pPr>
            <w:pStyle w:val="TOC2"/>
            <w:tabs>
              <w:tab w:val="right" w:leader="dot" w:pos="9736"/>
            </w:tabs>
            <w:rPr>
              <w:rFonts w:eastAsiaTheme="minorEastAsia"/>
              <w:noProof/>
              <w:lang w:eastAsia="zh-CN"/>
            </w:rPr>
          </w:pPr>
          <w:hyperlink w:anchor="_Toc210855616" w:history="1">
            <w:r w:rsidRPr="002C797D">
              <w:rPr>
                <w:rStyle w:val="Hyperlink"/>
                <w:rFonts w:asciiTheme="majorBidi" w:hAnsiTheme="majorBidi"/>
                <w:b/>
                <w:bCs/>
                <w:noProof/>
              </w:rPr>
              <w:t>Supplementary Figure 32</w:t>
            </w:r>
            <w:r w:rsidRPr="002C797D">
              <w:rPr>
                <w:rStyle w:val="Hyperlink"/>
                <w:rFonts w:asciiTheme="majorBidi" w:hAnsiTheme="majorBidi"/>
                <w:noProof/>
              </w:rPr>
              <w:t>: Incidence of postoperative nausea and vomiting – RCTs only</w:t>
            </w:r>
            <w:r>
              <w:rPr>
                <w:noProof/>
                <w:webHidden/>
              </w:rPr>
              <w:tab/>
            </w:r>
            <w:r>
              <w:rPr>
                <w:noProof/>
                <w:webHidden/>
              </w:rPr>
              <w:fldChar w:fldCharType="begin"/>
            </w:r>
            <w:r>
              <w:rPr>
                <w:noProof/>
                <w:webHidden/>
              </w:rPr>
              <w:instrText xml:space="preserve"> PAGEREF _Toc210855616 \h </w:instrText>
            </w:r>
            <w:r>
              <w:rPr>
                <w:noProof/>
                <w:webHidden/>
              </w:rPr>
            </w:r>
            <w:r>
              <w:rPr>
                <w:noProof/>
                <w:webHidden/>
              </w:rPr>
              <w:fldChar w:fldCharType="separate"/>
            </w:r>
            <w:r>
              <w:rPr>
                <w:noProof/>
                <w:webHidden/>
              </w:rPr>
              <w:t>43</w:t>
            </w:r>
            <w:r>
              <w:rPr>
                <w:noProof/>
                <w:webHidden/>
              </w:rPr>
              <w:fldChar w:fldCharType="end"/>
            </w:r>
          </w:hyperlink>
        </w:p>
        <w:p w14:paraId="2CFB435F" w14:textId="4350D720" w:rsidR="00BC0D1B" w:rsidRDefault="00BC0D1B">
          <w:pPr>
            <w:pStyle w:val="TOC2"/>
            <w:tabs>
              <w:tab w:val="right" w:leader="dot" w:pos="9736"/>
            </w:tabs>
            <w:rPr>
              <w:rFonts w:eastAsiaTheme="minorEastAsia"/>
              <w:noProof/>
              <w:lang w:eastAsia="zh-CN"/>
            </w:rPr>
          </w:pPr>
          <w:hyperlink w:anchor="_Toc210855617" w:history="1">
            <w:r w:rsidRPr="002C797D">
              <w:rPr>
                <w:rStyle w:val="Hyperlink"/>
                <w:rFonts w:asciiTheme="majorBidi" w:hAnsiTheme="majorBidi"/>
                <w:b/>
                <w:bCs/>
                <w:noProof/>
              </w:rPr>
              <w:t>Supplementary Figure 33</w:t>
            </w:r>
            <w:r w:rsidRPr="002C797D">
              <w:rPr>
                <w:rStyle w:val="Hyperlink"/>
                <w:rFonts w:asciiTheme="majorBidi" w:hAnsiTheme="majorBidi"/>
                <w:noProof/>
              </w:rPr>
              <w:t>: Anesthesia time – RCTs only</w:t>
            </w:r>
            <w:r>
              <w:rPr>
                <w:noProof/>
                <w:webHidden/>
              </w:rPr>
              <w:tab/>
            </w:r>
            <w:r>
              <w:rPr>
                <w:noProof/>
                <w:webHidden/>
              </w:rPr>
              <w:fldChar w:fldCharType="begin"/>
            </w:r>
            <w:r>
              <w:rPr>
                <w:noProof/>
                <w:webHidden/>
              </w:rPr>
              <w:instrText xml:space="preserve"> PAGEREF _Toc210855617 \h </w:instrText>
            </w:r>
            <w:r>
              <w:rPr>
                <w:noProof/>
                <w:webHidden/>
              </w:rPr>
            </w:r>
            <w:r>
              <w:rPr>
                <w:noProof/>
                <w:webHidden/>
              </w:rPr>
              <w:fldChar w:fldCharType="separate"/>
            </w:r>
            <w:r>
              <w:rPr>
                <w:noProof/>
                <w:webHidden/>
              </w:rPr>
              <w:t>44</w:t>
            </w:r>
            <w:r>
              <w:rPr>
                <w:noProof/>
                <w:webHidden/>
              </w:rPr>
              <w:fldChar w:fldCharType="end"/>
            </w:r>
          </w:hyperlink>
        </w:p>
        <w:p w14:paraId="3E54578C" w14:textId="7F481D46" w:rsidR="00BC0D1B" w:rsidRDefault="00BC0D1B">
          <w:pPr>
            <w:pStyle w:val="TOC2"/>
            <w:tabs>
              <w:tab w:val="right" w:leader="dot" w:pos="9736"/>
            </w:tabs>
            <w:rPr>
              <w:rFonts w:eastAsiaTheme="minorEastAsia"/>
              <w:noProof/>
              <w:lang w:eastAsia="zh-CN"/>
            </w:rPr>
          </w:pPr>
          <w:hyperlink w:anchor="_Toc210855618" w:history="1">
            <w:r w:rsidRPr="002C797D">
              <w:rPr>
                <w:rStyle w:val="Hyperlink"/>
                <w:rFonts w:asciiTheme="majorBidi" w:hAnsiTheme="majorBidi"/>
                <w:b/>
                <w:bCs/>
                <w:noProof/>
              </w:rPr>
              <w:t>Supplementary Figure 34</w:t>
            </w:r>
            <w:r w:rsidRPr="002C797D">
              <w:rPr>
                <w:rStyle w:val="Hyperlink"/>
                <w:rFonts w:asciiTheme="majorBidi" w:hAnsiTheme="majorBidi"/>
                <w:noProof/>
              </w:rPr>
              <w:t>: Operation time – RCTs only</w:t>
            </w:r>
            <w:r>
              <w:rPr>
                <w:noProof/>
                <w:webHidden/>
              </w:rPr>
              <w:tab/>
            </w:r>
            <w:r>
              <w:rPr>
                <w:noProof/>
                <w:webHidden/>
              </w:rPr>
              <w:fldChar w:fldCharType="begin"/>
            </w:r>
            <w:r>
              <w:rPr>
                <w:noProof/>
                <w:webHidden/>
              </w:rPr>
              <w:instrText xml:space="preserve"> PAGEREF _Toc210855618 \h </w:instrText>
            </w:r>
            <w:r>
              <w:rPr>
                <w:noProof/>
                <w:webHidden/>
              </w:rPr>
            </w:r>
            <w:r>
              <w:rPr>
                <w:noProof/>
                <w:webHidden/>
              </w:rPr>
              <w:fldChar w:fldCharType="separate"/>
            </w:r>
            <w:r>
              <w:rPr>
                <w:noProof/>
                <w:webHidden/>
              </w:rPr>
              <w:t>44</w:t>
            </w:r>
            <w:r>
              <w:rPr>
                <w:noProof/>
                <w:webHidden/>
              </w:rPr>
              <w:fldChar w:fldCharType="end"/>
            </w:r>
          </w:hyperlink>
        </w:p>
        <w:p w14:paraId="44AF6D00" w14:textId="3CCDC2D9" w:rsidR="00BC0D1B" w:rsidRDefault="00BC0D1B">
          <w:pPr>
            <w:pStyle w:val="TOC2"/>
            <w:tabs>
              <w:tab w:val="right" w:leader="dot" w:pos="9736"/>
            </w:tabs>
            <w:rPr>
              <w:rFonts w:eastAsiaTheme="minorEastAsia"/>
              <w:noProof/>
              <w:lang w:eastAsia="zh-CN"/>
            </w:rPr>
          </w:pPr>
          <w:hyperlink w:anchor="_Toc210855619" w:history="1">
            <w:r w:rsidRPr="002C797D">
              <w:rPr>
                <w:rStyle w:val="Hyperlink"/>
                <w:rFonts w:asciiTheme="majorBidi" w:hAnsiTheme="majorBidi"/>
                <w:b/>
                <w:bCs/>
                <w:noProof/>
              </w:rPr>
              <w:t>Supplementary Figure 35</w:t>
            </w:r>
            <w:r w:rsidRPr="002C797D">
              <w:rPr>
                <w:rStyle w:val="Hyperlink"/>
                <w:rFonts w:asciiTheme="majorBidi" w:hAnsiTheme="majorBidi"/>
                <w:noProof/>
              </w:rPr>
              <w:t>: Extubation time – RCTs only</w:t>
            </w:r>
            <w:r>
              <w:rPr>
                <w:noProof/>
                <w:webHidden/>
              </w:rPr>
              <w:tab/>
            </w:r>
            <w:r>
              <w:rPr>
                <w:noProof/>
                <w:webHidden/>
              </w:rPr>
              <w:fldChar w:fldCharType="begin"/>
            </w:r>
            <w:r>
              <w:rPr>
                <w:noProof/>
                <w:webHidden/>
              </w:rPr>
              <w:instrText xml:space="preserve"> PAGEREF _Toc210855619 \h </w:instrText>
            </w:r>
            <w:r>
              <w:rPr>
                <w:noProof/>
                <w:webHidden/>
              </w:rPr>
            </w:r>
            <w:r>
              <w:rPr>
                <w:noProof/>
                <w:webHidden/>
              </w:rPr>
              <w:fldChar w:fldCharType="separate"/>
            </w:r>
            <w:r>
              <w:rPr>
                <w:noProof/>
                <w:webHidden/>
              </w:rPr>
              <w:t>44</w:t>
            </w:r>
            <w:r>
              <w:rPr>
                <w:noProof/>
                <w:webHidden/>
              </w:rPr>
              <w:fldChar w:fldCharType="end"/>
            </w:r>
          </w:hyperlink>
        </w:p>
        <w:p w14:paraId="18F57C5C" w14:textId="1791505C" w:rsidR="00BC0D1B" w:rsidRDefault="00BC0D1B">
          <w:pPr>
            <w:pStyle w:val="TOC2"/>
            <w:tabs>
              <w:tab w:val="right" w:leader="dot" w:pos="9736"/>
            </w:tabs>
            <w:rPr>
              <w:rFonts w:eastAsiaTheme="minorEastAsia"/>
              <w:noProof/>
              <w:lang w:eastAsia="zh-CN"/>
            </w:rPr>
          </w:pPr>
          <w:hyperlink w:anchor="_Toc210855620" w:history="1">
            <w:r w:rsidRPr="002C797D">
              <w:rPr>
                <w:rStyle w:val="Hyperlink"/>
                <w:rFonts w:asciiTheme="majorBidi" w:hAnsiTheme="majorBidi"/>
                <w:b/>
                <w:bCs/>
                <w:noProof/>
              </w:rPr>
              <w:t>Supplementary Figure 36</w:t>
            </w:r>
            <w:r w:rsidRPr="002C797D">
              <w:rPr>
                <w:rStyle w:val="Hyperlink"/>
                <w:rFonts w:asciiTheme="majorBidi" w:hAnsiTheme="majorBidi"/>
                <w:noProof/>
              </w:rPr>
              <w:t>: Postoperative length of stay – RCTs only</w:t>
            </w:r>
            <w:r>
              <w:rPr>
                <w:noProof/>
                <w:webHidden/>
              </w:rPr>
              <w:tab/>
            </w:r>
            <w:r>
              <w:rPr>
                <w:noProof/>
                <w:webHidden/>
              </w:rPr>
              <w:fldChar w:fldCharType="begin"/>
            </w:r>
            <w:r>
              <w:rPr>
                <w:noProof/>
                <w:webHidden/>
              </w:rPr>
              <w:instrText xml:space="preserve"> PAGEREF _Toc210855620 \h </w:instrText>
            </w:r>
            <w:r>
              <w:rPr>
                <w:noProof/>
                <w:webHidden/>
              </w:rPr>
            </w:r>
            <w:r>
              <w:rPr>
                <w:noProof/>
                <w:webHidden/>
              </w:rPr>
              <w:fldChar w:fldCharType="separate"/>
            </w:r>
            <w:r>
              <w:rPr>
                <w:noProof/>
                <w:webHidden/>
              </w:rPr>
              <w:t>45</w:t>
            </w:r>
            <w:r>
              <w:rPr>
                <w:noProof/>
                <w:webHidden/>
              </w:rPr>
              <w:fldChar w:fldCharType="end"/>
            </w:r>
          </w:hyperlink>
        </w:p>
        <w:p w14:paraId="1CB0835B" w14:textId="5F99D478" w:rsidR="00BC0D1B" w:rsidRDefault="00BC0D1B">
          <w:pPr>
            <w:pStyle w:val="TOC2"/>
            <w:tabs>
              <w:tab w:val="right" w:leader="dot" w:pos="9736"/>
            </w:tabs>
            <w:rPr>
              <w:rFonts w:eastAsiaTheme="minorEastAsia"/>
              <w:noProof/>
              <w:lang w:eastAsia="zh-CN"/>
            </w:rPr>
          </w:pPr>
          <w:hyperlink w:anchor="_Toc210855621" w:history="1">
            <w:r w:rsidRPr="002C797D">
              <w:rPr>
                <w:rStyle w:val="Hyperlink"/>
                <w:rFonts w:asciiTheme="majorBidi" w:hAnsiTheme="majorBidi"/>
                <w:b/>
                <w:bCs/>
                <w:noProof/>
              </w:rPr>
              <w:t>Supplementary Figure 37</w:t>
            </w:r>
            <w:r w:rsidRPr="002C797D">
              <w:rPr>
                <w:rStyle w:val="Hyperlink"/>
                <w:rFonts w:asciiTheme="majorBidi" w:hAnsiTheme="majorBidi"/>
                <w:noProof/>
              </w:rPr>
              <w:t>: Total fluid intake – RCTs only</w:t>
            </w:r>
            <w:r>
              <w:rPr>
                <w:noProof/>
                <w:webHidden/>
              </w:rPr>
              <w:tab/>
            </w:r>
            <w:r>
              <w:rPr>
                <w:noProof/>
                <w:webHidden/>
              </w:rPr>
              <w:fldChar w:fldCharType="begin"/>
            </w:r>
            <w:r>
              <w:rPr>
                <w:noProof/>
                <w:webHidden/>
              </w:rPr>
              <w:instrText xml:space="preserve"> PAGEREF _Toc210855621 \h </w:instrText>
            </w:r>
            <w:r>
              <w:rPr>
                <w:noProof/>
                <w:webHidden/>
              </w:rPr>
            </w:r>
            <w:r>
              <w:rPr>
                <w:noProof/>
                <w:webHidden/>
              </w:rPr>
              <w:fldChar w:fldCharType="separate"/>
            </w:r>
            <w:r>
              <w:rPr>
                <w:noProof/>
                <w:webHidden/>
              </w:rPr>
              <w:t>45</w:t>
            </w:r>
            <w:r>
              <w:rPr>
                <w:noProof/>
                <w:webHidden/>
              </w:rPr>
              <w:fldChar w:fldCharType="end"/>
            </w:r>
          </w:hyperlink>
        </w:p>
        <w:p w14:paraId="3AABFACC" w14:textId="590BC889" w:rsidR="00BC0D1B" w:rsidRDefault="00BC0D1B">
          <w:pPr>
            <w:pStyle w:val="TOC2"/>
            <w:tabs>
              <w:tab w:val="right" w:leader="dot" w:pos="9736"/>
            </w:tabs>
            <w:rPr>
              <w:rFonts w:eastAsiaTheme="minorEastAsia"/>
              <w:noProof/>
              <w:lang w:eastAsia="zh-CN"/>
            </w:rPr>
          </w:pPr>
          <w:hyperlink w:anchor="_Toc210855622" w:history="1">
            <w:r w:rsidRPr="002C797D">
              <w:rPr>
                <w:rStyle w:val="Hyperlink"/>
                <w:rFonts w:asciiTheme="majorBidi" w:hAnsiTheme="majorBidi"/>
                <w:b/>
                <w:bCs/>
                <w:noProof/>
              </w:rPr>
              <w:t>Supplementary Figure 38</w:t>
            </w:r>
            <w:r w:rsidRPr="002C797D">
              <w:rPr>
                <w:rStyle w:val="Hyperlink"/>
                <w:rFonts w:asciiTheme="majorBidi" w:hAnsiTheme="majorBidi"/>
                <w:noProof/>
              </w:rPr>
              <w:t>: Blood loss – RCTs only</w:t>
            </w:r>
            <w:r>
              <w:rPr>
                <w:noProof/>
                <w:webHidden/>
              </w:rPr>
              <w:tab/>
            </w:r>
            <w:r>
              <w:rPr>
                <w:noProof/>
                <w:webHidden/>
              </w:rPr>
              <w:fldChar w:fldCharType="begin"/>
            </w:r>
            <w:r>
              <w:rPr>
                <w:noProof/>
                <w:webHidden/>
              </w:rPr>
              <w:instrText xml:space="preserve"> PAGEREF _Toc210855622 \h </w:instrText>
            </w:r>
            <w:r>
              <w:rPr>
                <w:noProof/>
                <w:webHidden/>
              </w:rPr>
            </w:r>
            <w:r>
              <w:rPr>
                <w:noProof/>
                <w:webHidden/>
              </w:rPr>
              <w:fldChar w:fldCharType="separate"/>
            </w:r>
            <w:r>
              <w:rPr>
                <w:noProof/>
                <w:webHidden/>
              </w:rPr>
              <w:t>45</w:t>
            </w:r>
            <w:r>
              <w:rPr>
                <w:noProof/>
                <w:webHidden/>
              </w:rPr>
              <w:fldChar w:fldCharType="end"/>
            </w:r>
          </w:hyperlink>
        </w:p>
        <w:p w14:paraId="72C13B8C" w14:textId="3FB7D5AA" w:rsidR="00BC0D1B" w:rsidRDefault="00BC0D1B">
          <w:pPr>
            <w:pStyle w:val="TOC1"/>
            <w:tabs>
              <w:tab w:val="right" w:leader="dot" w:pos="9736"/>
            </w:tabs>
            <w:rPr>
              <w:rFonts w:eastAsiaTheme="minorEastAsia"/>
              <w:noProof/>
              <w:lang w:eastAsia="zh-CN"/>
            </w:rPr>
          </w:pPr>
          <w:hyperlink w:anchor="_Toc210855623" w:history="1">
            <w:r w:rsidRPr="002C797D">
              <w:rPr>
                <w:rStyle w:val="Hyperlink"/>
                <w:rFonts w:asciiTheme="majorBidi" w:hAnsiTheme="majorBidi"/>
                <w:b/>
                <w:bCs/>
                <w:noProof/>
              </w:rPr>
              <w:t>Excluding ASA4 analysis</w:t>
            </w:r>
            <w:r w:rsidRPr="002C797D">
              <w:rPr>
                <w:rStyle w:val="Hyperlink"/>
                <w:rFonts w:asciiTheme="majorBidi" w:hAnsiTheme="majorBidi"/>
                <w:noProof/>
              </w:rPr>
              <w:t>:</w:t>
            </w:r>
            <w:r>
              <w:rPr>
                <w:noProof/>
                <w:webHidden/>
              </w:rPr>
              <w:tab/>
            </w:r>
            <w:r>
              <w:rPr>
                <w:noProof/>
                <w:webHidden/>
              </w:rPr>
              <w:fldChar w:fldCharType="begin"/>
            </w:r>
            <w:r>
              <w:rPr>
                <w:noProof/>
                <w:webHidden/>
              </w:rPr>
              <w:instrText xml:space="preserve"> PAGEREF _Toc210855623 \h </w:instrText>
            </w:r>
            <w:r>
              <w:rPr>
                <w:noProof/>
                <w:webHidden/>
              </w:rPr>
            </w:r>
            <w:r>
              <w:rPr>
                <w:noProof/>
                <w:webHidden/>
              </w:rPr>
              <w:fldChar w:fldCharType="separate"/>
            </w:r>
            <w:r>
              <w:rPr>
                <w:noProof/>
                <w:webHidden/>
              </w:rPr>
              <w:t>46</w:t>
            </w:r>
            <w:r>
              <w:rPr>
                <w:noProof/>
                <w:webHidden/>
              </w:rPr>
              <w:fldChar w:fldCharType="end"/>
            </w:r>
          </w:hyperlink>
        </w:p>
        <w:p w14:paraId="7A166916" w14:textId="50A05E48" w:rsidR="00BC0D1B" w:rsidRDefault="00BC0D1B">
          <w:pPr>
            <w:pStyle w:val="TOC2"/>
            <w:tabs>
              <w:tab w:val="right" w:leader="dot" w:pos="9736"/>
            </w:tabs>
            <w:rPr>
              <w:rFonts w:eastAsiaTheme="minorEastAsia"/>
              <w:noProof/>
              <w:lang w:eastAsia="zh-CN"/>
            </w:rPr>
          </w:pPr>
          <w:hyperlink w:anchor="_Toc210855624" w:history="1">
            <w:r w:rsidRPr="002C797D">
              <w:rPr>
                <w:rStyle w:val="Hyperlink"/>
                <w:rFonts w:asciiTheme="majorBidi" w:hAnsiTheme="majorBidi"/>
                <w:b/>
                <w:bCs/>
                <w:noProof/>
              </w:rPr>
              <w:t>Supplementary Figure 39</w:t>
            </w:r>
            <w:r w:rsidRPr="002C797D">
              <w:rPr>
                <w:rStyle w:val="Hyperlink"/>
                <w:rFonts w:asciiTheme="majorBidi" w:hAnsiTheme="majorBidi"/>
                <w:noProof/>
              </w:rPr>
              <w:t>: MAP at the start of surgery – Excluding ASA4</w:t>
            </w:r>
            <w:r>
              <w:rPr>
                <w:noProof/>
                <w:webHidden/>
              </w:rPr>
              <w:tab/>
            </w:r>
            <w:r>
              <w:rPr>
                <w:noProof/>
                <w:webHidden/>
              </w:rPr>
              <w:fldChar w:fldCharType="begin"/>
            </w:r>
            <w:r>
              <w:rPr>
                <w:noProof/>
                <w:webHidden/>
              </w:rPr>
              <w:instrText xml:space="preserve"> PAGEREF _Toc210855624 \h </w:instrText>
            </w:r>
            <w:r>
              <w:rPr>
                <w:noProof/>
                <w:webHidden/>
              </w:rPr>
            </w:r>
            <w:r>
              <w:rPr>
                <w:noProof/>
                <w:webHidden/>
              </w:rPr>
              <w:fldChar w:fldCharType="separate"/>
            </w:r>
            <w:r>
              <w:rPr>
                <w:noProof/>
                <w:webHidden/>
              </w:rPr>
              <w:t>46</w:t>
            </w:r>
            <w:r>
              <w:rPr>
                <w:noProof/>
                <w:webHidden/>
              </w:rPr>
              <w:fldChar w:fldCharType="end"/>
            </w:r>
          </w:hyperlink>
        </w:p>
        <w:p w14:paraId="48CA5B51" w14:textId="4CD1D036" w:rsidR="00BC0D1B" w:rsidRDefault="00BC0D1B">
          <w:pPr>
            <w:pStyle w:val="TOC2"/>
            <w:tabs>
              <w:tab w:val="right" w:leader="dot" w:pos="9736"/>
            </w:tabs>
            <w:rPr>
              <w:rFonts w:eastAsiaTheme="minorEastAsia"/>
              <w:noProof/>
              <w:lang w:eastAsia="zh-CN"/>
            </w:rPr>
          </w:pPr>
          <w:hyperlink w:anchor="_Toc210855625" w:history="1">
            <w:r w:rsidRPr="002C797D">
              <w:rPr>
                <w:rStyle w:val="Hyperlink"/>
                <w:rFonts w:asciiTheme="majorBidi" w:hAnsiTheme="majorBidi"/>
                <w:b/>
                <w:bCs/>
                <w:noProof/>
              </w:rPr>
              <w:t>Supplementary Figure 40</w:t>
            </w:r>
            <w:r w:rsidRPr="002C797D">
              <w:rPr>
                <w:rStyle w:val="Hyperlink"/>
                <w:rFonts w:asciiTheme="majorBidi" w:hAnsiTheme="majorBidi"/>
                <w:noProof/>
              </w:rPr>
              <w:t>: MAP at the end of surgery – Excluding ASA4</w:t>
            </w:r>
            <w:r>
              <w:rPr>
                <w:noProof/>
                <w:webHidden/>
              </w:rPr>
              <w:tab/>
            </w:r>
            <w:r>
              <w:rPr>
                <w:noProof/>
                <w:webHidden/>
              </w:rPr>
              <w:fldChar w:fldCharType="begin"/>
            </w:r>
            <w:r>
              <w:rPr>
                <w:noProof/>
                <w:webHidden/>
              </w:rPr>
              <w:instrText xml:space="preserve"> PAGEREF _Toc210855625 \h </w:instrText>
            </w:r>
            <w:r>
              <w:rPr>
                <w:noProof/>
                <w:webHidden/>
              </w:rPr>
            </w:r>
            <w:r>
              <w:rPr>
                <w:noProof/>
                <w:webHidden/>
              </w:rPr>
              <w:fldChar w:fldCharType="separate"/>
            </w:r>
            <w:r>
              <w:rPr>
                <w:noProof/>
                <w:webHidden/>
              </w:rPr>
              <w:t>46</w:t>
            </w:r>
            <w:r>
              <w:rPr>
                <w:noProof/>
                <w:webHidden/>
              </w:rPr>
              <w:fldChar w:fldCharType="end"/>
            </w:r>
          </w:hyperlink>
        </w:p>
        <w:p w14:paraId="161E02AD" w14:textId="73C0E333" w:rsidR="00BC0D1B" w:rsidRDefault="00BC0D1B">
          <w:pPr>
            <w:pStyle w:val="TOC2"/>
            <w:tabs>
              <w:tab w:val="right" w:leader="dot" w:pos="9736"/>
            </w:tabs>
            <w:rPr>
              <w:rFonts w:eastAsiaTheme="minorEastAsia"/>
              <w:noProof/>
              <w:lang w:eastAsia="zh-CN"/>
            </w:rPr>
          </w:pPr>
          <w:hyperlink w:anchor="_Toc210855626" w:history="1">
            <w:r w:rsidRPr="002C797D">
              <w:rPr>
                <w:rStyle w:val="Hyperlink"/>
                <w:rFonts w:asciiTheme="majorBidi" w:hAnsiTheme="majorBidi"/>
                <w:b/>
                <w:bCs/>
                <w:noProof/>
              </w:rPr>
              <w:t>Supplementary Figure 41</w:t>
            </w:r>
            <w:r w:rsidRPr="002C797D">
              <w:rPr>
                <w:rStyle w:val="Hyperlink"/>
                <w:rFonts w:asciiTheme="majorBidi" w:hAnsiTheme="majorBidi"/>
                <w:noProof/>
              </w:rPr>
              <w:t>: HR at the start of surgery – Excluding ASA4</w:t>
            </w:r>
            <w:r>
              <w:rPr>
                <w:noProof/>
                <w:webHidden/>
              </w:rPr>
              <w:tab/>
            </w:r>
            <w:r>
              <w:rPr>
                <w:noProof/>
                <w:webHidden/>
              </w:rPr>
              <w:fldChar w:fldCharType="begin"/>
            </w:r>
            <w:r>
              <w:rPr>
                <w:noProof/>
                <w:webHidden/>
              </w:rPr>
              <w:instrText xml:space="preserve"> PAGEREF _Toc210855626 \h </w:instrText>
            </w:r>
            <w:r>
              <w:rPr>
                <w:noProof/>
                <w:webHidden/>
              </w:rPr>
            </w:r>
            <w:r>
              <w:rPr>
                <w:noProof/>
                <w:webHidden/>
              </w:rPr>
              <w:fldChar w:fldCharType="separate"/>
            </w:r>
            <w:r>
              <w:rPr>
                <w:noProof/>
                <w:webHidden/>
              </w:rPr>
              <w:t>46</w:t>
            </w:r>
            <w:r>
              <w:rPr>
                <w:noProof/>
                <w:webHidden/>
              </w:rPr>
              <w:fldChar w:fldCharType="end"/>
            </w:r>
          </w:hyperlink>
        </w:p>
        <w:p w14:paraId="18596EEE" w14:textId="28EA0808" w:rsidR="00BC0D1B" w:rsidRDefault="00BC0D1B">
          <w:pPr>
            <w:pStyle w:val="TOC2"/>
            <w:tabs>
              <w:tab w:val="right" w:leader="dot" w:pos="9736"/>
            </w:tabs>
            <w:rPr>
              <w:rFonts w:eastAsiaTheme="minorEastAsia"/>
              <w:noProof/>
              <w:lang w:eastAsia="zh-CN"/>
            </w:rPr>
          </w:pPr>
          <w:hyperlink w:anchor="_Toc210855627" w:history="1">
            <w:r w:rsidRPr="002C797D">
              <w:rPr>
                <w:rStyle w:val="Hyperlink"/>
                <w:rFonts w:asciiTheme="majorBidi" w:hAnsiTheme="majorBidi"/>
                <w:b/>
                <w:bCs/>
                <w:noProof/>
              </w:rPr>
              <w:t>Supplementary Figure 42</w:t>
            </w:r>
            <w:r w:rsidRPr="002C797D">
              <w:rPr>
                <w:rStyle w:val="Hyperlink"/>
                <w:rFonts w:asciiTheme="majorBidi" w:hAnsiTheme="majorBidi"/>
                <w:noProof/>
              </w:rPr>
              <w:t>: HR at the end of surgery – Excluding ASA4</w:t>
            </w:r>
            <w:r>
              <w:rPr>
                <w:noProof/>
                <w:webHidden/>
              </w:rPr>
              <w:tab/>
            </w:r>
            <w:r>
              <w:rPr>
                <w:noProof/>
                <w:webHidden/>
              </w:rPr>
              <w:fldChar w:fldCharType="begin"/>
            </w:r>
            <w:r>
              <w:rPr>
                <w:noProof/>
                <w:webHidden/>
              </w:rPr>
              <w:instrText xml:space="preserve"> PAGEREF _Toc210855627 \h </w:instrText>
            </w:r>
            <w:r>
              <w:rPr>
                <w:noProof/>
                <w:webHidden/>
              </w:rPr>
            </w:r>
            <w:r>
              <w:rPr>
                <w:noProof/>
                <w:webHidden/>
              </w:rPr>
              <w:fldChar w:fldCharType="separate"/>
            </w:r>
            <w:r>
              <w:rPr>
                <w:noProof/>
                <w:webHidden/>
              </w:rPr>
              <w:t>47</w:t>
            </w:r>
            <w:r>
              <w:rPr>
                <w:noProof/>
                <w:webHidden/>
              </w:rPr>
              <w:fldChar w:fldCharType="end"/>
            </w:r>
          </w:hyperlink>
        </w:p>
        <w:p w14:paraId="3A017043" w14:textId="5FEE6C05" w:rsidR="00BC0D1B" w:rsidRDefault="00BC0D1B">
          <w:pPr>
            <w:pStyle w:val="TOC2"/>
            <w:tabs>
              <w:tab w:val="right" w:leader="dot" w:pos="9736"/>
            </w:tabs>
            <w:rPr>
              <w:rFonts w:eastAsiaTheme="minorEastAsia"/>
              <w:noProof/>
              <w:lang w:eastAsia="zh-CN"/>
            </w:rPr>
          </w:pPr>
          <w:hyperlink w:anchor="_Toc210855628" w:history="1">
            <w:r w:rsidRPr="002C797D">
              <w:rPr>
                <w:rStyle w:val="Hyperlink"/>
                <w:rFonts w:asciiTheme="majorBidi" w:hAnsiTheme="majorBidi"/>
                <w:b/>
                <w:bCs/>
                <w:noProof/>
              </w:rPr>
              <w:t xml:space="preserve">Supplementary Figure 43: </w:t>
            </w:r>
            <w:r w:rsidRPr="002C797D">
              <w:rPr>
                <w:rStyle w:val="Hyperlink"/>
                <w:rFonts w:asciiTheme="majorBidi" w:hAnsiTheme="majorBidi"/>
                <w:noProof/>
              </w:rPr>
              <w:t>Intraoperative hypotension</w:t>
            </w:r>
            <w:r w:rsidRPr="002C797D">
              <w:rPr>
                <w:rStyle w:val="Hyperlink"/>
                <w:rFonts w:asciiTheme="majorBidi" w:hAnsiTheme="majorBidi"/>
                <w:b/>
                <w:bCs/>
                <w:noProof/>
              </w:rPr>
              <w:t xml:space="preserve"> </w:t>
            </w:r>
            <w:r w:rsidRPr="002C797D">
              <w:rPr>
                <w:rStyle w:val="Hyperlink"/>
                <w:rFonts w:asciiTheme="majorBidi" w:hAnsiTheme="majorBidi"/>
                <w:noProof/>
              </w:rPr>
              <w:t>– Excluding ASA4</w:t>
            </w:r>
            <w:r>
              <w:rPr>
                <w:noProof/>
                <w:webHidden/>
              </w:rPr>
              <w:tab/>
            </w:r>
            <w:r>
              <w:rPr>
                <w:noProof/>
                <w:webHidden/>
              </w:rPr>
              <w:fldChar w:fldCharType="begin"/>
            </w:r>
            <w:r>
              <w:rPr>
                <w:noProof/>
                <w:webHidden/>
              </w:rPr>
              <w:instrText xml:space="preserve"> PAGEREF _Toc210855628 \h </w:instrText>
            </w:r>
            <w:r>
              <w:rPr>
                <w:noProof/>
                <w:webHidden/>
              </w:rPr>
            </w:r>
            <w:r>
              <w:rPr>
                <w:noProof/>
                <w:webHidden/>
              </w:rPr>
              <w:fldChar w:fldCharType="separate"/>
            </w:r>
            <w:r>
              <w:rPr>
                <w:noProof/>
                <w:webHidden/>
              </w:rPr>
              <w:t>47</w:t>
            </w:r>
            <w:r>
              <w:rPr>
                <w:noProof/>
                <w:webHidden/>
              </w:rPr>
              <w:fldChar w:fldCharType="end"/>
            </w:r>
          </w:hyperlink>
        </w:p>
        <w:p w14:paraId="643C7EF9" w14:textId="636D1527" w:rsidR="00BC0D1B" w:rsidRDefault="00BC0D1B">
          <w:pPr>
            <w:pStyle w:val="TOC2"/>
            <w:tabs>
              <w:tab w:val="right" w:leader="dot" w:pos="9736"/>
            </w:tabs>
            <w:rPr>
              <w:rFonts w:eastAsiaTheme="minorEastAsia"/>
              <w:noProof/>
              <w:lang w:eastAsia="zh-CN"/>
            </w:rPr>
          </w:pPr>
          <w:hyperlink w:anchor="_Toc210855629" w:history="1">
            <w:r w:rsidRPr="002C797D">
              <w:rPr>
                <w:rStyle w:val="Hyperlink"/>
                <w:rFonts w:asciiTheme="majorBidi" w:hAnsiTheme="majorBidi"/>
                <w:b/>
                <w:bCs/>
                <w:noProof/>
              </w:rPr>
              <w:t xml:space="preserve">Supplementary Figure 44: </w:t>
            </w:r>
            <w:r w:rsidRPr="002C797D">
              <w:rPr>
                <w:rStyle w:val="Hyperlink"/>
                <w:rFonts w:asciiTheme="majorBidi" w:hAnsiTheme="majorBidi"/>
                <w:noProof/>
              </w:rPr>
              <w:t>Vasopressor use</w:t>
            </w:r>
            <w:r w:rsidRPr="002C797D">
              <w:rPr>
                <w:rStyle w:val="Hyperlink"/>
                <w:rFonts w:asciiTheme="majorBidi" w:hAnsiTheme="majorBidi"/>
                <w:b/>
                <w:bCs/>
                <w:noProof/>
              </w:rPr>
              <w:t xml:space="preserve"> </w:t>
            </w:r>
            <w:r w:rsidRPr="002C797D">
              <w:rPr>
                <w:rStyle w:val="Hyperlink"/>
                <w:rFonts w:asciiTheme="majorBidi" w:hAnsiTheme="majorBidi"/>
                <w:noProof/>
              </w:rPr>
              <w:t>– Excluding ASA4</w:t>
            </w:r>
            <w:r>
              <w:rPr>
                <w:noProof/>
                <w:webHidden/>
              </w:rPr>
              <w:tab/>
            </w:r>
            <w:r>
              <w:rPr>
                <w:noProof/>
                <w:webHidden/>
              </w:rPr>
              <w:fldChar w:fldCharType="begin"/>
            </w:r>
            <w:r>
              <w:rPr>
                <w:noProof/>
                <w:webHidden/>
              </w:rPr>
              <w:instrText xml:space="preserve"> PAGEREF _Toc210855629 \h </w:instrText>
            </w:r>
            <w:r>
              <w:rPr>
                <w:noProof/>
                <w:webHidden/>
              </w:rPr>
            </w:r>
            <w:r>
              <w:rPr>
                <w:noProof/>
                <w:webHidden/>
              </w:rPr>
              <w:fldChar w:fldCharType="separate"/>
            </w:r>
            <w:r>
              <w:rPr>
                <w:noProof/>
                <w:webHidden/>
              </w:rPr>
              <w:t>47</w:t>
            </w:r>
            <w:r>
              <w:rPr>
                <w:noProof/>
                <w:webHidden/>
              </w:rPr>
              <w:fldChar w:fldCharType="end"/>
            </w:r>
          </w:hyperlink>
        </w:p>
        <w:p w14:paraId="7FDFFEFA" w14:textId="7F21BA97" w:rsidR="00BC0D1B" w:rsidRDefault="00BC0D1B">
          <w:pPr>
            <w:pStyle w:val="TOC2"/>
            <w:tabs>
              <w:tab w:val="right" w:leader="dot" w:pos="9736"/>
            </w:tabs>
            <w:rPr>
              <w:rFonts w:eastAsiaTheme="minorEastAsia"/>
              <w:noProof/>
              <w:lang w:eastAsia="zh-CN"/>
            </w:rPr>
          </w:pPr>
          <w:hyperlink w:anchor="_Toc210855630" w:history="1">
            <w:r w:rsidRPr="002C797D">
              <w:rPr>
                <w:rStyle w:val="Hyperlink"/>
                <w:rFonts w:asciiTheme="majorBidi" w:hAnsiTheme="majorBidi"/>
                <w:b/>
                <w:bCs/>
                <w:noProof/>
              </w:rPr>
              <w:t>Supplementary Figure 45</w:t>
            </w:r>
            <w:r w:rsidRPr="002C797D">
              <w:rPr>
                <w:rStyle w:val="Hyperlink"/>
                <w:rFonts w:asciiTheme="majorBidi" w:hAnsiTheme="majorBidi"/>
                <w:noProof/>
              </w:rPr>
              <w:t>: Anesthesia time – Excluding ASA4</w:t>
            </w:r>
            <w:r>
              <w:rPr>
                <w:noProof/>
                <w:webHidden/>
              </w:rPr>
              <w:tab/>
            </w:r>
            <w:r>
              <w:rPr>
                <w:noProof/>
                <w:webHidden/>
              </w:rPr>
              <w:fldChar w:fldCharType="begin"/>
            </w:r>
            <w:r>
              <w:rPr>
                <w:noProof/>
                <w:webHidden/>
              </w:rPr>
              <w:instrText xml:space="preserve"> PAGEREF _Toc210855630 \h </w:instrText>
            </w:r>
            <w:r>
              <w:rPr>
                <w:noProof/>
                <w:webHidden/>
              </w:rPr>
            </w:r>
            <w:r>
              <w:rPr>
                <w:noProof/>
                <w:webHidden/>
              </w:rPr>
              <w:fldChar w:fldCharType="separate"/>
            </w:r>
            <w:r>
              <w:rPr>
                <w:noProof/>
                <w:webHidden/>
              </w:rPr>
              <w:t>48</w:t>
            </w:r>
            <w:r>
              <w:rPr>
                <w:noProof/>
                <w:webHidden/>
              </w:rPr>
              <w:fldChar w:fldCharType="end"/>
            </w:r>
          </w:hyperlink>
        </w:p>
        <w:p w14:paraId="4F45CBEF" w14:textId="3B71FDB3" w:rsidR="00BC0D1B" w:rsidRDefault="00BC0D1B">
          <w:pPr>
            <w:pStyle w:val="TOC2"/>
            <w:tabs>
              <w:tab w:val="right" w:leader="dot" w:pos="9736"/>
            </w:tabs>
            <w:rPr>
              <w:rFonts w:eastAsiaTheme="minorEastAsia"/>
              <w:noProof/>
              <w:lang w:eastAsia="zh-CN"/>
            </w:rPr>
          </w:pPr>
          <w:hyperlink w:anchor="_Toc210855631" w:history="1">
            <w:r w:rsidRPr="002C797D">
              <w:rPr>
                <w:rStyle w:val="Hyperlink"/>
                <w:rFonts w:asciiTheme="majorBidi" w:hAnsiTheme="majorBidi"/>
                <w:b/>
                <w:bCs/>
                <w:noProof/>
              </w:rPr>
              <w:t>Supplementary Figure 46</w:t>
            </w:r>
            <w:r w:rsidRPr="002C797D">
              <w:rPr>
                <w:rStyle w:val="Hyperlink"/>
                <w:rFonts w:asciiTheme="majorBidi" w:hAnsiTheme="majorBidi"/>
                <w:noProof/>
              </w:rPr>
              <w:t>: Operation time – Excluding ASA4</w:t>
            </w:r>
            <w:r>
              <w:rPr>
                <w:noProof/>
                <w:webHidden/>
              </w:rPr>
              <w:tab/>
            </w:r>
            <w:r>
              <w:rPr>
                <w:noProof/>
                <w:webHidden/>
              </w:rPr>
              <w:fldChar w:fldCharType="begin"/>
            </w:r>
            <w:r>
              <w:rPr>
                <w:noProof/>
                <w:webHidden/>
              </w:rPr>
              <w:instrText xml:space="preserve"> PAGEREF _Toc210855631 \h </w:instrText>
            </w:r>
            <w:r>
              <w:rPr>
                <w:noProof/>
                <w:webHidden/>
              </w:rPr>
            </w:r>
            <w:r>
              <w:rPr>
                <w:noProof/>
                <w:webHidden/>
              </w:rPr>
              <w:fldChar w:fldCharType="separate"/>
            </w:r>
            <w:r>
              <w:rPr>
                <w:noProof/>
                <w:webHidden/>
              </w:rPr>
              <w:t>48</w:t>
            </w:r>
            <w:r>
              <w:rPr>
                <w:noProof/>
                <w:webHidden/>
              </w:rPr>
              <w:fldChar w:fldCharType="end"/>
            </w:r>
          </w:hyperlink>
        </w:p>
        <w:p w14:paraId="43AD6744" w14:textId="754281FB" w:rsidR="00BC0D1B" w:rsidRDefault="00BC0D1B">
          <w:pPr>
            <w:pStyle w:val="TOC2"/>
            <w:tabs>
              <w:tab w:val="right" w:leader="dot" w:pos="9736"/>
            </w:tabs>
            <w:rPr>
              <w:rFonts w:eastAsiaTheme="minorEastAsia"/>
              <w:noProof/>
              <w:lang w:eastAsia="zh-CN"/>
            </w:rPr>
          </w:pPr>
          <w:hyperlink w:anchor="_Toc210855632" w:history="1">
            <w:r w:rsidRPr="002C797D">
              <w:rPr>
                <w:rStyle w:val="Hyperlink"/>
                <w:rFonts w:asciiTheme="majorBidi" w:hAnsiTheme="majorBidi"/>
                <w:b/>
                <w:bCs/>
                <w:noProof/>
              </w:rPr>
              <w:t>Supplementary Figure 47</w:t>
            </w:r>
            <w:r w:rsidRPr="002C797D">
              <w:rPr>
                <w:rStyle w:val="Hyperlink"/>
                <w:rFonts w:asciiTheme="majorBidi" w:hAnsiTheme="majorBidi"/>
                <w:noProof/>
              </w:rPr>
              <w:t>: Blood loss – Excluding ASA4</w:t>
            </w:r>
            <w:r>
              <w:rPr>
                <w:noProof/>
                <w:webHidden/>
              </w:rPr>
              <w:tab/>
            </w:r>
            <w:r>
              <w:rPr>
                <w:noProof/>
                <w:webHidden/>
              </w:rPr>
              <w:fldChar w:fldCharType="begin"/>
            </w:r>
            <w:r>
              <w:rPr>
                <w:noProof/>
                <w:webHidden/>
              </w:rPr>
              <w:instrText xml:space="preserve"> PAGEREF _Toc210855632 \h </w:instrText>
            </w:r>
            <w:r>
              <w:rPr>
                <w:noProof/>
                <w:webHidden/>
              </w:rPr>
            </w:r>
            <w:r>
              <w:rPr>
                <w:noProof/>
                <w:webHidden/>
              </w:rPr>
              <w:fldChar w:fldCharType="separate"/>
            </w:r>
            <w:r>
              <w:rPr>
                <w:noProof/>
                <w:webHidden/>
              </w:rPr>
              <w:t>48</w:t>
            </w:r>
            <w:r>
              <w:rPr>
                <w:noProof/>
                <w:webHidden/>
              </w:rPr>
              <w:fldChar w:fldCharType="end"/>
            </w:r>
          </w:hyperlink>
        </w:p>
        <w:p w14:paraId="6E5F7491" w14:textId="65054A8A" w:rsidR="00BC0D1B" w:rsidRDefault="00BC0D1B">
          <w:pPr>
            <w:pStyle w:val="TOC2"/>
            <w:tabs>
              <w:tab w:val="right" w:leader="dot" w:pos="9736"/>
            </w:tabs>
            <w:rPr>
              <w:rFonts w:eastAsiaTheme="minorEastAsia"/>
              <w:noProof/>
              <w:lang w:eastAsia="zh-CN"/>
            </w:rPr>
          </w:pPr>
          <w:hyperlink w:anchor="_Toc210855633" w:history="1">
            <w:r w:rsidRPr="002C797D">
              <w:rPr>
                <w:rStyle w:val="Hyperlink"/>
                <w:rFonts w:asciiTheme="majorBidi" w:hAnsiTheme="majorBidi"/>
                <w:b/>
                <w:bCs/>
                <w:noProof/>
              </w:rPr>
              <w:t>Supplementary Figure 48</w:t>
            </w:r>
            <w:r w:rsidRPr="002C797D">
              <w:rPr>
                <w:rStyle w:val="Hyperlink"/>
                <w:rFonts w:asciiTheme="majorBidi" w:hAnsiTheme="majorBidi"/>
                <w:noProof/>
              </w:rPr>
              <w:t>: Total fluid intake – Excluding ASA4</w:t>
            </w:r>
            <w:r>
              <w:rPr>
                <w:noProof/>
                <w:webHidden/>
              </w:rPr>
              <w:tab/>
            </w:r>
            <w:r>
              <w:rPr>
                <w:noProof/>
                <w:webHidden/>
              </w:rPr>
              <w:fldChar w:fldCharType="begin"/>
            </w:r>
            <w:r>
              <w:rPr>
                <w:noProof/>
                <w:webHidden/>
              </w:rPr>
              <w:instrText xml:space="preserve"> PAGEREF _Toc210855633 \h </w:instrText>
            </w:r>
            <w:r>
              <w:rPr>
                <w:noProof/>
                <w:webHidden/>
              </w:rPr>
            </w:r>
            <w:r>
              <w:rPr>
                <w:noProof/>
                <w:webHidden/>
              </w:rPr>
              <w:fldChar w:fldCharType="separate"/>
            </w:r>
            <w:r>
              <w:rPr>
                <w:noProof/>
                <w:webHidden/>
              </w:rPr>
              <w:t>49</w:t>
            </w:r>
            <w:r>
              <w:rPr>
                <w:noProof/>
                <w:webHidden/>
              </w:rPr>
              <w:fldChar w:fldCharType="end"/>
            </w:r>
          </w:hyperlink>
        </w:p>
        <w:p w14:paraId="5F07C8D9" w14:textId="6415AEDF" w:rsidR="00BC0D1B" w:rsidRDefault="00BC0D1B">
          <w:pPr>
            <w:pStyle w:val="TOC1"/>
            <w:tabs>
              <w:tab w:val="right" w:leader="dot" w:pos="9736"/>
            </w:tabs>
            <w:rPr>
              <w:rFonts w:eastAsiaTheme="minorEastAsia"/>
              <w:noProof/>
              <w:lang w:eastAsia="zh-CN"/>
            </w:rPr>
          </w:pPr>
          <w:hyperlink w:anchor="_Toc210855634" w:history="1">
            <w:r w:rsidRPr="002C797D">
              <w:rPr>
                <w:rStyle w:val="Hyperlink"/>
                <w:rFonts w:asciiTheme="majorBidi" w:hAnsiTheme="majorBidi"/>
                <w:b/>
                <w:bCs/>
                <w:noProof/>
              </w:rPr>
              <w:t>Leave-one-out sensitivity analysis</w:t>
            </w:r>
            <w:r w:rsidRPr="002C797D">
              <w:rPr>
                <w:rStyle w:val="Hyperlink"/>
                <w:rFonts w:asciiTheme="majorBidi" w:hAnsiTheme="majorBidi"/>
                <w:noProof/>
              </w:rPr>
              <w:t>:</w:t>
            </w:r>
            <w:r>
              <w:rPr>
                <w:noProof/>
                <w:webHidden/>
              </w:rPr>
              <w:tab/>
            </w:r>
            <w:r>
              <w:rPr>
                <w:noProof/>
                <w:webHidden/>
              </w:rPr>
              <w:fldChar w:fldCharType="begin"/>
            </w:r>
            <w:r>
              <w:rPr>
                <w:noProof/>
                <w:webHidden/>
              </w:rPr>
              <w:instrText xml:space="preserve"> PAGEREF _Toc210855634 \h </w:instrText>
            </w:r>
            <w:r>
              <w:rPr>
                <w:noProof/>
                <w:webHidden/>
              </w:rPr>
            </w:r>
            <w:r>
              <w:rPr>
                <w:noProof/>
                <w:webHidden/>
              </w:rPr>
              <w:fldChar w:fldCharType="separate"/>
            </w:r>
            <w:r>
              <w:rPr>
                <w:noProof/>
                <w:webHidden/>
              </w:rPr>
              <w:t>50</w:t>
            </w:r>
            <w:r>
              <w:rPr>
                <w:noProof/>
                <w:webHidden/>
              </w:rPr>
              <w:fldChar w:fldCharType="end"/>
            </w:r>
          </w:hyperlink>
        </w:p>
        <w:p w14:paraId="48B11582" w14:textId="430E1DAB" w:rsidR="00BC0D1B" w:rsidRDefault="00BC0D1B">
          <w:pPr>
            <w:pStyle w:val="TOC2"/>
            <w:tabs>
              <w:tab w:val="right" w:leader="dot" w:pos="9736"/>
            </w:tabs>
            <w:rPr>
              <w:rFonts w:eastAsiaTheme="minorEastAsia"/>
              <w:noProof/>
              <w:lang w:eastAsia="zh-CN"/>
            </w:rPr>
          </w:pPr>
          <w:hyperlink w:anchor="_Toc210855635" w:history="1">
            <w:r w:rsidRPr="002C797D">
              <w:rPr>
                <w:rStyle w:val="Hyperlink"/>
                <w:rFonts w:asciiTheme="majorBidi" w:hAnsiTheme="majorBidi"/>
                <w:b/>
                <w:bCs/>
                <w:noProof/>
              </w:rPr>
              <w:t>Supplementary Figure 49</w:t>
            </w:r>
            <w:r w:rsidRPr="002C797D">
              <w:rPr>
                <w:rStyle w:val="Hyperlink"/>
                <w:rFonts w:asciiTheme="majorBidi" w:hAnsiTheme="majorBidi"/>
                <w:noProof/>
              </w:rPr>
              <w:t>: MAP at the start of surgery - Leave one out analysis</w:t>
            </w:r>
            <w:r>
              <w:rPr>
                <w:noProof/>
                <w:webHidden/>
              </w:rPr>
              <w:tab/>
            </w:r>
            <w:r>
              <w:rPr>
                <w:noProof/>
                <w:webHidden/>
              </w:rPr>
              <w:fldChar w:fldCharType="begin"/>
            </w:r>
            <w:r>
              <w:rPr>
                <w:noProof/>
                <w:webHidden/>
              </w:rPr>
              <w:instrText xml:space="preserve"> PAGEREF _Toc210855635 \h </w:instrText>
            </w:r>
            <w:r>
              <w:rPr>
                <w:noProof/>
                <w:webHidden/>
              </w:rPr>
            </w:r>
            <w:r>
              <w:rPr>
                <w:noProof/>
                <w:webHidden/>
              </w:rPr>
              <w:fldChar w:fldCharType="separate"/>
            </w:r>
            <w:r>
              <w:rPr>
                <w:noProof/>
                <w:webHidden/>
              </w:rPr>
              <w:t>50</w:t>
            </w:r>
            <w:r>
              <w:rPr>
                <w:noProof/>
                <w:webHidden/>
              </w:rPr>
              <w:fldChar w:fldCharType="end"/>
            </w:r>
          </w:hyperlink>
        </w:p>
        <w:p w14:paraId="4C92EC8D" w14:textId="60E79CD3" w:rsidR="00BC0D1B" w:rsidRDefault="00BC0D1B">
          <w:pPr>
            <w:pStyle w:val="TOC2"/>
            <w:tabs>
              <w:tab w:val="right" w:leader="dot" w:pos="9736"/>
            </w:tabs>
            <w:rPr>
              <w:rFonts w:eastAsiaTheme="minorEastAsia"/>
              <w:noProof/>
              <w:lang w:eastAsia="zh-CN"/>
            </w:rPr>
          </w:pPr>
          <w:hyperlink w:anchor="_Toc210855636" w:history="1">
            <w:r w:rsidRPr="002C797D">
              <w:rPr>
                <w:rStyle w:val="Hyperlink"/>
                <w:rFonts w:asciiTheme="majorBidi" w:hAnsiTheme="majorBidi"/>
                <w:b/>
                <w:bCs/>
                <w:noProof/>
              </w:rPr>
              <w:t>Supplementary Figure 50</w:t>
            </w:r>
            <w:r w:rsidRPr="002C797D">
              <w:rPr>
                <w:rStyle w:val="Hyperlink"/>
                <w:rFonts w:asciiTheme="majorBidi" w:hAnsiTheme="majorBidi"/>
                <w:noProof/>
              </w:rPr>
              <w:t>: MAP at 30 minutes after the start of surgery- Leave one out analysis</w:t>
            </w:r>
            <w:r>
              <w:rPr>
                <w:noProof/>
                <w:webHidden/>
              </w:rPr>
              <w:tab/>
            </w:r>
            <w:r>
              <w:rPr>
                <w:noProof/>
                <w:webHidden/>
              </w:rPr>
              <w:fldChar w:fldCharType="begin"/>
            </w:r>
            <w:r>
              <w:rPr>
                <w:noProof/>
                <w:webHidden/>
              </w:rPr>
              <w:instrText xml:space="preserve"> PAGEREF _Toc210855636 \h </w:instrText>
            </w:r>
            <w:r>
              <w:rPr>
                <w:noProof/>
                <w:webHidden/>
              </w:rPr>
            </w:r>
            <w:r>
              <w:rPr>
                <w:noProof/>
                <w:webHidden/>
              </w:rPr>
              <w:fldChar w:fldCharType="separate"/>
            </w:r>
            <w:r>
              <w:rPr>
                <w:noProof/>
                <w:webHidden/>
              </w:rPr>
              <w:t>50</w:t>
            </w:r>
            <w:r>
              <w:rPr>
                <w:noProof/>
                <w:webHidden/>
              </w:rPr>
              <w:fldChar w:fldCharType="end"/>
            </w:r>
          </w:hyperlink>
        </w:p>
        <w:p w14:paraId="3B89AC46" w14:textId="0E8C8B63" w:rsidR="00BC0D1B" w:rsidRDefault="00BC0D1B">
          <w:pPr>
            <w:pStyle w:val="TOC2"/>
            <w:tabs>
              <w:tab w:val="right" w:leader="dot" w:pos="9736"/>
            </w:tabs>
            <w:rPr>
              <w:rFonts w:eastAsiaTheme="minorEastAsia"/>
              <w:noProof/>
              <w:lang w:eastAsia="zh-CN"/>
            </w:rPr>
          </w:pPr>
          <w:hyperlink w:anchor="_Toc210855637" w:history="1">
            <w:r w:rsidRPr="002C797D">
              <w:rPr>
                <w:rStyle w:val="Hyperlink"/>
                <w:rFonts w:asciiTheme="majorBidi" w:hAnsiTheme="majorBidi"/>
                <w:b/>
                <w:bCs/>
                <w:noProof/>
              </w:rPr>
              <w:t>Supplementary Figure 51</w:t>
            </w:r>
            <w:r w:rsidRPr="002C797D">
              <w:rPr>
                <w:rStyle w:val="Hyperlink"/>
                <w:rFonts w:asciiTheme="majorBidi" w:hAnsiTheme="majorBidi"/>
                <w:noProof/>
              </w:rPr>
              <w:t>: MAP at 1 hour after the start of surgery- Leave one out analysis</w:t>
            </w:r>
            <w:r>
              <w:rPr>
                <w:noProof/>
                <w:webHidden/>
              </w:rPr>
              <w:tab/>
            </w:r>
            <w:r>
              <w:rPr>
                <w:noProof/>
                <w:webHidden/>
              </w:rPr>
              <w:fldChar w:fldCharType="begin"/>
            </w:r>
            <w:r>
              <w:rPr>
                <w:noProof/>
                <w:webHidden/>
              </w:rPr>
              <w:instrText xml:space="preserve"> PAGEREF _Toc210855637 \h </w:instrText>
            </w:r>
            <w:r>
              <w:rPr>
                <w:noProof/>
                <w:webHidden/>
              </w:rPr>
            </w:r>
            <w:r>
              <w:rPr>
                <w:noProof/>
                <w:webHidden/>
              </w:rPr>
              <w:fldChar w:fldCharType="separate"/>
            </w:r>
            <w:r>
              <w:rPr>
                <w:noProof/>
                <w:webHidden/>
              </w:rPr>
              <w:t>50</w:t>
            </w:r>
            <w:r>
              <w:rPr>
                <w:noProof/>
                <w:webHidden/>
              </w:rPr>
              <w:fldChar w:fldCharType="end"/>
            </w:r>
          </w:hyperlink>
        </w:p>
        <w:p w14:paraId="2BA2C51C" w14:textId="6C925E0F" w:rsidR="00BC0D1B" w:rsidRDefault="00BC0D1B">
          <w:pPr>
            <w:pStyle w:val="TOC2"/>
            <w:tabs>
              <w:tab w:val="right" w:leader="dot" w:pos="9736"/>
            </w:tabs>
            <w:rPr>
              <w:rFonts w:eastAsiaTheme="minorEastAsia"/>
              <w:noProof/>
              <w:lang w:eastAsia="zh-CN"/>
            </w:rPr>
          </w:pPr>
          <w:hyperlink w:anchor="_Toc210855638" w:history="1">
            <w:r w:rsidRPr="002C797D">
              <w:rPr>
                <w:rStyle w:val="Hyperlink"/>
                <w:rFonts w:asciiTheme="majorBidi" w:hAnsiTheme="majorBidi"/>
                <w:b/>
                <w:bCs/>
                <w:noProof/>
              </w:rPr>
              <w:t>Supplementary Figure 52</w:t>
            </w:r>
            <w:r w:rsidRPr="002C797D">
              <w:rPr>
                <w:rStyle w:val="Hyperlink"/>
                <w:rFonts w:asciiTheme="majorBidi" w:hAnsiTheme="majorBidi"/>
                <w:noProof/>
              </w:rPr>
              <w:t>: MAP at the end of surgery- Leave one out analysis</w:t>
            </w:r>
            <w:r>
              <w:rPr>
                <w:noProof/>
                <w:webHidden/>
              </w:rPr>
              <w:tab/>
            </w:r>
            <w:r>
              <w:rPr>
                <w:noProof/>
                <w:webHidden/>
              </w:rPr>
              <w:fldChar w:fldCharType="begin"/>
            </w:r>
            <w:r>
              <w:rPr>
                <w:noProof/>
                <w:webHidden/>
              </w:rPr>
              <w:instrText xml:space="preserve"> PAGEREF _Toc210855638 \h </w:instrText>
            </w:r>
            <w:r>
              <w:rPr>
                <w:noProof/>
                <w:webHidden/>
              </w:rPr>
            </w:r>
            <w:r>
              <w:rPr>
                <w:noProof/>
                <w:webHidden/>
              </w:rPr>
              <w:fldChar w:fldCharType="separate"/>
            </w:r>
            <w:r>
              <w:rPr>
                <w:noProof/>
                <w:webHidden/>
              </w:rPr>
              <w:t>51</w:t>
            </w:r>
            <w:r>
              <w:rPr>
                <w:noProof/>
                <w:webHidden/>
              </w:rPr>
              <w:fldChar w:fldCharType="end"/>
            </w:r>
          </w:hyperlink>
        </w:p>
        <w:p w14:paraId="1E70882F" w14:textId="21B4FC5A" w:rsidR="00BC0D1B" w:rsidRDefault="00BC0D1B">
          <w:pPr>
            <w:pStyle w:val="TOC2"/>
            <w:tabs>
              <w:tab w:val="right" w:leader="dot" w:pos="9736"/>
            </w:tabs>
            <w:rPr>
              <w:rFonts w:eastAsiaTheme="minorEastAsia"/>
              <w:noProof/>
              <w:lang w:eastAsia="zh-CN"/>
            </w:rPr>
          </w:pPr>
          <w:hyperlink w:anchor="_Toc210855639" w:history="1">
            <w:r w:rsidRPr="002C797D">
              <w:rPr>
                <w:rStyle w:val="Hyperlink"/>
                <w:rFonts w:asciiTheme="majorBidi" w:hAnsiTheme="majorBidi"/>
                <w:b/>
                <w:bCs/>
                <w:noProof/>
              </w:rPr>
              <w:t>Supplementary Figure 53</w:t>
            </w:r>
            <w:r w:rsidRPr="002C797D">
              <w:rPr>
                <w:rStyle w:val="Hyperlink"/>
                <w:rFonts w:asciiTheme="majorBidi" w:hAnsiTheme="majorBidi"/>
                <w:noProof/>
              </w:rPr>
              <w:t>: MAP in the PACU- Leave one out analysis</w:t>
            </w:r>
            <w:r>
              <w:rPr>
                <w:noProof/>
                <w:webHidden/>
              </w:rPr>
              <w:tab/>
            </w:r>
            <w:r>
              <w:rPr>
                <w:noProof/>
                <w:webHidden/>
              </w:rPr>
              <w:fldChar w:fldCharType="begin"/>
            </w:r>
            <w:r>
              <w:rPr>
                <w:noProof/>
                <w:webHidden/>
              </w:rPr>
              <w:instrText xml:space="preserve"> PAGEREF _Toc210855639 \h </w:instrText>
            </w:r>
            <w:r>
              <w:rPr>
                <w:noProof/>
                <w:webHidden/>
              </w:rPr>
            </w:r>
            <w:r>
              <w:rPr>
                <w:noProof/>
                <w:webHidden/>
              </w:rPr>
              <w:fldChar w:fldCharType="separate"/>
            </w:r>
            <w:r>
              <w:rPr>
                <w:noProof/>
                <w:webHidden/>
              </w:rPr>
              <w:t>51</w:t>
            </w:r>
            <w:r>
              <w:rPr>
                <w:noProof/>
                <w:webHidden/>
              </w:rPr>
              <w:fldChar w:fldCharType="end"/>
            </w:r>
          </w:hyperlink>
        </w:p>
        <w:p w14:paraId="5E2531B6" w14:textId="7457A20D" w:rsidR="00BC0D1B" w:rsidRDefault="00BC0D1B">
          <w:pPr>
            <w:pStyle w:val="TOC2"/>
            <w:tabs>
              <w:tab w:val="right" w:leader="dot" w:pos="9736"/>
            </w:tabs>
            <w:rPr>
              <w:rFonts w:eastAsiaTheme="minorEastAsia"/>
              <w:noProof/>
              <w:lang w:eastAsia="zh-CN"/>
            </w:rPr>
          </w:pPr>
          <w:hyperlink w:anchor="_Toc210855640" w:history="1">
            <w:r w:rsidRPr="002C797D">
              <w:rPr>
                <w:rStyle w:val="Hyperlink"/>
                <w:rFonts w:asciiTheme="majorBidi" w:hAnsiTheme="majorBidi"/>
                <w:b/>
                <w:bCs/>
                <w:noProof/>
              </w:rPr>
              <w:t>Supplementary Figure 54</w:t>
            </w:r>
            <w:r w:rsidRPr="002C797D">
              <w:rPr>
                <w:rStyle w:val="Hyperlink"/>
                <w:rFonts w:asciiTheme="majorBidi" w:hAnsiTheme="majorBidi"/>
                <w:noProof/>
              </w:rPr>
              <w:t>: HR at the start of surgery- Leave one out analysis</w:t>
            </w:r>
            <w:r>
              <w:rPr>
                <w:noProof/>
                <w:webHidden/>
              </w:rPr>
              <w:tab/>
            </w:r>
            <w:r>
              <w:rPr>
                <w:noProof/>
                <w:webHidden/>
              </w:rPr>
              <w:fldChar w:fldCharType="begin"/>
            </w:r>
            <w:r>
              <w:rPr>
                <w:noProof/>
                <w:webHidden/>
              </w:rPr>
              <w:instrText xml:space="preserve"> PAGEREF _Toc210855640 \h </w:instrText>
            </w:r>
            <w:r>
              <w:rPr>
                <w:noProof/>
                <w:webHidden/>
              </w:rPr>
            </w:r>
            <w:r>
              <w:rPr>
                <w:noProof/>
                <w:webHidden/>
              </w:rPr>
              <w:fldChar w:fldCharType="separate"/>
            </w:r>
            <w:r>
              <w:rPr>
                <w:noProof/>
                <w:webHidden/>
              </w:rPr>
              <w:t>51</w:t>
            </w:r>
            <w:r>
              <w:rPr>
                <w:noProof/>
                <w:webHidden/>
              </w:rPr>
              <w:fldChar w:fldCharType="end"/>
            </w:r>
          </w:hyperlink>
        </w:p>
        <w:p w14:paraId="53F10DA0" w14:textId="11AD495E" w:rsidR="00BC0D1B" w:rsidRDefault="00BC0D1B">
          <w:pPr>
            <w:pStyle w:val="TOC2"/>
            <w:tabs>
              <w:tab w:val="right" w:leader="dot" w:pos="9736"/>
            </w:tabs>
            <w:rPr>
              <w:rFonts w:eastAsiaTheme="minorEastAsia"/>
              <w:noProof/>
              <w:lang w:eastAsia="zh-CN"/>
            </w:rPr>
          </w:pPr>
          <w:hyperlink w:anchor="_Toc210855641" w:history="1">
            <w:r w:rsidRPr="002C797D">
              <w:rPr>
                <w:rStyle w:val="Hyperlink"/>
                <w:rFonts w:asciiTheme="majorBidi" w:hAnsiTheme="majorBidi"/>
                <w:b/>
                <w:bCs/>
                <w:noProof/>
              </w:rPr>
              <w:t>Supplementary Figure 55</w:t>
            </w:r>
            <w:r w:rsidRPr="002C797D">
              <w:rPr>
                <w:rStyle w:val="Hyperlink"/>
                <w:rFonts w:asciiTheme="majorBidi" w:hAnsiTheme="majorBidi"/>
                <w:noProof/>
              </w:rPr>
              <w:t>: HR at 30 minutes after the start of surgery- Leave one out analysis</w:t>
            </w:r>
            <w:r>
              <w:rPr>
                <w:noProof/>
                <w:webHidden/>
              </w:rPr>
              <w:tab/>
            </w:r>
            <w:r>
              <w:rPr>
                <w:noProof/>
                <w:webHidden/>
              </w:rPr>
              <w:fldChar w:fldCharType="begin"/>
            </w:r>
            <w:r>
              <w:rPr>
                <w:noProof/>
                <w:webHidden/>
              </w:rPr>
              <w:instrText xml:space="preserve"> PAGEREF _Toc210855641 \h </w:instrText>
            </w:r>
            <w:r>
              <w:rPr>
                <w:noProof/>
                <w:webHidden/>
              </w:rPr>
            </w:r>
            <w:r>
              <w:rPr>
                <w:noProof/>
                <w:webHidden/>
              </w:rPr>
              <w:fldChar w:fldCharType="separate"/>
            </w:r>
            <w:r>
              <w:rPr>
                <w:noProof/>
                <w:webHidden/>
              </w:rPr>
              <w:t>52</w:t>
            </w:r>
            <w:r>
              <w:rPr>
                <w:noProof/>
                <w:webHidden/>
              </w:rPr>
              <w:fldChar w:fldCharType="end"/>
            </w:r>
          </w:hyperlink>
        </w:p>
        <w:p w14:paraId="61A48C4A" w14:textId="34B1C169" w:rsidR="00BC0D1B" w:rsidRDefault="00BC0D1B">
          <w:pPr>
            <w:pStyle w:val="TOC2"/>
            <w:tabs>
              <w:tab w:val="right" w:leader="dot" w:pos="9736"/>
            </w:tabs>
            <w:rPr>
              <w:rFonts w:eastAsiaTheme="minorEastAsia"/>
              <w:noProof/>
              <w:lang w:eastAsia="zh-CN"/>
            </w:rPr>
          </w:pPr>
          <w:hyperlink w:anchor="_Toc210855642" w:history="1">
            <w:r w:rsidRPr="002C797D">
              <w:rPr>
                <w:rStyle w:val="Hyperlink"/>
                <w:rFonts w:asciiTheme="majorBidi" w:hAnsiTheme="majorBidi"/>
                <w:b/>
                <w:bCs/>
                <w:noProof/>
              </w:rPr>
              <w:t>Supplementary Figure 56</w:t>
            </w:r>
            <w:r w:rsidRPr="002C797D">
              <w:rPr>
                <w:rStyle w:val="Hyperlink"/>
                <w:rFonts w:asciiTheme="majorBidi" w:hAnsiTheme="majorBidi"/>
                <w:noProof/>
              </w:rPr>
              <w:t>: HR at 1 hour after the start of surgery- Leave one out analysis</w:t>
            </w:r>
            <w:r>
              <w:rPr>
                <w:noProof/>
                <w:webHidden/>
              </w:rPr>
              <w:tab/>
            </w:r>
            <w:r>
              <w:rPr>
                <w:noProof/>
                <w:webHidden/>
              </w:rPr>
              <w:fldChar w:fldCharType="begin"/>
            </w:r>
            <w:r>
              <w:rPr>
                <w:noProof/>
                <w:webHidden/>
              </w:rPr>
              <w:instrText xml:space="preserve"> PAGEREF _Toc210855642 \h </w:instrText>
            </w:r>
            <w:r>
              <w:rPr>
                <w:noProof/>
                <w:webHidden/>
              </w:rPr>
            </w:r>
            <w:r>
              <w:rPr>
                <w:noProof/>
                <w:webHidden/>
              </w:rPr>
              <w:fldChar w:fldCharType="separate"/>
            </w:r>
            <w:r>
              <w:rPr>
                <w:noProof/>
                <w:webHidden/>
              </w:rPr>
              <w:t>52</w:t>
            </w:r>
            <w:r>
              <w:rPr>
                <w:noProof/>
                <w:webHidden/>
              </w:rPr>
              <w:fldChar w:fldCharType="end"/>
            </w:r>
          </w:hyperlink>
        </w:p>
        <w:p w14:paraId="00A6D292" w14:textId="4AD4B555" w:rsidR="00BC0D1B" w:rsidRDefault="00BC0D1B">
          <w:pPr>
            <w:pStyle w:val="TOC2"/>
            <w:tabs>
              <w:tab w:val="right" w:leader="dot" w:pos="9736"/>
            </w:tabs>
            <w:rPr>
              <w:rFonts w:eastAsiaTheme="minorEastAsia"/>
              <w:noProof/>
              <w:lang w:eastAsia="zh-CN"/>
            </w:rPr>
          </w:pPr>
          <w:hyperlink w:anchor="_Toc210855643" w:history="1">
            <w:r w:rsidRPr="002C797D">
              <w:rPr>
                <w:rStyle w:val="Hyperlink"/>
                <w:rFonts w:asciiTheme="majorBidi" w:hAnsiTheme="majorBidi"/>
                <w:b/>
                <w:bCs/>
                <w:noProof/>
              </w:rPr>
              <w:t>Supplementary Figure 57</w:t>
            </w:r>
            <w:r w:rsidRPr="002C797D">
              <w:rPr>
                <w:rStyle w:val="Hyperlink"/>
                <w:rFonts w:asciiTheme="majorBidi" w:hAnsiTheme="majorBidi"/>
                <w:noProof/>
              </w:rPr>
              <w:t>: HR at the end of surgery- Leave one out analysis</w:t>
            </w:r>
            <w:r>
              <w:rPr>
                <w:noProof/>
                <w:webHidden/>
              </w:rPr>
              <w:tab/>
            </w:r>
            <w:r>
              <w:rPr>
                <w:noProof/>
                <w:webHidden/>
              </w:rPr>
              <w:fldChar w:fldCharType="begin"/>
            </w:r>
            <w:r>
              <w:rPr>
                <w:noProof/>
                <w:webHidden/>
              </w:rPr>
              <w:instrText xml:space="preserve"> PAGEREF _Toc210855643 \h </w:instrText>
            </w:r>
            <w:r>
              <w:rPr>
                <w:noProof/>
                <w:webHidden/>
              </w:rPr>
            </w:r>
            <w:r>
              <w:rPr>
                <w:noProof/>
                <w:webHidden/>
              </w:rPr>
              <w:fldChar w:fldCharType="separate"/>
            </w:r>
            <w:r>
              <w:rPr>
                <w:noProof/>
                <w:webHidden/>
              </w:rPr>
              <w:t>52</w:t>
            </w:r>
            <w:r>
              <w:rPr>
                <w:noProof/>
                <w:webHidden/>
              </w:rPr>
              <w:fldChar w:fldCharType="end"/>
            </w:r>
          </w:hyperlink>
        </w:p>
        <w:p w14:paraId="1AE8DCCB" w14:textId="176907DA" w:rsidR="00BC0D1B" w:rsidRDefault="00BC0D1B">
          <w:pPr>
            <w:pStyle w:val="TOC2"/>
            <w:tabs>
              <w:tab w:val="right" w:leader="dot" w:pos="9736"/>
            </w:tabs>
            <w:rPr>
              <w:rFonts w:eastAsiaTheme="minorEastAsia"/>
              <w:noProof/>
              <w:lang w:eastAsia="zh-CN"/>
            </w:rPr>
          </w:pPr>
          <w:hyperlink w:anchor="_Toc210855644" w:history="1">
            <w:r w:rsidRPr="002C797D">
              <w:rPr>
                <w:rStyle w:val="Hyperlink"/>
                <w:rFonts w:asciiTheme="majorBidi" w:hAnsiTheme="majorBidi"/>
                <w:b/>
                <w:bCs/>
                <w:noProof/>
              </w:rPr>
              <w:t>Supplementary Figure 58</w:t>
            </w:r>
            <w:r w:rsidRPr="002C797D">
              <w:rPr>
                <w:rStyle w:val="Hyperlink"/>
                <w:rFonts w:asciiTheme="majorBidi" w:hAnsiTheme="majorBidi"/>
                <w:noProof/>
              </w:rPr>
              <w:t>: HR in the PACU- Leave one out analysis</w:t>
            </w:r>
            <w:r>
              <w:rPr>
                <w:noProof/>
                <w:webHidden/>
              </w:rPr>
              <w:tab/>
            </w:r>
            <w:r>
              <w:rPr>
                <w:noProof/>
                <w:webHidden/>
              </w:rPr>
              <w:fldChar w:fldCharType="begin"/>
            </w:r>
            <w:r>
              <w:rPr>
                <w:noProof/>
                <w:webHidden/>
              </w:rPr>
              <w:instrText xml:space="preserve"> PAGEREF _Toc210855644 \h </w:instrText>
            </w:r>
            <w:r>
              <w:rPr>
                <w:noProof/>
                <w:webHidden/>
              </w:rPr>
            </w:r>
            <w:r>
              <w:rPr>
                <w:noProof/>
                <w:webHidden/>
              </w:rPr>
              <w:fldChar w:fldCharType="separate"/>
            </w:r>
            <w:r>
              <w:rPr>
                <w:noProof/>
                <w:webHidden/>
              </w:rPr>
              <w:t>53</w:t>
            </w:r>
            <w:r>
              <w:rPr>
                <w:noProof/>
                <w:webHidden/>
              </w:rPr>
              <w:fldChar w:fldCharType="end"/>
            </w:r>
          </w:hyperlink>
        </w:p>
        <w:p w14:paraId="726B2299" w14:textId="5D1D074C" w:rsidR="00BC0D1B" w:rsidRDefault="00BC0D1B">
          <w:pPr>
            <w:pStyle w:val="TOC2"/>
            <w:tabs>
              <w:tab w:val="right" w:leader="dot" w:pos="9736"/>
            </w:tabs>
            <w:rPr>
              <w:rFonts w:eastAsiaTheme="minorEastAsia"/>
              <w:noProof/>
              <w:lang w:eastAsia="zh-CN"/>
            </w:rPr>
          </w:pPr>
          <w:hyperlink w:anchor="_Toc210855645" w:history="1">
            <w:r w:rsidRPr="002C797D">
              <w:rPr>
                <w:rStyle w:val="Hyperlink"/>
                <w:rFonts w:asciiTheme="majorBidi" w:hAnsiTheme="majorBidi"/>
                <w:b/>
                <w:bCs/>
                <w:noProof/>
              </w:rPr>
              <w:t>Supplementary Figure 59</w:t>
            </w:r>
            <w:r w:rsidRPr="002C797D">
              <w:rPr>
                <w:rStyle w:val="Hyperlink"/>
                <w:rFonts w:asciiTheme="majorBidi" w:hAnsiTheme="majorBidi"/>
                <w:noProof/>
              </w:rPr>
              <w:t>: Incidence of intraoperative hypotension- Leave one out analysis</w:t>
            </w:r>
            <w:r>
              <w:rPr>
                <w:noProof/>
                <w:webHidden/>
              </w:rPr>
              <w:tab/>
            </w:r>
            <w:r>
              <w:rPr>
                <w:noProof/>
                <w:webHidden/>
              </w:rPr>
              <w:fldChar w:fldCharType="begin"/>
            </w:r>
            <w:r>
              <w:rPr>
                <w:noProof/>
                <w:webHidden/>
              </w:rPr>
              <w:instrText xml:space="preserve"> PAGEREF _Toc210855645 \h </w:instrText>
            </w:r>
            <w:r>
              <w:rPr>
                <w:noProof/>
                <w:webHidden/>
              </w:rPr>
            </w:r>
            <w:r>
              <w:rPr>
                <w:noProof/>
                <w:webHidden/>
              </w:rPr>
              <w:fldChar w:fldCharType="separate"/>
            </w:r>
            <w:r>
              <w:rPr>
                <w:noProof/>
                <w:webHidden/>
              </w:rPr>
              <w:t>53</w:t>
            </w:r>
            <w:r>
              <w:rPr>
                <w:noProof/>
                <w:webHidden/>
              </w:rPr>
              <w:fldChar w:fldCharType="end"/>
            </w:r>
          </w:hyperlink>
        </w:p>
        <w:p w14:paraId="131B3E89" w14:textId="53BB1E3A" w:rsidR="00BC0D1B" w:rsidRDefault="00BC0D1B">
          <w:pPr>
            <w:pStyle w:val="TOC2"/>
            <w:tabs>
              <w:tab w:val="right" w:leader="dot" w:pos="9736"/>
            </w:tabs>
            <w:rPr>
              <w:rFonts w:eastAsiaTheme="minorEastAsia"/>
              <w:noProof/>
              <w:lang w:eastAsia="zh-CN"/>
            </w:rPr>
          </w:pPr>
          <w:hyperlink w:anchor="_Toc210855646" w:history="1">
            <w:r w:rsidRPr="002C797D">
              <w:rPr>
                <w:rStyle w:val="Hyperlink"/>
                <w:rFonts w:asciiTheme="majorBidi" w:hAnsiTheme="majorBidi"/>
                <w:b/>
                <w:bCs/>
                <w:noProof/>
              </w:rPr>
              <w:t>Supplementary Figure 60</w:t>
            </w:r>
            <w:r w:rsidRPr="002C797D">
              <w:rPr>
                <w:rStyle w:val="Hyperlink"/>
                <w:rFonts w:asciiTheme="majorBidi" w:hAnsiTheme="majorBidi"/>
                <w:noProof/>
              </w:rPr>
              <w:t>: Incidence of vasopressor use- Leave one out analysis</w:t>
            </w:r>
            <w:r>
              <w:rPr>
                <w:noProof/>
                <w:webHidden/>
              </w:rPr>
              <w:tab/>
            </w:r>
            <w:r>
              <w:rPr>
                <w:noProof/>
                <w:webHidden/>
              </w:rPr>
              <w:fldChar w:fldCharType="begin"/>
            </w:r>
            <w:r>
              <w:rPr>
                <w:noProof/>
                <w:webHidden/>
              </w:rPr>
              <w:instrText xml:space="preserve"> PAGEREF _Toc210855646 \h </w:instrText>
            </w:r>
            <w:r>
              <w:rPr>
                <w:noProof/>
                <w:webHidden/>
              </w:rPr>
            </w:r>
            <w:r>
              <w:rPr>
                <w:noProof/>
                <w:webHidden/>
              </w:rPr>
              <w:fldChar w:fldCharType="separate"/>
            </w:r>
            <w:r>
              <w:rPr>
                <w:noProof/>
                <w:webHidden/>
              </w:rPr>
              <w:t>53</w:t>
            </w:r>
            <w:r>
              <w:rPr>
                <w:noProof/>
                <w:webHidden/>
              </w:rPr>
              <w:fldChar w:fldCharType="end"/>
            </w:r>
          </w:hyperlink>
        </w:p>
        <w:p w14:paraId="173ABBB4" w14:textId="6A3EC46D" w:rsidR="00BC0D1B" w:rsidRDefault="00BC0D1B">
          <w:pPr>
            <w:pStyle w:val="TOC2"/>
            <w:tabs>
              <w:tab w:val="right" w:leader="dot" w:pos="9736"/>
            </w:tabs>
            <w:rPr>
              <w:rFonts w:eastAsiaTheme="minorEastAsia"/>
              <w:noProof/>
              <w:lang w:eastAsia="zh-CN"/>
            </w:rPr>
          </w:pPr>
          <w:hyperlink w:anchor="_Toc210855647" w:history="1">
            <w:r w:rsidRPr="002C797D">
              <w:rPr>
                <w:rStyle w:val="Hyperlink"/>
                <w:rFonts w:asciiTheme="majorBidi" w:hAnsiTheme="majorBidi"/>
                <w:b/>
                <w:bCs/>
                <w:noProof/>
              </w:rPr>
              <w:t>Supplementary Figure 61</w:t>
            </w:r>
            <w:r w:rsidRPr="002C797D">
              <w:rPr>
                <w:rStyle w:val="Hyperlink"/>
                <w:rFonts w:asciiTheme="majorBidi" w:hAnsiTheme="majorBidi"/>
                <w:noProof/>
              </w:rPr>
              <w:t>: Delirium- Leave one out analysis</w:t>
            </w:r>
            <w:r>
              <w:rPr>
                <w:noProof/>
                <w:webHidden/>
              </w:rPr>
              <w:tab/>
            </w:r>
            <w:r>
              <w:rPr>
                <w:noProof/>
                <w:webHidden/>
              </w:rPr>
              <w:fldChar w:fldCharType="begin"/>
            </w:r>
            <w:r>
              <w:rPr>
                <w:noProof/>
                <w:webHidden/>
              </w:rPr>
              <w:instrText xml:space="preserve"> PAGEREF _Toc210855647 \h </w:instrText>
            </w:r>
            <w:r>
              <w:rPr>
                <w:noProof/>
                <w:webHidden/>
              </w:rPr>
            </w:r>
            <w:r>
              <w:rPr>
                <w:noProof/>
                <w:webHidden/>
              </w:rPr>
              <w:fldChar w:fldCharType="separate"/>
            </w:r>
            <w:r>
              <w:rPr>
                <w:noProof/>
                <w:webHidden/>
              </w:rPr>
              <w:t>53</w:t>
            </w:r>
            <w:r>
              <w:rPr>
                <w:noProof/>
                <w:webHidden/>
              </w:rPr>
              <w:fldChar w:fldCharType="end"/>
            </w:r>
          </w:hyperlink>
        </w:p>
        <w:p w14:paraId="433FA921" w14:textId="4A2E9485" w:rsidR="00BC0D1B" w:rsidRDefault="00BC0D1B">
          <w:pPr>
            <w:pStyle w:val="TOC2"/>
            <w:tabs>
              <w:tab w:val="right" w:leader="dot" w:pos="9736"/>
            </w:tabs>
            <w:rPr>
              <w:rFonts w:eastAsiaTheme="minorEastAsia"/>
              <w:noProof/>
              <w:lang w:eastAsia="zh-CN"/>
            </w:rPr>
          </w:pPr>
          <w:hyperlink w:anchor="_Toc210855648" w:history="1">
            <w:r w:rsidRPr="002C797D">
              <w:rPr>
                <w:rStyle w:val="Hyperlink"/>
                <w:rFonts w:asciiTheme="majorBidi" w:hAnsiTheme="majorBidi"/>
                <w:b/>
                <w:bCs/>
                <w:noProof/>
              </w:rPr>
              <w:t>Supplementary Figure 62</w:t>
            </w:r>
            <w:r w:rsidRPr="002C797D">
              <w:rPr>
                <w:rStyle w:val="Hyperlink"/>
                <w:rFonts w:asciiTheme="majorBidi" w:hAnsiTheme="majorBidi"/>
                <w:noProof/>
              </w:rPr>
              <w:t>: PONV - Leave one out analysis</w:t>
            </w:r>
            <w:r>
              <w:rPr>
                <w:noProof/>
                <w:webHidden/>
              </w:rPr>
              <w:tab/>
            </w:r>
            <w:r>
              <w:rPr>
                <w:noProof/>
                <w:webHidden/>
              </w:rPr>
              <w:fldChar w:fldCharType="begin"/>
            </w:r>
            <w:r>
              <w:rPr>
                <w:noProof/>
                <w:webHidden/>
              </w:rPr>
              <w:instrText xml:space="preserve"> PAGEREF _Toc210855648 \h </w:instrText>
            </w:r>
            <w:r>
              <w:rPr>
                <w:noProof/>
                <w:webHidden/>
              </w:rPr>
            </w:r>
            <w:r>
              <w:rPr>
                <w:noProof/>
                <w:webHidden/>
              </w:rPr>
              <w:fldChar w:fldCharType="separate"/>
            </w:r>
            <w:r>
              <w:rPr>
                <w:noProof/>
                <w:webHidden/>
              </w:rPr>
              <w:t>54</w:t>
            </w:r>
            <w:r>
              <w:rPr>
                <w:noProof/>
                <w:webHidden/>
              </w:rPr>
              <w:fldChar w:fldCharType="end"/>
            </w:r>
          </w:hyperlink>
        </w:p>
        <w:p w14:paraId="7C482E6D" w14:textId="61B28A01" w:rsidR="00BC0D1B" w:rsidRDefault="00BC0D1B">
          <w:pPr>
            <w:pStyle w:val="TOC2"/>
            <w:tabs>
              <w:tab w:val="right" w:leader="dot" w:pos="9736"/>
            </w:tabs>
            <w:rPr>
              <w:rFonts w:eastAsiaTheme="minorEastAsia"/>
              <w:noProof/>
              <w:lang w:eastAsia="zh-CN"/>
            </w:rPr>
          </w:pPr>
          <w:hyperlink w:anchor="_Toc210855649" w:history="1">
            <w:r w:rsidRPr="002C797D">
              <w:rPr>
                <w:rStyle w:val="Hyperlink"/>
                <w:rFonts w:asciiTheme="majorBidi" w:hAnsiTheme="majorBidi"/>
                <w:b/>
                <w:bCs/>
                <w:noProof/>
              </w:rPr>
              <w:t>Supplementary Figure 63</w:t>
            </w:r>
            <w:r w:rsidRPr="002C797D">
              <w:rPr>
                <w:rStyle w:val="Hyperlink"/>
                <w:rFonts w:asciiTheme="majorBidi" w:hAnsiTheme="majorBidi"/>
                <w:noProof/>
              </w:rPr>
              <w:t>: Nausea and vomiting in the PACU- Leave one out analysis</w:t>
            </w:r>
            <w:r>
              <w:rPr>
                <w:noProof/>
                <w:webHidden/>
              </w:rPr>
              <w:tab/>
            </w:r>
            <w:r>
              <w:rPr>
                <w:noProof/>
                <w:webHidden/>
              </w:rPr>
              <w:fldChar w:fldCharType="begin"/>
            </w:r>
            <w:r>
              <w:rPr>
                <w:noProof/>
                <w:webHidden/>
              </w:rPr>
              <w:instrText xml:space="preserve"> PAGEREF _Toc210855649 \h </w:instrText>
            </w:r>
            <w:r>
              <w:rPr>
                <w:noProof/>
                <w:webHidden/>
              </w:rPr>
            </w:r>
            <w:r>
              <w:rPr>
                <w:noProof/>
                <w:webHidden/>
              </w:rPr>
              <w:fldChar w:fldCharType="separate"/>
            </w:r>
            <w:r>
              <w:rPr>
                <w:noProof/>
                <w:webHidden/>
              </w:rPr>
              <w:t>54</w:t>
            </w:r>
            <w:r>
              <w:rPr>
                <w:noProof/>
                <w:webHidden/>
              </w:rPr>
              <w:fldChar w:fldCharType="end"/>
            </w:r>
          </w:hyperlink>
        </w:p>
        <w:p w14:paraId="782A0AD3" w14:textId="58CF6BB3" w:rsidR="00BC0D1B" w:rsidRDefault="00BC0D1B">
          <w:pPr>
            <w:pStyle w:val="TOC2"/>
            <w:tabs>
              <w:tab w:val="right" w:leader="dot" w:pos="9736"/>
            </w:tabs>
            <w:rPr>
              <w:rFonts w:eastAsiaTheme="minorEastAsia"/>
              <w:noProof/>
              <w:lang w:eastAsia="zh-CN"/>
            </w:rPr>
          </w:pPr>
          <w:hyperlink w:anchor="_Toc210855650" w:history="1">
            <w:r w:rsidRPr="002C797D">
              <w:rPr>
                <w:rStyle w:val="Hyperlink"/>
                <w:rFonts w:asciiTheme="majorBidi" w:hAnsiTheme="majorBidi"/>
                <w:b/>
                <w:bCs/>
                <w:noProof/>
              </w:rPr>
              <w:t>Supplementary Figure 64</w:t>
            </w:r>
            <w:r w:rsidRPr="002C797D">
              <w:rPr>
                <w:rStyle w:val="Hyperlink"/>
                <w:rFonts w:asciiTheme="majorBidi" w:hAnsiTheme="majorBidi"/>
                <w:noProof/>
              </w:rPr>
              <w:t>: Incidence of rescue anti-emetics administration- Leave one out analysis</w:t>
            </w:r>
            <w:r>
              <w:rPr>
                <w:noProof/>
                <w:webHidden/>
              </w:rPr>
              <w:tab/>
            </w:r>
            <w:r>
              <w:rPr>
                <w:noProof/>
                <w:webHidden/>
              </w:rPr>
              <w:fldChar w:fldCharType="begin"/>
            </w:r>
            <w:r>
              <w:rPr>
                <w:noProof/>
                <w:webHidden/>
              </w:rPr>
              <w:instrText xml:space="preserve"> PAGEREF _Toc210855650 \h </w:instrText>
            </w:r>
            <w:r>
              <w:rPr>
                <w:noProof/>
                <w:webHidden/>
              </w:rPr>
            </w:r>
            <w:r>
              <w:rPr>
                <w:noProof/>
                <w:webHidden/>
              </w:rPr>
              <w:fldChar w:fldCharType="separate"/>
            </w:r>
            <w:r>
              <w:rPr>
                <w:noProof/>
                <w:webHidden/>
              </w:rPr>
              <w:t>54</w:t>
            </w:r>
            <w:r>
              <w:rPr>
                <w:noProof/>
                <w:webHidden/>
              </w:rPr>
              <w:fldChar w:fldCharType="end"/>
            </w:r>
          </w:hyperlink>
        </w:p>
        <w:p w14:paraId="7FEE2AF9" w14:textId="0DC5D7A7" w:rsidR="00BC0D1B" w:rsidRDefault="00BC0D1B">
          <w:pPr>
            <w:pStyle w:val="TOC2"/>
            <w:tabs>
              <w:tab w:val="right" w:leader="dot" w:pos="9736"/>
            </w:tabs>
            <w:rPr>
              <w:rFonts w:eastAsiaTheme="minorEastAsia"/>
              <w:noProof/>
              <w:lang w:eastAsia="zh-CN"/>
            </w:rPr>
          </w:pPr>
          <w:hyperlink w:anchor="_Toc210855651" w:history="1">
            <w:r w:rsidRPr="002C797D">
              <w:rPr>
                <w:rStyle w:val="Hyperlink"/>
                <w:rFonts w:asciiTheme="majorBidi" w:hAnsiTheme="majorBidi"/>
                <w:b/>
                <w:bCs/>
                <w:noProof/>
              </w:rPr>
              <w:t>Supplementary Figure 65</w:t>
            </w:r>
            <w:r w:rsidRPr="002C797D">
              <w:rPr>
                <w:rStyle w:val="Hyperlink"/>
                <w:rFonts w:asciiTheme="majorBidi" w:hAnsiTheme="majorBidi"/>
                <w:noProof/>
              </w:rPr>
              <w:t>: Anesthesia time- Leave one out analysis</w:t>
            </w:r>
            <w:r>
              <w:rPr>
                <w:noProof/>
                <w:webHidden/>
              </w:rPr>
              <w:tab/>
            </w:r>
            <w:r>
              <w:rPr>
                <w:noProof/>
                <w:webHidden/>
              </w:rPr>
              <w:fldChar w:fldCharType="begin"/>
            </w:r>
            <w:r>
              <w:rPr>
                <w:noProof/>
                <w:webHidden/>
              </w:rPr>
              <w:instrText xml:space="preserve"> PAGEREF _Toc210855651 \h </w:instrText>
            </w:r>
            <w:r>
              <w:rPr>
                <w:noProof/>
                <w:webHidden/>
              </w:rPr>
            </w:r>
            <w:r>
              <w:rPr>
                <w:noProof/>
                <w:webHidden/>
              </w:rPr>
              <w:fldChar w:fldCharType="separate"/>
            </w:r>
            <w:r>
              <w:rPr>
                <w:noProof/>
                <w:webHidden/>
              </w:rPr>
              <w:t>55</w:t>
            </w:r>
            <w:r>
              <w:rPr>
                <w:noProof/>
                <w:webHidden/>
              </w:rPr>
              <w:fldChar w:fldCharType="end"/>
            </w:r>
          </w:hyperlink>
        </w:p>
        <w:p w14:paraId="6EF38911" w14:textId="5A00C349" w:rsidR="00BC0D1B" w:rsidRDefault="00BC0D1B">
          <w:pPr>
            <w:pStyle w:val="TOC2"/>
            <w:tabs>
              <w:tab w:val="right" w:leader="dot" w:pos="9736"/>
            </w:tabs>
            <w:rPr>
              <w:rFonts w:eastAsiaTheme="minorEastAsia"/>
              <w:noProof/>
              <w:lang w:eastAsia="zh-CN"/>
            </w:rPr>
          </w:pPr>
          <w:hyperlink w:anchor="_Toc210855652" w:history="1">
            <w:r w:rsidRPr="002C797D">
              <w:rPr>
                <w:rStyle w:val="Hyperlink"/>
                <w:rFonts w:asciiTheme="majorBidi" w:hAnsiTheme="majorBidi"/>
                <w:b/>
                <w:bCs/>
                <w:noProof/>
              </w:rPr>
              <w:t>Supplementary Figure 66</w:t>
            </w:r>
            <w:r w:rsidRPr="002C797D">
              <w:rPr>
                <w:rStyle w:val="Hyperlink"/>
                <w:rFonts w:asciiTheme="majorBidi" w:hAnsiTheme="majorBidi"/>
                <w:noProof/>
              </w:rPr>
              <w:t>: Operation time- Leave one out analysis</w:t>
            </w:r>
            <w:r>
              <w:rPr>
                <w:noProof/>
                <w:webHidden/>
              </w:rPr>
              <w:tab/>
            </w:r>
            <w:r>
              <w:rPr>
                <w:noProof/>
                <w:webHidden/>
              </w:rPr>
              <w:fldChar w:fldCharType="begin"/>
            </w:r>
            <w:r>
              <w:rPr>
                <w:noProof/>
                <w:webHidden/>
              </w:rPr>
              <w:instrText xml:space="preserve"> PAGEREF _Toc210855652 \h </w:instrText>
            </w:r>
            <w:r>
              <w:rPr>
                <w:noProof/>
                <w:webHidden/>
              </w:rPr>
            </w:r>
            <w:r>
              <w:rPr>
                <w:noProof/>
                <w:webHidden/>
              </w:rPr>
              <w:fldChar w:fldCharType="separate"/>
            </w:r>
            <w:r>
              <w:rPr>
                <w:noProof/>
                <w:webHidden/>
              </w:rPr>
              <w:t>55</w:t>
            </w:r>
            <w:r>
              <w:rPr>
                <w:noProof/>
                <w:webHidden/>
              </w:rPr>
              <w:fldChar w:fldCharType="end"/>
            </w:r>
          </w:hyperlink>
        </w:p>
        <w:p w14:paraId="0FDE3FB3" w14:textId="33F484F4" w:rsidR="00BC0D1B" w:rsidRDefault="00BC0D1B">
          <w:pPr>
            <w:pStyle w:val="TOC2"/>
            <w:tabs>
              <w:tab w:val="right" w:leader="dot" w:pos="9736"/>
            </w:tabs>
            <w:rPr>
              <w:rFonts w:eastAsiaTheme="minorEastAsia"/>
              <w:noProof/>
              <w:lang w:eastAsia="zh-CN"/>
            </w:rPr>
          </w:pPr>
          <w:hyperlink w:anchor="_Toc210855653" w:history="1">
            <w:r w:rsidRPr="002C797D">
              <w:rPr>
                <w:rStyle w:val="Hyperlink"/>
                <w:rFonts w:asciiTheme="majorBidi" w:hAnsiTheme="majorBidi"/>
                <w:b/>
                <w:bCs/>
                <w:noProof/>
              </w:rPr>
              <w:t>Supplementary Figure 67</w:t>
            </w:r>
            <w:r w:rsidRPr="002C797D">
              <w:rPr>
                <w:rStyle w:val="Hyperlink"/>
                <w:rFonts w:asciiTheme="majorBidi" w:hAnsiTheme="majorBidi"/>
                <w:noProof/>
              </w:rPr>
              <w:t>: Extubation time- Leave one out analysis</w:t>
            </w:r>
            <w:r>
              <w:rPr>
                <w:noProof/>
                <w:webHidden/>
              </w:rPr>
              <w:tab/>
            </w:r>
            <w:r>
              <w:rPr>
                <w:noProof/>
                <w:webHidden/>
              </w:rPr>
              <w:fldChar w:fldCharType="begin"/>
            </w:r>
            <w:r>
              <w:rPr>
                <w:noProof/>
                <w:webHidden/>
              </w:rPr>
              <w:instrText xml:space="preserve"> PAGEREF _Toc210855653 \h </w:instrText>
            </w:r>
            <w:r>
              <w:rPr>
                <w:noProof/>
                <w:webHidden/>
              </w:rPr>
            </w:r>
            <w:r>
              <w:rPr>
                <w:noProof/>
                <w:webHidden/>
              </w:rPr>
              <w:fldChar w:fldCharType="separate"/>
            </w:r>
            <w:r>
              <w:rPr>
                <w:noProof/>
                <w:webHidden/>
              </w:rPr>
              <w:t>55</w:t>
            </w:r>
            <w:r>
              <w:rPr>
                <w:noProof/>
                <w:webHidden/>
              </w:rPr>
              <w:fldChar w:fldCharType="end"/>
            </w:r>
          </w:hyperlink>
        </w:p>
        <w:p w14:paraId="5C3E6681" w14:textId="1EC2A069" w:rsidR="00BC0D1B" w:rsidRDefault="00BC0D1B">
          <w:pPr>
            <w:pStyle w:val="TOC2"/>
            <w:tabs>
              <w:tab w:val="right" w:leader="dot" w:pos="9736"/>
            </w:tabs>
            <w:rPr>
              <w:rFonts w:eastAsiaTheme="minorEastAsia"/>
              <w:noProof/>
              <w:lang w:eastAsia="zh-CN"/>
            </w:rPr>
          </w:pPr>
          <w:hyperlink w:anchor="_Toc210855654" w:history="1">
            <w:r w:rsidRPr="002C797D">
              <w:rPr>
                <w:rStyle w:val="Hyperlink"/>
                <w:rFonts w:asciiTheme="majorBidi" w:hAnsiTheme="majorBidi"/>
                <w:b/>
                <w:bCs/>
                <w:noProof/>
              </w:rPr>
              <w:t>Supplementary Figure 68</w:t>
            </w:r>
            <w:r w:rsidRPr="002C797D">
              <w:rPr>
                <w:rStyle w:val="Hyperlink"/>
                <w:rFonts w:asciiTheme="majorBidi" w:hAnsiTheme="majorBidi"/>
                <w:noProof/>
              </w:rPr>
              <w:t>: Eye-opening time- Leave one out analysis</w:t>
            </w:r>
            <w:r>
              <w:rPr>
                <w:noProof/>
                <w:webHidden/>
              </w:rPr>
              <w:tab/>
            </w:r>
            <w:r>
              <w:rPr>
                <w:noProof/>
                <w:webHidden/>
              </w:rPr>
              <w:fldChar w:fldCharType="begin"/>
            </w:r>
            <w:r>
              <w:rPr>
                <w:noProof/>
                <w:webHidden/>
              </w:rPr>
              <w:instrText xml:space="preserve"> PAGEREF _Toc210855654 \h </w:instrText>
            </w:r>
            <w:r>
              <w:rPr>
                <w:noProof/>
                <w:webHidden/>
              </w:rPr>
            </w:r>
            <w:r>
              <w:rPr>
                <w:noProof/>
                <w:webHidden/>
              </w:rPr>
              <w:fldChar w:fldCharType="separate"/>
            </w:r>
            <w:r>
              <w:rPr>
                <w:noProof/>
                <w:webHidden/>
              </w:rPr>
              <w:t>56</w:t>
            </w:r>
            <w:r>
              <w:rPr>
                <w:noProof/>
                <w:webHidden/>
              </w:rPr>
              <w:fldChar w:fldCharType="end"/>
            </w:r>
          </w:hyperlink>
        </w:p>
        <w:p w14:paraId="60EF50B5" w14:textId="64279554" w:rsidR="00BC0D1B" w:rsidRDefault="00BC0D1B">
          <w:pPr>
            <w:pStyle w:val="TOC2"/>
            <w:tabs>
              <w:tab w:val="right" w:leader="dot" w:pos="9736"/>
            </w:tabs>
            <w:rPr>
              <w:rFonts w:eastAsiaTheme="minorEastAsia"/>
              <w:noProof/>
              <w:lang w:eastAsia="zh-CN"/>
            </w:rPr>
          </w:pPr>
          <w:hyperlink w:anchor="_Toc210855655" w:history="1">
            <w:r w:rsidRPr="002C797D">
              <w:rPr>
                <w:rStyle w:val="Hyperlink"/>
                <w:rFonts w:asciiTheme="majorBidi" w:hAnsiTheme="majorBidi"/>
                <w:b/>
                <w:bCs/>
                <w:noProof/>
              </w:rPr>
              <w:t>Supplementary Figure 69</w:t>
            </w:r>
            <w:r w:rsidRPr="002C797D">
              <w:rPr>
                <w:rStyle w:val="Hyperlink"/>
                <w:rFonts w:asciiTheme="majorBidi" w:hAnsiTheme="majorBidi"/>
                <w:noProof/>
              </w:rPr>
              <w:t>: Postoperative length of stay- Leave one out analysis</w:t>
            </w:r>
            <w:r>
              <w:rPr>
                <w:noProof/>
                <w:webHidden/>
              </w:rPr>
              <w:tab/>
            </w:r>
            <w:r>
              <w:rPr>
                <w:noProof/>
                <w:webHidden/>
              </w:rPr>
              <w:fldChar w:fldCharType="begin"/>
            </w:r>
            <w:r>
              <w:rPr>
                <w:noProof/>
                <w:webHidden/>
              </w:rPr>
              <w:instrText xml:space="preserve"> PAGEREF _Toc210855655 \h </w:instrText>
            </w:r>
            <w:r>
              <w:rPr>
                <w:noProof/>
                <w:webHidden/>
              </w:rPr>
            </w:r>
            <w:r>
              <w:rPr>
                <w:noProof/>
                <w:webHidden/>
              </w:rPr>
              <w:fldChar w:fldCharType="separate"/>
            </w:r>
            <w:r>
              <w:rPr>
                <w:noProof/>
                <w:webHidden/>
              </w:rPr>
              <w:t>56</w:t>
            </w:r>
            <w:r>
              <w:rPr>
                <w:noProof/>
                <w:webHidden/>
              </w:rPr>
              <w:fldChar w:fldCharType="end"/>
            </w:r>
          </w:hyperlink>
        </w:p>
        <w:p w14:paraId="57F81488" w14:textId="4368C692" w:rsidR="00BC0D1B" w:rsidRDefault="00BC0D1B">
          <w:pPr>
            <w:pStyle w:val="TOC2"/>
            <w:tabs>
              <w:tab w:val="right" w:leader="dot" w:pos="9736"/>
            </w:tabs>
            <w:rPr>
              <w:rFonts w:eastAsiaTheme="minorEastAsia"/>
              <w:noProof/>
              <w:lang w:eastAsia="zh-CN"/>
            </w:rPr>
          </w:pPr>
          <w:hyperlink w:anchor="_Toc210855656" w:history="1">
            <w:r w:rsidRPr="002C797D">
              <w:rPr>
                <w:rStyle w:val="Hyperlink"/>
                <w:rFonts w:asciiTheme="majorBidi" w:hAnsiTheme="majorBidi"/>
                <w:b/>
                <w:bCs/>
                <w:noProof/>
              </w:rPr>
              <w:t>Supplementary Figure 70</w:t>
            </w:r>
            <w:r w:rsidRPr="002C797D">
              <w:rPr>
                <w:rStyle w:val="Hyperlink"/>
                <w:rFonts w:asciiTheme="majorBidi" w:hAnsiTheme="majorBidi"/>
                <w:noProof/>
              </w:rPr>
              <w:t>: length of stay at the PACU- Leave one out analysis</w:t>
            </w:r>
            <w:r>
              <w:rPr>
                <w:noProof/>
                <w:webHidden/>
              </w:rPr>
              <w:tab/>
            </w:r>
            <w:r>
              <w:rPr>
                <w:noProof/>
                <w:webHidden/>
              </w:rPr>
              <w:fldChar w:fldCharType="begin"/>
            </w:r>
            <w:r>
              <w:rPr>
                <w:noProof/>
                <w:webHidden/>
              </w:rPr>
              <w:instrText xml:space="preserve"> PAGEREF _Toc210855656 \h </w:instrText>
            </w:r>
            <w:r>
              <w:rPr>
                <w:noProof/>
                <w:webHidden/>
              </w:rPr>
            </w:r>
            <w:r>
              <w:rPr>
                <w:noProof/>
                <w:webHidden/>
              </w:rPr>
              <w:fldChar w:fldCharType="separate"/>
            </w:r>
            <w:r>
              <w:rPr>
                <w:noProof/>
                <w:webHidden/>
              </w:rPr>
              <w:t>56</w:t>
            </w:r>
            <w:r>
              <w:rPr>
                <w:noProof/>
                <w:webHidden/>
              </w:rPr>
              <w:fldChar w:fldCharType="end"/>
            </w:r>
          </w:hyperlink>
        </w:p>
        <w:p w14:paraId="63388B02" w14:textId="2251F4F6" w:rsidR="00BC0D1B" w:rsidRDefault="00BC0D1B">
          <w:pPr>
            <w:pStyle w:val="TOC2"/>
            <w:tabs>
              <w:tab w:val="right" w:leader="dot" w:pos="9736"/>
            </w:tabs>
            <w:rPr>
              <w:rFonts w:eastAsiaTheme="minorEastAsia"/>
              <w:noProof/>
              <w:lang w:eastAsia="zh-CN"/>
            </w:rPr>
          </w:pPr>
          <w:hyperlink w:anchor="_Toc210855657" w:history="1">
            <w:r w:rsidRPr="002C797D">
              <w:rPr>
                <w:rStyle w:val="Hyperlink"/>
                <w:rFonts w:asciiTheme="majorBidi" w:hAnsiTheme="majorBidi"/>
                <w:b/>
                <w:bCs/>
                <w:noProof/>
              </w:rPr>
              <w:t>Supplementary Figure 71</w:t>
            </w:r>
            <w:r w:rsidRPr="002C797D">
              <w:rPr>
                <w:rStyle w:val="Hyperlink"/>
                <w:rFonts w:asciiTheme="majorBidi" w:hAnsiTheme="majorBidi"/>
                <w:noProof/>
              </w:rPr>
              <w:t>: Global QoR score on POD 1- Leave one out analysis</w:t>
            </w:r>
            <w:r>
              <w:rPr>
                <w:noProof/>
                <w:webHidden/>
              </w:rPr>
              <w:tab/>
            </w:r>
            <w:r>
              <w:rPr>
                <w:noProof/>
                <w:webHidden/>
              </w:rPr>
              <w:fldChar w:fldCharType="begin"/>
            </w:r>
            <w:r>
              <w:rPr>
                <w:noProof/>
                <w:webHidden/>
              </w:rPr>
              <w:instrText xml:space="preserve"> PAGEREF _Toc210855657 \h </w:instrText>
            </w:r>
            <w:r>
              <w:rPr>
                <w:noProof/>
                <w:webHidden/>
              </w:rPr>
            </w:r>
            <w:r>
              <w:rPr>
                <w:noProof/>
                <w:webHidden/>
              </w:rPr>
              <w:fldChar w:fldCharType="separate"/>
            </w:r>
            <w:r>
              <w:rPr>
                <w:noProof/>
                <w:webHidden/>
              </w:rPr>
              <w:t>56</w:t>
            </w:r>
            <w:r>
              <w:rPr>
                <w:noProof/>
                <w:webHidden/>
              </w:rPr>
              <w:fldChar w:fldCharType="end"/>
            </w:r>
          </w:hyperlink>
        </w:p>
        <w:p w14:paraId="0B39B142" w14:textId="59163C9A" w:rsidR="00BC0D1B" w:rsidRDefault="00BC0D1B">
          <w:pPr>
            <w:pStyle w:val="TOC2"/>
            <w:tabs>
              <w:tab w:val="right" w:leader="dot" w:pos="9736"/>
            </w:tabs>
            <w:rPr>
              <w:rFonts w:eastAsiaTheme="minorEastAsia"/>
              <w:noProof/>
              <w:lang w:eastAsia="zh-CN"/>
            </w:rPr>
          </w:pPr>
          <w:hyperlink w:anchor="_Toc210855658" w:history="1">
            <w:r w:rsidRPr="002C797D">
              <w:rPr>
                <w:rStyle w:val="Hyperlink"/>
                <w:rFonts w:asciiTheme="majorBidi" w:hAnsiTheme="majorBidi"/>
                <w:b/>
                <w:bCs/>
                <w:noProof/>
              </w:rPr>
              <w:t>Supplementary Figure 72</w:t>
            </w:r>
            <w:r w:rsidRPr="002C797D">
              <w:rPr>
                <w:rStyle w:val="Hyperlink"/>
                <w:rFonts w:asciiTheme="majorBidi" w:hAnsiTheme="majorBidi"/>
                <w:noProof/>
              </w:rPr>
              <w:t>: Time to Aldrete score &gt;9- Leave one out analysis</w:t>
            </w:r>
            <w:r>
              <w:rPr>
                <w:noProof/>
                <w:webHidden/>
              </w:rPr>
              <w:tab/>
            </w:r>
            <w:r>
              <w:rPr>
                <w:noProof/>
                <w:webHidden/>
              </w:rPr>
              <w:fldChar w:fldCharType="begin"/>
            </w:r>
            <w:r>
              <w:rPr>
                <w:noProof/>
                <w:webHidden/>
              </w:rPr>
              <w:instrText xml:space="preserve"> PAGEREF _Toc210855658 \h </w:instrText>
            </w:r>
            <w:r>
              <w:rPr>
                <w:noProof/>
                <w:webHidden/>
              </w:rPr>
            </w:r>
            <w:r>
              <w:rPr>
                <w:noProof/>
                <w:webHidden/>
              </w:rPr>
              <w:fldChar w:fldCharType="separate"/>
            </w:r>
            <w:r>
              <w:rPr>
                <w:noProof/>
                <w:webHidden/>
              </w:rPr>
              <w:t>57</w:t>
            </w:r>
            <w:r>
              <w:rPr>
                <w:noProof/>
                <w:webHidden/>
              </w:rPr>
              <w:fldChar w:fldCharType="end"/>
            </w:r>
          </w:hyperlink>
        </w:p>
        <w:p w14:paraId="3F51E92C" w14:textId="6FAB08B8" w:rsidR="00BC0D1B" w:rsidRDefault="00BC0D1B">
          <w:pPr>
            <w:pStyle w:val="TOC2"/>
            <w:tabs>
              <w:tab w:val="right" w:leader="dot" w:pos="9736"/>
            </w:tabs>
            <w:rPr>
              <w:rFonts w:eastAsiaTheme="minorEastAsia"/>
              <w:noProof/>
              <w:lang w:eastAsia="zh-CN"/>
            </w:rPr>
          </w:pPr>
          <w:hyperlink w:anchor="_Toc210855659" w:history="1">
            <w:r w:rsidRPr="002C797D">
              <w:rPr>
                <w:rStyle w:val="Hyperlink"/>
                <w:rFonts w:asciiTheme="majorBidi" w:hAnsiTheme="majorBidi"/>
                <w:b/>
                <w:bCs/>
                <w:noProof/>
              </w:rPr>
              <w:t>Supplementary Figure 73</w:t>
            </w:r>
            <w:r w:rsidRPr="002C797D">
              <w:rPr>
                <w:rStyle w:val="Hyperlink"/>
                <w:rFonts w:asciiTheme="majorBidi" w:hAnsiTheme="majorBidi"/>
                <w:noProof/>
              </w:rPr>
              <w:t>: Total fluid intake- Leave one out analysis</w:t>
            </w:r>
            <w:r>
              <w:rPr>
                <w:noProof/>
                <w:webHidden/>
              </w:rPr>
              <w:tab/>
            </w:r>
            <w:r>
              <w:rPr>
                <w:noProof/>
                <w:webHidden/>
              </w:rPr>
              <w:fldChar w:fldCharType="begin"/>
            </w:r>
            <w:r>
              <w:rPr>
                <w:noProof/>
                <w:webHidden/>
              </w:rPr>
              <w:instrText xml:space="preserve"> PAGEREF _Toc210855659 \h </w:instrText>
            </w:r>
            <w:r>
              <w:rPr>
                <w:noProof/>
                <w:webHidden/>
              </w:rPr>
            </w:r>
            <w:r>
              <w:rPr>
                <w:noProof/>
                <w:webHidden/>
              </w:rPr>
              <w:fldChar w:fldCharType="separate"/>
            </w:r>
            <w:r>
              <w:rPr>
                <w:noProof/>
                <w:webHidden/>
              </w:rPr>
              <w:t>57</w:t>
            </w:r>
            <w:r>
              <w:rPr>
                <w:noProof/>
                <w:webHidden/>
              </w:rPr>
              <w:fldChar w:fldCharType="end"/>
            </w:r>
          </w:hyperlink>
        </w:p>
        <w:p w14:paraId="446B1FAA" w14:textId="68621205" w:rsidR="00BC0D1B" w:rsidRDefault="00BC0D1B">
          <w:pPr>
            <w:pStyle w:val="TOC2"/>
            <w:tabs>
              <w:tab w:val="right" w:leader="dot" w:pos="9736"/>
            </w:tabs>
            <w:rPr>
              <w:rFonts w:eastAsiaTheme="minorEastAsia"/>
              <w:noProof/>
              <w:lang w:eastAsia="zh-CN"/>
            </w:rPr>
          </w:pPr>
          <w:hyperlink w:anchor="_Toc210855660" w:history="1">
            <w:r w:rsidRPr="002C797D">
              <w:rPr>
                <w:rStyle w:val="Hyperlink"/>
                <w:rFonts w:asciiTheme="majorBidi" w:hAnsiTheme="majorBidi"/>
                <w:b/>
                <w:bCs/>
                <w:noProof/>
              </w:rPr>
              <w:t>Supplementary Figure 74</w:t>
            </w:r>
            <w:r w:rsidRPr="002C797D">
              <w:rPr>
                <w:rStyle w:val="Hyperlink"/>
                <w:rFonts w:asciiTheme="majorBidi" w:hAnsiTheme="majorBidi"/>
                <w:noProof/>
              </w:rPr>
              <w:t>: blood loss- Leave one out analysis</w:t>
            </w:r>
            <w:r>
              <w:rPr>
                <w:noProof/>
                <w:webHidden/>
              </w:rPr>
              <w:tab/>
            </w:r>
            <w:r>
              <w:rPr>
                <w:noProof/>
                <w:webHidden/>
              </w:rPr>
              <w:fldChar w:fldCharType="begin"/>
            </w:r>
            <w:r>
              <w:rPr>
                <w:noProof/>
                <w:webHidden/>
              </w:rPr>
              <w:instrText xml:space="preserve"> PAGEREF _Toc210855660 \h </w:instrText>
            </w:r>
            <w:r>
              <w:rPr>
                <w:noProof/>
                <w:webHidden/>
              </w:rPr>
            </w:r>
            <w:r>
              <w:rPr>
                <w:noProof/>
                <w:webHidden/>
              </w:rPr>
              <w:fldChar w:fldCharType="separate"/>
            </w:r>
            <w:r>
              <w:rPr>
                <w:noProof/>
                <w:webHidden/>
              </w:rPr>
              <w:t>57</w:t>
            </w:r>
            <w:r>
              <w:rPr>
                <w:noProof/>
                <w:webHidden/>
              </w:rPr>
              <w:fldChar w:fldCharType="end"/>
            </w:r>
          </w:hyperlink>
        </w:p>
        <w:p w14:paraId="5CAA9F10" w14:textId="3F898505" w:rsidR="00BC0D1B" w:rsidRDefault="00BC0D1B">
          <w:pPr>
            <w:pStyle w:val="TOC2"/>
            <w:tabs>
              <w:tab w:val="right" w:leader="dot" w:pos="9736"/>
            </w:tabs>
            <w:rPr>
              <w:rFonts w:eastAsiaTheme="minorEastAsia"/>
              <w:noProof/>
              <w:lang w:eastAsia="zh-CN"/>
            </w:rPr>
          </w:pPr>
          <w:hyperlink w:anchor="_Toc210855661" w:history="1">
            <w:r w:rsidRPr="002C797D">
              <w:rPr>
                <w:rStyle w:val="Hyperlink"/>
                <w:rFonts w:asciiTheme="majorBidi" w:hAnsiTheme="majorBidi"/>
                <w:b/>
                <w:bCs/>
                <w:noProof/>
              </w:rPr>
              <w:t>Supplementary Figure 75</w:t>
            </w:r>
            <w:r w:rsidRPr="002C797D">
              <w:rPr>
                <w:rStyle w:val="Hyperlink"/>
                <w:rFonts w:asciiTheme="majorBidi" w:hAnsiTheme="majorBidi"/>
                <w:noProof/>
              </w:rPr>
              <w:t>: Urine output- Leave one out analysis</w:t>
            </w:r>
            <w:r>
              <w:rPr>
                <w:noProof/>
                <w:webHidden/>
              </w:rPr>
              <w:tab/>
            </w:r>
            <w:r>
              <w:rPr>
                <w:noProof/>
                <w:webHidden/>
              </w:rPr>
              <w:fldChar w:fldCharType="begin"/>
            </w:r>
            <w:r>
              <w:rPr>
                <w:noProof/>
                <w:webHidden/>
              </w:rPr>
              <w:instrText xml:space="preserve"> PAGEREF _Toc210855661 \h </w:instrText>
            </w:r>
            <w:r>
              <w:rPr>
                <w:noProof/>
                <w:webHidden/>
              </w:rPr>
            </w:r>
            <w:r>
              <w:rPr>
                <w:noProof/>
                <w:webHidden/>
              </w:rPr>
              <w:fldChar w:fldCharType="separate"/>
            </w:r>
            <w:r>
              <w:rPr>
                <w:noProof/>
                <w:webHidden/>
              </w:rPr>
              <w:t>57</w:t>
            </w:r>
            <w:r>
              <w:rPr>
                <w:noProof/>
                <w:webHidden/>
              </w:rPr>
              <w:fldChar w:fldCharType="end"/>
            </w:r>
          </w:hyperlink>
        </w:p>
        <w:p w14:paraId="18A50EA5" w14:textId="19B7980A" w:rsidR="00BC0D1B" w:rsidRDefault="00BC0D1B">
          <w:pPr>
            <w:pStyle w:val="TOC1"/>
            <w:tabs>
              <w:tab w:val="right" w:leader="dot" w:pos="9736"/>
            </w:tabs>
            <w:rPr>
              <w:rFonts w:eastAsiaTheme="minorEastAsia"/>
              <w:noProof/>
              <w:lang w:eastAsia="zh-CN"/>
            </w:rPr>
          </w:pPr>
          <w:hyperlink w:anchor="_Toc210855662" w:history="1">
            <w:r w:rsidRPr="002C797D">
              <w:rPr>
                <w:rStyle w:val="Hyperlink"/>
                <w:rFonts w:asciiTheme="majorBidi" w:hAnsiTheme="majorBidi"/>
                <w:b/>
                <w:bCs/>
                <w:noProof/>
              </w:rPr>
              <w:t>Funnel plots:</w:t>
            </w:r>
            <w:r>
              <w:rPr>
                <w:noProof/>
                <w:webHidden/>
              </w:rPr>
              <w:tab/>
            </w:r>
            <w:r>
              <w:rPr>
                <w:noProof/>
                <w:webHidden/>
              </w:rPr>
              <w:fldChar w:fldCharType="begin"/>
            </w:r>
            <w:r>
              <w:rPr>
                <w:noProof/>
                <w:webHidden/>
              </w:rPr>
              <w:instrText xml:space="preserve"> PAGEREF _Toc210855662 \h </w:instrText>
            </w:r>
            <w:r>
              <w:rPr>
                <w:noProof/>
                <w:webHidden/>
              </w:rPr>
            </w:r>
            <w:r>
              <w:rPr>
                <w:noProof/>
                <w:webHidden/>
              </w:rPr>
              <w:fldChar w:fldCharType="separate"/>
            </w:r>
            <w:r>
              <w:rPr>
                <w:noProof/>
                <w:webHidden/>
              </w:rPr>
              <w:t>58</w:t>
            </w:r>
            <w:r>
              <w:rPr>
                <w:noProof/>
                <w:webHidden/>
              </w:rPr>
              <w:fldChar w:fldCharType="end"/>
            </w:r>
          </w:hyperlink>
        </w:p>
        <w:p w14:paraId="0F2F7DA7" w14:textId="33B60E78" w:rsidR="00BC0D1B" w:rsidRDefault="00BC0D1B">
          <w:pPr>
            <w:pStyle w:val="TOC2"/>
            <w:tabs>
              <w:tab w:val="right" w:leader="dot" w:pos="9736"/>
            </w:tabs>
            <w:rPr>
              <w:rFonts w:eastAsiaTheme="minorEastAsia"/>
              <w:noProof/>
              <w:lang w:eastAsia="zh-CN"/>
            </w:rPr>
          </w:pPr>
          <w:hyperlink w:anchor="_Toc210855663" w:history="1">
            <w:r w:rsidRPr="002C797D">
              <w:rPr>
                <w:rStyle w:val="Hyperlink"/>
                <w:rFonts w:asciiTheme="majorBidi" w:hAnsiTheme="majorBidi"/>
                <w:b/>
                <w:bCs/>
                <w:noProof/>
              </w:rPr>
              <w:t>Supplementary Figure 76</w:t>
            </w:r>
            <w:r w:rsidRPr="002C797D">
              <w:rPr>
                <w:rStyle w:val="Hyperlink"/>
                <w:rFonts w:asciiTheme="majorBidi" w:hAnsiTheme="majorBidi"/>
                <w:noProof/>
              </w:rPr>
              <w:t>: Anesthesia time</w:t>
            </w:r>
            <w:r>
              <w:rPr>
                <w:noProof/>
                <w:webHidden/>
              </w:rPr>
              <w:tab/>
            </w:r>
            <w:r>
              <w:rPr>
                <w:noProof/>
                <w:webHidden/>
              </w:rPr>
              <w:fldChar w:fldCharType="begin"/>
            </w:r>
            <w:r>
              <w:rPr>
                <w:noProof/>
                <w:webHidden/>
              </w:rPr>
              <w:instrText xml:space="preserve"> PAGEREF _Toc210855663 \h </w:instrText>
            </w:r>
            <w:r>
              <w:rPr>
                <w:noProof/>
                <w:webHidden/>
              </w:rPr>
            </w:r>
            <w:r>
              <w:rPr>
                <w:noProof/>
                <w:webHidden/>
              </w:rPr>
              <w:fldChar w:fldCharType="separate"/>
            </w:r>
            <w:r>
              <w:rPr>
                <w:noProof/>
                <w:webHidden/>
              </w:rPr>
              <w:t>58</w:t>
            </w:r>
            <w:r>
              <w:rPr>
                <w:noProof/>
                <w:webHidden/>
              </w:rPr>
              <w:fldChar w:fldCharType="end"/>
            </w:r>
          </w:hyperlink>
        </w:p>
        <w:p w14:paraId="2BF41B81" w14:textId="7A3C1544" w:rsidR="00BC0D1B" w:rsidRDefault="00BC0D1B">
          <w:pPr>
            <w:pStyle w:val="TOC2"/>
            <w:tabs>
              <w:tab w:val="right" w:leader="dot" w:pos="9736"/>
            </w:tabs>
            <w:rPr>
              <w:rFonts w:eastAsiaTheme="minorEastAsia"/>
              <w:noProof/>
              <w:lang w:eastAsia="zh-CN"/>
            </w:rPr>
          </w:pPr>
          <w:hyperlink w:anchor="_Toc210855664" w:history="1">
            <w:r w:rsidRPr="002C797D">
              <w:rPr>
                <w:rStyle w:val="Hyperlink"/>
                <w:rFonts w:asciiTheme="majorBidi" w:hAnsiTheme="majorBidi"/>
                <w:b/>
                <w:bCs/>
                <w:noProof/>
              </w:rPr>
              <w:t>Supplementary Figure 77</w:t>
            </w:r>
            <w:r w:rsidRPr="002C797D">
              <w:rPr>
                <w:rStyle w:val="Hyperlink"/>
                <w:rFonts w:asciiTheme="majorBidi" w:hAnsiTheme="majorBidi"/>
                <w:noProof/>
              </w:rPr>
              <w:t>: Operation time</w:t>
            </w:r>
            <w:r>
              <w:rPr>
                <w:noProof/>
                <w:webHidden/>
              </w:rPr>
              <w:tab/>
            </w:r>
            <w:r>
              <w:rPr>
                <w:noProof/>
                <w:webHidden/>
              </w:rPr>
              <w:fldChar w:fldCharType="begin"/>
            </w:r>
            <w:r>
              <w:rPr>
                <w:noProof/>
                <w:webHidden/>
              </w:rPr>
              <w:instrText xml:space="preserve"> PAGEREF _Toc210855664 \h </w:instrText>
            </w:r>
            <w:r>
              <w:rPr>
                <w:noProof/>
                <w:webHidden/>
              </w:rPr>
            </w:r>
            <w:r>
              <w:rPr>
                <w:noProof/>
                <w:webHidden/>
              </w:rPr>
              <w:fldChar w:fldCharType="separate"/>
            </w:r>
            <w:r>
              <w:rPr>
                <w:noProof/>
                <w:webHidden/>
              </w:rPr>
              <w:t>58</w:t>
            </w:r>
            <w:r>
              <w:rPr>
                <w:noProof/>
                <w:webHidden/>
              </w:rPr>
              <w:fldChar w:fldCharType="end"/>
            </w:r>
          </w:hyperlink>
        </w:p>
        <w:p w14:paraId="493229C8" w14:textId="4ECFE14E" w:rsidR="00924129" w:rsidRPr="0071640F" w:rsidRDefault="00924129">
          <w:pPr>
            <w:rPr>
              <w:rFonts w:asciiTheme="majorBidi" w:hAnsiTheme="majorBidi" w:cstheme="majorBidi"/>
              <w:color w:val="000000" w:themeColor="text1"/>
              <w:sz w:val="22"/>
              <w:szCs w:val="22"/>
            </w:rPr>
          </w:pPr>
          <w:r w:rsidRPr="0071640F">
            <w:rPr>
              <w:rFonts w:asciiTheme="majorBidi" w:hAnsiTheme="majorBidi" w:cstheme="majorBidi"/>
              <w:b/>
              <w:bCs/>
              <w:noProof/>
              <w:color w:val="000000" w:themeColor="text1"/>
              <w:sz w:val="22"/>
              <w:szCs w:val="22"/>
            </w:rPr>
            <w:fldChar w:fldCharType="end"/>
          </w:r>
        </w:p>
      </w:sdtContent>
    </w:sdt>
    <w:p w14:paraId="7D570D7A" w14:textId="77777777" w:rsidR="008952FE" w:rsidRPr="0071640F" w:rsidRDefault="008952FE" w:rsidP="00E4296E">
      <w:pPr>
        <w:rPr>
          <w:rFonts w:asciiTheme="majorBidi" w:hAnsiTheme="majorBidi" w:cstheme="majorBidi"/>
          <w:color w:val="000000" w:themeColor="text1"/>
          <w:sz w:val="22"/>
          <w:szCs w:val="22"/>
        </w:rPr>
      </w:pPr>
    </w:p>
    <w:p w14:paraId="1EC706DA" w14:textId="77777777" w:rsidR="003027F2" w:rsidRPr="0071640F" w:rsidRDefault="003027F2" w:rsidP="00E4296E">
      <w:pPr>
        <w:rPr>
          <w:rFonts w:asciiTheme="majorBidi" w:hAnsiTheme="majorBidi" w:cstheme="majorBidi"/>
          <w:color w:val="000000" w:themeColor="text1"/>
          <w:sz w:val="22"/>
          <w:szCs w:val="22"/>
        </w:rPr>
      </w:pPr>
    </w:p>
    <w:p w14:paraId="4B27AA12" w14:textId="77777777" w:rsidR="003027F2" w:rsidRPr="0071640F" w:rsidRDefault="003027F2" w:rsidP="00E4296E">
      <w:pPr>
        <w:rPr>
          <w:rFonts w:asciiTheme="majorBidi" w:hAnsiTheme="majorBidi" w:cstheme="majorBidi"/>
          <w:color w:val="000000" w:themeColor="text1"/>
          <w:sz w:val="22"/>
          <w:szCs w:val="22"/>
        </w:rPr>
      </w:pPr>
    </w:p>
    <w:p w14:paraId="68CE3EC3" w14:textId="77777777" w:rsidR="00B40B64" w:rsidRPr="0071640F" w:rsidRDefault="00B40B64" w:rsidP="00E4296E">
      <w:pPr>
        <w:rPr>
          <w:rFonts w:asciiTheme="majorBidi" w:hAnsiTheme="majorBidi" w:cstheme="majorBidi"/>
          <w:color w:val="000000" w:themeColor="text1"/>
          <w:sz w:val="22"/>
          <w:szCs w:val="22"/>
        </w:rPr>
      </w:pPr>
    </w:p>
    <w:p w14:paraId="08C471E5" w14:textId="77777777" w:rsidR="00B40B64" w:rsidRPr="0071640F" w:rsidRDefault="00B40B64" w:rsidP="00E4296E">
      <w:pPr>
        <w:rPr>
          <w:rFonts w:asciiTheme="majorBidi" w:hAnsiTheme="majorBidi" w:cstheme="majorBidi"/>
          <w:color w:val="000000" w:themeColor="text1"/>
          <w:sz w:val="22"/>
          <w:szCs w:val="22"/>
        </w:rPr>
      </w:pPr>
    </w:p>
    <w:p w14:paraId="2DAAC83C" w14:textId="77777777" w:rsidR="00B40B64" w:rsidRPr="0071640F" w:rsidRDefault="00B40B64" w:rsidP="00E4296E">
      <w:pPr>
        <w:rPr>
          <w:rFonts w:asciiTheme="majorBidi" w:hAnsiTheme="majorBidi" w:cstheme="majorBidi"/>
          <w:color w:val="000000" w:themeColor="text1"/>
          <w:sz w:val="22"/>
          <w:szCs w:val="22"/>
        </w:rPr>
      </w:pPr>
    </w:p>
    <w:p w14:paraId="57C62D02" w14:textId="77777777" w:rsidR="00B40B64" w:rsidRPr="0071640F" w:rsidRDefault="00B40B64" w:rsidP="00E4296E">
      <w:pPr>
        <w:rPr>
          <w:rFonts w:asciiTheme="majorBidi" w:hAnsiTheme="majorBidi" w:cstheme="majorBidi"/>
          <w:color w:val="000000" w:themeColor="text1"/>
          <w:sz w:val="22"/>
          <w:szCs w:val="22"/>
        </w:rPr>
      </w:pPr>
    </w:p>
    <w:p w14:paraId="30AD2059" w14:textId="77777777" w:rsidR="00B40B64" w:rsidRPr="0071640F" w:rsidRDefault="00B40B64" w:rsidP="00E4296E">
      <w:pPr>
        <w:rPr>
          <w:rFonts w:asciiTheme="majorBidi" w:hAnsiTheme="majorBidi" w:cstheme="majorBidi"/>
          <w:color w:val="000000" w:themeColor="text1"/>
          <w:sz w:val="22"/>
          <w:szCs w:val="22"/>
        </w:rPr>
      </w:pPr>
    </w:p>
    <w:p w14:paraId="3C8D58F4" w14:textId="77777777" w:rsidR="00B40B64" w:rsidRPr="0071640F" w:rsidRDefault="00B40B64" w:rsidP="00E4296E">
      <w:pPr>
        <w:rPr>
          <w:rFonts w:asciiTheme="majorBidi" w:hAnsiTheme="majorBidi" w:cstheme="majorBidi"/>
          <w:color w:val="000000" w:themeColor="text1"/>
          <w:sz w:val="22"/>
          <w:szCs w:val="22"/>
        </w:rPr>
      </w:pPr>
    </w:p>
    <w:p w14:paraId="5EA9DB63" w14:textId="77777777" w:rsidR="00B40B64" w:rsidRPr="0071640F" w:rsidRDefault="00B40B64" w:rsidP="00E4296E">
      <w:pPr>
        <w:rPr>
          <w:rFonts w:asciiTheme="majorBidi" w:hAnsiTheme="majorBidi" w:cstheme="majorBidi"/>
          <w:color w:val="000000" w:themeColor="text1"/>
          <w:sz w:val="22"/>
          <w:szCs w:val="22"/>
        </w:rPr>
      </w:pPr>
    </w:p>
    <w:p w14:paraId="341FBE62" w14:textId="77777777" w:rsidR="00B40B64" w:rsidRPr="0071640F" w:rsidRDefault="00B40B64" w:rsidP="00E4296E">
      <w:pPr>
        <w:rPr>
          <w:rFonts w:asciiTheme="majorBidi" w:hAnsiTheme="majorBidi" w:cstheme="majorBidi"/>
          <w:color w:val="000000" w:themeColor="text1"/>
          <w:sz w:val="22"/>
          <w:szCs w:val="22"/>
        </w:rPr>
      </w:pPr>
    </w:p>
    <w:p w14:paraId="25035DA0" w14:textId="77777777" w:rsidR="00B40B64" w:rsidRDefault="00B40B64" w:rsidP="00E4296E">
      <w:pPr>
        <w:rPr>
          <w:rFonts w:asciiTheme="majorBidi" w:hAnsiTheme="majorBidi" w:cstheme="majorBidi"/>
          <w:color w:val="000000" w:themeColor="text1"/>
          <w:sz w:val="22"/>
          <w:szCs w:val="22"/>
        </w:rPr>
      </w:pPr>
    </w:p>
    <w:p w14:paraId="4BBA709E" w14:textId="77777777" w:rsidR="00A478D8" w:rsidRDefault="00A478D8" w:rsidP="00E4296E">
      <w:pPr>
        <w:rPr>
          <w:rFonts w:asciiTheme="majorBidi" w:hAnsiTheme="majorBidi" w:cstheme="majorBidi"/>
          <w:color w:val="000000" w:themeColor="text1"/>
          <w:sz w:val="22"/>
          <w:szCs w:val="22"/>
        </w:rPr>
      </w:pPr>
    </w:p>
    <w:p w14:paraId="0F73B9F2" w14:textId="77777777" w:rsidR="00A478D8" w:rsidRDefault="00A478D8" w:rsidP="00E4296E">
      <w:pPr>
        <w:rPr>
          <w:rFonts w:asciiTheme="majorBidi" w:hAnsiTheme="majorBidi" w:cstheme="majorBidi"/>
          <w:color w:val="000000" w:themeColor="text1"/>
          <w:sz w:val="22"/>
          <w:szCs w:val="22"/>
        </w:rPr>
      </w:pPr>
    </w:p>
    <w:p w14:paraId="58DB6BAE" w14:textId="77777777" w:rsidR="00A478D8" w:rsidRDefault="00A478D8" w:rsidP="00E4296E">
      <w:pPr>
        <w:rPr>
          <w:rFonts w:asciiTheme="majorBidi" w:hAnsiTheme="majorBidi" w:cstheme="majorBidi"/>
          <w:color w:val="000000" w:themeColor="text1"/>
          <w:sz w:val="22"/>
          <w:szCs w:val="22"/>
        </w:rPr>
      </w:pPr>
    </w:p>
    <w:p w14:paraId="01C4F7AC" w14:textId="77777777" w:rsidR="00A478D8" w:rsidRDefault="00A478D8" w:rsidP="00E4296E">
      <w:pPr>
        <w:rPr>
          <w:rFonts w:asciiTheme="majorBidi" w:hAnsiTheme="majorBidi" w:cstheme="majorBidi"/>
          <w:color w:val="000000" w:themeColor="text1"/>
          <w:sz w:val="22"/>
          <w:szCs w:val="22"/>
        </w:rPr>
      </w:pPr>
    </w:p>
    <w:p w14:paraId="47AC35D0" w14:textId="77777777" w:rsidR="00A478D8" w:rsidRPr="0071640F" w:rsidRDefault="00A478D8" w:rsidP="00E4296E">
      <w:pPr>
        <w:rPr>
          <w:rFonts w:asciiTheme="majorBidi" w:hAnsiTheme="majorBidi" w:cstheme="majorBidi"/>
          <w:color w:val="000000" w:themeColor="text1"/>
          <w:sz w:val="22"/>
          <w:szCs w:val="22"/>
        </w:rPr>
      </w:pPr>
    </w:p>
    <w:p w14:paraId="5C00CF1C" w14:textId="77777777" w:rsidR="00B40B64" w:rsidRPr="0071640F" w:rsidRDefault="00B40B64" w:rsidP="00E4296E">
      <w:pPr>
        <w:rPr>
          <w:rFonts w:asciiTheme="majorBidi" w:hAnsiTheme="majorBidi" w:cstheme="majorBidi"/>
          <w:color w:val="000000" w:themeColor="text1"/>
          <w:sz w:val="22"/>
          <w:szCs w:val="22"/>
        </w:rPr>
      </w:pPr>
    </w:p>
    <w:p w14:paraId="40A40EEE" w14:textId="77777777" w:rsidR="00B40B64" w:rsidRPr="0071640F" w:rsidRDefault="00B40B64" w:rsidP="00E4296E">
      <w:pPr>
        <w:rPr>
          <w:rFonts w:asciiTheme="majorBidi" w:hAnsiTheme="majorBidi" w:cstheme="majorBidi"/>
          <w:color w:val="000000" w:themeColor="text1"/>
          <w:sz w:val="22"/>
          <w:szCs w:val="22"/>
        </w:rPr>
      </w:pPr>
    </w:p>
    <w:p w14:paraId="7903DBBD" w14:textId="1D5AA6CB" w:rsidR="008952FE" w:rsidRPr="0071640F" w:rsidRDefault="00780447" w:rsidP="00717757">
      <w:pPr>
        <w:pStyle w:val="Heading1"/>
        <w:rPr>
          <w:rFonts w:asciiTheme="majorBidi" w:hAnsiTheme="majorBidi"/>
          <w:color w:val="000000" w:themeColor="text1"/>
          <w:sz w:val="22"/>
          <w:szCs w:val="22"/>
        </w:rPr>
      </w:pPr>
      <w:bookmarkStart w:id="1" w:name="_Toc210855569"/>
      <w:r w:rsidRPr="0071640F">
        <w:rPr>
          <w:rFonts w:asciiTheme="majorBidi" w:hAnsiTheme="majorBidi"/>
          <w:b/>
          <w:bCs/>
          <w:color w:val="000000" w:themeColor="text1"/>
          <w:sz w:val="22"/>
          <w:szCs w:val="22"/>
        </w:rPr>
        <w:lastRenderedPageBreak/>
        <w:t>Supplementary</w:t>
      </w:r>
      <w:r w:rsidR="00233EB6" w:rsidRPr="0071640F">
        <w:rPr>
          <w:rFonts w:asciiTheme="majorBidi" w:hAnsiTheme="majorBidi"/>
          <w:b/>
          <w:bCs/>
          <w:color w:val="000000" w:themeColor="text1"/>
          <w:sz w:val="22"/>
          <w:szCs w:val="22"/>
        </w:rPr>
        <w:t xml:space="preserve"> Table 1</w:t>
      </w:r>
      <w:r w:rsidR="00233EB6" w:rsidRPr="0071640F">
        <w:rPr>
          <w:rFonts w:asciiTheme="majorBidi" w:hAnsiTheme="majorBidi"/>
          <w:color w:val="000000" w:themeColor="text1"/>
          <w:sz w:val="22"/>
          <w:szCs w:val="22"/>
        </w:rPr>
        <w:t>: PRISMA 2020 checklist</w:t>
      </w:r>
      <w:bookmarkEnd w:id="1"/>
    </w:p>
    <w:p w14:paraId="46A6241E" w14:textId="1D5391B6" w:rsidR="009931DB" w:rsidRPr="0071640F" w:rsidRDefault="00780447" w:rsidP="003027F2">
      <w:pPr>
        <w:pStyle w:val="Heading2"/>
        <w:rPr>
          <w:rFonts w:asciiTheme="majorBidi" w:hAnsiTheme="majorBidi"/>
          <w:color w:val="000000" w:themeColor="text1"/>
          <w:sz w:val="22"/>
          <w:szCs w:val="22"/>
        </w:rPr>
      </w:pPr>
      <w:bookmarkStart w:id="2" w:name="_Toc210855570"/>
      <w:r w:rsidRPr="0071640F">
        <w:rPr>
          <w:rFonts w:asciiTheme="majorBidi" w:hAnsiTheme="majorBidi"/>
          <w:b/>
          <w:bCs/>
          <w:color w:val="000000" w:themeColor="text1"/>
          <w:sz w:val="22"/>
          <w:szCs w:val="22"/>
        </w:rPr>
        <w:t>Supplementary</w:t>
      </w:r>
      <w:r w:rsidR="009931DB" w:rsidRPr="0071640F">
        <w:rPr>
          <w:rFonts w:asciiTheme="majorBidi" w:hAnsiTheme="majorBidi"/>
          <w:b/>
          <w:bCs/>
          <w:color w:val="000000" w:themeColor="text1"/>
          <w:sz w:val="22"/>
          <w:szCs w:val="22"/>
        </w:rPr>
        <w:t xml:space="preserve"> Table 1-A</w:t>
      </w:r>
      <w:r w:rsidR="009931DB" w:rsidRPr="0071640F">
        <w:rPr>
          <w:rFonts w:asciiTheme="majorBidi" w:hAnsiTheme="majorBidi"/>
          <w:color w:val="000000" w:themeColor="text1"/>
          <w:sz w:val="22"/>
          <w:szCs w:val="22"/>
        </w:rPr>
        <w:t>: PRISMA 2020 for Abstracts checklist</w:t>
      </w:r>
      <w:bookmarkEnd w:id="2"/>
    </w:p>
    <w:tbl>
      <w:tblPr>
        <w:tblW w:w="10254" w:type="dxa"/>
        <w:tblBorders>
          <w:top w:val="nil"/>
          <w:left w:val="nil"/>
          <w:bottom w:val="nil"/>
          <w:right w:val="nil"/>
        </w:tblBorders>
        <w:tblLook w:val="0000" w:firstRow="0" w:lastRow="0" w:firstColumn="0" w:lastColumn="0" w:noHBand="0" w:noVBand="0"/>
      </w:tblPr>
      <w:tblGrid>
        <w:gridCol w:w="2518"/>
        <w:gridCol w:w="709"/>
        <w:gridCol w:w="5677"/>
        <w:gridCol w:w="1350"/>
      </w:tblGrid>
      <w:tr w:rsidR="002D7797" w:rsidRPr="0071640F" w14:paraId="4A1A25E3" w14:textId="77777777" w:rsidTr="00063E46">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42C86D7"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B3D88B9"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Item #</w:t>
            </w:r>
          </w:p>
        </w:tc>
        <w:tc>
          <w:tcPr>
            <w:tcW w:w="56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2B2F7E6"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Checklist item </w:t>
            </w:r>
          </w:p>
        </w:tc>
        <w:tc>
          <w:tcPr>
            <w:tcW w:w="135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6DD1276"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Reported (Yes/No) </w:t>
            </w:r>
          </w:p>
        </w:tc>
      </w:tr>
      <w:tr w:rsidR="002D7797" w:rsidRPr="0071640F" w14:paraId="5ACC350B"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2C5A51"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TITLE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0891C200"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510C0C80" w14:textId="77777777" w:rsidTr="00063E46">
        <w:trPr>
          <w:trHeight w:val="48"/>
        </w:trPr>
        <w:tc>
          <w:tcPr>
            <w:tcW w:w="2518" w:type="dxa"/>
            <w:tcBorders>
              <w:top w:val="single" w:sz="5" w:space="0" w:color="000000"/>
              <w:left w:val="single" w:sz="5" w:space="0" w:color="000000"/>
              <w:bottom w:val="double" w:sz="2" w:space="0" w:color="FFFFCC"/>
              <w:right w:val="single" w:sz="5" w:space="0" w:color="000000"/>
            </w:tcBorders>
          </w:tcPr>
          <w:p w14:paraId="671BC5E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2F851A9F"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w:t>
            </w:r>
          </w:p>
        </w:tc>
        <w:tc>
          <w:tcPr>
            <w:tcW w:w="5677" w:type="dxa"/>
            <w:tcBorders>
              <w:top w:val="single" w:sz="5" w:space="0" w:color="000000"/>
              <w:left w:val="single" w:sz="5" w:space="0" w:color="000000"/>
              <w:bottom w:val="double" w:sz="5" w:space="0" w:color="000000"/>
              <w:right w:val="single" w:sz="5" w:space="0" w:color="000000"/>
            </w:tcBorders>
          </w:tcPr>
          <w:p w14:paraId="205B137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Identify the report as a systematic review.</w:t>
            </w:r>
          </w:p>
        </w:tc>
        <w:tc>
          <w:tcPr>
            <w:tcW w:w="1350" w:type="dxa"/>
            <w:tcBorders>
              <w:top w:val="single" w:sz="5" w:space="0" w:color="000000"/>
              <w:left w:val="single" w:sz="5" w:space="0" w:color="000000"/>
              <w:bottom w:val="double" w:sz="5" w:space="0" w:color="000000"/>
              <w:right w:val="single" w:sz="5" w:space="0" w:color="000000"/>
            </w:tcBorders>
          </w:tcPr>
          <w:p w14:paraId="61067D91" w14:textId="2C4CD1BA"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00E2F7BC"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4868C2"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BACKGROUND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32E7C7A6"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4B2C9A2F" w14:textId="77777777" w:rsidTr="00063E46">
        <w:trPr>
          <w:trHeight w:val="48"/>
        </w:trPr>
        <w:tc>
          <w:tcPr>
            <w:tcW w:w="2518" w:type="dxa"/>
            <w:tcBorders>
              <w:top w:val="single" w:sz="5" w:space="0" w:color="000000"/>
              <w:left w:val="single" w:sz="5" w:space="0" w:color="000000"/>
              <w:bottom w:val="double" w:sz="2" w:space="0" w:color="FFFFCC"/>
              <w:right w:val="single" w:sz="5" w:space="0" w:color="000000"/>
            </w:tcBorders>
          </w:tcPr>
          <w:p w14:paraId="1E46A544"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173EDD80"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w:t>
            </w:r>
          </w:p>
        </w:tc>
        <w:tc>
          <w:tcPr>
            <w:tcW w:w="5677" w:type="dxa"/>
            <w:tcBorders>
              <w:top w:val="single" w:sz="5" w:space="0" w:color="000000"/>
              <w:left w:val="single" w:sz="5" w:space="0" w:color="000000"/>
              <w:bottom w:val="double" w:sz="5" w:space="0" w:color="000000"/>
              <w:right w:val="single" w:sz="5" w:space="0" w:color="000000"/>
            </w:tcBorders>
          </w:tcPr>
          <w:p w14:paraId="61C4348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an explicit statement of the main objective(s) or question(s) the review addresses.</w:t>
            </w:r>
          </w:p>
        </w:tc>
        <w:tc>
          <w:tcPr>
            <w:tcW w:w="1350" w:type="dxa"/>
            <w:tcBorders>
              <w:top w:val="single" w:sz="5" w:space="0" w:color="000000"/>
              <w:left w:val="single" w:sz="5" w:space="0" w:color="000000"/>
              <w:bottom w:val="double" w:sz="5" w:space="0" w:color="000000"/>
              <w:right w:val="single" w:sz="5" w:space="0" w:color="000000"/>
            </w:tcBorders>
          </w:tcPr>
          <w:p w14:paraId="3F200A01" w14:textId="71400438"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6CBB80EB"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23E467"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METHODS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40FE0967"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4D81E485" w14:textId="77777777" w:rsidTr="00063E46">
        <w:trPr>
          <w:trHeight w:val="48"/>
        </w:trPr>
        <w:tc>
          <w:tcPr>
            <w:tcW w:w="2518" w:type="dxa"/>
            <w:tcBorders>
              <w:top w:val="single" w:sz="5" w:space="0" w:color="000000"/>
              <w:left w:val="single" w:sz="5" w:space="0" w:color="000000"/>
              <w:bottom w:val="single" w:sz="5" w:space="0" w:color="000000"/>
              <w:right w:val="single" w:sz="5" w:space="0" w:color="000000"/>
            </w:tcBorders>
          </w:tcPr>
          <w:p w14:paraId="704DA2A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6D665827"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3</w:t>
            </w:r>
          </w:p>
        </w:tc>
        <w:tc>
          <w:tcPr>
            <w:tcW w:w="5677" w:type="dxa"/>
            <w:tcBorders>
              <w:top w:val="single" w:sz="5" w:space="0" w:color="000000"/>
              <w:left w:val="single" w:sz="5" w:space="0" w:color="000000"/>
              <w:bottom w:val="single" w:sz="5" w:space="0" w:color="000000"/>
              <w:right w:val="single" w:sz="5" w:space="0" w:color="000000"/>
            </w:tcBorders>
          </w:tcPr>
          <w:p w14:paraId="0A50CEE0"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inclusion and exclusion criteria for the review.</w:t>
            </w:r>
          </w:p>
        </w:tc>
        <w:tc>
          <w:tcPr>
            <w:tcW w:w="1350" w:type="dxa"/>
            <w:tcBorders>
              <w:top w:val="single" w:sz="5" w:space="0" w:color="000000"/>
              <w:left w:val="single" w:sz="5" w:space="0" w:color="000000"/>
              <w:bottom w:val="single" w:sz="5" w:space="0" w:color="000000"/>
              <w:right w:val="single" w:sz="5" w:space="0" w:color="000000"/>
            </w:tcBorders>
          </w:tcPr>
          <w:p w14:paraId="591D20D8" w14:textId="1FD96989"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2739D3E5" w14:textId="77777777" w:rsidTr="00063E46">
        <w:trPr>
          <w:trHeight w:val="191"/>
        </w:trPr>
        <w:tc>
          <w:tcPr>
            <w:tcW w:w="2518" w:type="dxa"/>
            <w:tcBorders>
              <w:top w:val="single" w:sz="5" w:space="0" w:color="000000"/>
              <w:left w:val="single" w:sz="5" w:space="0" w:color="000000"/>
              <w:bottom w:val="single" w:sz="5" w:space="0" w:color="000000"/>
              <w:right w:val="single" w:sz="5" w:space="0" w:color="000000"/>
            </w:tcBorders>
          </w:tcPr>
          <w:p w14:paraId="0B28AB4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32402215"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4</w:t>
            </w:r>
          </w:p>
        </w:tc>
        <w:tc>
          <w:tcPr>
            <w:tcW w:w="5677" w:type="dxa"/>
            <w:tcBorders>
              <w:top w:val="single" w:sz="5" w:space="0" w:color="000000"/>
              <w:left w:val="single" w:sz="5" w:space="0" w:color="000000"/>
              <w:bottom w:val="single" w:sz="5" w:space="0" w:color="000000"/>
              <w:right w:val="single" w:sz="5" w:space="0" w:color="000000"/>
            </w:tcBorders>
          </w:tcPr>
          <w:p w14:paraId="61683E31"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information sources (e.g. databases, registers) used to identify studies and the date when each was last searched.</w:t>
            </w:r>
          </w:p>
        </w:tc>
        <w:tc>
          <w:tcPr>
            <w:tcW w:w="1350" w:type="dxa"/>
            <w:tcBorders>
              <w:top w:val="single" w:sz="5" w:space="0" w:color="000000"/>
              <w:left w:val="single" w:sz="5" w:space="0" w:color="000000"/>
              <w:bottom w:val="single" w:sz="5" w:space="0" w:color="000000"/>
              <w:right w:val="single" w:sz="5" w:space="0" w:color="000000"/>
            </w:tcBorders>
          </w:tcPr>
          <w:p w14:paraId="7726D156" w14:textId="07BFF33D"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4B7283C2" w14:textId="77777777" w:rsidTr="00063E46">
        <w:trPr>
          <w:trHeight w:val="48"/>
        </w:trPr>
        <w:tc>
          <w:tcPr>
            <w:tcW w:w="2518" w:type="dxa"/>
            <w:tcBorders>
              <w:top w:val="single" w:sz="5" w:space="0" w:color="000000"/>
              <w:left w:val="single" w:sz="5" w:space="0" w:color="000000"/>
              <w:bottom w:val="single" w:sz="5" w:space="0" w:color="000000"/>
              <w:right w:val="single" w:sz="5" w:space="0" w:color="000000"/>
            </w:tcBorders>
          </w:tcPr>
          <w:p w14:paraId="7082B13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60D54739"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5</w:t>
            </w:r>
          </w:p>
        </w:tc>
        <w:tc>
          <w:tcPr>
            <w:tcW w:w="5677" w:type="dxa"/>
            <w:tcBorders>
              <w:top w:val="single" w:sz="5" w:space="0" w:color="000000"/>
              <w:left w:val="single" w:sz="5" w:space="0" w:color="000000"/>
              <w:bottom w:val="single" w:sz="5" w:space="0" w:color="000000"/>
              <w:right w:val="single" w:sz="5" w:space="0" w:color="000000"/>
            </w:tcBorders>
          </w:tcPr>
          <w:p w14:paraId="711A310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methods used to assess risk of bias in the included studies.</w:t>
            </w:r>
          </w:p>
        </w:tc>
        <w:tc>
          <w:tcPr>
            <w:tcW w:w="1350" w:type="dxa"/>
            <w:tcBorders>
              <w:top w:val="single" w:sz="5" w:space="0" w:color="000000"/>
              <w:left w:val="single" w:sz="5" w:space="0" w:color="000000"/>
              <w:bottom w:val="single" w:sz="5" w:space="0" w:color="000000"/>
              <w:right w:val="single" w:sz="5" w:space="0" w:color="000000"/>
            </w:tcBorders>
          </w:tcPr>
          <w:p w14:paraId="14D85CF3" w14:textId="1B9A827A"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593AC876" w14:textId="77777777" w:rsidTr="00063E46">
        <w:trPr>
          <w:trHeight w:val="48"/>
        </w:trPr>
        <w:tc>
          <w:tcPr>
            <w:tcW w:w="2518" w:type="dxa"/>
            <w:tcBorders>
              <w:top w:val="single" w:sz="5" w:space="0" w:color="000000"/>
              <w:left w:val="single" w:sz="5" w:space="0" w:color="000000"/>
              <w:bottom w:val="single" w:sz="5" w:space="0" w:color="000000"/>
              <w:right w:val="single" w:sz="5" w:space="0" w:color="000000"/>
            </w:tcBorders>
          </w:tcPr>
          <w:p w14:paraId="03358D2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38741B28"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6</w:t>
            </w:r>
          </w:p>
        </w:tc>
        <w:tc>
          <w:tcPr>
            <w:tcW w:w="5677" w:type="dxa"/>
            <w:tcBorders>
              <w:top w:val="single" w:sz="5" w:space="0" w:color="000000"/>
              <w:left w:val="single" w:sz="5" w:space="0" w:color="000000"/>
              <w:bottom w:val="single" w:sz="5" w:space="0" w:color="000000"/>
              <w:right w:val="single" w:sz="5" w:space="0" w:color="000000"/>
            </w:tcBorders>
          </w:tcPr>
          <w:p w14:paraId="5942A42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methods used to present and synthesise results.</w:t>
            </w:r>
          </w:p>
        </w:tc>
        <w:tc>
          <w:tcPr>
            <w:tcW w:w="1350" w:type="dxa"/>
            <w:tcBorders>
              <w:top w:val="single" w:sz="5" w:space="0" w:color="000000"/>
              <w:left w:val="single" w:sz="5" w:space="0" w:color="000000"/>
              <w:bottom w:val="single" w:sz="5" w:space="0" w:color="000000"/>
              <w:right w:val="single" w:sz="5" w:space="0" w:color="000000"/>
            </w:tcBorders>
          </w:tcPr>
          <w:p w14:paraId="6CA035BF" w14:textId="47CBEA45"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0C881F27"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293C3F"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RESULTS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2BF90D83"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3D470D69" w14:textId="77777777" w:rsidTr="00063E46">
        <w:trPr>
          <w:trHeight w:val="103"/>
        </w:trPr>
        <w:tc>
          <w:tcPr>
            <w:tcW w:w="2518" w:type="dxa"/>
            <w:tcBorders>
              <w:top w:val="single" w:sz="5" w:space="0" w:color="000000"/>
              <w:left w:val="single" w:sz="5" w:space="0" w:color="000000"/>
              <w:bottom w:val="single" w:sz="5" w:space="0" w:color="000000"/>
              <w:right w:val="single" w:sz="5" w:space="0" w:color="000000"/>
            </w:tcBorders>
          </w:tcPr>
          <w:p w14:paraId="5D1FD65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296F744B"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7</w:t>
            </w:r>
          </w:p>
        </w:tc>
        <w:tc>
          <w:tcPr>
            <w:tcW w:w="5677" w:type="dxa"/>
            <w:tcBorders>
              <w:top w:val="single" w:sz="5" w:space="0" w:color="000000"/>
              <w:left w:val="single" w:sz="5" w:space="0" w:color="000000"/>
              <w:bottom w:val="single" w:sz="5" w:space="0" w:color="000000"/>
              <w:right w:val="single" w:sz="5" w:space="0" w:color="000000"/>
            </w:tcBorders>
          </w:tcPr>
          <w:p w14:paraId="33CD382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Give the total number of included studies and participants and summarise relevant characteristics of studies.</w:t>
            </w:r>
          </w:p>
        </w:tc>
        <w:tc>
          <w:tcPr>
            <w:tcW w:w="1350" w:type="dxa"/>
            <w:tcBorders>
              <w:top w:val="single" w:sz="5" w:space="0" w:color="000000"/>
              <w:left w:val="single" w:sz="5" w:space="0" w:color="000000"/>
              <w:bottom w:val="single" w:sz="5" w:space="0" w:color="000000"/>
              <w:right w:val="single" w:sz="5" w:space="0" w:color="000000"/>
            </w:tcBorders>
          </w:tcPr>
          <w:p w14:paraId="62F071B5" w14:textId="2D34784E"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10A15815" w14:textId="77777777" w:rsidTr="00063E46">
        <w:trPr>
          <w:trHeight w:val="48"/>
        </w:trPr>
        <w:tc>
          <w:tcPr>
            <w:tcW w:w="2518" w:type="dxa"/>
            <w:tcBorders>
              <w:top w:val="single" w:sz="5" w:space="0" w:color="000000"/>
              <w:left w:val="single" w:sz="5" w:space="0" w:color="000000"/>
              <w:bottom w:val="single" w:sz="5" w:space="0" w:color="000000"/>
              <w:right w:val="single" w:sz="5" w:space="0" w:color="000000"/>
            </w:tcBorders>
          </w:tcPr>
          <w:p w14:paraId="69DA5B1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78E6964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8</w:t>
            </w:r>
          </w:p>
        </w:tc>
        <w:tc>
          <w:tcPr>
            <w:tcW w:w="5677" w:type="dxa"/>
            <w:tcBorders>
              <w:top w:val="single" w:sz="5" w:space="0" w:color="000000"/>
              <w:left w:val="single" w:sz="5" w:space="0" w:color="000000"/>
              <w:bottom w:val="single" w:sz="5" w:space="0" w:color="000000"/>
              <w:right w:val="single" w:sz="5" w:space="0" w:color="000000"/>
            </w:tcBorders>
          </w:tcPr>
          <w:p w14:paraId="411F9F0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350" w:type="dxa"/>
            <w:tcBorders>
              <w:top w:val="single" w:sz="5" w:space="0" w:color="000000"/>
              <w:left w:val="single" w:sz="5" w:space="0" w:color="000000"/>
              <w:bottom w:val="single" w:sz="5" w:space="0" w:color="000000"/>
              <w:right w:val="single" w:sz="5" w:space="0" w:color="000000"/>
            </w:tcBorders>
          </w:tcPr>
          <w:p w14:paraId="75246771" w14:textId="5BDF0F60"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245184C6"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BCE530"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DISCUSSION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21B127D3"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1AE370C2" w14:textId="77777777" w:rsidTr="00063E46">
        <w:trPr>
          <w:trHeight w:val="48"/>
        </w:trPr>
        <w:tc>
          <w:tcPr>
            <w:tcW w:w="2518" w:type="dxa"/>
            <w:tcBorders>
              <w:top w:val="single" w:sz="4" w:space="0" w:color="auto"/>
              <w:left w:val="single" w:sz="4" w:space="0" w:color="auto"/>
              <w:bottom w:val="single" w:sz="4" w:space="0" w:color="auto"/>
              <w:right w:val="single" w:sz="4" w:space="0" w:color="auto"/>
            </w:tcBorders>
          </w:tcPr>
          <w:p w14:paraId="665F5F7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73DE59A1"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9</w:t>
            </w:r>
          </w:p>
        </w:tc>
        <w:tc>
          <w:tcPr>
            <w:tcW w:w="5677" w:type="dxa"/>
            <w:tcBorders>
              <w:top w:val="single" w:sz="5" w:space="0" w:color="000000"/>
              <w:left w:val="single" w:sz="5" w:space="0" w:color="000000"/>
              <w:bottom w:val="single" w:sz="5" w:space="0" w:color="000000"/>
              <w:right w:val="single" w:sz="5" w:space="0" w:color="000000"/>
            </w:tcBorders>
          </w:tcPr>
          <w:p w14:paraId="342169E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a brief summary of the limitations of the evidence included in the review (e.g. study risk of bias, inconsistency and imprecision).</w:t>
            </w:r>
          </w:p>
        </w:tc>
        <w:tc>
          <w:tcPr>
            <w:tcW w:w="1350" w:type="dxa"/>
            <w:tcBorders>
              <w:top w:val="single" w:sz="5" w:space="0" w:color="000000"/>
              <w:left w:val="single" w:sz="5" w:space="0" w:color="000000"/>
              <w:bottom w:val="single" w:sz="5" w:space="0" w:color="000000"/>
              <w:right w:val="single" w:sz="5" w:space="0" w:color="000000"/>
            </w:tcBorders>
          </w:tcPr>
          <w:p w14:paraId="00E98D6E" w14:textId="1FCF0A6D"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4D506E5E" w14:textId="77777777" w:rsidTr="00063E46">
        <w:trPr>
          <w:trHeight w:val="48"/>
        </w:trPr>
        <w:tc>
          <w:tcPr>
            <w:tcW w:w="2518" w:type="dxa"/>
            <w:tcBorders>
              <w:top w:val="single" w:sz="4" w:space="0" w:color="auto"/>
              <w:left w:val="single" w:sz="4" w:space="0" w:color="auto"/>
              <w:bottom w:val="single" w:sz="4" w:space="0" w:color="auto"/>
              <w:right w:val="single" w:sz="4" w:space="0" w:color="auto"/>
            </w:tcBorders>
          </w:tcPr>
          <w:p w14:paraId="2269740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4294322D"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10</w:t>
            </w:r>
          </w:p>
        </w:tc>
        <w:tc>
          <w:tcPr>
            <w:tcW w:w="5677" w:type="dxa"/>
            <w:tcBorders>
              <w:top w:val="single" w:sz="5" w:space="0" w:color="000000"/>
              <w:left w:val="single" w:sz="5" w:space="0" w:color="000000"/>
              <w:bottom w:val="single" w:sz="5" w:space="0" w:color="000000"/>
              <w:right w:val="single" w:sz="5" w:space="0" w:color="000000"/>
            </w:tcBorders>
          </w:tcPr>
          <w:p w14:paraId="4A55C871"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a general interpretation of the results and important implications.</w:t>
            </w:r>
          </w:p>
        </w:tc>
        <w:tc>
          <w:tcPr>
            <w:tcW w:w="1350" w:type="dxa"/>
            <w:tcBorders>
              <w:top w:val="single" w:sz="5" w:space="0" w:color="000000"/>
              <w:left w:val="single" w:sz="5" w:space="0" w:color="000000"/>
              <w:bottom w:val="single" w:sz="5" w:space="0" w:color="000000"/>
              <w:right w:val="single" w:sz="5" w:space="0" w:color="000000"/>
            </w:tcBorders>
          </w:tcPr>
          <w:p w14:paraId="57F78259" w14:textId="649A5929"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2D7797" w:rsidRPr="0071640F" w14:paraId="76A739D0" w14:textId="77777777" w:rsidTr="00063E46">
        <w:trPr>
          <w:trHeight w:val="24"/>
        </w:trPr>
        <w:tc>
          <w:tcPr>
            <w:tcW w:w="89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A6E46B"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OTHER </w:t>
            </w:r>
          </w:p>
        </w:tc>
        <w:tc>
          <w:tcPr>
            <w:tcW w:w="1350" w:type="dxa"/>
            <w:tcBorders>
              <w:top w:val="double" w:sz="5" w:space="0" w:color="000000"/>
              <w:left w:val="single" w:sz="5" w:space="0" w:color="000000"/>
              <w:bottom w:val="single" w:sz="5" w:space="0" w:color="000000"/>
              <w:right w:val="single" w:sz="5" w:space="0" w:color="000000"/>
            </w:tcBorders>
            <w:shd w:val="clear" w:color="auto" w:fill="FFFFCC"/>
          </w:tcPr>
          <w:p w14:paraId="1A958F4D"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7C1D3EF9" w14:textId="77777777" w:rsidTr="00063E46">
        <w:trPr>
          <w:trHeight w:val="48"/>
        </w:trPr>
        <w:tc>
          <w:tcPr>
            <w:tcW w:w="2518" w:type="dxa"/>
            <w:tcBorders>
              <w:top w:val="single" w:sz="5" w:space="0" w:color="000000"/>
              <w:left w:val="single" w:sz="5" w:space="0" w:color="000000"/>
              <w:bottom w:val="single" w:sz="5" w:space="0" w:color="000000"/>
              <w:right w:val="single" w:sz="5" w:space="0" w:color="000000"/>
            </w:tcBorders>
          </w:tcPr>
          <w:p w14:paraId="0861CD4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2B0D329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11</w:t>
            </w:r>
          </w:p>
        </w:tc>
        <w:tc>
          <w:tcPr>
            <w:tcW w:w="5677" w:type="dxa"/>
            <w:tcBorders>
              <w:top w:val="single" w:sz="5" w:space="0" w:color="000000"/>
              <w:left w:val="single" w:sz="5" w:space="0" w:color="000000"/>
              <w:bottom w:val="single" w:sz="5" w:space="0" w:color="000000"/>
              <w:right w:val="single" w:sz="5" w:space="0" w:color="000000"/>
            </w:tcBorders>
          </w:tcPr>
          <w:p w14:paraId="345A0F10"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primary source of funding for the review.</w:t>
            </w:r>
          </w:p>
        </w:tc>
        <w:tc>
          <w:tcPr>
            <w:tcW w:w="1350" w:type="dxa"/>
            <w:tcBorders>
              <w:top w:val="single" w:sz="5" w:space="0" w:color="000000"/>
              <w:left w:val="single" w:sz="5" w:space="0" w:color="000000"/>
              <w:bottom w:val="single" w:sz="5" w:space="0" w:color="000000"/>
              <w:right w:val="single" w:sz="5" w:space="0" w:color="000000"/>
            </w:tcBorders>
          </w:tcPr>
          <w:p w14:paraId="7E00B499" w14:textId="370788C2"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r w:rsidR="008952FE" w:rsidRPr="0071640F" w14:paraId="7336FEC5" w14:textId="77777777" w:rsidTr="00063E46">
        <w:trPr>
          <w:trHeight w:val="219"/>
        </w:trPr>
        <w:tc>
          <w:tcPr>
            <w:tcW w:w="2518" w:type="dxa"/>
            <w:tcBorders>
              <w:top w:val="single" w:sz="5" w:space="0" w:color="000000"/>
              <w:left w:val="single" w:sz="5" w:space="0" w:color="000000"/>
              <w:bottom w:val="double" w:sz="5" w:space="0" w:color="000000"/>
              <w:right w:val="single" w:sz="5" w:space="0" w:color="000000"/>
            </w:tcBorders>
          </w:tcPr>
          <w:p w14:paraId="0905DE2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41285635"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12</w:t>
            </w:r>
          </w:p>
        </w:tc>
        <w:tc>
          <w:tcPr>
            <w:tcW w:w="5677" w:type="dxa"/>
            <w:tcBorders>
              <w:top w:val="single" w:sz="5" w:space="0" w:color="000000"/>
              <w:left w:val="single" w:sz="5" w:space="0" w:color="000000"/>
              <w:bottom w:val="double" w:sz="5" w:space="0" w:color="000000"/>
              <w:right w:val="single" w:sz="5" w:space="0" w:color="000000"/>
            </w:tcBorders>
          </w:tcPr>
          <w:p w14:paraId="43801981"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the register name and registration number.</w:t>
            </w:r>
          </w:p>
        </w:tc>
        <w:tc>
          <w:tcPr>
            <w:tcW w:w="1350" w:type="dxa"/>
            <w:tcBorders>
              <w:top w:val="single" w:sz="5" w:space="0" w:color="000000"/>
              <w:left w:val="single" w:sz="5" w:space="0" w:color="000000"/>
              <w:bottom w:val="double" w:sz="5" w:space="0" w:color="000000"/>
              <w:right w:val="single" w:sz="5" w:space="0" w:color="000000"/>
            </w:tcBorders>
          </w:tcPr>
          <w:p w14:paraId="245F3312" w14:textId="29C57E8B" w:rsidR="008952FE" w:rsidRPr="0071640F" w:rsidRDefault="00B0270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Yes</w:t>
            </w:r>
          </w:p>
        </w:tc>
      </w:tr>
    </w:tbl>
    <w:p w14:paraId="615DB927" w14:textId="77777777" w:rsidR="00913E4E" w:rsidRDefault="00913E4E" w:rsidP="00E4296E">
      <w:pPr>
        <w:rPr>
          <w:rFonts w:asciiTheme="majorBidi" w:hAnsiTheme="majorBidi" w:cstheme="majorBidi"/>
          <w:color w:val="000000" w:themeColor="text1"/>
          <w:sz w:val="22"/>
          <w:szCs w:val="22"/>
        </w:rPr>
      </w:pPr>
    </w:p>
    <w:p w14:paraId="78FA9A65" w14:textId="77777777" w:rsidR="00A478D8" w:rsidRDefault="00A478D8" w:rsidP="00E4296E">
      <w:pPr>
        <w:rPr>
          <w:rFonts w:asciiTheme="majorBidi" w:hAnsiTheme="majorBidi" w:cstheme="majorBidi"/>
          <w:color w:val="000000" w:themeColor="text1"/>
          <w:sz w:val="22"/>
          <w:szCs w:val="22"/>
        </w:rPr>
      </w:pPr>
    </w:p>
    <w:p w14:paraId="06C33422" w14:textId="77777777" w:rsidR="00A478D8" w:rsidRDefault="00A478D8" w:rsidP="00E4296E">
      <w:pPr>
        <w:rPr>
          <w:rFonts w:asciiTheme="majorBidi" w:hAnsiTheme="majorBidi" w:cstheme="majorBidi"/>
          <w:color w:val="000000" w:themeColor="text1"/>
          <w:sz w:val="22"/>
          <w:szCs w:val="22"/>
        </w:rPr>
      </w:pPr>
    </w:p>
    <w:p w14:paraId="09373E01" w14:textId="77777777" w:rsidR="00A478D8" w:rsidRDefault="00A478D8" w:rsidP="00E4296E">
      <w:pPr>
        <w:rPr>
          <w:rFonts w:asciiTheme="majorBidi" w:hAnsiTheme="majorBidi" w:cstheme="majorBidi"/>
          <w:color w:val="000000" w:themeColor="text1"/>
          <w:sz w:val="22"/>
          <w:szCs w:val="22"/>
        </w:rPr>
      </w:pPr>
    </w:p>
    <w:p w14:paraId="1F3DCBBD" w14:textId="77777777" w:rsidR="00A478D8" w:rsidRPr="0071640F" w:rsidRDefault="00A478D8" w:rsidP="00E4296E">
      <w:pPr>
        <w:rPr>
          <w:rFonts w:asciiTheme="majorBidi" w:hAnsiTheme="majorBidi" w:cstheme="majorBidi"/>
          <w:color w:val="000000" w:themeColor="text1"/>
          <w:sz w:val="22"/>
          <w:szCs w:val="22"/>
        </w:rPr>
      </w:pPr>
    </w:p>
    <w:p w14:paraId="766D7EF2" w14:textId="35842AA8" w:rsidR="009931DB" w:rsidRPr="0071640F" w:rsidRDefault="00780447" w:rsidP="003027F2">
      <w:pPr>
        <w:pStyle w:val="Heading2"/>
        <w:rPr>
          <w:rFonts w:asciiTheme="majorBidi" w:hAnsiTheme="majorBidi"/>
          <w:color w:val="000000" w:themeColor="text1"/>
          <w:sz w:val="22"/>
          <w:szCs w:val="22"/>
        </w:rPr>
      </w:pPr>
      <w:bookmarkStart w:id="3" w:name="_Toc210855571"/>
      <w:r w:rsidRPr="0071640F">
        <w:rPr>
          <w:rFonts w:asciiTheme="majorBidi" w:hAnsiTheme="majorBidi"/>
          <w:b/>
          <w:bCs/>
          <w:color w:val="000000" w:themeColor="text1"/>
          <w:sz w:val="22"/>
          <w:szCs w:val="22"/>
        </w:rPr>
        <w:lastRenderedPageBreak/>
        <w:t>Supplementary</w:t>
      </w:r>
      <w:r w:rsidR="009931DB" w:rsidRPr="0071640F">
        <w:rPr>
          <w:rFonts w:asciiTheme="majorBidi" w:hAnsiTheme="majorBidi"/>
          <w:b/>
          <w:bCs/>
          <w:color w:val="000000" w:themeColor="text1"/>
          <w:sz w:val="22"/>
          <w:szCs w:val="22"/>
        </w:rPr>
        <w:t xml:space="preserve"> Table 1-B</w:t>
      </w:r>
      <w:r w:rsidR="009931DB" w:rsidRPr="0071640F">
        <w:rPr>
          <w:rFonts w:asciiTheme="majorBidi" w:hAnsiTheme="majorBidi"/>
          <w:color w:val="000000" w:themeColor="text1"/>
          <w:sz w:val="22"/>
          <w:szCs w:val="22"/>
        </w:rPr>
        <w:t>: PRISMA 2020 for manuscript</w:t>
      </w:r>
      <w:r w:rsidR="00593987" w:rsidRPr="0071640F">
        <w:rPr>
          <w:rFonts w:asciiTheme="majorBidi" w:hAnsiTheme="majorBidi"/>
          <w:color w:val="000000" w:themeColor="text1"/>
          <w:sz w:val="22"/>
          <w:szCs w:val="22"/>
        </w:rPr>
        <w:t>s</w:t>
      </w:r>
      <w:r w:rsidR="009931DB" w:rsidRPr="0071640F">
        <w:rPr>
          <w:rFonts w:asciiTheme="majorBidi" w:hAnsiTheme="majorBidi"/>
          <w:color w:val="000000" w:themeColor="text1"/>
          <w:sz w:val="22"/>
          <w:szCs w:val="22"/>
        </w:rPr>
        <w:t xml:space="preserve"> checklist</w:t>
      </w:r>
      <w:bookmarkEnd w:id="3"/>
    </w:p>
    <w:tbl>
      <w:tblPr>
        <w:tblW w:w="9444" w:type="dxa"/>
        <w:tblBorders>
          <w:top w:val="nil"/>
          <w:left w:val="nil"/>
          <w:bottom w:val="nil"/>
          <w:right w:val="nil"/>
        </w:tblBorders>
        <w:tblLook w:val="0000" w:firstRow="0" w:lastRow="0" w:firstColumn="0" w:lastColumn="0" w:noHBand="0" w:noVBand="0"/>
      </w:tblPr>
      <w:tblGrid>
        <w:gridCol w:w="1666"/>
        <w:gridCol w:w="620"/>
        <w:gridCol w:w="5721"/>
        <w:gridCol w:w="1437"/>
      </w:tblGrid>
      <w:tr w:rsidR="002D7797" w:rsidRPr="0071640F" w14:paraId="07F4CED8" w14:textId="77777777" w:rsidTr="00063E46">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2E63AFE"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571DAFE"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Item #</w:t>
            </w:r>
          </w:p>
        </w:tc>
        <w:tc>
          <w:tcPr>
            <w:tcW w:w="574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BEB2F60"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Checklist item </w:t>
            </w:r>
          </w:p>
        </w:tc>
        <w:tc>
          <w:tcPr>
            <w:tcW w:w="14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852BF9"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Location where item is reported </w:t>
            </w:r>
          </w:p>
        </w:tc>
      </w:tr>
      <w:tr w:rsidR="002D7797" w:rsidRPr="0071640F" w14:paraId="28EBB917"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AFF0B6"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TITLE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59B25174"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331BEA43" w14:textId="77777777" w:rsidTr="00063E46">
        <w:trPr>
          <w:trHeight w:val="48"/>
        </w:trPr>
        <w:tc>
          <w:tcPr>
            <w:tcW w:w="1668" w:type="dxa"/>
            <w:tcBorders>
              <w:top w:val="single" w:sz="5" w:space="0" w:color="000000"/>
              <w:left w:val="single" w:sz="5" w:space="0" w:color="000000"/>
              <w:bottom w:val="double" w:sz="2" w:space="0" w:color="FFFFCC"/>
              <w:right w:val="single" w:sz="5" w:space="0" w:color="000000"/>
            </w:tcBorders>
          </w:tcPr>
          <w:p w14:paraId="76287B0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A057772"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w:t>
            </w:r>
          </w:p>
        </w:tc>
        <w:tc>
          <w:tcPr>
            <w:tcW w:w="5749" w:type="dxa"/>
            <w:tcBorders>
              <w:top w:val="single" w:sz="5" w:space="0" w:color="000000"/>
              <w:left w:val="single" w:sz="5" w:space="0" w:color="000000"/>
              <w:bottom w:val="double" w:sz="5" w:space="0" w:color="000000"/>
              <w:right w:val="single" w:sz="5" w:space="0" w:color="000000"/>
            </w:tcBorders>
          </w:tcPr>
          <w:p w14:paraId="0EC3FC1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Identify the report as a systematic review.</w:t>
            </w:r>
          </w:p>
        </w:tc>
        <w:tc>
          <w:tcPr>
            <w:tcW w:w="1440" w:type="dxa"/>
            <w:tcBorders>
              <w:top w:val="single" w:sz="5" w:space="0" w:color="000000"/>
              <w:left w:val="single" w:sz="5" w:space="0" w:color="000000"/>
              <w:bottom w:val="double" w:sz="5" w:space="0" w:color="000000"/>
              <w:right w:val="single" w:sz="5" w:space="0" w:color="000000"/>
            </w:tcBorders>
          </w:tcPr>
          <w:p w14:paraId="0FAB20F4" w14:textId="15E73CBF" w:rsidR="008952FE" w:rsidRPr="0071640F"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w:t>
            </w:r>
          </w:p>
        </w:tc>
      </w:tr>
      <w:tr w:rsidR="002D7797" w:rsidRPr="0071640F" w14:paraId="1B1BD0D1"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F6D9F7"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ABSTRACT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2914B977"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593E26B6" w14:textId="77777777" w:rsidTr="00063E46">
        <w:trPr>
          <w:trHeight w:val="48"/>
        </w:trPr>
        <w:tc>
          <w:tcPr>
            <w:tcW w:w="1668" w:type="dxa"/>
            <w:tcBorders>
              <w:top w:val="single" w:sz="5" w:space="0" w:color="000000"/>
              <w:left w:val="single" w:sz="5" w:space="0" w:color="000000"/>
              <w:bottom w:val="double" w:sz="2" w:space="0" w:color="FFFFCC"/>
              <w:right w:val="single" w:sz="5" w:space="0" w:color="000000"/>
            </w:tcBorders>
          </w:tcPr>
          <w:p w14:paraId="1526997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04D99B1C"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w:t>
            </w:r>
          </w:p>
        </w:tc>
        <w:tc>
          <w:tcPr>
            <w:tcW w:w="5749" w:type="dxa"/>
            <w:tcBorders>
              <w:top w:val="single" w:sz="5" w:space="0" w:color="000000"/>
              <w:left w:val="single" w:sz="5" w:space="0" w:color="000000"/>
              <w:bottom w:val="double" w:sz="5" w:space="0" w:color="000000"/>
              <w:right w:val="single" w:sz="5" w:space="0" w:color="000000"/>
            </w:tcBorders>
          </w:tcPr>
          <w:p w14:paraId="2B203BD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See the PRISMA 2020 for Abstracts checklist.</w:t>
            </w:r>
          </w:p>
        </w:tc>
        <w:tc>
          <w:tcPr>
            <w:tcW w:w="1440" w:type="dxa"/>
            <w:tcBorders>
              <w:top w:val="single" w:sz="5" w:space="0" w:color="000000"/>
              <w:left w:val="single" w:sz="5" w:space="0" w:color="000000"/>
              <w:bottom w:val="double" w:sz="5" w:space="0" w:color="000000"/>
              <w:right w:val="single" w:sz="5" w:space="0" w:color="000000"/>
            </w:tcBorders>
          </w:tcPr>
          <w:p w14:paraId="0EA48991" w14:textId="63122D66" w:rsidR="008952FE" w:rsidRPr="0071640F"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2-3</w:t>
            </w:r>
          </w:p>
        </w:tc>
      </w:tr>
      <w:tr w:rsidR="002D7797" w:rsidRPr="0071640F" w14:paraId="0603B1B5"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60064F"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INTRODUCTION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3EDED7A5"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3EA3D583"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56C51B49"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2B491A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3</w:t>
            </w:r>
          </w:p>
        </w:tc>
        <w:tc>
          <w:tcPr>
            <w:tcW w:w="5749" w:type="dxa"/>
            <w:tcBorders>
              <w:top w:val="single" w:sz="5" w:space="0" w:color="000000"/>
              <w:left w:val="single" w:sz="5" w:space="0" w:color="000000"/>
              <w:bottom w:val="single" w:sz="5" w:space="0" w:color="000000"/>
              <w:right w:val="single" w:sz="5" w:space="0" w:color="000000"/>
            </w:tcBorders>
          </w:tcPr>
          <w:p w14:paraId="44441D6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the rationale for the review in the context of existing knowledge.</w:t>
            </w:r>
          </w:p>
        </w:tc>
        <w:tc>
          <w:tcPr>
            <w:tcW w:w="1440" w:type="dxa"/>
            <w:tcBorders>
              <w:top w:val="single" w:sz="5" w:space="0" w:color="000000"/>
              <w:left w:val="single" w:sz="5" w:space="0" w:color="000000"/>
              <w:bottom w:val="single" w:sz="5" w:space="0" w:color="000000"/>
              <w:right w:val="single" w:sz="5" w:space="0" w:color="000000"/>
            </w:tcBorders>
          </w:tcPr>
          <w:p w14:paraId="04294760" w14:textId="4B647CDE" w:rsidR="008952FE" w:rsidRPr="0071640F"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4-5</w:t>
            </w:r>
          </w:p>
        </w:tc>
      </w:tr>
      <w:tr w:rsidR="002D7797" w:rsidRPr="0071640F" w14:paraId="0AA0621C" w14:textId="77777777" w:rsidTr="00063E46">
        <w:trPr>
          <w:trHeight w:val="48"/>
        </w:trPr>
        <w:tc>
          <w:tcPr>
            <w:tcW w:w="1668" w:type="dxa"/>
            <w:tcBorders>
              <w:top w:val="single" w:sz="5" w:space="0" w:color="000000"/>
              <w:left w:val="single" w:sz="5" w:space="0" w:color="000000"/>
              <w:bottom w:val="double" w:sz="2" w:space="0" w:color="FFFFCC"/>
              <w:right w:val="single" w:sz="5" w:space="0" w:color="000000"/>
            </w:tcBorders>
          </w:tcPr>
          <w:p w14:paraId="2E42DFC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69093D0"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4</w:t>
            </w:r>
          </w:p>
        </w:tc>
        <w:tc>
          <w:tcPr>
            <w:tcW w:w="5749" w:type="dxa"/>
            <w:tcBorders>
              <w:top w:val="single" w:sz="5" w:space="0" w:color="000000"/>
              <w:left w:val="single" w:sz="5" w:space="0" w:color="000000"/>
              <w:bottom w:val="double" w:sz="5" w:space="0" w:color="000000"/>
              <w:right w:val="single" w:sz="5" w:space="0" w:color="000000"/>
            </w:tcBorders>
          </w:tcPr>
          <w:p w14:paraId="0383725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an explicit statement of the objective(s) or question(s) the review addresses.</w:t>
            </w:r>
          </w:p>
        </w:tc>
        <w:tc>
          <w:tcPr>
            <w:tcW w:w="1440" w:type="dxa"/>
            <w:tcBorders>
              <w:top w:val="single" w:sz="5" w:space="0" w:color="000000"/>
              <w:left w:val="single" w:sz="5" w:space="0" w:color="000000"/>
              <w:bottom w:val="double" w:sz="5" w:space="0" w:color="000000"/>
              <w:right w:val="single" w:sz="5" w:space="0" w:color="000000"/>
            </w:tcBorders>
          </w:tcPr>
          <w:p w14:paraId="64C592DF" w14:textId="6917302E" w:rsidR="008952FE" w:rsidRPr="0071640F"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5</w:t>
            </w:r>
          </w:p>
        </w:tc>
      </w:tr>
      <w:tr w:rsidR="002D7797" w:rsidRPr="0071640F" w14:paraId="4E3399F8"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E091A1"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METHODS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533FB5F0" w14:textId="77777777" w:rsidR="008952FE" w:rsidRPr="0071640F" w:rsidRDefault="008952FE" w:rsidP="00897793">
            <w:pPr>
              <w:pStyle w:val="Default"/>
              <w:jc w:val="right"/>
              <w:rPr>
                <w:rFonts w:asciiTheme="majorBidi" w:hAnsiTheme="majorBidi" w:cstheme="majorBidi"/>
                <w:color w:val="000000" w:themeColor="text1"/>
                <w:sz w:val="22"/>
                <w:szCs w:val="22"/>
              </w:rPr>
            </w:pPr>
          </w:p>
        </w:tc>
      </w:tr>
      <w:tr w:rsidR="002D7797" w:rsidRPr="0071640F" w14:paraId="2470FD92"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2CA69A8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E8237C9"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5</w:t>
            </w:r>
          </w:p>
        </w:tc>
        <w:tc>
          <w:tcPr>
            <w:tcW w:w="5749" w:type="dxa"/>
            <w:tcBorders>
              <w:top w:val="single" w:sz="5" w:space="0" w:color="000000"/>
              <w:left w:val="single" w:sz="5" w:space="0" w:color="000000"/>
              <w:bottom w:val="single" w:sz="5" w:space="0" w:color="000000"/>
              <w:right w:val="single" w:sz="5" w:space="0" w:color="000000"/>
            </w:tcBorders>
          </w:tcPr>
          <w:p w14:paraId="34A2C33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inclusion and exclusion criteria for the review and how studies were grouped for the syntheses.</w:t>
            </w:r>
          </w:p>
        </w:tc>
        <w:tc>
          <w:tcPr>
            <w:tcW w:w="1440" w:type="dxa"/>
            <w:tcBorders>
              <w:top w:val="single" w:sz="5" w:space="0" w:color="000000"/>
              <w:left w:val="single" w:sz="5" w:space="0" w:color="000000"/>
              <w:bottom w:val="single" w:sz="5" w:space="0" w:color="000000"/>
              <w:right w:val="single" w:sz="5" w:space="0" w:color="000000"/>
            </w:tcBorders>
          </w:tcPr>
          <w:p w14:paraId="63288486" w14:textId="39A04541" w:rsidR="008952FE" w:rsidRPr="0071640F"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53D1AF5C" w14:textId="77777777" w:rsidTr="00063E46">
        <w:trPr>
          <w:trHeight w:val="191"/>
        </w:trPr>
        <w:tc>
          <w:tcPr>
            <w:tcW w:w="1668" w:type="dxa"/>
            <w:tcBorders>
              <w:top w:val="single" w:sz="5" w:space="0" w:color="000000"/>
              <w:left w:val="single" w:sz="5" w:space="0" w:color="000000"/>
              <w:bottom w:val="single" w:sz="5" w:space="0" w:color="000000"/>
              <w:right w:val="single" w:sz="5" w:space="0" w:color="000000"/>
            </w:tcBorders>
          </w:tcPr>
          <w:p w14:paraId="1DBC8B4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538EAD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6</w:t>
            </w:r>
          </w:p>
        </w:tc>
        <w:tc>
          <w:tcPr>
            <w:tcW w:w="5749" w:type="dxa"/>
            <w:tcBorders>
              <w:top w:val="single" w:sz="5" w:space="0" w:color="000000"/>
              <w:left w:val="single" w:sz="5" w:space="0" w:color="000000"/>
              <w:bottom w:val="single" w:sz="5" w:space="0" w:color="000000"/>
              <w:right w:val="single" w:sz="5" w:space="0" w:color="000000"/>
            </w:tcBorders>
          </w:tcPr>
          <w:p w14:paraId="5395A96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all databases, registers, websites, organisations, reference lists and other sources searched or consulted to identify studies. Specify the date when each source was last searched or consulted.</w:t>
            </w:r>
          </w:p>
        </w:tc>
        <w:tc>
          <w:tcPr>
            <w:tcW w:w="1440" w:type="dxa"/>
            <w:tcBorders>
              <w:top w:val="single" w:sz="5" w:space="0" w:color="000000"/>
              <w:left w:val="single" w:sz="5" w:space="0" w:color="000000"/>
              <w:bottom w:val="single" w:sz="5" w:space="0" w:color="000000"/>
              <w:right w:val="single" w:sz="5" w:space="0" w:color="000000"/>
            </w:tcBorders>
          </w:tcPr>
          <w:p w14:paraId="58818773" w14:textId="7C3639CA" w:rsidR="008952FE" w:rsidRDefault="0049523E"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p w14:paraId="2F90747D" w14:textId="61F9A160" w:rsidR="00B10CB1" w:rsidRPr="00B10CB1" w:rsidRDefault="00B10CB1" w:rsidP="00B10CB1">
            <w:pPr>
              <w:rPr>
                <w:lang w:val="en-CA" w:eastAsia="en-CA"/>
              </w:rPr>
            </w:pPr>
          </w:p>
        </w:tc>
      </w:tr>
      <w:tr w:rsidR="002D7797" w:rsidRPr="0071640F" w14:paraId="4F54F59B"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2E412EF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5B4A68F"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7</w:t>
            </w:r>
          </w:p>
        </w:tc>
        <w:tc>
          <w:tcPr>
            <w:tcW w:w="5749" w:type="dxa"/>
            <w:tcBorders>
              <w:top w:val="single" w:sz="5" w:space="0" w:color="000000"/>
              <w:left w:val="single" w:sz="5" w:space="0" w:color="000000"/>
              <w:bottom w:val="single" w:sz="5" w:space="0" w:color="000000"/>
              <w:right w:val="single" w:sz="5" w:space="0" w:color="000000"/>
            </w:tcBorders>
          </w:tcPr>
          <w:p w14:paraId="4E667F1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the full search strategies for all databases, registers and websites, including any filters and limits used.</w:t>
            </w:r>
          </w:p>
        </w:tc>
        <w:tc>
          <w:tcPr>
            <w:tcW w:w="1440" w:type="dxa"/>
            <w:tcBorders>
              <w:top w:val="single" w:sz="5" w:space="0" w:color="000000"/>
              <w:left w:val="single" w:sz="5" w:space="0" w:color="000000"/>
              <w:bottom w:val="single" w:sz="5" w:space="0" w:color="000000"/>
              <w:right w:val="single" w:sz="5" w:space="0" w:color="000000"/>
            </w:tcBorders>
          </w:tcPr>
          <w:p w14:paraId="4D263F3D" w14:textId="4753F39E"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58062146"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095F0B1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E39F5CF"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8</w:t>
            </w:r>
          </w:p>
        </w:tc>
        <w:tc>
          <w:tcPr>
            <w:tcW w:w="5749" w:type="dxa"/>
            <w:tcBorders>
              <w:top w:val="single" w:sz="5" w:space="0" w:color="000000"/>
              <w:left w:val="single" w:sz="5" w:space="0" w:color="000000"/>
              <w:bottom w:val="single" w:sz="5" w:space="0" w:color="000000"/>
              <w:right w:val="single" w:sz="5" w:space="0" w:color="000000"/>
            </w:tcBorders>
          </w:tcPr>
          <w:p w14:paraId="3097C85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49EE5A2C" w14:textId="7AB5CA57"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1A759A6B" w14:textId="77777777" w:rsidTr="00063E46">
        <w:trPr>
          <w:trHeight w:val="152"/>
        </w:trPr>
        <w:tc>
          <w:tcPr>
            <w:tcW w:w="1668" w:type="dxa"/>
            <w:tcBorders>
              <w:top w:val="single" w:sz="5" w:space="0" w:color="000000"/>
              <w:left w:val="single" w:sz="5" w:space="0" w:color="000000"/>
              <w:bottom w:val="single" w:sz="5" w:space="0" w:color="000000"/>
              <w:right w:val="single" w:sz="5" w:space="0" w:color="000000"/>
            </w:tcBorders>
          </w:tcPr>
          <w:p w14:paraId="7E376BB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F2C6443"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9</w:t>
            </w:r>
          </w:p>
        </w:tc>
        <w:tc>
          <w:tcPr>
            <w:tcW w:w="5749" w:type="dxa"/>
            <w:tcBorders>
              <w:top w:val="single" w:sz="5" w:space="0" w:color="000000"/>
              <w:left w:val="single" w:sz="5" w:space="0" w:color="000000"/>
              <w:bottom w:val="single" w:sz="5" w:space="0" w:color="000000"/>
              <w:right w:val="single" w:sz="5" w:space="0" w:color="000000"/>
            </w:tcBorders>
          </w:tcPr>
          <w:p w14:paraId="550F1FE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4047B849" w14:textId="2B20528F"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7BAF2017"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2CB1C2C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A8B1AB3"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10a</w:t>
            </w:r>
          </w:p>
        </w:tc>
        <w:tc>
          <w:tcPr>
            <w:tcW w:w="5749" w:type="dxa"/>
            <w:tcBorders>
              <w:top w:val="single" w:sz="5" w:space="0" w:color="000000"/>
              <w:left w:val="single" w:sz="5" w:space="0" w:color="000000"/>
              <w:bottom w:val="single" w:sz="5" w:space="0" w:color="000000"/>
              <w:right w:val="single" w:sz="5" w:space="0" w:color="000000"/>
            </w:tcBorders>
          </w:tcPr>
          <w:p w14:paraId="058C11E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40" w:type="dxa"/>
            <w:tcBorders>
              <w:top w:val="single" w:sz="5" w:space="0" w:color="000000"/>
              <w:left w:val="single" w:sz="5" w:space="0" w:color="000000"/>
              <w:bottom w:val="single" w:sz="5" w:space="0" w:color="000000"/>
              <w:right w:val="single" w:sz="5" w:space="0" w:color="000000"/>
            </w:tcBorders>
          </w:tcPr>
          <w:p w14:paraId="6997B2B1" w14:textId="4FF830A1"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52A9AC1F" w14:textId="77777777" w:rsidTr="00063E46">
        <w:trPr>
          <w:trHeight w:val="48"/>
        </w:trPr>
        <w:tc>
          <w:tcPr>
            <w:tcW w:w="1668" w:type="dxa"/>
            <w:vMerge/>
            <w:tcBorders>
              <w:left w:val="single" w:sz="5" w:space="0" w:color="000000"/>
              <w:bottom w:val="single" w:sz="5" w:space="0" w:color="000000"/>
              <w:right w:val="single" w:sz="5" w:space="0" w:color="000000"/>
            </w:tcBorders>
          </w:tcPr>
          <w:p w14:paraId="086F12D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833492E"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10b</w:t>
            </w:r>
          </w:p>
        </w:tc>
        <w:tc>
          <w:tcPr>
            <w:tcW w:w="5749" w:type="dxa"/>
            <w:tcBorders>
              <w:top w:val="single" w:sz="5" w:space="0" w:color="000000"/>
              <w:left w:val="single" w:sz="5" w:space="0" w:color="000000"/>
              <w:bottom w:val="single" w:sz="5" w:space="0" w:color="000000"/>
              <w:right w:val="single" w:sz="5" w:space="0" w:color="000000"/>
            </w:tcBorders>
          </w:tcPr>
          <w:p w14:paraId="528B399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List and define all other variables for which data were sought (e.g. participant and intervention characteristics, funding sources). Describe any assumptions made about any missing or unclear information.</w:t>
            </w:r>
          </w:p>
        </w:tc>
        <w:tc>
          <w:tcPr>
            <w:tcW w:w="1440" w:type="dxa"/>
            <w:tcBorders>
              <w:top w:val="single" w:sz="5" w:space="0" w:color="000000"/>
              <w:left w:val="single" w:sz="5" w:space="0" w:color="000000"/>
              <w:bottom w:val="single" w:sz="5" w:space="0" w:color="000000"/>
              <w:right w:val="single" w:sz="5" w:space="0" w:color="000000"/>
            </w:tcBorders>
          </w:tcPr>
          <w:p w14:paraId="422CFB18" w14:textId="0F1534F5"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75906432"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523D0A6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AC44BBD"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11</w:t>
            </w:r>
          </w:p>
        </w:tc>
        <w:tc>
          <w:tcPr>
            <w:tcW w:w="5749" w:type="dxa"/>
            <w:tcBorders>
              <w:top w:val="single" w:sz="5" w:space="0" w:color="000000"/>
              <w:left w:val="single" w:sz="5" w:space="0" w:color="000000"/>
              <w:bottom w:val="single" w:sz="5" w:space="0" w:color="000000"/>
              <w:right w:val="single" w:sz="5" w:space="0" w:color="000000"/>
            </w:tcBorders>
          </w:tcPr>
          <w:p w14:paraId="279A47F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40" w:type="dxa"/>
            <w:tcBorders>
              <w:top w:val="single" w:sz="5" w:space="0" w:color="000000"/>
              <w:left w:val="single" w:sz="5" w:space="0" w:color="000000"/>
              <w:bottom w:val="single" w:sz="5" w:space="0" w:color="000000"/>
              <w:right w:val="single" w:sz="5" w:space="0" w:color="000000"/>
            </w:tcBorders>
          </w:tcPr>
          <w:p w14:paraId="64C85C78" w14:textId="3BF00361"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0C59FD61"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3F60D4F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0D7CD73"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12</w:t>
            </w:r>
          </w:p>
        </w:tc>
        <w:tc>
          <w:tcPr>
            <w:tcW w:w="5749" w:type="dxa"/>
            <w:tcBorders>
              <w:top w:val="single" w:sz="5" w:space="0" w:color="000000"/>
              <w:left w:val="single" w:sz="5" w:space="0" w:color="000000"/>
              <w:bottom w:val="single" w:sz="5" w:space="0" w:color="000000"/>
              <w:right w:val="single" w:sz="5" w:space="0" w:color="000000"/>
            </w:tcBorders>
          </w:tcPr>
          <w:p w14:paraId="71F1589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Specify for each outcome the effect measure(s) (e.g. risk ratio, mean difference) used in the synthesis or presentation of results.</w:t>
            </w:r>
          </w:p>
        </w:tc>
        <w:tc>
          <w:tcPr>
            <w:tcW w:w="1440" w:type="dxa"/>
            <w:tcBorders>
              <w:top w:val="single" w:sz="5" w:space="0" w:color="000000"/>
              <w:left w:val="single" w:sz="5" w:space="0" w:color="000000"/>
              <w:bottom w:val="single" w:sz="5" w:space="0" w:color="000000"/>
              <w:right w:val="single" w:sz="5" w:space="0" w:color="000000"/>
            </w:tcBorders>
          </w:tcPr>
          <w:p w14:paraId="52E09251" w14:textId="0711101D"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37CE8933"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735A1E71"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634EDBB2"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13a</w:t>
            </w:r>
          </w:p>
        </w:tc>
        <w:tc>
          <w:tcPr>
            <w:tcW w:w="5749" w:type="dxa"/>
            <w:tcBorders>
              <w:top w:val="single" w:sz="5" w:space="0" w:color="000000"/>
              <w:left w:val="single" w:sz="5" w:space="0" w:color="000000"/>
              <w:bottom w:val="single" w:sz="5" w:space="0" w:color="000000"/>
              <w:right w:val="single" w:sz="5" w:space="0" w:color="000000"/>
            </w:tcBorders>
          </w:tcPr>
          <w:p w14:paraId="634F253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the processes used to decide which studies were eligible for each synthesis (e.g. tabulating the study intervention characteristics and comparing against the planned groups for each synthesis (item #5)).</w:t>
            </w:r>
          </w:p>
        </w:tc>
        <w:tc>
          <w:tcPr>
            <w:tcW w:w="1440" w:type="dxa"/>
            <w:tcBorders>
              <w:top w:val="single" w:sz="5" w:space="0" w:color="000000"/>
              <w:left w:val="single" w:sz="5" w:space="0" w:color="000000"/>
              <w:bottom w:val="single" w:sz="5" w:space="0" w:color="000000"/>
              <w:right w:val="single" w:sz="5" w:space="0" w:color="000000"/>
            </w:tcBorders>
          </w:tcPr>
          <w:p w14:paraId="6E546C60" w14:textId="664F05E4"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w:t>
            </w:r>
          </w:p>
        </w:tc>
      </w:tr>
      <w:tr w:rsidR="002D7797" w:rsidRPr="0071640F" w14:paraId="6A0F5114" w14:textId="77777777" w:rsidTr="00063E46">
        <w:trPr>
          <w:trHeight w:val="48"/>
        </w:trPr>
        <w:tc>
          <w:tcPr>
            <w:tcW w:w="1668" w:type="dxa"/>
            <w:vMerge/>
            <w:tcBorders>
              <w:left w:val="single" w:sz="5" w:space="0" w:color="000000"/>
              <w:right w:val="single" w:sz="5" w:space="0" w:color="000000"/>
            </w:tcBorders>
          </w:tcPr>
          <w:p w14:paraId="097239C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E1F4F5F"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13b</w:t>
            </w:r>
          </w:p>
        </w:tc>
        <w:tc>
          <w:tcPr>
            <w:tcW w:w="5749" w:type="dxa"/>
            <w:tcBorders>
              <w:top w:val="single" w:sz="5" w:space="0" w:color="000000"/>
              <w:left w:val="single" w:sz="5" w:space="0" w:color="000000"/>
              <w:bottom w:val="single" w:sz="5" w:space="0" w:color="000000"/>
              <w:right w:val="single" w:sz="5" w:space="0" w:color="000000"/>
            </w:tcBorders>
          </w:tcPr>
          <w:p w14:paraId="1234E5A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required to prepare the data for presentation or synthesis, such as handling of missing summary statistics, or data conversions.</w:t>
            </w:r>
          </w:p>
        </w:tc>
        <w:tc>
          <w:tcPr>
            <w:tcW w:w="1440" w:type="dxa"/>
            <w:tcBorders>
              <w:top w:val="single" w:sz="5" w:space="0" w:color="000000"/>
              <w:left w:val="single" w:sz="5" w:space="0" w:color="000000"/>
              <w:bottom w:val="single" w:sz="5" w:space="0" w:color="000000"/>
              <w:right w:val="single" w:sz="5" w:space="0" w:color="000000"/>
            </w:tcBorders>
          </w:tcPr>
          <w:p w14:paraId="125BE28F" w14:textId="77D2BF8E" w:rsidR="008952FE" w:rsidRPr="0071640F" w:rsidRDefault="00B10CB1"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6-7</w:t>
            </w:r>
          </w:p>
        </w:tc>
      </w:tr>
      <w:tr w:rsidR="002D7797" w:rsidRPr="0071640F" w14:paraId="09A18CE1" w14:textId="77777777" w:rsidTr="00063E46">
        <w:trPr>
          <w:trHeight w:val="48"/>
        </w:trPr>
        <w:tc>
          <w:tcPr>
            <w:tcW w:w="1668" w:type="dxa"/>
            <w:vMerge/>
            <w:tcBorders>
              <w:left w:val="single" w:sz="5" w:space="0" w:color="000000"/>
              <w:right w:val="single" w:sz="5" w:space="0" w:color="000000"/>
            </w:tcBorders>
          </w:tcPr>
          <w:p w14:paraId="68A650E4"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4F7A38DB"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13c</w:t>
            </w:r>
          </w:p>
        </w:tc>
        <w:tc>
          <w:tcPr>
            <w:tcW w:w="5749" w:type="dxa"/>
            <w:tcBorders>
              <w:top w:val="single" w:sz="5" w:space="0" w:color="000000"/>
              <w:left w:val="single" w:sz="5" w:space="0" w:color="000000"/>
              <w:bottom w:val="single" w:sz="5" w:space="0" w:color="000000"/>
              <w:right w:val="single" w:sz="5" w:space="0" w:color="000000"/>
            </w:tcBorders>
          </w:tcPr>
          <w:p w14:paraId="1EE4175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used to tabulate or visually display results of individual studies and syntheses.</w:t>
            </w:r>
          </w:p>
        </w:tc>
        <w:tc>
          <w:tcPr>
            <w:tcW w:w="1440" w:type="dxa"/>
            <w:tcBorders>
              <w:top w:val="single" w:sz="5" w:space="0" w:color="000000"/>
              <w:left w:val="single" w:sz="5" w:space="0" w:color="000000"/>
              <w:bottom w:val="single" w:sz="5" w:space="0" w:color="000000"/>
              <w:right w:val="single" w:sz="5" w:space="0" w:color="000000"/>
            </w:tcBorders>
          </w:tcPr>
          <w:p w14:paraId="2F5FCF54" w14:textId="41738D31" w:rsidR="008952FE" w:rsidRPr="0071640F" w:rsidRDefault="00BE24B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46FA9C52" w14:textId="77777777" w:rsidTr="00063E46">
        <w:trPr>
          <w:trHeight w:val="48"/>
        </w:trPr>
        <w:tc>
          <w:tcPr>
            <w:tcW w:w="1668" w:type="dxa"/>
            <w:vMerge/>
            <w:tcBorders>
              <w:left w:val="single" w:sz="5" w:space="0" w:color="000000"/>
              <w:right w:val="single" w:sz="5" w:space="0" w:color="000000"/>
            </w:tcBorders>
          </w:tcPr>
          <w:p w14:paraId="15A6528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8B8E720"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13d</w:t>
            </w:r>
          </w:p>
        </w:tc>
        <w:tc>
          <w:tcPr>
            <w:tcW w:w="5749" w:type="dxa"/>
            <w:tcBorders>
              <w:top w:val="single" w:sz="5" w:space="0" w:color="000000"/>
              <w:left w:val="single" w:sz="5" w:space="0" w:color="000000"/>
              <w:bottom w:val="single" w:sz="5" w:space="0" w:color="000000"/>
              <w:right w:val="single" w:sz="5" w:space="0" w:color="000000"/>
            </w:tcBorders>
          </w:tcPr>
          <w:p w14:paraId="5887878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440" w:type="dxa"/>
            <w:tcBorders>
              <w:top w:val="single" w:sz="5" w:space="0" w:color="000000"/>
              <w:left w:val="single" w:sz="5" w:space="0" w:color="000000"/>
              <w:bottom w:val="single" w:sz="5" w:space="0" w:color="000000"/>
              <w:right w:val="single" w:sz="5" w:space="0" w:color="000000"/>
            </w:tcBorders>
          </w:tcPr>
          <w:p w14:paraId="6267E64A" w14:textId="08FC7356" w:rsidR="008952FE" w:rsidRPr="0071640F" w:rsidRDefault="00BE24B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58DA5E51" w14:textId="77777777" w:rsidTr="00063E46">
        <w:trPr>
          <w:trHeight w:val="48"/>
        </w:trPr>
        <w:tc>
          <w:tcPr>
            <w:tcW w:w="1668" w:type="dxa"/>
            <w:vMerge/>
            <w:tcBorders>
              <w:left w:val="single" w:sz="5" w:space="0" w:color="000000"/>
              <w:right w:val="single" w:sz="5" w:space="0" w:color="000000"/>
            </w:tcBorders>
          </w:tcPr>
          <w:p w14:paraId="174BBDC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4FBD03F0"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13e</w:t>
            </w:r>
          </w:p>
        </w:tc>
        <w:tc>
          <w:tcPr>
            <w:tcW w:w="5749" w:type="dxa"/>
            <w:tcBorders>
              <w:top w:val="single" w:sz="5" w:space="0" w:color="000000"/>
              <w:left w:val="single" w:sz="5" w:space="0" w:color="000000"/>
              <w:bottom w:val="single" w:sz="5" w:space="0" w:color="000000"/>
              <w:right w:val="single" w:sz="5" w:space="0" w:color="000000"/>
            </w:tcBorders>
          </w:tcPr>
          <w:p w14:paraId="214CFD4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used to explore possible causes of heterogeneity among study results (e.g. subgroup analysis, meta-regression).</w:t>
            </w:r>
          </w:p>
        </w:tc>
        <w:tc>
          <w:tcPr>
            <w:tcW w:w="1440" w:type="dxa"/>
            <w:tcBorders>
              <w:top w:val="single" w:sz="5" w:space="0" w:color="000000"/>
              <w:left w:val="single" w:sz="5" w:space="0" w:color="000000"/>
              <w:bottom w:val="single" w:sz="5" w:space="0" w:color="000000"/>
              <w:right w:val="single" w:sz="5" w:space="0" w:color="000000"/>
            </w:tcBorders>
          </w:tcPr>
          <w:p w14:paraId="219E817D" w14:textId="154A722A" w:rsidR="008952FE" w:rsidRPr="0071640F" w:rsidRDefault="00BE24B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8</w:t>
            </w:r>
          </w:p>
        </w:tc>
      </w:tr>
      <w:tr w:rsidR="002D7797" w:rsidRPr="0071640F" w14:paraId="38BD3538" w14:textId="77777777" w:rsidTr="00063E46">
        <w:trPr>
          <w:trHeight w:val="50"/>
        </w:trPr>
        <w:tc>
          <w:tcPr>
            <w:tcW w:w="1668" w:type="dxa"/>
            <w:vMerge/>
            <w:tcBorders>
              <w:left w:val="single" w:sz="5" w:space="0" w:color="000000"/>
              <w:bottom w:val="single" w:sz="5" w:space="0" w:color="000000"/>
              <w:right w:val="single" w:sz="5" w:space="0" w:color="000000"/>
            </w:tcBorders>
          </w:tcPr>
          <w:p w14:paraId="4C61355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48477A35"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13f</w:t>
            </w:r>
          </w:p>
        </w:tc>
        <w:tc>
          <w:tcPr>
            <w:tcW w:w="5749" w:type="dxa"/>
            <w:tcBorders>
              <w:top w:val="single" w:sz="5" w:space="0" w:color="000000"/>
              <w:left w:val="single" w:sz="5" w:space="0" w:color="000000"/>
              <w:bottom w:val="single" w:sz="5" w:space="0" w:color="000000"/>
              <w:right w:val="single" w:sz="5" w:space="0" w:color="000000"/>
            </w:tcBorders>
          </w:tcPr>
          <w:p w14:paraId="792820E9"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sensitivity analyses conducted to assess robustness of the synthesized results.</w:t>
            </w:r>
          </w:p>
        </w:tc>
        <w:tc>
          <w:tcPr>
            <w:tcW w:w="1440" w:type="dxa"/>
            <w:tcBorders>
              <w:top w:val="single" w:sz="5" w:space="0" w:color="000000"/>
              <w:left w:val="single" w:sz="5" w:space="0" w:color="000000"/>
              <w:bottom w:val="single" w:sz="5" w:space="0" w:color="000000"/>
              <w:right w:val="single" w:sz="5" w:space="0" w:color="000000"/>
            </w:tcBorders>
          </w:tcPr>
          <w:p w14:paraId="13838CCC" w14:textId="640A80DC" w:rsidR="008952FE" w:rsidRPr="0071640F" w:rsidRDefault="00BE24B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8</w:t>
            </w:r>
          </w:p>
        </w:tc>
      </w:tr>
      <w:tr w:rsidR="002D7797" w:rsidRPr="0071640F" w14:paraId="4BBAAE5C"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4DAF6748"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D1A0900"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14</w:t>
            </w:r>
          </w:p>
        </w:tc>
        <w:tc>
          <w:tcPr>
            <w:tcW w:w="5749" w:type="dxa"/>
            <w:tcBorders>
              <w:top w:val="single" w:sz="5" w:space="0" w:color="000000"/>
              <w:left w:val="single" w:sz="5" w:space="0" w:color="000000"/>
              <w:bottom w:val="single" w:sz="5" w:space="0" w:color="000000"/>
              <w:right w:val="single" w:sz="5" w:space="0" w:color="000000"/>
            </w:tcBorders>
          </w:tcPr>
          <w:p w14:paraId="4AD828A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used to assess risk of bias due to missing results in a synthesis (arising from reporting biases).</w:t>
            </w:r>
          </w:p>
        </w:tc>
        <w:tc>
          <w:tcPr>
            <w:tcW w:w="1440" w:type="dxa"/>
            <w:tcBorders>
              <w:top w:val="single" w:sz="5" w:space="0" w:color="000000"/>
              <w:left w:val="single" w:sz="5" w:space="0" w:color="000000"/>
              <w:bottom w:val="single" w:sz="5" w:space="0" w:color="000000"/>
              <w:right w:val="single" w:sz="5" w:space="0" w:color="000000"/>
            </w:tcBorders>
          </w:tcPr>
          <w:p w14:paraId="619C7ED5" w14:textId="648651A0" w:rsidR="008952FE" w:rsidRPr="0071640F" w:rsidRDefault="007D6B3F"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8</w:t>
            </w:r>
          </w:p>
        </w:tc>
      </w:tr>
      <w:tr w:rsidR="002D7797" w:rsidRPr="0071640F" w14:paraId="72B4A20B"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53BFD85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1DC3291"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15</w:t>
            </w:r>
          </w:p>
        </w:tc>
        <w:tc>
          <w:tcPr>
            <w:tcW w:w="5749" w:type="dxa"/>
            <w:tcBorders>
              <w:top w:val="single" w:sz="5" w:space="0" w:color="000000"/>
              <w:left w:val="single" w:sz="5" w:space="0" w:color="000000"/>
              <w:bottom w:val="single" w:sz="5" w:space="0" w:color="000000"/>
              <w:right w:val="single" w:sz="5" w:space="0" w:color="000000"/>
            </w:tcBorders>
          </w:tcPr>
          <w:p w14:paraId="778CA2C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any methods used to assess certainty (or confidence) in the body of evidence for an outcome.</w:t>
            </w:r>
          </w:p>
        </w:tc>
        <w:tc>
          <w:tcPr>
            <w:tcW w:w="1440" w:type="dxa"/>
            <w:tcBorders>
              <w:top w:val="single" w:sz="5" w:space="0" w:color="000000"/>
              <w:left w:val="single" w:sz="5" w:space="0" w:color="000000"/>
              <w:bottom w:val="single" w:sz="5" w:space="0" w:color="000000"/>
              <w:right w:val="single" w:sz="5" w:space="0" w:color="000000"/>
            </w:tcBorders>
          </w:tcPr>
          <w:p w14:paraId="694E0F7A" w14:textId="0DDAB718" w:rsidR="008952FE" w:rsidRPr="0071640F" w:rsidRDefault="00A14B1D"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7</w:t>
            </w:r>
          </w:p>
        </w:tc>
      </w:tr>
      <w:tr w:rsidR="002D7797" w:rsidRPr="0071640F" w14:paraId="3C52D005"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B98153"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RESULTS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65A31468"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164C10C0"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50031B6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23FBC47"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16a</w:t>
            </w:r>
          </w:p>
        </w:tc>
        <w:tc>
          <w:tcPr>
            <w:tcW w:w="5749" w:type="dxa"/>
            <w:tcBorders>
              <w:top w:val="single" w:sz="5" w:space="0" w:color="000000"/>
              <w:left w:val="single" w:sz="5" w:space="0" w:color="000000"/>
              <w:bottom w:val="single" w:sz="5" w:space="0" w:color="000000"/>
              <w:right w:val="single" w:sz="5" w:space="0" w:color="000000"/>
            </w:tcBorders>
          </w:tcPr>
          <w:p w14:paraId="0226B28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the results of the search and selection process, from the number of records identified in the search to the number of studies included in the review, ideally using a flow diagram.</w:t>
            </w:r>
          </w:p>
        </w:tc>
        <w:tc>
          <w:tcPr>
            <w:tcW w:w="1440" w:type="dxa"/>
            <w:tcBorders>
              <w:top w:val="single" w:sz="5" w:space="0" w:color="000000"/>
              <w:left w:val="single" w:sz="5" w:space="0" w:color="000000"/>
              <w:bottom w:val="single" w:sz="5" w:space="0" w:color="000000"/>
              <w:right w:val="single" w:sz="5" w:space="0" w:color="000000"/>
            </w:tcBorders>
          </w:tcPr>
          <w:p w14:paraId="219CC55C" w14:textId="75FE7DAE" w:rsidR="008952FE" w:rsidRPr="0071640F" w:rsidRDefault="007D6B3F"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8</w:t>
            </w:r>
          </w:p>
        </w:tc>
      </w:tr>
      <w:tr w:rsidR="002D7797" w:rsidRPr="0071640F" w14:paraId="42EAC371" w14:textId="77777777" w:rsidTr="00063E46">
        <w:trPr>
          <w:trHeight w:val="48"/>
        </w:trPr>
        <w:tc>
          <w:tcPr>
            <w:tcW w:w="1668" w:type="dxa"/>
            <w:vMerge/>
            <w:tcBorders>
              <w:left w:val="single" w:sz="5" w:space="0" w:color="000000"/>
              <w:bottom w:val="single" w:sz="5" w:space="0" w:color="000000"/>
              <w:right w:val="single" w:sz="5" w:space="0" w:color="000000"/>
            </w:tcBorders>
          </w:tcPr>
          <w:p w14:paraId="7F2B5450"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3C4E749A"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16b</w:t>
            </w:r>
          </w:p>
        </w:tc>
        <w:tc>
          <w:tcPr>
            <w:tcW w:w="5749" w:type="dxa"/>
            <w:tcBorders>
              <w:top w:val="single" w:sz="5" w:space="0" w:color="000000"/>
              <w:left w:val="single" w:sz="5" w:space="0" w:color="000000"/>
              <w:bottom w:val="single" w:sz="5" w:space="0" w:color="000000"/>
              <w:right w:val="single" w:sz="5" w:space="0" w:color="000000"/>
            </w:tcBorders>
          </w:tcPr>
          <w:p w14:paraId="28DC156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Cite studies that might appear to meet the inclusion criteria, but which were excluded, and explain why they were excluded.</w:t>
            </w:r>
          </w:p>
        </w:tc>
        <w:tc>
          <w:tcPr>
            <w:tcW w:w="1440" w:type="dxa"/>
            <w:tcBorders>
              <w:top w:val="single" w:sz="5" w:space="0" w:color="000000"/>
              <w:left w:val="single" w:sz="5" w:space="0" w:color="000000"/>
              <w:bottom w:val="single" w:sz="5" w:space="0" w:color="000000"/>
              <w:right w:val="single" w:sz="5" w:space="0" w:color="000000"/>
            </w:tcBorders>
          </w:tcPr>
          <w:p w14:paraId="1E2D177C" w14:textId="347E53CB" w:rsidR="008952FE" w:rsidRPr="0071640F" w:rsidRDefault="00F61858"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S Table 4</w:t>
            </w:r>
          </w:p>
        </w:tc>
      </w:tr>
      <w:tr w:rsidR="002D7797" w:rsidRPr="0071640F" w14:paraId="45EB1634" w14:textId="77777777" w:rsidTr="00063E46">
        <w:trPr>
          <w:trHeight w:val="103"/>
        </w:trPr>
        <w:tc>
          <w:tcPr>
            <w:tcW w:w="1668" w:type="dxa"/>
            <w:tcBorders>
              <w:top w:val="single" w:sz="5" w:space="0" w:color="000000"/>
              <w:left w:val="single" w:sz="5" w:space="0" w:color="000000"/>
              <w:bottom w:val="single" w:sz="5" w:space="0" w:color="000000"/>
              <w:right w:val="single" w:sz="5" w:space="0" w:color="000000"/>
            </w:tcBorders>
          </w:tcPr>
          <w:p w14:paraId="4358A64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AEF1482"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17</w:t>
            </w:r>
          </w:p>
        </w:tc>
        <w:tc>
          <w:tcPr>
            <w:tcW w:w="5749" w:type="dxa"/>
            <w:tcBorders>
              <w:top w:val="single" w:sz="5" w:space="0" w:color="000000"/>
              <w:left w:val="single" w:sz="5" w:space="0" w:color="000000"/>
              <w:bottom w:val="single" w:sz="5" w:space="0" w:color="000000"/>
              <w:right w:val="single" w:sz="5" w:space="0" w:color="000000"/>
            </w:tcBorders>
          </w:tcPr>
          <w:p w14:paraId="00F2939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Cite each included study and present its characteristics.</w:t>
            </w:r>
          </w:p>
        </w:tc>
        <w:tc>
          <w:tcPr>
            <w:tcW w:w="1440" w:type="dxa"/>
            <w:tcBorders>
              <w:top w:val="single" w:sz="5" w:space="0" w:color="000000"/>
              <w:left w:val="single" w:sz="5" w:space="0" w:color="000000"/>
              <w:bottom w:val="single" w:sz="5" w:space="0" w:color="000000"/>
              <w:right w:val="single" w:sz="5" w:space="0" w:color="000000"/>
            </w:tcBorders>
          </w:tcPr>
          <w:p w14:paraId="75151C49" w14:textId="40973CAE" w:rsidR="008952FE" w:rsidRPr="0071640F" w:rsidRDefault="00975D2B"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8, Table 2</w:t>
            </w:r>
          </w:p>
        </w:tc>
      </w:tr>
      <w:tr w:rsidR="002D7797" w:rsidRPr="0071640F" w14:paraId="21DC3A64"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66BFADA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2765EB9"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18</w:t>
            </w:r>
          </w:p>
        </w:tc>
        <w:tc>
          <w:tcPr>
            <w:tcW w:w="5749" w:type="dxa"/>
            <w:tcBorders>
              <w:top w:val="single" w:sz="5" w:space="0" w:color="000000"/>
              <w:left w:val="single" w:sz="5" w:space="0" w:color="000000"/>
              <w:bottom w:val="single" w:sz="5" w:space="0" w:color="000000"/>
              <w:right w:val="single" w:sz="5" w:space="0" w:color="000000"/>
            </w:tcBorders>
          </w:tcPr>
          <w:p w14:paraId="721CC4B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assessments of risk of bias for each included study.</w:t>
            </w:r>
          </w:p>
        </w:tc>
        <w:tc>
          <w:tcPr>
            <w:tcW w:w="1440" w:type="dxa"/>
            <w:tcBorders>
              <w:top w:val="single" w:sz="5" w:space="0" w:color="000000"/>
              <w:left w:val="single" w:sz="5" w:space="0" w:color="000000"/>
              <w:bottom w:val="single" w:sz="5" w:space="0" w:color="000000"/>
              <w:right w:val="single" w:sz="5" w:space="0" w:color="000000"/>
            </w:tcBorders>
          </w:tcPr>
          <w:p w14:paraId="54B43EDB" w14:textId="7A61AEED" w:rsidR="008952FE" w:rsidRPr="0071640F" w:rsidRDefault="00975D2B"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9</w:t>
            </w:r>
          </w:p>
        </w:tc>
      </w:tr>
      <w:tr w:rsidR="002D7797" w:rsidRPr="0071640F" w14:paraId="53BFF535"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18B8D83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64B46D8"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19</w:t>
            </w:r>
          </w:p>
        </w:tc>
        <w:tc>
          <w:tcPr>
            <w:tcW w:w="5749" w:type="dxa"/>
            <w:tcBorders>
              <w:top w:val="single" w:sz="5" w:space="0" w:color="000000"/>
              <w:left w:val="single" w:sz="5" w:space="0" w:color="000000"/>
              <w:bottom w:val="single" w:sz="5" w:space="0" w:color="000000"/>
              <w:right w:val="single" w:sz="5" w:space="0" w:color="000000"/>
            </w:tcBorders>
          </w:tcPr>
          <w:p w14:paraId="10E97AE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For all outcomes, present, for each study: (a) summary statistics for each group (where appropriate) and (b) an effect estimate and its precision (e.g. confidence/credible interval), ideally using structured tables or plots.</w:t>
            </w:r>
          </w:p>
        </w:tc>
        <w:tc>
          <w:tcPr>
            <w:tcW w:w="1440" w:type="dxa"/>
            <w:tcBorders>
              <w:top w:val="single" w:sz="5" w:space="0" w:color="000000"/>
              <w:left w:val="single" w:sz="5" w:space="0" w:color="000000"/>
              <w:bottom w:val="single" w:sz="5" w:space="0" w:color="000000"/>
              <w:right w:val="single" w:sz="5" w:space="0" w:color="000000"/>
            </w:tcBorders>
          </w:tcPr>
          <w:p w14:paraId="681DA140" w14:textId="5EFA1654"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9-11</w:t>
            </w:r>
          </w:p>
        </w:tc>
      </w:tr>
      <w:tr w:rsidR="002D7797" w:rsidRPr="0071640F" w14:paraId="6179188F"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062ECDB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C97C38C"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20a</w:t>
            </w:r>
          </w:p>
        </w:tc>
        <w:tc>
          <w:tcPr>
            <w:tcW w:w="5749" w:type="dxa"/>
            <w:tcBorders>
              <w:top w:val="single" w:sz="5" w:space="0" w:color="000000"/>
              <w:left w:val="single" w:sz="5" w:space="0" w:color="000000"/>
              <w:bottom w:val="single" w:sz="5" w:space="0" w:color="000000"/>
              <w:right w:val="single" w:sz="5" w:space="0" w:color="000000"/>
            </w:tcBorders>
          </w:tcPr>
          <w:p w14:paraId="75359D4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For each synthesis, briefly summarise the characteristics and risk of bias among contributing studies.</w:t>
            </w:r>
          </w:p>
        </w:tc>
        <w:tc>
          <w:tcPr>
            <w:tcW w:w="1440" w:type="dxa"/>
            <w:tcBorders>
              <w:top w:val="single" w:sz="5" w:space="0" w:color="000000"/>
              <w:left w:val="single" w:sz="5" w:space="0" w:color="000000"/>
              <w:bottom w:val="single" w:sz="5" w:space="0" w:color="000000"/>
              <w:right w:val="single" w:sz="5" w:space="0" w:color="000000"/>
            </w:tcBorders>
          </w:tcPr>
          <w:p w14:paraId="24E0DC88" w14:textId="3AB8F424"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9</w:t>
            </w:r>
          </w:p>
        </w:tc>
      </w:tr>
      <w:tr w:rsidR="002D7797" w:rsidRPr="0071640F" w14:paraId="3F24BE8F" w14:textId="77777777" w:rsidTr="00063E46">
        <w:trPr>
          <w:trHeight w:val="203"/>
        </w:trPr>
        <w:tc>
          <w:tcPr>
            <w:tcW w:w="1668" w:type="dxa"/>
            <w:vMerge/>
            <w:tcBorders>
              <w:left w:val="single" w:sz="5" w:space="0" w:color="000000"/>
              <w:right w:val="single" w:sz="5" w:space="0" w:color="000000"/>
            </w:tcBorders>
          </w:tcPr>
          <w:p w14:paraId="7DB006E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6505CDC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20b</w:t>
            </w:r>
          </w:p>
        </w:tc>
        <w:tc>
          <w:tcPr>
            <w:tcW w:w="5749" w:type="dxa"/>
            <w:tcBorders>
              <w:top w:val="single" w:sz="5" w:space="0" w:color="000000"/>
              <w:left w:val="single" w:sz="5" w:space="0" w:color="000000"/>
              <w:bottom w:val="single" w:sz="5" w:space="0" w:color="000000"/>
              <w:right w:val="single" w:sz="5" w:space="0" w:color="000000"/>
            </w:tcBorders>
          </w:tcPr>
          <w:p w14:paraId="2AB3D02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40" w:type="dxa"/>
            <w:tcBorders>
              <w:top w:val="single" w:sz="5" w:space="0" w:color="000000"/>
              <w:left w:val="single" w:sz="5" w:space="0" w:color="000000"/>
              <w:bottom w:val="single" w:sz="5" w:space="0" w:color="000000"/>
              <w:right w:val="single" w:sz="5" w:space="0" w:color="000000"/>
            </w:tcBorders>
          </w:tcPr>
          <w:p w14:paraId="4F45ADAE" w14:textId="578061CD"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9-11</w:t>
            </w:r>
          </w:p>
        </w:tc>
      </w:tr>
      <w:tr w:rsidR="002D7797" w:rsidRPr="0071640F" w14:paraId="64032DC0" w14:textId="77777777" w:rsidTr="00063E46">
        <w:trPr>
          <w:trHeight w:val="48"/>
        </w:trPr>
        <w:tc>
          <w:tcPr>
            <w:tcW w:w="1668" w:type="dxa"/>
            <w:vMerge/>
            <w:tcBorders>
              <w:left w:val="single" w:sz="5" w:space="0" w:color="000000"/>
              <w:right w:val="single" w:sz="5" w:space="0" w:color="000000"/>
            </w:tcBorders>
          </w:tcPr>
          <w:p w14:paraId="7FAF3F5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11D4905"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20c</w:t>
            </w:r>
          </w:p>
        </w:tc>
        <w:tc>
          <w:tcPr>
            <w:tcW w:w="5749" w:type="dxa"/>
            <w:tcBorders>
              <w:top w:val="single" w:sz="5" w:space="0" w:color="000000"/>
              <w:left w:val="single" w:sz="5" w:space="0" w:color="000000"/>
              <w:bottom w:val="single" w:sz="5" w:space="0" w:color="000000"/>
              <w:right w:val="single" w:sz="5" w:space="0" w:color="000000"/>
            </w:tcBorders>
          </w:tcPr>
          <w:p w14:paraId="5B86EDA7"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results of all investigations of possible causes of heterogeneity among study results.</w:t>
            </w:r>
          </w:p>
        </w:tc>
        <w:tc>
          <w:tcPr>
            <w:tcW w:w="1440" w:type="dxa"/>
            <w:tcBorders>
              <w:top w:val="single" w:sz="5" w:space="0" w:color="000000"/>
              <w:left w:val="single" w:sz="5" w:space="0" w:color="000000"/>
              <w:bottom w:val="single" w:sz="5" w:space="0" w:color="000000"/>
              <w:right w:val="single" w:sz="5" w:space="0" w:color="000000"/>
            </w:tcBorders>
          </w:tcPr>
          <w:p w14:paraId="6257F948" w14:textId="517A4CBD"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12</w:t>
            </w:r>
          </w:p>
        </w:tc>
      </w:tr>
      <w:tr w:rsidR="002D7797" w:rsidRPr="0071640F" w14:paraId="4D8DC22A" w14:textId="77777777" w:rsidTr="00063E46">
        <w:trPr>
          <w:trHeight w:val="48"/>
        </w:trPr>
        <w:tc>
          <w:tcPr>
            <w:tcW w:w="1668" w:type="dxa"/>
            <w:vMerge/>
            <w:tcBorders>
              <w:left w:val="single" w:sz="5" w:space="0" w:color="000000"/>
              <w:bottom w:val="single" w:sz="5" w:space="0" w:color="000000"/>
              <w:right w:val="single" w:sz="5" w:space="0" w:color="000000"/>
            </w:tcBorders>
          </w:tcPr>
          <w:p w14:paraId="68FEFC7C"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92903CE"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20d</w:t>
            </w:r>
          </w:p>
        </w:tc>
        <w:tc>
          <w:tcPr>
            <w:tcW w:w="5749" w:type="dxa"/>
            <w:tcBorders>
              <w:top w:val="single" w:sz="5" w:space="0" w:color="000000"/>
              <w:left w:val="single" w:sz="5" w:space="0" w:color="000000"/>
              <w:bottom w:val="single" w:sz="5" w:space="0" w:color="000000"/>
              <w:right w:val="single" w:sz="5" w:space="0" w:color="000000"/>
            </w:tcBorders>
          </w:tcPr>
          <w:p w14:paraId="5583B8B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results of all sensitivity analyses conducted to assess the robustness of the synthesized results.</w:t>
            </w:r>
          </w:p>
        </w:tc>
        <w:tc>
          <w:tcPr>
            <w:tcW w:w="1440" w:type="dxa"/>
            <w:tcBorders>
              <w:top w:val="single" w:sz="5" w:space="0" w:color="000000"/>
              <w:left w:val="single" w:sz="5" w:space="0" w:color="000000"/>
              <w:bottom w:val="single" w:sz="5" w:space="0" w:color="000000"/>
              <w:right w:val="single" w:sz="5" w:space="0" w:color="000000"/>
            </w:tcBorders>
          </w:tcPr>
          <w:p w14:paraId="39535918" w14:textId="37EB0A06"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12</w:t>
            </w:r>
          </w:p>
        </w:tc>
      </w:tr>
      <w:tr w:rsidR="002D7797" w:rsidRPr="0071640F" w14:paraId="5D99E720"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525E93E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15E0707"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21</w:t>
            </w:r>
          </w:p>
        </w:tc>
        <w:tc>
          <w:tcPr>
            <w:tcW w:w="5749" w:type="dxa"/>
            <w:tcBorders>
              <w:top w:val="single" w:sz="5" w:space="0" w:color="000000"/>
              <w:left w:val="single" w:sz="5" w:space="0" w:color="000000"/>
              <w:bottom w:val="single" w:sz="5" w:space="0" w:color="000000"/>
              <w:right w:val="single" w:sz="5" w:space="0" w:color="000000"/>
            </w:tcBorders>
          </w:tcPr>
          <w:p w14:paraId="5F404AC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assessments of risk of bias due to missing results (arising from reporting biases) for each synthesis assessed.</w:t>
            </w:r>
          </w:p>
        </w:tc>
        <w:tc>
          <w:tcPr>
            <w:tcW w:w="1440" w:type="dxa"/>
            <w:tcBorders>
              <w:top w:val="single" w:sz="5" w:space="0" w:color="000000"/>
              <w:left w:val="single" w:sz="5" w:space="0" w:color="000000"/>
              <w:bottom w:val="single" w:sz="5" w:space="0" w:color="000000"/>
              <w:right w:val="single" w:sz="5" w:space="0" w:color="000000"/>
            </w:tcBorders>
          </w:tcPr>
          <w:p w14:paraId="408230E0" w14:textId="373A356D" w:rsidR="008952FE" w:rsidRPr="0071640F" w:rsidRDefault="006750C2"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13</w:t>
            </w:r>
          </w:p>
        </w:tc>
      </w:tr>
      <w:tr w:rsidR="002D7797" w:rsidRPr="0071640F" w14:paraId="6FADD90B"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7444AA1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93E0AAD"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22</w:t>
            </w:r>
          </w:p>
        </w:tc>
        <w:tc>
          <w:tcPr>
            <w:tcW w:w="5749" w:type="dxa"/>
            <w:tcBorders>
              <w:top w:val="single" w:sz="5" w:space="0" w:color="000000"/>
              <w:left w:val="single" w:sz="5" w:space="0" w:color="000000"/>
              <w:bottom w:val="single" w:sz="5" w:space="0" w:color="000000"/>
              <w:right w:val="single" w:sz="5" w:space="0" w:color="000000"/>
            </w:tcBorders>
          </w:tcPr>
          <w:p w14:paraId="2C2C4BE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Present assessments of certainty (or confidence) in the body of evidence for each outcome assessed.</w:t>
            </w:r>
          </w:p>
        </w:tc>
        <w:tc>
          <w:tcPr>
            <w:tcW w:w="1440" w:type="dxa"/>
            <w:tcBorders>
              <w:top w:val="single" w:sz="5" w:space="0" w:color="000000"/>
              <w:left w:val="single" w:sz="5" w:space="0" w:color="000000"/>
              <w:bottom w:val="single" w:sz="5" w:space="0" w:color="000000"/>
              <w:right w:val="single" w:sz="5" w:space="0" w:color="000000"/>
            </w:tcBorders>
          </w:tcPr>
          <w:p w14:paraId="3A692B45" w14:textId="1EF46463" w:rsidR="008952FE" w:rsidRPr="0071640F" w:rsidRDefault="00A14B1D"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9-11</w:t>
            </w:r>
          </w:p>
        </w:tc>
      </w:tr>
      <w:tr w:rsidR="002D7797" w:rsidRPr="0071640F" w14:paraId="1D95C3F2"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6C792C"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DISCUSSION </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0B7188B2"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161A0B93"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158AE5FF"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CA61B4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23a</w:t>
            </w:r>
          </w:p>
        </w:tc>
        <w:tc>
          <w:tcPr>
            <w:tcW w:w="5749" w:type="dxa"/>
            <w:tcBorders>
              <w:top w:val="single" w:sz="5" w:space="0" w:color="000000"/>
              <w:left w:val="single" w:sz="5" w:space="0" w:color="000000"/>
              <w:bottom w:val="single" w:sz="5" w:space="0" w:color="000000"/>
              <w:right w:val="single" w:sz="5" w:space="0" w:color="000000"/>
            </w:tcBorders>
          </w:tcPr>
          <w:p w14:paraId="5B70B8F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a general interpretation of the results in the context of other evidence.</w:t>
            </w:r>
          </w:p>
        </w:tc>
        <w:tc>
          <w:tcPr>
            <w:tcW w:w="1440" w:type="dxa"/>
            <w:tcBorders>
              <w:top w:val="single" w:sz="5" w:space="0" w:color="000000"/>
              <w:left w:val="single" w:sz="5" w:space="0" w:color="000000"/>
              <w:bottom w:val="single" w:sz="5" w:space="0" w:color="000000"/>
              <w:right w:val="single" w:sz="5" w:space="0" w:color="000000"/>
            </w:tcBorders>
          </w:tcPr>
          <w:p w14:paraId="0E74136E" w14:textId="5366B40C" w:rsidR="008952FE" w:rsidRPr="0071640F" w:rsidRDefault="002438EC"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13-15</w:t>
            </w:r>
          </w:p>
        </w:tc>
      </w:tr>
      <w:tr w:rsidR="002D7797" w:rsidRPr="0071640F" w14:paraId="2C58FC6E" w14:textId="77777777" w:rsidTr="00063E46">
        <w:trPr>
          <w:trHeight w:val="48"/>
        </w:trPr>
        <w:tc>
          <w:tcPr>
            <w:tcW w:w="1668" w:type="dxa"/>
            <w:vMerge/>
            <w:tcBorders>
              <w:left w:val="single" w:sz="5" w:space="0" w:color="000000"/>
              <w:right w:val="single" w:sz="5" w:space="0" w:color="000000"/>
            </w:tcBorders>
          </w:tcPr>
          <w:p w14:paraId="003ACB1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6A8EE0AA"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23b</w:t>
            </w:r>
          </w:p>
        </w:tc>
        <w:tc>
          <w:tcPr>
            <w:tcW w:w="5749" w:type="dxa"/>
            <w:tcBorders>
              <w:top w:val="single" w:sz="5" w:space="0" w:color="000000"/>
              <w:left w:val="single" w:sz="5" w:space="0" w:color="000000"/>
              <w:bottom w:val="single" w:sz="5" w:space="0" w:color="000000"/>
              <w:right w:val="single" w:sz="5" w:space="0" w:color="000000"/>
            </w:tcBorders>
          </w:tcPr>
          <w:p w14:paraId="064DBE64"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Discuss any limitations of the evidence included in the review.</w:t>
            </w:r>
          </w:p>
        </w:tc>
        <w:tc>
          <w:tcPr>
            <w:tcW w:w="1440" w:type="dxa"/>
            <w:tcBorders>
              <w:top w:val="single" w:sz="5" w:space="0" w:color="000000"/>
              <w:left w:val="single" w:sz="5" w:space="0" w:color="000000"/>
              <w:bottom w:val="single" w:sz="5" w:space="0" w:color="000000"/>
              <w:right w:val="single" w:sz="5" w:space="0" w:color="000000"/>
            </w:tcBorders>
          </w:tcPr>
          <w:p w14:paraId="6F8DC204" w14:textId="521DB0DC" w:rsidR="008952FE" w:rsidRPr="0071640F" w:rsidRDefault="002438EC"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15-16</w:t>
            </w:r>
          </w:p>
        </w:tc>
      </w:tr>
      <w:tr w:rsidR="002D7797" w:rsidRPr="0071640F" w14:paraId="353E59E9" w14:textId="77777777" w:rsidTr="00063E46">
        <w:trPr>
          <w:trHeight w:val="48"/>
        </w:trPr>
        <w:tc>
          <w:tcPr>
            <w:tcW w:w="1668" w:type="dxa"/>
            <w:vMerge/>
            <w:tcBorders>
              <w:left w:val="single" w:sz="5" w:space="0" w:color="000000"/>
              <w:right w:val="single" w:sz="5" w:space="0" w:color="000000"/>
            </w:tcBorders>
          </w:tcPr>
          <w:p w14:paraId="6CD8CDDE"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4" w:space="0" w:color="auto"/>
              <w:right w:val="single" w:sz="5" w:space="0" w:color="000000"/>
            </w:tcBorders>
          </w:tcPr>
          <w:p w14:paraId="545EA98B"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23c</w:t>
            </w:r>
          </w:p>
        </w:tc>
        <w:tc>
          <w:tcPr>
            <w:tcW w:w="5749" w:type="dxa"/>
            <w:tcBorders>
              <w:top w:val="single" w:sz="5" w:space="0" w:color="000000"/>
              <w:left w:val="single" w:sz="5" w:space="0" w:color="000000"/>
              <w:bottom w:val="single" w:sz="5" w:space="0" w:color="000000"/>
              <w:right w:val="single" w:sz="5" w:space="0" w:color="000000"/>
            </w:tcBorders>
          </w:tcPr>
          <w:p w14:paraId="4E9B28EA"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Discuss any limitations of the review processes used.</w:t>
            </w:r>
          </w:p>
        </w:tc>
        <w:tc>
          <w:tcPr>
            <w:tcW w:w="1440" w:type="dxa"/>
            <w:tcBorders>
              <w:top w:val="single" w:sz="5" w:space="0" w:color="000000"/>
              <w:left w:val="single" w:sz="5" w:space="0" w:color="000000"/>
              <w:bottom w:val="single" w:sz="5" w:space="0" w:color="000000"/>
              <w:right w:val="single" w:sz="5" w:space="0" w:color="000000"/>
            </w:tcBorders>
          </w:tcPr>
          <w:p w14:paraId="317D76AB" w14:textId="67DC9392" w:rsidR="008952FE" w:rsidRPr="0071640F" w:rsidRDefault="002438EC"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NA</w:t>
            </w:r>
          </w:p>
        </w:tc>
      </w:tr>
      <w:tr w:rsidR="002D7797" w:rsidRPr="0071640F" w14:paraId="0A42D765" w14:textId="77777777" w:rsidTr="00063E46">
        <w:trPr>
          <w:trHeight w:val="48"/>
        </w:trPr>
        <w:tc>
          <w:tcPr>
            <w:tcW w:w="1668" w:type="dxa"/>
            <w:vMerge/>
            <w:tcBorders>
              <w:left w:val="single" w:sz="5" w:space="0" w:color="000000"/>
              <w:bottom w:val="single" w:sz="4" w:space="0" w:color="auto"/>
              <w:right w:val="single" w:sz="5" w:space="0" w:color="000000"/>
            </w:tcBorders>
          </w:tcPr>
          <w:p w14:paraId="340C06A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4" w:space="0" w:color="auto"/>
              <w:left w:val="single" w:sz="5" w:space="0" w:color="000000"/>
              <w:bottom w:val="single" w:sz="4" w:space="0" w:color="auto"/>
              <w:right w:val="single" w:sz="4" w:space="0" w:color="auto"/>
            </w:tcBorders>
          </w:tcPr>
          <w:p w14:paraId="4C68FC2E"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23d</w:t>
            </w:r>
          </w:p>
        </w:tc>
        <w:tc>
          <w:tcPr>
            <w:tcW w:w="5749" w:type="dxa"/>
            <w:tcBorders>
              <w:top w:val="single" w:sz="5" w:space="0" w:color="000000"/>
              <w:left w:val="single" w:sz="4" w:space="0" w:color="auto"/>
              <w:bottom w:val="double" w:sz="5" w:space="0" w:color="000000"/>
              <w:right w:val="single" w:sz="5" w:space="0" w:color="000000"/>
            </w:tcBorders>
          </w:tcPr>
          <w:p w14:paraId="729F48A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Discuss implications of the results for practice, policy, and future research.</w:t>
            </w:r>
          </w:p>
        </w:tc>
        <w:tc>
          <w:tcPr>
            <w:tcW w:w="1440" w:type="dxa"/>
            <w:tcBorders>
              <w:top w:val="single" w:sz="5" w:space="0" w:color="000000"/>
              <w:left w:val="single" w:sz="5" w:space="0" w:color="000000"/>
              <w:bottom w:val="double" w:sz="5" w:space="0" w:color="000000"/>
              <w:right w:val="single" w:sz="5" w:space="0" w:color="000000"/>
            </w:tcBorders>
          </w:tcPr>
          <w:p w14:paraId="63B3F820" w14:textId="2A0C950F" w:rsidR="008952FE" w:rsidRPr="0071640F" w:rsidRDefault="002438EC"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15</w:t>
            </w:r>
          </w:p>
        </w:tc>
      </w:tr>
      <w:tr w:rsidR="002D7797" w:rsidRPr="0071640F" w14:paraId="5FB94D14" w14:textId="77777777" w:rsidTr="00063E46">
        <w:trPr>
          <w:trHeight w:val="24"/>
        </w:trPr>
        <w:tc>
          <w:tcPr>
            <w:tcW w:w="800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4DE328" w14:textId="77777777" w:rsidR="008952FE" w:rsidRPr="0071640F" w:rsidRDefault="008952FE" w:rsidP="00897793">
            <w:pPr>
              <w:pStyle w:val="Defaul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OTHER INFORMATION</w:t>
            </w:r>
          </w:p>
        </w:tc>
        <w:tc>
          <w:tcPr>
            <w:tcW w:w="1440" w:type="dxa"/>
            <w:tcBorders>
              <w:top w:val="double" w:sz="5" w:space="0" w:color="000000"/>
              <w:left w:val="single" w:sz="5" w:space="0" w:color="000000"/>
              <w:bottom w:val="single" w:sz="5" w:space="0" w:color="000000"/>
              <w:right w:val="single" w:sz="5" w:space="0" w:color="000000"/>
            </w:tcBorders>
            <w:shd w:val="clear" w:color="auto" w:fill="FFFFCC"/>
          </w:tcPr>
          <w:p w14:paraId="6410487A" w14:textId="77777777" w:rsidR="008952FE" w:rsidRPr="0071640F" w:rsidRDefault="008952FE" w:rsidP="00897793">
            <w:pPr>
              <w:pStyle w:val="Default"/>
              <w:jc w:val="center"/>
              <w:rPr>
                <w:rFonts w:asciiTheme="majorBidi" w:hAnsiTheme="majorBidi" w:cstheme="majorBidi"/>
                <w:color w:val="000000" w:themeColor="text1"/>
                <w:sz w:val="22"/>
                <w:szCs w:val="22"/>
              </w:rPr>
            </w:pPr>
          </w:p>
        </w:tc>
      </w:tr>
      <w:tr w:rsidR="002D7797" w:rsidRPr="0071640F" w14:paraId="66CDEA50" w14:textId="77777777" w:rsidTr="00063E46">
        <w:trPr>
          <w:trHeight w:val="48"/>
        </w:trPr>
        <w:tc>
          <w:tcPr>
            <w:tcW w:w="1668" w:type="dxa"/>
            <w:vMerge w:val="restart"/>
            <w:tcBorders>
              <w:top w:val="single" w:sz="5" w:space="0" w:color="000000"/>
              <w:left w:val="single" w:sz="5" w:space="0" w:color="000000"/>
              <w:right w:val="single" w:sz="5" w:space="0" w:color="000000"/>
            </w:tcBorders>
          </w:tcPr>
          <w:p w14:paraId="62CEF38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8612DCD"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24a</w:t>
            </w:r>
          </w:p>
        </w:tc>
        <w:tc>
          <w:tcPr>
            <w:tcW w:w="5749" w:type="dxa"/>
            <w:tcBorders>
              <w:top w:val="single" w:sz="5" w:space="0" w:color="000000"/>
              <w:left w:val="single" w:sz="5" w:space="0" w:color="000000"/>
              <w:bottom w:val="single" w:sz="5" w:space="0" w:color="000000"/>
              <w:right w:val="single" w:sz="5" w:space="0" w:color="000000"/>
            </w:tcBorders>
          </w:tcPr>
          <w:p w14:paraId="0326EE50"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Provide registration information for the review, including register name and registration number, or state that the review was not registered.</w:t>
            </w:r>
          </w:p>
        </w:tc>
        <w:tc>
          <w:tcPr>
            <w:tcW w:w="1440" w:type="dxa"/>
            <w:tcBorders>
              <w:top w:val="single" w:sz="5" w:space="0" w:color="000000"/>
              <w:left w:val="single" w:sz="5" w:space="0" w:color="000000"/>
              <w:bottom w:val="single" w:sz="5" w:space="0" w:color="000000"/>
              <w:right w:val="single" w:sz="5" w:space="0" w:color="000000"/>
            </w:tcBorders>
          </w:tcPr>
          <w:p w14:paraId="07912891" w14:textId="309B26D0"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3</w:t>
            </w:r>
          </w:p>
        </w:tc>
      </w:tr>
      <w:tr w:rsidR="002D7797" w:rsidRPr="0071640F" w14:paraId="72069D0B" w14:textId="77777777" w:rsidTr="00063E46">
        <w:trPr>
          <w:trHeight w:val="57"/>
        </w:trPr>
        <w:tc>
          <w:tcPr>
            <w:tcW w:w="1668" w:type="dxa"/>
            <w:vMerge/>
            <w:tcBorders>
              <w:left w:val="single" w:sz="5" w:space="0" w:color="000000"/>
              <w:right w:val="single" w:sz="5" w:space="0" w:color="000000"/>
            </w:tcBorders>
          </w:tcPr>
          <w:p w14:paraId="04A2F345"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A5B5E0D"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24b</w:t>
            </w:r>
          </w:p>
        </w:tc>
        <w:tc>
          <w:tcPr>
            <w:tcW w:w="5749" w:type="dxa"/>
            <w:tcBorders>
              <w:top w:val="single" w:sz="5" w:space="0" w:color="000000"/>
              <w:left w:val="single" w:sz="5" w:space="0" w:color="000000"/>
              <w:bottom w:val="single" w:sz="5" w:space="0" w:color="000000"/>
              <w:right w:val="single" w:sz="5" w:space="0" w:color="000000"/>
            </w:tcBorders>
          </w:tcPr>
          <w:p w14:paraId="1E341D9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Indicate where the review protocol can be accessed, or state that a protocol was not prepared.</w:t>
            </w:r>
          </w:p>
        </w:tc>
        <w:tc>
          <w:tcPr>
            <w:tcW w:w="1440" w:type="dxa"/>
            <w:tcBorders>
              <w:top w:val="single" w:sz="5" w:space="0" w:color="000000"/>
              <w:left w:val="single" w:sz="5" w:space="0" w:color="000000"/>
              <w:bottom w:val="single" w:sz="5" w:space="0" w:color="000000"/>
              <w:right w:val="single" w:sz="5" w:space="0" w:color="000000"/>
            </w:tcBorders>
          </w:tcPr>
          <w:p w14:paraId="505F45D3" w14:textId="4B2CBBE0"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3</w:t>
            </w:r>
          </w:p>
        </w:tc>
      </w:tr>
      <w:tr w:rsidR="002D7797" w:rsidRPr="0071640F" w14:paraId="0306C5BD" w14:textId="77777777" w:rsidTr="00063E46">
        <w:trPr>
          <w:trHeight w:val="48"/>
        </w:trPr>
        <w:tc>
          <w:tcPr>
            <w:tcW w:w="1668" w:type="dxa"/>
            <w:vMerge/>
            <w:tcBorders>
              <w:left w:val="single" w:sz="5" w:space="0" w:color="000000"/>
              <w:bottom w:val="single" w:sz="5" w:space="0" w:color="000000"/>
              <w:right w:val="single" w:sz="5" w:space="0" w:color="000000"/>
            </w:tcBorders>
          </w:tcPr>
          <w:p w14:paraId="02C3B6B2"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9447C58"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24c</w:t>
            </w:r>
          </w:p>
        </w:tc>
        <w:tc>
          <w:tcPr>
            <w:tcW w:w="5749" w:type="dxa"/>
            <w:tcBorders>
              <w:top w:val="single" w:sz="5" w:space="0" w:color="000000"/>
              <w:left w:val="single" w:sz="5" w:space="0" w:color="000000"/>
              <w:bottom w:val="single" w:sz="5" w:space="0" w:color="000000"/>
              <w:right w:val="single" w:sz="5" w:space="0" w:color="000000"/>
            </w:tcBorders>
          </w:tcPr>
          <w:p w14:paraId="4362FFD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and explain any amendments to information provided at registration or in the protocol.</w:t>
            </w:r>
          </w:p>
        </w:tc>
        <w:tc>
          <w:tcPr>
            <w:tcW w:w="1440" w:type="dxa"/>
            <w:tcBorders>
              <w:top w:val="single" w:sz="5" w:space="0" w:color="000000"/>
              <w:left w:val="single" w:sz="5" w:space="0" w:color="000000"/>
              <w:bottom w:val="single" w:sz="5" w:space="0" w:color="000000"/>
              <w:right w:val="single" w:sz="5" w:space="0" w:color="000000"/>
            </w:tcBorders>
          </w:tcPr>
          <w:p w14:paraId="47FE54C4" w14:textId="6E94B213"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NA</w:t>
            </w:r>
          </w:p>
        </w:tc>
      </w:tr>
      <w:tr w:rsidR="002D7797" w:rsidRPr="0071640F" w14:paraId="72AE59EB"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35DC91A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Support</w:t>
            </w:r>
          </w:p>
        </w:tc>
        <w:tc>
          <w:tcPr>
            <w:tcW w:w="587" w:type="dxa"/>
            <w:tcBorders>
              <w:top w:val="single" w:sz="5" w:space="0" w:color="000000"/>
              <w:left w:val="single" w:sz="5" w:space="0" w:color="000000"/>
              <w:bottom w:val="single" w:sz="5" w:space="0" w:color="000000"/>
              <w:right w:val="single" w:sz="5" w:space="0" w:color="000000"/>
            </w:tcBorders>
          </w:tcPr>
          <w:p w14:paraId="69CD14D4"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25</w:t>
            </w:r>
          </w:p>
        </w:tc>
        <w:tc>
          <w:tcPr>
            <w:tcW w:w="5749" w:type="dxa"/>
            <w:tcBorders>
              <w:top w:val="single" w:sz="5" w:space="0" w:color="000000"/>
              <w:left w:val="single" w:sz="5" w:space="0" w:color="000000"/>
              <w:bottom w:val="single" w:sz="5" w:space="0" w:color="000000"/>
              <w:right w:val="single" w:sz="5" w:space="0" w:color="000000"/>
            </w:tcBorders>
          </w:tcPr>
          <w:p w14:paraId="7BA4F356"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Describe sources of financial or non-financial support for the review, and the role of the funders or sponsors in the review.</w:t>
            </w:r>
          </w:p>
        </w:tc>
        <w:tc>
          <w:tcPr>
            <w:tcW w:w="1440" w:type="dxa"/>
            <w:tcBorders>
              <w:top w:val="single" w:sz="5" w:space="0" w:color="000000"/>
              <w:left w:val="single" w:sz="5" w:space="0" w:color="000000"/>
              <w:bottom w:val="single" w:sz="5" w:space="0" w:color="000000"/>
              <w:right w:val="single" w:sz="5" w:space="0" w:color="000000"/>
            </w:tcBorders>
          </w:tcPr>
          <w:p w14:paraId="021820C8" w14:textId="7A09822F"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18</w:t>
            </w:r>
          </w:p>
        </w:tc>
      </w:tr>
      <w:tr w:rsidR="002D7797" w:rsidRPr="0071640F" w14:paraId="6B0DFDCA" w14:textId="77777777" w:rsidTr="00063E46">
        <w:trPr>
          <w:trHeight w:val="48"/>
        </w:trPr>
        <w:tc>
          <w:tcPr>
            <w:tcW w:w="1668" w:type="dxa"/>
            <w:tcBorders>
              <w:top w:val="single" w:sz="5" w:space="0" w:color="000000"/>
              <w:left w:val="single" w:sz="5" w:space="0" w:color="000000"/>
              <w:bottom w:val="single" w:sz="5" w:space="0" w:color="000000"/>
              <w:right w:val="single" w:sz="5" w:space="0" w:color="000000"/>
            </w:tcBorders>
          </w:tcPr>
          <w:p w14:paraId="25BC6E3B"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8DDA087"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26</w:t>
            </w:r>
          </w:p>
        </w:tc>
        <w:tc>
          <w:tcPr>
            <w:tcW w:w="5749" w:type="dxa"/>
            <w:tcBorders>
              <w:top w:val="single" w:sz="5" w:space="0" w:color="000000"/>
              <w:left w:val="single" w:sz="5" w:space="0" w:color="000000"/>
              <w:bottom w:val="single" w:sz="5" w:space="0" w:color="000000"/>
              <w:right w:val="single" w:sz="5" w:space="0" w:color="000000"/>
            </w:tcBorders>
          </w:tcPr>
          <w:p w14:paraId="796445BD"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Declare any competing interests of review authors.</w:t>
            </w:r>
          </w:p>
        </w:tc>
        <w:tc>
          <w:tcPr>
            <w:tcW w:w="1440" w:type="dxa"/>
            <w:tcBorders>
              <w:top w:val="single" w:sz="5" w:space="0" w:color="000000"/>
              <w:left w:val="single" w:sz="5" w:space="0" w:color="000000"/>
              <w:bottom w:val="single" w:sz="5" w:space="0" w:color="000000"/>
              <w:right w:val="single" w:sz="5" w:space="0" w:color="000000"/>
            </w:tcBorders>
          </w:tcPr>
          <w:p w14:paraId="16D456AE" w14:textId="1ACDFE17"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18</w:t>
            </w:r>
          </w:p>
        </w:tc>
      </w:tr>
      <w:tr w:rsidR="002D7797" w:rsidRPr="0071640F" w14:paraId="264020F5" w14:textId="77777777" w:rsidTr="00063E46">
        <w:trPr>
          <w:trHeight w:val="219"/>
        </w:trPr>
        <w:tc>
          <w:tcPr>
            <w:tcW w:w="1668" w:type="dxa"/>
            <w:tcBorders>
              <w:top w:val="single" w:sz="5" w:space="0" w:color="000000"/>
              <w:left w:val="single" w:sz="5" w:space="0" w:color="000000"/>
              <w:bottom w:val="double" w:sz="5" w:space="0" w:color="000000"/>
              <w:right w:val="single" w:sz="5" w:space="0" w:color="000000"/>
            </w:tcBorders>
          </w:tcPr>
          <w:p w14:paraId="12CE3183"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B4E1D46" w14:textId="77777777" w:rsidR="008952FE" w:rsidRPr="0071640F" w:rsidRDefault="008952FE" w:rsidP="00897793">
            <w:pPr>
              <w:pStyle w:val="Default"/>
              <w:spacing w:before="40" w:after="40"/>
              <w:jc w:val="right"/>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27</w:t>
            </w:r>
          </w:p>
        </w:tc>
        <w:tc>
          <w:tcPr>
            <w:tcW w:w="5749" w:type="dxa"/>
            <w:tcBorders>
              <w:top w:val="single" w:sz="5" w:space="0" w:color="000000"/>
              <w:left w:val="single" w:sz="5" w:space="0" w:color="000000"/>
              <w:bottom w:val="double" w:sz="5" w:space="0" w:color="000000"/>
              <w:right w:val="single" w:sz="5" w:space="0" w:color="000000"/>
            </w:tcBorders>
          </w:tcPr>
          <w:p w14:paraId="4EC5C020" w14:textId="77777777" w:rsidR="008952FE" w:rsidRPr="0071640F" w:rsidRDefault="008952FE" w:rsidP="00897793">
            <w:pPr>
              <w:pStyle w:val="Default"/>
              <w:spacing w:before="40" w:after="4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Report which of the following are publicly available and where they can be found: template data collection forms; data extracted from included studies; data used for all analyses; analytic code; any other materials used in the review.</w:t>
            </w:r>
          </w:p>
        </w:tc>
        <w:tc>
          <w:tcPr>
            <w:tcW w:w="1440" w:type="dxa"/>
            <w:tcBorders>
              <w:top w:val="single" w:sz="5" w:space="0" w:color="000000"/>
              <w:left w:val="single" w:sz="5" w:space="0" w:color="000000"/>
              <w:bottom w:val="double" w:sz="5" w:space="0" w:color="000000"/>
              <w:right w:val="single" w:sz="5" w:space="0" w:color="000000"/>
            </w:tcBorders>
          </w:tcPr>
          <w:p w14:paraId="13686039" w14:textId="4F6DFA87" w:rsidR="008952FE" w:rsidRPr="0071640F" w:rsidRDefault="00D67079" w:rsidP="00897793">
            <w:pPr>
              <w:pStyle w:val="Default"/>
              <w:spacing w:before="40" w:after="4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18</w:t>
            </w:r>
          </w:p>
        </w:tc>
      </w:tr>
    </w:tbl>
    <w:p w14:paraId="5D36374E" w14:textId="77777777" w:rsidR="008952FE" w:rsidRPr="0071640F" w:rsidRDefault="008952FE" w:rsidP="00E4296E">
      <w:pPr>
        <w:rPr>
          <w:rFonts w:asciiTheme="majorBidi" w:hAnsiTheme="majorBidi" w:cstheme="majorBidi"/>
          <w:color w:val="000000" w:themeColor="text1"/>
          <w:sz w:val="22"/>
          <w:szCs w:val="22"/>
        </w:rPr>
      </w:pPr>
    </w:p>
    <w:p w14:paraId="2E4C970B" w14:textId="77777777" w:rsidR="00233EB6" w:rsidRDefault="00233EB6" w:rsidP="00E4296E">
      <w:pPr>
        <w:rPr>
          <w:rFonts w:asciiTheme="majorBidi" w:hAnsiTheme="majorBidi" w:cstheme="majorBidi"/>
          <w:color w:val="000000" w:themeColor="text1"/>
          <w:sz w:val="22"/>
          <w:szCs w:val="22"/>
        </w:rPr>
      </w:pPr>
    </w:p>
    <w:p w14:paraId="2BD0D826" w14:textId="77777777" w:rsidR="00A478D8" w:rsidRDefault="00A478D8" w:rsidP="00E4296E">
      <w:pPr>
        <w:rPr>
          <w:rFonts w:asciiTheme="majorBidi" w:hAnsiTheme="majorBidi" w:cstheme="majorBidi"/>
          <w:color w:val="000000" w:themeColor="text1"/>
          <w:sz w:val="22"/>
          <w:szCs w:val="22"/>
        </w:rPr>
      </w:pPr>
    </w:p>
    <w:p w14:paraId="2E37FEE5" w14:textId="77777777" w:rsidR="00A478D8" w:rsidRDefault="00A478D8" w:rsidP="00E4296E">
      <w:pPr>
        <w:rPr>
          <w:rFonts w:asciiTheme="majorBidi" w:hAnsiTheme="majorBidi" w:cstheme="majorBidi"/>
          <w:color w:val="000000" w:themeColor="text1"/>
          <w:sz w:val="22"/>
          <w:szCs w:val="22"/>
        </w:rPr>
      </w:pPr>
    </w:p>
    <w:p w14:paraId="25392E49" w14:textId="77777777" w:rsidR="00A478D8" w:rsidRDefault="00A478D8" w:rsidP="00E4296E">
      <w:pPr>
        <w:rPr>
          <w:rFonts w:asciiTheme="majorBidi" w:hAnsiTheme="majorBidi" w:cstheme="majorBidi"/>
          <w:color w:val="000000" w:themeColor="text1"/>
          <w:sz w:val="22"/>
          <w:szCs w:val="22"/>
        </w:rPr>
      </w:pPr>
    </w:p>
    <w:p w14:paraId="3C4CF411" w14:textId="77777777" w:rsidR="00A478D8" w:rsidRDefault="00A478D8" w:rsidP="00E4296E">
      <w:pPr>
        <w:rPr>
          <w:rFonts w:asciiTheme="majorBidi" w:hAnsiTheme="majorBidi" w:cstheme="majorBidi"/>
          <w:color w:val="000000" w:themeColor="text1"/>
          <w:sz w:val="22"/>
          <w:szCs w:val="22"/>
        </w:rPr>
      </w:pPr>
    </w:p>
    <w:p w14:paraId="65762056" w14:textId="77777777" w:rsidR="00A478D8" w:rsidRPr="0071640F" w:rsidRDefault="00A478D8" w:rsidP="00E4296E">
      <w:pPr>
        <w:rPr>
          <w:rFonts w:asciiTheme="majorBidi" w:hAnsiTheme="majorBidi" w:cstheme="majorBidi"/>
          <w:color w:val="000000" w:themeColor="text1"/>
          <w:sz w:val="22"/>
          <w:szCs w:val="22"/>
        </w:rPr>
      </w:pPr>
    </w:p>
    <w:p w14:paraId="1E66BEB4" w14:textId="76FEA55F" w:rsidR="00717757" w:rsidRPr="0071640F" w:rsidRDefault="00780447" w:rsidP="003027F2">
      <w:pPr>
        <w:pStyle w:val="Heading1"/>
        <w:rPr>
          <w:rFonts w:asciiTheme="majorBidi" w:hAnsiTheme="majorBidi"/>
          <w:color w:val="000000" w:themeColor="text1"/>
          <w:sz w:val="22"/>
          <w:szCs w:val="22"/>
        </w:rPr>
      </w:pPr>
      <w:bookmarkStart w:id="4" w:name="_Toc210855572"/>
      <w:r w:rsidRPr="0071640F">
        <w:rPr>
          <w:rFonts w:asciiTheme="majorBidi" w:hAnsiTheme="majorBidi"/>
          <w:b/>
          <w:bCs/>
          <w:color w:val="000000" w:themeColor="text1"/>
          <w:sz w:val="22"/>
          <w:szCs w:val="22"/>
        </w:rPr>
        <w:lastRenderedPageBreak/>
        <w:t>Supplementary</w:t>
      </w:r>
      <w:r w:rsidR="00717757" w:rsidRPr="0071640F">
        <w:rPr>
          <w:rFonts w:asciiTheme="majorBidi" w:hAnsiTheme="majorBidi"/>
          <w:b/>
          <w:bCs/>
          <w:color w:val="000000" w:themeColor="text1"/>
          <w:sz w:val="22"/>
          <w:szCs w:val="22"/>
        </w:rPr>
        <w:t xml:space="preserve"> Table 2</w:t>
      </w:r>
      <w:r w:rsidR="00717757" w:rsidRPr="0071640F">
        <w:rPr>
          <w:rFonts w:asciiTheme="majorBidi" w:hAnsiTheme="majorBidi"/>
          <w:color w:val="000000" w:themeColor="text1"/>
          <w:sz w:val="22"/>
          <w:szCs w:val="22"/>
        </w:rPr>
        <w:t>: AMSTAR 2</w:t>
      </w:r>
      <w:r w:rsidR="004936D6" w:rsidRPr="0071640F">
        <w:rPr>
          <w:rFonts w:asciiTheme="majorBidi" w:hAnsiTheme="majorBidi"/>
          <w:color w:val="000000" w:themeColor="text1"/>
          <w:sz w:val="22"/>
          <w:szCs w:val="22"/>
        </w:rPr>
        <w:t xml:space="preserve"> checklist</w:t>
      </w:r>
      <w:bookmarkEnd w:id="4"/>
    </w:p>
    <w:p w14:paraId="6A22BE3C" w14:textId="77777777" w:rsidR="00DF7FCB" w:rsidRPr="0071640F" w:rsidRDefault="00DF7FCB" w:rsidP="00E4296E">
      <w:pPr>
        <w:rPr>
          <w:rFonts w:asciiTheme="majorBidi" w:hAnsiTheme="majorBidi" w:cstheme="majorBidi"/>
          <w:color w:val="000000" w:themeColor="text1"/>
          <w:sz w:val="22"/>
          <w:szCs w:val="2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
        <w:gridCol w:w="3504"/>
        <w:gridCol w:w="3580"/>
        <w:gridCol w:w="2277"/>
        <w:gridCol w:w="109"/>
      </w:tblGrid>
      <w:tr w:rsidR="002D7797" w:rsidRPr="0071640F" w14:paraId="1CD98AE2" w14:textId="77777777" w:rsidTr="00717757">
        <w:trPr>
          <w:trHeight w:val="393"/>
        </w:trPr>
        <w:tc>
          <w:tcPr>
            <w:tcW w:w="9580" w:type="dxa"/>
            <w:gridSpan w:val="5"/>
            <w:tcBorders>
              <w:top w:val="nil"/>
              <w:bottom w:val="single" w:sz="4" w:space="0" w:color="BEBEBE"/>
            </w:tcBorders>
          </w:tcPr>
          <w:p w14:paraId="425A4A19" w14:textId="77777777" w:rsidR="008952FE" w:rsidRPr="0071640F" w:rsidRDefault="008952FE" w:rsidP="00897793">
            <w:pPr>
              <w:pStyle w:val="TableParagraph"/>
              <w:tabs>
                <w:tab w:val="left" w:pos="936"/>
              </w:tabs>
              <w:spacing w:before="82"/>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1.</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research</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questions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inclusion</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criteria</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include</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components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2"/>
              </w:rPr>
              <w:t>PICO?</w:t>
            </w:r>
          </w:p>
        </w:tc>
      </w:tr>
      <w:tr w:rsidR="002D7797" w:rsidRPr="0071640F" w14:paraId="090DF2C8" w14:textId="77777777" w:rsidTr="00717757">
        <w:trPr>
          <w:trHeight w:val="1209"/>
        </w:trPr>
        <w:tc>
          <w:tcPr>
            <w:tcW w:w="3614" w:type="dxa"/>
            <w:gridSpan w:val="2"/>
            <w:tcBorders>
              <w:top w:val="single" w:sz="4" w:space="0" w:color="BEBEBE"/>
              <w:bottom w:val="single" w:sz="4" w:space="0" w:color="BEBEBE"/>
              <w:right w:val="nil"/>
            </w:tcBorders>
          </w:tcPr>
          <w:p w14:paraId="60B1C5DC" w14:textId="77777777" w:rsidR="008952FE" w:rsidRPr="0071640F" w:rsidRDefault="008952FE" w:rsidP="00897793">
            <w:pPr>
              <w:pStyle w:val="TableParagraph"/>
              <w:spacing w:line="221" w:lineRule="exact"/>
              <w:ind w:left="215"/>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65408" behindDoc="1" locked="0" layoutInCell="1" allowOverlap="1" wp14:anchorId="7B1CC2CF" wp14:editId="196A68A0">
                      <wp:simplePos x="0" y="0"/>
                      <wp:positionH relativeFrom="column">
                        <wp:posOffset>67056</wp:posOffset>
                      </wp:positionH>
                      <wp:positionV relativeFrom="paragraph">
                        <wp:posOffset>-50</wp:posOffset>
                      </wp:positionV>
                      <wp:extent cx="6350" cy="76898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68985"/>
                                <a:chOff x="0" y="0"/>
                                <a:chExt cx="6350" cy="768985"/>
                              </a:xfrm>
                            </wpg:grpSpPr>
                            <wps:wsp>
                              <wps:cNvPr id="6" name="Graphic 6"/>
                              <wps:cNvSpPr/>
                              <wps:spPr>
                                <a:xfrm>
                                  <a:off x="0" y="0"/>
                                  <a:ext cx="6350" cy="768985"/>
                                </a:xfrm>
                                <a:custGeom>
                                  <a:avLst/>
                                  <a:gdLst/>
                                  <a:ahLst/>
                                  <a:cxnLst/>
                                  <a:rect l="l" t="t" r="r" b="b"/>
                                  <a:pathLst>
                                    <a:path w="6350" h="768985">
                                      <a:moveTo>
                                        <a:pt x="6096" y="0"/>
                                      </a:moveTo>
                                      <a:lnTo>
                                        <a:pt x="0" y="0"/>
                                      </a:lnTo>
                                      <a:lnTo>
                                        <a:pt x="0" y="768400"/>
                                      </a:lnTo>
                                      <a:lnTo>
                                        <a:pt x="6096" y="768400"/>
                                      </a:lnTo>
                                      <a:lnTo>
                                        <a:pt x="6096"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B3E5B86" id="Group 5" o:spid="_x0000_s1026" style="position:absolute;margin-left:5.3pt;margin-top:0;width:.5pt;height:60.55pt;z-index:-251651072;mso-wrap-distance-left:0;mso-wrap-distance-right:0" coordsize="63,7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">
                      <v:shape id="Graphic 6" o:spid="_x0000_s1027" style="position:absolute;width:63;height:7689;visibility:visible;mso-wrap-style:square;v-text-anchor:top" coordsize="6350,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" path="m6096,l,,,768400r6096,l6096,xe" fillcolor="#bebebe" stroked="f">
                        <v:path arrowok="t"/>
                      </v:shape>
                    </v:group>
                  </w:pict>
                </mc:Fallback>
              </mc:AlternateContent>
            </w: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1F0066E2" w14:textId="77777777" w:rsidR="008952FE" w:rsidRPr="0071640F" w:rsidRDefault="008952FE" w:rsidP="00897793">
            <w:pPr>
              <w:pStyle w:val="TableParagraph"/>
              <w:tabs>
                <w:tab w:val="left" w:pos="936"/>
              </w:tabs>
              <w:ind w:left="57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2"/>
                <w:u w:val="single"/>
              </w:rPr>
              <w:t>P</w:t>
            </w:r>
            <w:r w:rsidRPr="0071640F">
              <w:rPr>
                <w:rFonts w:asciiTheme="majorBidi" w:hAnsiTheme="majorBidi" w:cstheme="majorBidi"/>
                <w:color w:val="000000" w:themeColor="text1"/>
                <w:spacing w:val="-2"/>
              </w:rPr>
              <w:t>opulation</w:t>
            </w:r>
          </w:p>
          <w:p w14:paraId="6D77BD65" w14:textId="77777777" w:rsidR="008952FE" w:rsidRPr="0071640F" w:rsidRDefault="008952FE" w:rsidP="00897793">
            <w:pPr>
              <w:pStyle w:val="TableParagraph"/>
              <w:tabs>
                <w:tab w:val="left" w:pos="936"/>
              </w:tabs>
              <w:spacing w:before="1" w:line="245" w:lineRule="exact"/>
              <w:ind w:left="57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2"/>
              </w:rPr>
              <w:t>Intervention</w:t>
            </w:r>
          </w:p>
          <w:p w14:paraId="25A9CEF8" w14:textId="5D809B1D" w:rsidR="008952FE" w:rsidRPr="0071640F" w:rsidRDefault="008952FE" w:rsidP="00897793">
            <w:pPr>
              <w:pStyle w:val="TableParagraph"/>
              <w:tabs>
                <w:tab w:val="left" w:pos="936"/>
              </w:tabs>
              <w:spacing w:line="245" w:lineRule="exact"/>
              <w:ind w:left="575"/>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64384" behindDoc="1" locked="0" layoutInCell="1" allowOverlap="1" wp14:anchorId="223C8B7B" wp14:editId="07BFC0DC">
                      <wp:simplePos x="0" y="0"/>
                      <wp:positionH relativeFrom="column">
                        <wp:posOffset>594690</wp:posOffset>
                      </wp:positionH>
                      <wp:positionV relativeFrom="paragraph">
                        <wp:posOffset>-12595</wp:posOffset>
                      </wp:positionV>
                      <wp:extent cx="43180" cy="63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 cy="6350"/>
                                <a:chOff x="0" y="0"/>
                                <a:chExt cx="43180" cy="6350"/>
                              </a:xfrm>
                            </wpg:grpSpPr>
                            <wps:wsp>
                              <wps:cNvPr id="8" name="Graphic 8"/>
                              <wps:cNvSpPr/>
                              <wps:spPr>
                                <a:xfrm>
                                  <a:off x="0" y="0"/>
                                  <a:ext cx="43180" cy="6350"/>
                                </a:xfrm>
                                <a:custGeom>
                                  <a:avLst/>
                                  <a:gdLst/>
                                  <a:ahLst/>
                                  <a:cxnLst/>
                                  <a:rect l="l" t="t" r="r" b="b"/>
                                  <a:pathLst>
                                    <a:path w="43180" h="6350">
                                      <a:moveTo>
                                        <a:pt x="42671" y="0"/>
                                      </a:moveTo>
                                      <a:lnTo>
                                        <a:pt x="0" y="0"/>
                                      </a:lnTo>
                                      <a:lnTo>
                                        <a:pt x="0" y="6096"/>
                                      </a:lnTo>
                                      <a:lnTo>
                                        <a:pt x="42671" y="6096"/>
                                      </a:lnTo>
                                      <a:lnTo>
                                        <a:pt x="426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E037F0" id="Group 7" o:spid="_x0000_s1026" style="position:absolute;margin-left:46.85pt;margin-top:-1pt;width:3.4pt;height:.5pt;z-index:-251652096;mso-wrap-distance-left:0;mso-wrap-distance-right:0"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">
                      <v:shape id="Graphic 8" o:spid="_x0000_s1027" style="position:absolute;width:43180;height:6350;visibility:visible;mso-wrap-style:square;v-text-anchor:top" coordsize="43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" path="m42671,l,,,6096r42671,l42671,xe" fillcolor="black" stroked="f">
                        <v:path arrowok="t"/>
                      </v:shape>
                    </v:group>
                  </w:pict>
                </mc:Fallback>
              </mc:AlternateContent>
            </w:r>
            <w:r w:rsidR="004936D6"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u w:val="single"/>
              </w:rPr>
              <w:t>C</w:t>
            </w:r>
            <w:r w:rsidRPr="0071640F">
              <w:rPr>
                <w:rFonts w:asciiTheme="majorBidi" w:hAnsiTheme="majorBidi" w:cstheme="majorBidi"/>
                <w:color w:val="000000" w:themeColor="text1"/>
              </w:rPr>
              <w:t>omparator</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spacing w:val="-4"/>
              </w:rPr>
              <w:t>group</w:t>
            </w:r>
          </w:p>
          <w:p w14:paraId="7E75BC8F" w14:textId="69D5C422" w:rsidR="008952FE" w:rsidRPr="0071640F" w:rsidRDefault="004936D6" w:rsidP="00897793">
            <w:pPr>
              <w:pStyle w:val="TableParagraph"/>
              <w:tabs>
                <w:tab w:val="left" w:pos="936"/>
              </w:tabs>
              <w:spacing w:line="234" w:lineRule="exact"/>
              <w:ind w:left="57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2"/>
                <w:u w:val="single"/>
              </w:rPr>
              <w:t>O</w:t>
            </w:r>
            <w:r w:rsidR="008952FE" w:rsidRPr="0071640F">
              <w:rPr>
                <w:rFonts w:asciiTheme="majorBidi" w:hAnsiTheme="majorBidi" w:cstheme="majorBidi"/>
                <w:color w:val="000000" w:themeColor="text1"/>
                <w:spacing w:val="-2"/>
              </w:rPr>
              <w:t>utcome</w:t>
            </w:r>
          </w:p>
        </w:tc>
        <w:tc>
          <w:tcPr>
            <w:tcW w:w="3580" w:type="dxa"/>
            <w:tcBorders>
              <w:top w:val="single" w:sz="4" w:space="0" w:color="BEBEBE"/>
              <w:left w:val="nil"/>
              <w:bottom w:val="single" w:sz="4" w:space="0" w:color="BEBEBE"/>
              <w:right w:val="nil"/>
            </w:tcBorders>
          </w:tcPr>
          <w:p w14:paraId="05CFAA32" w14:textId="77777777" w:rsidR="008952FE" w:rsidRPr="0071640F" w:rsidRDefault="008952FE" w:rsidP="00897793">
            <w:pPr>
              <w:pStyle w:val="TableParagraph"/>
              <w:spacing w:line="221" w:lineRule="exact"/>
              <w:ind w:left="136"/>
              <w:rPr>
                <w:rFonts w:asciiTheme="majorBidi" w:hAnsiTheme="majorBidi" w:cstheme="majorBidi"/>
                <w:color w:val="000000" w:themeColor="text1"/>
              </w:rPr>
            </w:pPr>
            <w:r w:rsidRPr="0071640F">
              <w:rPr>
                <w:rFonts w:asciiTheme="majorBidi" w:hAnsiTheme="majorBidi" w:cstheme="majorBidi"/>
                <w:color w:val="000000" w:themeColor="text1"/>
              </w:rPr>
              <w:t>Optional</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spacing w:val="-2"/>
              </w:rPr>
              <w:t>(recommended)</w:t>
            </w:r>
          </w:p>
          <w:p w14:paraId="0AC0F78A" w14:textId="77777777" w:rsidR="008952FE" w:rsidRPr="0071640F" w:rsidRDefault="008952FE" w:rsidP="00897793">
            <w:pPr>
              <w:pStyle w:val="TableParagraph"/>
              <w:tabs>
                <w:tab w:val="left" w:pos="856"/>
              </w:tabs>
              <w:ind w:left="496"/>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2"/>
              </w:rPr>
              <w:t>Timeframe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2"/>
              </w:rPr>
              <w:t>for</w:t>
            </w:r>
            <w:r w:rsidRPr="0071640F">
              <w:rPr>
                <w:rFonts w:asciiTheme="majorBidi" w:hAnsiTheme="majorBidi" w:cstheme="majorBidi"/>
                <w:color w:val="000000" w:themeColor="text1"/>
                <w:spacing w:val="14"/>
              </w:rPr>
              <w:t xml:space="preserve"> </w:t>
            </w:r>
            <w:r w:rsidRPr="0071640F">
              <w:rPr>
                <w:rFonts w:asciiTheme="majorBidi" w:hAnsiTheme="majorBidi" w:cstheme="majorBidi"/>
                <w:color w:val="000000" w:themeColor="text1"/>
                <w:spacing w:val="-2"/>
              </w:rPr>
              <w:t>follow-</w:t>
            </w:r>
            <w:r w:rsidRPr="0071640F">
              <w:rPr>
                <w:rFonts w:asciiTheme="majorBidi" w:hAnsiTheme="majorBidi" w:cstheme="majorBidi"/>
                <w:color w:val="000000" w:themeColor="text1"/>
                <w:spacing w:val="-5"/>
              </w:rPr>
              <w:t>up</w:t>
            </w:r>
          </w:p>
        </w:tc>
        <w:tc>
          <w:tcPr>
            <w:tcW w:w="2277" w:type="dxa"/>
            <w:tcBorders>
              <w:top w:val="single" w:sz="4" w:space="0" w:color="BEBEBE"/>
              <w:left w:val="nil"/>
              <w:bottom w:val="single" w:sz="4" w:space="0" w:color="BEBEBE"/>
              <w:right w:val="single" w:sz="4" w:space="0" w:color="BEBEBE"/>
            </w:tcBorders>
          </w:tcPr>
          <w:p w14:paraId="27E52587" w14:textId="49547A8A" w:rsidR="008952FE" w:rsidRPr="0071640F" w:rsidRDefault="004936D6" w:rsidP="00897793">
            <w:pPr>
              <w:pStyle w:val="TableParagraph"/>
              <w:tabs>
                <w:tab w:val="left" w:pos="695"/>
              </w:tabs>
              <w:spacing w:before="221"/>
              <w:ind w:left="33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1CDD6EF5" w14:textId="77777777" w:rsidR="008952FE" w:rsidRPr="0071640F" w:rsidRDefault="008952FE" w:rsidP="00897793">
            <w:pPr>
              <w:pStyle w:val="TableParagraph"/>
              <w:tabs>
                <w:tab w:val="left" w:pos="695"/>
              </w:tabs>
              <w:ind w:left="33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09" w:type="dxa"/>
            <w:tcBorders>
              <w:top w:val="nil"/>
              <w:left w:val="single" w:sz="4" w:space="0" w:color="BEBEBE"/>
              <w:bottom w:val="nil"/>
            </w:tcBorders>
          </w:tcPr>
          <w:p w14:paraId="75F66858"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430DFB2A" w14:textId="77777777" w:rsidTr="00717757">
        <w:trPr>
          <w:trHeight w:val="849"/>
        </w:trPr>
        <w:tc>
          <w:tcPr>
            <w:tcW w:w="9580" w:type="dxa"/>
            <w:gridSpan w:val="5"/>
            <w:tcBorders>
              <w:top w:val="single" w:sz="4" w:space="0" w:color="BEBEBE"/>
              <w:bottom w:val="single" w:sz="4" w:space="0" w:color="BEBEBE"/>
            </w:tcBorders>
          </w:tcPr>
          <w:p w14:paraId="77278B0A" w14:textId="77777777" w:rsidR="008952FE" w:rsidRPr="0071640F" w:rsidRDefault="008952FE" w:rsidP="00897793">
            <w:pPr>
              <w:pStyle w:val="TableParagraph"/>
              <w:tabs>
                <w:tab w:val="left" w:pos="936"/>
              </w:tabs>
              <w:spacing w:before="79" w:line="237" w:lineRule="auto"/>
              <w:ind w:left="936" w:right="358" w:hanging="361"/>
              <w:rPr>
                <w:rFonts w:asciiTheme="majorBidi" w:hAnsiTheme="majorBidi" w:cstheme="majorBidi"/>
                <w:color w:val="000000" w:themeColor="text1"/>
              </w:rPr>
            </w:pPr>
            <w:r w:rsidRPr="0071640F">
              <w:rPr>
                <w:rFonts w:asciiTheme="majorBidi" w:hAnsiTheme="majorBidi" w:cstheme="majorBidi"/>
                <w:color w:val="000000" w:themeColor="text1"/>
                <w:spacing w:val="-6"/>
              </w:rPr>
              <w:t>2.</w:t>
            </w:r>
            <w:r w:rsidRPr="0071640F">
              <w:rPr>
                <w:rFonts w:asciiTheme="majorBidi" w:hAnsiTheme="majorBidi" w:cstheme="majorBidi"/>
                <w:color w:val="000000" w:themeColor="text1"/>
              </w:rPr>
              <w:tab/>
              <w:t>Did the report of the review contain an explicit statement that the review methods were established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prior to</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conduct</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report</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justify any</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significant</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deviations from the protocol?</w:t>
            </w:r>
          </w:p>
        </w:tc>
      </w:tr>
      <w:tr w:rsidR="002D7797" w:rsidRPr="0071640F" w14:paraId="112EEEC9" w14:textId="77777777" w:rsidTr="00717757">
        <w:trPr>
          <w:trHeight w:val="2573"/>
        </w:trPr>
        <w:tc>
          <w:tcPr>
            <w:tcW w:w="110" w:type="dxa"/>
            <w:tcBorders>
              <w:top w:val="nil"/>
              <w:bottom w:val="nil"/>
              <w:right w:val="single" w:sz="4" w:space="0" w:color="BEBEBE"/>
            </w:tcBorders>
          </w:tcPr>
          <w:p w14:paraId="0A694FE8" w14:textId="77777777" w:rsidR="008952FE" w:rsidRPr="0071640F" w:rsidRDefault="008952FE" w:rsidP="00897793">
            <w:pPr>
              <w:pStyle w:val="TableParagraph"/>
              <w:rPr>
                <w:rFonts w:asciiTheme="majorBidi" w:hAnsiTheme="majorBidi" w:cstheme="majorBidi"/>
                <w:color w:val="000000" w:themeColor="text1"/>
              </w:rPr>
            </w:pPr>
          </w:p>
        </w:tc>
        <w:tc>
          <w:tcPr>
            <w:tcW w:w="3504" w:type="dxa"/>
            <w:tcBorders>
              <w:top w:val="single" w:sz="4" w:space="0" w:color="BEBEBE"/>
              <w:left w:val="single" w:sz="4" w:space="0" w:color="BEBEBE"/>
              <w:bottom w:val="single" w:sz="4" w:space="0" w:color="BEBEBE"/>
              <w:right w:val="nil"/>
            </w:tcBorders>
          </w:tcPr>
          <w:p w14:paraId="052B1C00" w14:textId="77777777" w:rsidR="008952FE" w:rsidRPr="0071640F" w:rsidRDefault="008952FE" w:rsidP="00897793">
            <w:pPr>
              <w:pStyle w:val="TableParagraph"/>
              <w:spacing w:line="221" w:lineRule="exact"/>
              <w:ind w:left="105"/>
              <w:jc w:val="both"/>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spacing w:val="-4"/>
              </w:rPr>
              <w:t>Yes:</w:t>
            </w:r>
          </w:p>
          <w:p w14:paraId="61DDDFA0" w14:textId="77777777" w:rsidR="008952FE" w:rsidRPr="0071640F" w:rsidRDefault="008952FE" w:rsidP="00897793">
            <w:pPr>
              <w:pStyle w:val="TableParagraph"/>
              <w:spacing w:before="2" w:line="237" w:lineRule="auto"/>
              <w:ind w:left="105" w:right="185"/>
              <w:jc w:val="both"/>
              <w:rPr>
                <w:rFonts w:asciiTheme="majorBidi" w:hAnsiTheme="majorBidi" w:cstheme="majorBidi"/>
                <w:color w:val="000000" w:themeColor="text1"/>
              </w:rPr>
            </w:pP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state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that</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they</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had</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a</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written protocol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guide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that</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included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 xml:space="preserve">the </w:t>
            </w:r>
            <w:r w:rsidRPr="0071640F">
              <w:rPr>
                <w:rFonts w:asciiTheme="majorBidi" w:hAnsiTheme="majorBidi" w:cstheme="majorBidi"/>
                <w:color w:val="000000" w:themeColor="text1"/>
                <w:spacing w:val="-2"/>
              </w:rPr>
              <w:t>following:</w:t>
            </w:r>
          </w:p>
          <w:p w14:paraId="17D8DCBC" w14:textId="77777777" w:rsidR="008952FE" w:rsidRPr="0071640F" w:rsidRDefault="008952FE" w:rsidP="00897793">
            <w:pPr>
              <w:pStyle w:val="TableParagraph"/>
              <w:spacing w:before="6"/>
              <w:rPr>
                <w:rFonts w:asciiTheme="majorBidi" w:hAnsiTheme="majorBidi" w:cstheme="majorBidi"/>
                <w:color w:val="000000" w:themeColor="text1"/>
              </w:rPr>
            </w:pPr>
          </w:p>
          <w:p w14:paraId="7598E971" w14:textId="77777777" w:rsidR="008952FE" w:rsidRPr="0071640F" w:rsidRDefault="008952FE" w:rsidP="00897793">
            <w:pPr>
              <w:pStyle w:val="TableParagraph"/>
              <w:tabs>
                <w:tab w:val="left" w:pos="826"/>
              </w:tabs>
              <w:spacing w:line="267"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review</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spacing w:val="-2"/>
              </w:rPr>
              <w:t>question(s)</w:t>
            </w:r>
          </w:p>
          <w:p w14:paraId="06408964" w14:textId="77777777" w:rsidR="008952FE" w:rsidRPr="0071640F" w:rsidRDefault="008952FE" w:rsidP="00897793">
            <w:pPr>
              <w:pStyle w:val="TableParagraph"/>
              <w:tabs>
                <w:tab w:val="left" w:pos="826"/>
              </w:tabs>
              <w:spacing w:line="264"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 xml:space="preserve">search </w:t>
            </w:r>
            <w:r w:rsidRPr="0071640F">
              <w:rPr>
                <w:rFonts w:asciiTheme="majorBidi" w:hAnsiTheme="majorBidi" w:cstheme="majorBidi"/>
                <w:color w:val="000000" w:themeColor="text1"/>
                <w:spacing w:val="-2"/>
              </w:rPr>
              <w:t>strategy</w:t>
            </w:r>
          </w:p>
          <w:p w14:paraId="74E3862F" w14:textId="77777777" w:rsidR="008952FE" w:rsidRPr="0071640F" w:rsidRDefault="008952FE" w:rsidP="00897793">
            <w:pPr>
              <w:pStyle w:val="TableParagraph"/>
              <w:tabs>
                <w:tab w:val="left" w:pos="826"/>
              </w:tabs>
              <w:spacing w:line="267"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2"/>
              </w:rPr>
              <w:t>inclusion/exclusion</w:t>
            </w:r>
            <w:r w:rsidRPr="0071640F">
              <w:rPr>
                <w:rFonts w:asciiTheme="majorBidi" w:hAnsiTheme="majorBidi" w:cstheme="majorBidi"/>
                <w:color w:val="000000" w:themeColor="text1"/>
                <w:spacing w:val="19"/>
              </w:rPr>
              <w:t xml:space="preserve"> </w:t>
            </w:r>
            <w:r w:rsidRPr="0071640F">
              <w:rPr>
                <w:rFonts w:asciiTheme="majorBidi" w:hAnsiTheme="majorBidi" w:cstheme="majorBidi"/>
                <w:color w:val="000000" w:themeColor="text1"/>
                <w:spacing w:val="-2"/>
              </w:rPr>
              <w:t>criteria</w:t>
            </w:r>
          </w:p>
          <w:p w14:paraId="579FB681" w14:textId="77777777" w:rsidR="008952FE" w:rsidRPr="0071640F" w:rsidRDefault="008952FE" w:rsidP="00897793">
            <w:pPr>
              <w:pStyle w:val="TableParagraph"/>
              <w:tabs>
                <w:tab w:val="left" w:pos="826"/>
              </w:tabs>
              <w:spacing w:line="269"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risk of</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spacing w:val="-2"/>
              </w:rPr>
              <w:t>assessment</w:t>
            </w:r>
          </w:p>
        </w:tc>
        <w:tc>
          <w:tcPr>
            <w:tcW w:w="3580" w:type="dxa"/>
            <w:tcBorders>
              <w:top w:val="single" w:sz="4" w:space="0" w:color="BEBEBE"/>
              <w:left w:val="nil"/>
              <w:bottom w:val="single" w:sz="4" w:space="0" w:color="BEBEBE"/>
              <w:right w:val="nil"/>
            </w:tcBorders>
          </w:tcPr>
          <w:p w14:paraId="25294F67" w14:textId="77777777" w:rsidR="008952FE" w:rsidRPr="0071640F" w:rsidRDefault="008952FE" w:rsidP="00897793">
            <w:pPr>
              <w:pStyle w:val="TableParagraph"/>
              <w:spacing w:line="221" w:lineRule="exact"/>
              <w:ind w:left="136"/>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3CD7E268" w14:textId="77777777" w:rsidR="008952FE" w:rsidRPr="0071640F" w:rsidRDefault="008952FE" w:rsidP="00897793">
            <w:pPr>
              <w:pStyle w:val="TableParagraph"/>
              <w:spacing w:before="2" w:line="237" w:lineRule="auto"/>
              <w:ind w:left="136" w:right="304"/>
              <w:rPr>
                <w:rFonts w:asciiTheme="majorBidi" w:hAnsiTheme="majorBidi" w:cstheme="majorBidi"/>
                <w:color w:val="000000" w:themeColor="text1"/>
              </w:rPr>
            </w:pPr>
            <w:r w:rsidRPr="0071640F">
              <w:rPr>
                <w:rFonts w:asciiTheme="majorBidi" w:hAnsiTheme="majorBidi" w:cstheme="majorBidi"/>
                <w:color w:val="000000" w:themeColor="text1"/>
              </w:rPr>
              <w:t>As for partial yes, plus the protocol should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be</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registered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should</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also have specified:</w:t>
            </w:r>
          </w:p>
          <w:p w14:paraId="41158E44" w14:textId="77777777" w:rsidR="008952FE" w:rsidRPr="0071640F" w:rsidRDefault="008952FE" w:rsidP="00897793">
            <w:pPr>
              <w:pStyle w:val="TableParagraph"/>
              <w:spacing w:before="2"/>
              <w:rPr>
                <w:rFonts w:asciiTheme="majorBidi" w:hAnsiTheme="majorBidi" w:cstheme="majorBidi"/>
                <w:color w:val="000000" w:themeColor="text1"/>
              </w:rPr>
            </w:pPr>
          </w:p>
          <w:p w14:paraId="72FFA26A" w14:textId="77777777" w:rsidR="008952FE" w:rsidRPr="0071640F" w:rsidRDefault="008952FE" w:rsidP="00897793">
            <w:pPr>
              <w:pStyle w:val="TableParagraph"/>
              <w:tabs>
                <w:tab w:val="left" w:pos="856"/>
              </w:tabs>
              <w:ind w:left="856" w:right="248" w:hanging="360"/>
              <w:rPr>
                <w:rFonts w:asciiTheme="majorBidi" w:hAnsiTheme="majorBidi" w:cstheme="majorBidi"/>
                <w: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meta-analysis/synthesis</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 xml:space="preserve">plan, if appropriate, </w:t>
            </w:r>
            <w:r w:rsidRPr="0071640F">
              <w:rPr>
                <w:rFonts w:asciiTheme="majorBidi" w:hAnsiTheme="majorBidi" w:cstheme="majorBidi"/>
                <w:i/>
                <w:color w:val="000000" w:themeColor="text1"/>
              </w:rPr>
              <w:t>and</w:t>
            </w:r>
          </w:p>
          <w:p w14:paraId="5406A2EF" w14:textId="77777777" w:rsidR="008952FE" w:rsidRPr="0071640F" w:rsidRDefault="008952FE" w:rsidP="00897793">
            <w:pPr>
              <w:pStyle w:val="TableParagraph"/>
              <w:tabs>
                <w:tab w:val="left" w:pos="856"/>
              </w:tabs>
              <w:spacing w:before="1"/>
              <w:ind w:left="856" w:right="304"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plan</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investigating</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causes of heterogeneity</w:t>
            </w:r>
          </w:p>
          <w:p w14:paraId="1DA5905B" w14:textId="77777777" w:rsidR="008952FE" w:rsidRPr="0071640F" w:rsidRDefault="008952FE" w:rsidP="00897793">
            <w:pPr>
              <w:pStyle w:val="TableParagraph"/>
              <w:tabs>
                <w:tab w:val="left" w:pos="856"/>
              </w:tabs>
              <w:spacing w:before="4" w:line="230" w:lineRule="exact"/>
              <w:ind w:left="856" w:right="270"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justification</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any</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deviations from the protocol</w:t>
            </w:r>
          </w:p>
        </w:tc>
        <w:tc>
          <w:tcPr>
            <w:tcW w:w="2277" w:type="dxa"/>
            <w:tcBorders>
              <w:top w:val="single" w:sz="4" w:space="0" w:color="BEBEBE"/>
              <w:left w:val="nil"/>
              <w:bottom w:val="single" w:sz="4" w:space="0" w:color="BEBEBE"/>
              <w:right w:val="single" w:sz="4" w:space="0" w:color="BEBEBE"/>
            </w:tcBorders>
          </w:tcPr>
          <w:p w14:paraId="739FAB41" w14:textId="77777777" w:rsidR="008952FE" w:rsidRPr="0071640F" w:rsidRDefault="008952FE" w:rsidP="00897793">
            <w:pPr>
              <w:pStyle w:val="TableParagraph"/>
              <w:rPr>
                <w:rFonts w:asciiTheme="majorBidi" w:hAnsiTheme="majorBidi" w:cstheme="majorBidi"/>
                <w:color w:val="000000" w:themeColor="text1"/>
              </w:rPr>
            </w:pPr>
          </w:p>
          <w:p w14:paraId="4F79BF4B" w14:textId="77777777" w:rsidR="008952FE" w:rsidRPr="0071640F" w:rsidRDefault="008952FE" w:rsidP="00897793">
            <w:pPr>
              <w:pStyle w:val="TableParagraph"/>
              <w:rPr>
                <w:rFonts w:asciiTheme="majorBidi" w:hAnsiTheme="majorBidi" w:cstheme="majorBidi"/>
                <w:color w:val="000000" w:themeColor="text1"/>
              </w:rPr>
            </w:pPr>
          </w:p>
          <w:p w14:paraId="0CAC82A1" w14:textId="77777777" w:rsidR="008952FE" w:rsidRPr="0071640F" w:rsidRDefault="008952FE" w:rsidP="00897793">
            <w:pPr>
              <w:pStyle w:val="TableParagraph"/>
              <w:spacing w:before="217"/>
              <w:rPr>
                <w:rFonts w:asciiTheme="majorBidi" w:hAnsiTheme="majorBidi" w:cstheme="majorBidi"/>
                <w:color w:val="000000" w:themeColor="text1"/>
              </w:rPr>
            </w:pPr>
          </w:p>
          <w:p w14:paraId="511C20EC" w14:textId="77777777" w:rsidR="008952FE" w:rsidRPr="0071640F" w:rsidRDefault="008952FE" w:rsidP="00897793">
            <w:pPr>
              <w:pStyle w:val="TableParagraph"/>
              <w:tabs>
                <w:tab w:val="left" w:pos="695"/>
              </w:tabs>
              <w:spacing w:before="1" w:line="245" w:lineRule="exact"/>
              <w:ind w:left="33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3F27CDAF" w14:textId="77777777" w:rsidR="008952FE" w:rsidRPr="0071640F" w:rsidRDefault="008952FE" w:rsidP="00897793">
            <w:pPr>
              <w:pStyle w:val="TableParagraph"/>
              <w:tabs>
                <w:tab w:val="left" w:pos="695"/>
              </w:tabs>
              <w:spacing w:line="245" w:lineRule="exact"/>
              <w:ind w:left="33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750A8524" w14:textId="77777777" w:rsidR="008952FE" w:rsidRPr="0071640F" w:rsidRDefault="008952FE" w:rsidP="00897793">
            <w:pPr>
              <w:pStyle w:val="TableParagraph"/>
              <w:tabs>
                <w:tab w:val="left" w:pos="695"/>
              </w:tabs>
              <w:ind w:left="33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09" w:type="dxa"/>
            <w:tcBorders>
              <w:top w:val="nil"/>
              <w:left w:val="single" w:sz="4" w:space="0" w:color="BEBEBE"/>
              <w:bottom w:val="nil"/>
            </w:tcBorders>
          </w:tcPr>
          <w:p w14:paraId="2FA2BCBA"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0A046657" w14:textId="77777777" w:rsidTr="00717757">
        <w:trPr>
          <w:trHeight w:val="388"/>
        </w:trPr>
        <w:tc>
          <w:tcPr>
            <w:tcW w:w="9580" w:type="dxa"/>
            <w:gridSpan w:val="5"/>
            <w:tcBorders>
              <w:top w:val="single" w:sz="4" w:space="0" w:color="BEBEBE"/>
              <w:bottom w:val="single" w:sz="4" w:space="0" w:color="BEBEBE"/>
            </w:tcBorders>
          </w:tcPr>
          <w:p w14:paraId="508B45DF" w14:textId="77777777" w:rsidR="008952FE" w:rsidRPr="0071640F" w:rsidRDefault="008952FE" w:rsidP="00897793">
            <w:pPr>
              <w:pStyle w:val="TableParagraph"/>
              <w:tabs>
                <w:tab w:val="left" w:pos="936"/>
              </w:tabs>
              <w:spacing w:before="77"/>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3.</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explain</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their</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selection</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study</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designs</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inclusion</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spacing w:val="-2"/>
              </w:rPr>
              <w:t>review?</w:t>
            </w:r>
          </w:p>
        </w:tc>
      </w:tr>
      <w:tr w:rsidR="002D7797" w:rsidRPr="0071640F" w14:paraId="13F768B7" w14:textId="77777777" w:rsidTr="00717757">
        <w:trPr>
          <w:trHeight w:val="964"/>
        </w:trPr>
        <w:tc>
          <w:tcPr>
            <w:tcW w:w="110" w:type="dxa"/>
            <w:tcBorders>
              <w:top w:val="nil"/>
              <w:bottom w:val="nil"/>
              <w:right w:val="single" w:sz="4" w:space="0" w:color="BEBEBE"/>
            </w:tcBorders>
          </w:tcPr>
          <w:p w14:paraId="65D6C16A" w14:textId="77777777" w:rsidR="008952FE" w:rsidRPr="0071640F" w:rsidRDefault="008952FE" w:rsidP="00897793">
            <w:pPr>
              <w:pStyle w:val="TableParagraph"/>
              <w:rPr>
                <w:rFonts w:asciiTheme="majorBidi" w:hAnsiTheme="majorBidi" w:cstheme="majorBidi"/>
                <w:color w:val="000000" w:themeColor="text1"/>
              </w:rPr>
            </w:pPr>
          </w:p>
        </w:tc>
        <w:tc>
          <w:tcPr>
            <w:tcW w:w="7084" w:type="dxa"/>
            <w:gridSpan w:val="2"/>
            <w:tcBorders>
              <w:top w:val="single" w:sz="4" w:space="0" w:color="BEBEBE"/>
              <w:left w:val="single" w:sz="4" w:space="0" w:color="BEBEBE"/>
              <w:bottom w:val="single" w:sz="4" w:space="0" w:color="BEBEBE"/>
              <w:right w:val="nil"/>
            </w:tcBorders>
          </w:tcPr>
          <w:p w14:paraId="7AC6E6FB"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should</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satisfy</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ONE of</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2"/>
              </w:rPr>
              <w:t>following:</w:t>
            </w:r>
          </w:p>
          <w:p w14:paraId="3B982578" w14:textId="77777777" w:rsidR="008952FE" w:rsidRPr="0071640F" w:rsidRDefault="008952FE" w:rsidP="00897793">
            <w:pPr>
              <w:pStyle w:val="TableParagraph"/>
              <w:tabs>
                <w:tab w:val="left" w:pos="826"/>
              </w:tabs>
              <w:ind w:left="46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i/>
                <w:color w:val="000000" w:themeColor="text1"/>
              </w:rPr>
              <w:t>Explanation</w:t>
            </w:r>
            <w:r w:rsidRPr="0071640F">
              <w:rPr>
                <w:rFonts w:asciiTheme="majorBidi" w:hAnsiTheme="majorBidi" w:cstheme="majorBidi"/>
                <w:i/>
                <w:color w:val="000000" w:themeColor="text1"/>
                <w:spacing w:val="-11"/>
              </w:rPr>
              <w:t xml:space="preserve"> </w:t>
            </w:r>
            <w:r w:rsidRPr="0071640F">
              <w:rPr>
                <w:rFonts w:asciiTheme="majorBidi" w:hAnsiTheme="majorBidi" w:cstheme="majorBidi"/>
                <w:i/>
                <w:color w:val="000000" w:themeColor="text1"/>
              </w:rPr>
              <w:t>for</w:t>
            </w:r>
            <w:r w:rsidRPr="0071640F">
              <w:rPr>
                <w:rFonts w:asciiTheme="majorBidi" w:hAnsiTheme="majorBidi" w:cstheme="majorBidi"/>
                <w:i/>
                <w:color w:val="000000" w:themeColor="text1"/>
                <w:spacing w:val="-4"/>
              </w:rPr>
              <w:t xml:space="preserve"> </w:t>
            </w:r>
            <w:r w:rsidRPr="0071640F">
              <w:rPr>
                <w:rFonts w:asciiTheme="majorBidi" w:hAnsiTheme="majorBidi" w:cstheme="majorBidi"/>
                <w:color w:val="000000" w:themeColor="text1"/>
              </w:rPr>
              <w:t>including</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only</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spacing w:val="-4"/>
              </w:rPr>
              <w:t>RCTs</w:t>
            </w:r>
          </w:p>
          <w:p w14:paraId="56E230DA" w14:textId="77777777" w:rsidR="008952FE" w:rsidRPr="0071640F" w:rsidRDefault="008952FE" w:rsidP="00897793">
            <w:pPr>
              <w:pStyle w:val="TableParagraph"/>
              <w:tabs>
                <w:tab w:val="left" w:pos="826"/>
              </w:tabs>
              <w:spacing w:line="245"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OR</w:t>
            </w:r>
            <w:r w:rsidRPr="0071640F">
              <w:rPr>
                <w:rFonts w:asciiTheme="majorBidi" w:hAnsiTheme="majorBidi" w:cstheme="majorBidi"/>
                <w:color w:val="000000" w:themeColor="text1"/>
                <w:spacing w:val="-7"/>
              </w:rPr>
              <w:t xml:space="preserve"> </w:t>
            </w:r>
            <w:r w:rsidRPr="0071640F">
              <w:rPr>
                <w:rFonts w:asciiTheme="majorBidi" w:hAnsiTheme="majorBidi" w:cstheme="majorBidi"/>
                <w:i/>
                <w:color w:val="000000" w:themeColor="text1"/>
              </w:rPr>
              <w:t>Explanation</w:t>
            </w:r>
            <w:r w:rsidRPr="0071640F">
              <w:rPr>
                <w:rFonts w:asciiTheme="majorBidi" w:hAnsiTheme="majorBidi" w:cstheme="majorBidi"/>
                <w:i/>
                <w:color w:val="000000" w:themeColor="text1"/>
                <w:spacing w:val="-7"/>
              </w:rPr>
              <w:t xml:space="preserve"> </w:t>
            </w:r>
            <w:r w:rsidRPr="0071640F">
              <w:rPr>
                <w:rFonts w:asciiTheme="majorBidi" w:hAnsiTheme="majorBidi" w:cstheme="majorBidi"/>
                <w:i/>
                <w:color w:val="000000" w:themeColor="text1"/>
              </w:rPr>
              <w:t>for</w:t>
            </w:r>
            <w:r w:rsidRPr="0071640F">
              <w:rPr>
                <w:rFonts w:asciiTheme="majorBidi" w:hAnsiTheme="majorBidi" w:cstheme="majorBidi"/>
                <w:i/>
                <w:color w:val="000000" w:themeColor="text1"/>
                <w:spacing w:val="-7"/>
              </w:rPr>
              <w:t xml:space="preserve"> </w:t>
            </w:r>
            <w:r w:rsidRPr="0071640F">
              <w:rPr>
                <w:rFonts w:asciiTheme="majorBidi" w:hAnsiTheme="majorBidi" w:cstheme="majorBidi"/>
                <w:color w:val="000000" w:themeColor="text1"/>
              </w:rPr>
              <w:t>including</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only</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spacing w:val="-4"/>
              </w:rPr>
              <w:t>NRSI</w:t>
            </w:r>
          </w:p>
          <w:p w14:paraId="3E79073E" w14:textId="77777777" w:rsidR="008952FE" w:rsidRPr="0071640F" w:rsidRDefault="008952FE" w:rsidP="00897793">
            <w:pPr>
              <w:pStyle w:val="TableParagraph"/>
              <w:tabs>
                <w:tab w:val="left" w:pos="826"/>
              </w:tabs>
              <w:spacing w:line="234"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OR</w:t>
            </w:r>
            <w:r w:rsidRPr="0071640F">
              <w:rPr>
                <w:rFonts w:asciiTheme="majorBidi" w:hAnsiTheme="majorBidi" w:cstheme="majorBidi"/>
                <w:color w:val="000000" w:themeColor="text1"/>
                <w:spacing w:val="-8"/>
              </w:rPr>
              <w:t xml:space="preserve"> </w:t>
            </w:r>
            <w:r w:rsidRPr="0071640F">
              <w:rPr>
                <w:rFonts w:asciiTheme="majorBidi" w:hAnsiTheme="majorBidi" w:cstheme="majorBidi"/>
                <w:i/>
                <w:color w:val="000000" w:themeColor="text1"/>
              </w:rPr>
              <w:t>Explanation</w:t>
            </w:r>
            <w:r w:rsidRPr="0071640F">
              <w:rPr>
                <w:rFonts w:asciiTheme="majorBidi" w:hAnsiTheme="majorBidi" w:cstheme="majorBidi"/>
                <w:i/>
                <w:color w:val="000000" w:themeColor="text1"/>
                <w:spacing w:val="-7"/>
              </w:rPr>
              <w:t xml:space="preserve"> </w:t>
            </w:r>
            <w:r w:rsidRPr="0071640F">
              <w:rPr>
                <w:rFonts w:asciiTheme="majorBidi" w:hAnsiTheme="majorBidi" w:cstheme="majorBidi"/>
                <w:i/>
                <w:color w:val="000000" w:themeColor="text1"/>
              </w:rPr>
              <w:t>for</w:t>
            </w:r>
            <w:r w:rsidRPr="0071640F">
              <w:rPr>
                <w:rFonts w:asciiTheme="majorBidi" w:hAnsiTheme="majorBidi" w:cstheme="majorBidi"/>
                <w:i/>
                <w:color w:val="000000" w:themeColor="text1"/>
                <w:spacing w:val="-7"/>
              </w:rPr>
              <w:t xml:space="preserve"> </w:t>
            </w:r>
            <w:r w:rsidRPr="0071640F">
              <w:rPr>
                <w:rFonts w:asciiTheme="majorBidi" w:hAnsiTheme="majorBidi" w:cstheme="majorBidi"/>
                <w:color w:val="000000" w:themeColor="text1"/>
              </w:rPr>
              <w:t>including</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both</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RCTs</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spacing w:val="-4"/>
              </w:rPr>
              <w:t>NRSI</w:t>
            </w:r>
          </w:p>
        </w:tc>
        <w:tc>
          <w:tcPr>
            <w:tcW w:w="2277" w:type="dxa"/>
            <w:tcBorders>
              <w:top w:val="single" w:sz="4" w:space="0" w:color="BEBEBE"/>
              <w:left w:val="nil"/>
              <w:bottom w:val="single" w:sz="4" w:space="0" w:color="BEBEBE"/>
              <w:right w:val="single" w:sz="4" w:space="0" w:color="BEBEBE"/>
            </w:tcBorders>
          </w:tcPr>
          <w:p w14:paraId="4417AC84" w14:textId="77777777" w:rsidR="008952FE" w:rsidRPr="0071640F" w:rsidRDefault="008952FE" w:rsidP="00897793">
            <w:pPr>
              <w:pStyle w:val="TableParagraph"/>
              <w:tabs>
                <w:tab w:val="left" w:pos="695"/>
              </w:tabs>
              <w:spacing w:before="221"/>
              <w:ind w:left="33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5B42195F" w14:textId="77777777" w:rsidR="008952FE" w:rsidRPr="0071640F" w:rsidRDefault="008952FE" w:rsidP="00897793">
            <w:pPr>
              <w:pStyle w:val="TableParagraph"/>
              <w:tabs>
                <w:tab w:val="left" w:pos="695"/>
              </w:tabs>
              <w:ind w:left="33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09" w:type="dxa"/>
            <w:tcBorders>
              <w:top w:val="nil"/>
              <w:left w:val="single" w:sz="4" w:space="0" w:color="BEBEBE"/>
              <w:bottom w:val="nil"/>
            </w:tcBorders>
          </w:tcPr>
          <w:p w14:paraId="11D42E0D"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5B19ABA8" w14:textId="77777777" w:rsidTr="00717757">
        <w:trPr>
          <w:trHeight w:val="388"/>
        </w:trPr>
        <w:tc>
          <w:tcPr>
            <w:tcW w:w="9580" w:type="dxa"/>
            <w:gridSpan w:val="5"/>
            <w:tcBorders>
              <w:top w:val="single" w:sz="4" w:space="0" w:color="BEBEBE"/>
              <w:bottom w:val="single" w:sz="4" w:space="0" w:color="BEBEBE"/>
            </w:tcBorders>
          </w:tcPr>
          <w:p w14:paraId="1578EC9B" w14:textId="77777777" w:rsidR="008952FE" w:rsidRPr="0071640F" w:rsidRDefault="008952FE" w:rsidP="00897793">
            <w:pPr>
              <w:pStyle w:val="TableParagraph"/>
              <w:tabs>
                <w:tab w:val="left" w:pos="936"/>
              </w:tabs>
              <w:spacing w:before="77"/>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4.</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use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a</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comprehensive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literature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search</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spacing w:val="-2"/>
              </w:rPr>
              <w:t>strategy?</w:t>
            </w:r>
          </w:p>
        </w:tc>
      </w:tr>
      <w:tr w:rsidR="002D7797" w:rsidRPr="0071640F" w14:paraId="3905FFB1" w14:textId="77777777" w:rsidTr="00717757">
        <w:trPr>
          <w:trHeight w:val="3063"/>
        </w:trPr>
        <w:tc>
          <w:tcPr>
            <w:tcW w:w="110" w:type="dxa"/>
            <w:tcBorders>
              <w:top w:val="nil"/>
              <w:bottom w:val="nil"/>
              <w:right w:val="single" w:sz="4" w:space="0" w:color="BEBEBE"/>
            </w:tcBorders>
          </w:tcPr>
          <w:p w14:paraId="02DB3276" w14:textId="77777777" w:rsidR="008952FE" w:rsidRPr="0071640F" w:rsidRDefault="008952FE" w:rsidP="00897793">
            <w:pPr>
              <w:pStyle w:val="TableParagraph"/>
              <w:rPr>
                <w:rFonts w:asciiTheme="majorBidi" w:hAnsiTheme="majorBidi" w:cstheme="majorBidi"/>
                <w:color w:val="000000" w:themeColor="text1"/>
              </w:rPr>
            </w:pPr>
          </w:p>
        </w:tc>
        <w:tc>
          <w:tcPr>
            <w:tcW w:w="3504" w:type="dxa"/>
            <w:tcBorders>
              <w:top w:val="single" w:sz="4" w:space="0" w:color="BEBEBE"/>
              <w:left w:val="single" w:sz="4" w:space="0" w:color="BEBEBE"/>
              <w:bottom w:val="single" w:sz="4" w:space="0" w:color="BEBEBE"/>
              <w:right w:val="nil"/>
            </w:tcBorders>
          </w:tcPr>
          <w:p w14:paraId="2E2B97F5"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spacing w:val="-2"/>
              </w:rPr>
              <w:t>following):</w:t>
            </w:r>
          </w:p>
          <w:p w14:paraId="59716999" w14:textId="77777777" w:rsidR="008952FE" w:rsidRPr="0071640F" w:rsidRDefault="008952FE" w:rsidP="00897793">
            <w:pPr>
              <w:pStyle w:val="TableParagraph"/>
              <w:rPr>
                <w:rFonts w:asciiTheme="majorBidi" w:hAnsiTheme="majorBidi" w:cstheme="majorBidi"/>
                <w:color w:val="000000" w:themeColor="text1"/>
              </w:rPr>
            </w:pPr>
          </w:p>
          <w:p w14:paraId="6EECEA05" w14:textId="77777777" w:rsidR="008952FE" w:rsidRPr="0071640F" w:rsidRDefault="008952FE" w:rsidP="00897793">
            <w:pPr>
              <w:pStyle w:val="TableParagraph"/>
              <w:tabs>
                <w:tab w:val="left" w:pos="826"/>
              </w:tabs>
              <w:spacing w:before="1"/>
              <w:ind w:left="826" w:right="243"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searched at least 2 databases (relevant</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to</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research</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question)</w:t>
            </w:r>
          </w:p>
          <w:p w14:paraId="11DAC10C" w14:textId="77777777" w:rsidR="008952FE" w:rsidRPr="0071640F" w:rsidRDefault="008952FE" w:rsidP="00897793">
            <w:pPr>
              <w:pStyle w:val="TableParagraph"/>
              <w:tabs>
                <w:tab w:val="left" w:pos="826"/>
              </w:tabs>
              <w:ind w:left="826" w:right="598"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provided</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key</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word</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and/or search strategy</w:t>
            </w:r>
          </w:p>
          <w:p w14:paraId="102CAD53" w14:textId="77777777" w:rsidR="008952FE" w:rsidRPr="0071640F" w:rsidRDefault="008952FE" w:rsidP="00897793">
            <w:pPr>
              <w:pStyle w:val="TableParagraph"/>
              <w:tabs>
                <w:tab w:val="left" w:pos="826"/>
              </w:tabs>
              <w:spacing w:line="254" w:lineRule="auto"/>
              <w:ind w:left="826" w:right="122"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justified</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publication</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restrictions (e.g. language)</w:t>
            </w:r>
          </w:p>
        </w:tc>
        <w:tc>
          <w:tcPr>
            <w:tcW w:w="3580" w:type="dxa"/>
            <w:tcBorders>
              <w:top w:val="single" w:sz="4" w:space="0" w:color="BEBEBE"/>
              <w:left w:val="nil"/>
              <w:bottom w:val="single" w:sz="4" w:space="0" w:color="BEBEBE"/>
              <w:right w:val="nil"/>
            </w:tcBorders>
          </w:tcPr>
          <w:p w14:paraId="1D01F2F7" w14:textId="77777777" w:rsidR="008952FE" w:rsidRPr="0071640F" w:rsidRDefault="008952FE" w:rsidP="00897793">
            <w:pPr>
              <w:pStyle w:val="TableParagraph"/>
              <w:ind w:left="136"/>
              <w:rPr>
                <w:rFonts w:asciiTheme="majorBidi" w:hAnsiTheme="majorBidi" w:cstheme="majorBidi"/>
                <w:color w:val="000000" w:themeColor="text1"/>
              </w:rPr>
            </w:pPr>
            <w:r w:rsidRPr="0071640F">
              <w:rPr>
                <w:rFonts w:asciiTheme="majorBidi" w:hAnsiTheme="majorBidi" w:cstheme="majorBidi"/>
                <w:color w:val="000000" w:themeColor="text1"/>
              </w:rPr>
              <w:t>For Yes,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should</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also</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 xml:space="preserve">the </w:t>
            </w:r>
            <w:r w:rsidRPr="0071640F">
              <w:rPr>
                <w:rFonts w:asciiTheme="majorBidi" w:hAnsiTheme="majorBidi" w:cstheme="majorBidi"/>
                <w:color w:val="000000" w:themeColor="text1"/>
                <w:spacing w:val="-2"/>
              </w:rPr>
              <w:t>following):</w:t>
            </w:r>
          </w:p>
          <w:p w14:paraId="6ED2AED7" w14:textId="77777777" w:rsidR="008952FE" w:rsidRPr="0071640F" w:rsidRDefault="008952FE" w:rsidP="00897793">
            <w:pPr>
              <w:pStyle w:val="TableParagraph"/>
              <w:tabs>
                <w:tab w:val="left" w:pos="856"/>
              </w:tabs>
              <w:ind w:left="856" w:right="454"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searched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reference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lists</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 xml:space="preserve">/ bibliographies of included </w:t>
            </w:r>
            <w:r w:rsidRPr="0071640F">
              <w:rPr>
                <w:rFonts w:asciiTheme="majorBidi" w:hAnsiTheme="majorBidi" w:cstheme="majorBidi"/>
                <w:color w:val="000000" w:themeColor="text1"/>
                <w:spacing w:val="-2"/>
              </w:rPr>
              <w:t>studies</w:t>
            </w:r>
          </w:p>
          <w:p w14:paraId="238A6864" w14:textId="77777777" w:rsidR="008952FE" w:rsidRPr="0071640F" w:rsidRDefault="008952FE" w:rsidP="00897793">
            <w:pPr>
              <w:pStyle w:val="TableParagraph"/>
              <w:tabs>
                <w:tab w:val="left" w:pos="856"/>
              </w:tabs>
              <w:spacing w:line="245" w:lineRule="exact"/>
              <w:ind w:left="496"/>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2"/>
              </w:rPr>
              <w:t>searched</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spacing w:val="-2"/>
              </w:rPr>
              <w:t>trial/study</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spacing w:val="-2"/>
              </w:rPr>
              <w:t>registries</w:t>
            </w:r>
          </w:p>
          <w:p w14:paraId="0FD38897" w14:textId="77777777" w:rsidR="008952FE" w:rsidRPr="0071640F" w:rsidRDefault="008952FE" w:rsidP="00897793">
            <w:pPr>
              <w:pStyle w:val="TableParagraph"/>
              <w:tabs>
                <w:tab w:val="left" w:pos="856"/>
              </w:tabs>
              <w:ind w:left="856" w:right="569"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included/consulted</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content experts in the field</w:t>
            </w:r>
          </w:p>
          <w:p w14:paraId="412BCE8A" w14:textId="77777777" w:rsidR="008952FE" w:rsidRPr="0071640F" w:rsidRDefault="008952FE" w:rsidP="00897793">
            <w:pPr>
              <w:pStyle w:val="TableParagraph"/>
              <w:tabs>
                <w:tab w:val="left" w:pos="856"/>
              </w:tabs>
              <w:ind w:left="856" w:right="462"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where</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relevant,</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searched</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for grey</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literature</w:t>
            </w:r>
          </w:p>
          <w:p w14:paraId="489F5B20" w14:textId="77777777" w:rsidR="008952FE" w:rsidRPr="0071640F" w:rsidRDefault="008952FE" w:rsidP="00897793">
            <w:pPr>
              <w:pStyle w:val="TableParagraph"/>
              <w:tabs>
                <w:tab w:val="left" w:pos="856"/>
              </w:tabs>
              <w:spacing w:line="230" w:lineRule="exact"/>
              <w:ind w:left="856" w:right="450"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conducted search within 24 months</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completion</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 xml:space="preserve">the </w:t>
            </w:r>
            <w:r w:rsidRPr="0071640F">
              <w:rPr>
                <w:rFonts w:asciiTheme="majorBidi" w:hAnsiTheme="majorBidi" w:cstheme="majorBidi"/>
                <w:color w:val="000000" w:themeColor="text1"/>
                <w:spacing w:val="-2"/>
              </w:rPr>
              <w:t>review</w:t>
            </w:r>
          </w:p>
        </w:tc>
        <w:tc>
          <w:tcPr>
            <w:tcW w:w="2277" w:type="dxa"/>
            <w:tcBorders>
              <w:top w:val="single" w:sz="4" w:space="0" w:color="BEBEBE"/>
              <w:left w:val="nil"/>
              <w:bottom w:val="single" w:sz="4" w:space="0" w:color="BEBEBE"/>
              <w:right w:val="single" w:sz="4" w:space="0" w:color="BEBEBE"/>
            </w:tcBorders>
          </w:tcPr>
          <w:p w14:paraId="2477B00C" w14:textId="77777777" w:rsidR="008952FE" w:rsidRPr="0071640F" w:rsidRDefault="008952FE" w:rsidP="00897793">
            <w:pPr>
              <w:pStyle w:val="TableParagraph"/>
              <w:spacing w:before="221"/>
              <w:rPr>
                <w:rFonts w:asciiTheme="majorBidi" w:hAnsiTheme="majorBidi" w:cstheme="majorBidi"/>
                <w:color w:val="000000" w:themeColor="text1"/>
              </w:rPr>
            </w:pPr>
          </w:p>
          <w:p w14:paraId="1EA97289" w14:textId="77777777" w:rsidR="008952FE" w:rsidRPr="0071640F" w:rsidRDefault="008952FE" w:rsidP="00897793">
            <w:pPr>
              <w:pStyle w:val="TableParagraph"/>
              <w:tabs>
                <w:tab w:val="left" w:pos="623"/>
              </w:tabs>
              <w:ind w:left="263"/>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659BB1C2" w14:textId="77777777" w:rsidR="008952FE" w:rsidRPr="0071640F" w:rsidRDefault="008952FE" w:rsidP="00897793">
            <w:pPr>
              <w:pStyle w:val="TableParagraph"/>
              <w:tabs>
                <w:tab w:val="left" w:pos="623"/>
              </w:tabs>
              <w:spacing w:line="245" w:lineRule="exact"/>
              <w:ind w:left="263"/>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20FF3DF7" w14:textId="77777777" w:rsidR="008952FE" w:rsidRPr="0071640F" w:rsidRDefault="008952FE" w:rsidP="00897793">
            <w:pPr>
              <w:pStyle w:val="TableParagraph"/>
              <w:tabs>
                <w:tab w:val="left" w:pos="623"/>
              </w:tabs>
              <w:ind w:left="263"/>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09" w:type="dxa"/>
            <w:tcBorders>
              <w:top w:val="nil"/>
              <w:left w:val="single" w:sz="4" w:space="0" w:color="BEBEBE"/>
              <w:bottom w:val="nil"/>
            </w:tcBorders>
          </w:tcPr>
          <w:p w14:paraId="7AF8E213"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277C98A7" w14:textId="77777777" w:rsidTr="00717757">
        <w:trPr>
          <w:trHeight w:val="388"/>
        </w:trPr>
        <w:tc>
          <w:tcPr>
            <w:tcW w:w="110" w:type="dxa"/>
            <w:tcBorders>
              <w:top w:val="nil"/>
              <w:bottom w:val="nil"/>
              <w:right w:val="nil"/>
            </w:tcBorders>
          </w:tcPr>
          <w:p w14:paraId="362F0ED4" w14:textId="77777777" w:rsidR="008952FE" w:rsidRPr="0071640F" w:rsidRDefault="008952FE" w:rsidP="00897793">
            <w:pPr>
              <w:pStyle w:val="TableParagraph"/>
              <w:rPr>
                <w:rFonts w:asciiTheme="majorBidi" w:hAnsiTheme="majorBidi" w:cstheme="majorBidi"/>
                <w:color w:val="000000" w:themeColor="text1"/>
              </w:rPr>
            </w:pPr>
          </w:p>
        </w:tc>
        <w:tc>
          <w:tcPr>
            <w:tcW w:w="7084" w:type="dxa"/>
            <w:gridSpan w:val="2"/>
            <w:tcBorders>
              <w:top w:val="single" w:sz="4" w:space="0" w:color="BEBEBE"/>
              <w:left w:val="nil"/>
              <w:bottom w:val="single" w:sz="4" w:space="0" w:color="BEBEBE"/>
              <w:right w:val="nil"/>
            </w:tcBorders>
          </w:tcPr>
          <w:p w14:paraId="4658B993" w14:textId="77777777" w:rsidR="008952FE" w:rsidRPr="0071640F" w:rsidRDefault="008952FE" w:rsidP="00897793">
            <w:pPr>
              <w:pStyle w:val="TableParagraph"/>
              <w:tabs>
                <w:tab w:val="left" w:pos="831"/>
              </w:tabs>
              <w:spacing w:before="77"/>
              <w:ind w:left="470"/>
              <w:rPr>
                <w:rFonts w:asciiTheme="majorBidi" w:hAnsiTheme="majorBidi" w:cstheme="majorBidi"/>
                <w:color w:val="000000" w:themeColor="text1"/>
              </w:rPr>
            </w:pPr>
            <w:r w:rsidRPr="0071640F">
              <w:rPr>
                <w:rFonts w:asciiTheme="majorBidi" w:hAnsiTheme="majorBidi" w:cstheme="majorBidi"/>
                <w:color w:val="000000" w:themeColor="text1"/>
                <w:spacing w:val="-5"/>
              </w:rPr>
              <w:t>5.</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perform</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study</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selection</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2"/>
              </w:rPr>
              <w:t>duplicate?</w:t>
            </w:r>
          </w:p>
        </w:tc>
        <w:tc>
          <w:tcPr>
            <w:tcW w:w="2277" w:type="dxa"/>
            <w:tcBorders>
              <w:top w:val="single" w:sz="4" w:space="0" w:color="BEBEBE"/>
              <w:left w:val="nil"/>
              <w:bottom w:val="single" w:sz="4" w:space="0" w:color="BEBEBE"/>
              <w:right w:val="nil"/>
            </w:tcBorders>
          </w:tcPr>
          <w:p w14:paraId="54D41F15" w14:textId="77777777" w:rsidR="008952FE" w:rsidRPr="0071640F" w:rsidRDefault="008952FE" w:rsidP="00897793">
            <w:pPr>
              <w:pStyle w:val="TableParagraph"/>
              <w:rPr>
                <w:rFonts w:asciiTheme="majorBidi" w:hAnsiTheme="majorBidi" w:cstheme="majorBidi"/>
                <w:color w:val="000000" w:themeColor="text1"/>
              </w:rPr>
            </w:pPr>
          </w:p>
        </w:tc>
        <w:tc>
          <w:tcPr>
            <w:tcW w:w="109" w:type="dxa"/>
            <w:tcBorders>
              <w:top w:val="nil"/>
              <w:left w:val="nil"/>
              <w:bottom w:val="nil"/>
            </w:tcBorders>
          </w:tcPr>
          <w:p w14:paraId="68B94AEF"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603F6544" w14:textId="77777777" w:rsidTr="00717757">
        <w:trPr>
          <w:trHeight w:val="2332"/>
        </w:trPr>
        <w:tc>
          <w:tcPr>
            <w:tcW w:w="110" w:type="dxa"/>
            <w:tcBorders>
              <w:top w:val="nil"/>
              <w:right w:val="single" w:sz="4" w:space="0" w:color="BEBEBE"/>
            </w:tcBorders>
          </w:tcPr>
          <w:p w14:paraId="71F912BC" w14:textId="77777777" w:rsidR="008952FE" w:rsidRPr="0071640F" w:rsidRDefault="008952FE" w:rsidP="00897793">
            <w:pPr>
              <w:pStyle w:val="TableParagraph"/>
              <w:rPr>
                <w:rFonts w:asciiTheme="majorBidi" w:hAnsiTheme="majorBidi" w:cstheme="majorBidi"/>
                <w:color w:val="000000" w:themeColor="text1"/>
              </w:rPr>
            </w:pPr>
          </w:p>
        </w:tc>
        <w:tc>
          <w:tcPr>
            <w:tcW w:w="7084" w:type="dxa"/>
            <w:gridSpan w:val="2"/>
            <w:tcBorders>
              <w:top w:val="single" w:sz="4" w:space="0" w:color="BEBEBE"/>
              <w:left w:val="single" w:sz="4" w:space="0" w:color="BEBEBE"/>
              <w:bottom w:val="single" w:sz="8" w:space="0" w:color="000000"/>
              <w:right w:val="nil"/>
            </w:tcBorders>
          </w:tcPr>
          <w:p w14:paraId="7B50AEDA"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either</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ONE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spacing w:val="-2"/>
              </w:rPr>
              <w:t>following:</w:t>
            </w:r>
          </w:p>
          <w:p w14:paraId="6150EB70" w14:textId="77777777" w:rsidR="008952FE" w:rsidRPr="0071640F" w:rsidRDefault="008952FE" w:rsidP="00897793">
            <w:pPr>
              <w:pStyle w:val="TableParagraph"/>
              <w:tabs>
                <w:tab w:val="left" w:pos="826"/>
              </w:tabs>
              <w:ind w:left="826" w:right="269"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least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two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reviewers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independently</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agreed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on</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selection of</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eligible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studies and achieved consensus on which studies to include</w:t>
            </w:r>
          </w:p>
          <w:p w14:paraId="78650678" w14:textId="77777777" w:rsidR="008952FE" w:rsidRPr="0071640F" w:rsidRDefault="008952FE" w:rsidP="00897793">
            <w:pPr>
              <w:pStyle w:val="TableParagraph"/>
              <w:tabs>
                <w:tab w:val="left" w:pos="826"/>
              </w:tabs>
              <w:spacing w:before="1"/>
              <w:ind w:left="826" w:right="331" w:hanging="36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OR</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two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reviewers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selected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 sample</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eligible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studies</w:t>
            </w:r>
            <w:r w:rsidRPr="0071640F">
              <w:rPr>
                <w:rFonts w:asciiTheme="majorBidi" w:hAnsiTheme="majorBidi" w:cstheme="majorBidi"/>
                <w:color w:val="000000" w:themeColor="text1"/>
                <w:spacing w:val="-2"/>
                <w:u w:val="single"/>
              </w:rPr>
              <w:t xml:space="preserve"> </w:t>
            </w:r>
            <w:r w:rsidRPr="0071640F">
              <w:rPr>
                <w:rFonts w:asciiTheme="majorBidi" w:hAnsiTheme="majorBidi" w:cstheme="majorBidi"/>
                <w:color w:val="000000" w:themeColor="text1"/>
                <w:u w:val="single"/>
              </w:rPr>
              <w:t>and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achieved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 xml:space="preserve">good agreement (at least 80 percent), with the remainder selected by one </w:t>
            </w:r>
            <w:r w:rsidRPr="0071640F">
              <w:rPr>
                <w:rFonts w:asciiTheme="majorBidi" w:hAnsiTheme="majorBidi" w:cstheme="majorBidi"/>
                <w:color w:val="000000" w:themeColor="text1"/>
                <w:spacing w:val="-2"/>
              </w:rPr>
              <w:t>reviewer.</w:t>
            </w:r>
          </w:p>
        </w:tc>
        <w:tc>
          <w:tcPr>
            <w:tcW w:w="2277" w:type="dxa"/>
            <w:tcBorders>
              <w:top w:val="single" w:sz="4" w:space="0" w:color="BEBEBE"/>
              <w:left w:val="nil"/>
              <w:bottom w:val="single" w:sz="8" w:space="0" w:color="000000"/>
              <w:right w:val="single" w:sz="4" w:space="0" w:color="BEBEBE"/>
            </w:tcBorders>
          </w:tcPr>
          <w:p w14:paraId="56B6212E" w14:textId="77777777" w:rsidR="008952FE" w:rsidRPr="0071640F" w:rsidRDefault="008952FE" w:rsidP="00897793">
            <w:pPr>
              <w:pStyle w:val="TableParagraph"/>
              <w:tabs>
                <w:tab w:val="left" w:pos="695"/>
              </w:tabs>
              <w:spacing w:before="221" w:line="245" w:lineRule="exact"/>
              <w:ind w:left="33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2423B7A8" w14:textId="77777777" w:rsidR="008952FE" w:rsidRPr="0071640F" w:rsidRDefault="008952FE" w:rsidP="00897793">
            <w:pPr>
              <w:pStyle w:val="TableParagraph"/>
              <w:tabs>
                <w:tab w:val="left" w:pos="695"/>
              </w:tabs>
              <w:ind w:left="33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09" w:type="dxa"/>
            <w:tcBorders>
              <w:top w:val="nil"/>
              <w:left w:val="single" w:sz="4" w:space="0" w:color="BEBEBE"/>
            </w:tcBorders>
          </w:tcPr>
          <w:p w14:paraId="094968A0" w14:textId="77777777" w:rsidR="008952FE" w:rsidRPr="0071640F" w:rsidRDefault="008952FE" w:rsidP="00897793">
            <w:pPr>
              <w:pStyle w:val="TableParagraph"/>
              <w:rPr>
                <w:rFonts w:asciiTheme="majorBidi" w:hAnsiTheme="majorBidi" w:cstheme="majorBidi"/>
                <w:color w:val="000000" w:themeColor="text1"/>
              </w:rPr>
            </w:pPr>
          </w:p>
        </w:tc>
      </w:tr>
    </w:tbl>
    <w:p w14:paraId="05055B35" w14:textId="77777777" w:rsidR="00062631" w:rsidRPr="0071640F" w:rsidRDefault="00062631" w:rsidP="00E4296E">
      <w:pPr>
        <w:rPr>
          <w:rFonts w:asciiTheme="majorBidi" w:hAnsiTheme="majorBidi" w:cstheme="majorBidi"/>
          <w:color w:val="000000" w:themeColor="text1"/>
          <w:sz w:val="22"/>
          <w:szCs w:val="22"/>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
        <w:gridCol w:w="3397"/>
        <w:gridCol w:w="3596"/>
        <w:gridCol w:w="2369"/>
      </w:tblGrid>
      <w:tr w:rsidR="002D7797" w:rsidRPr="0071640F" w14:paraId="7D2EF813" w14:textId="77777777" w:rsidTr="00897793">
        <w:trPr>
          <w:trHeight w:val="398"/>
        </w:trPr>
        <w:tc>
          <w:tcPr>
            <w:tcW w:w="9583" w:type="dxa"/>
            <w:gridSpan w:val="4"/>
            <w:tcBorders>
              <w:top w:val="nil"/>
              <w:bottom w:val="nil"/>
            </w:tcBorders>
          </w:tcPr>
          <w:p w14:paraId="5F0FD36D" w14:textId="77777777" w:rsidR="008952FE" w:rsidRPr="0071640F" w:rsidRDefault="008952FE" w:rsidP="00897793">
            <w:pPr>
              <w:pStyle w:val="TableParagraph"/>
              <w:tabs>
                <w:tab w:val="left" w:pos="936"/>
              </w:tabs>
              <w:spacing w:before="82"/>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6.</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perform</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data</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extraction</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spacing w:val="-2"/>
              </w:rPr>
              <w:t>duplicate?</w:t>
            </w:r>
          </w:p>
        </w:tc>
      </w:tr>
      <w:tr w:rsidR="002D7797" w:rsidRPr="0071640F" w14:paraId="01D6D5E8" w14:textId="77777777" w:rsidTr="00897793">
        <w:trPr>
          <w:trHeight w:val="1416"/>
        </w:trPr>
        <w:tc>
          <w:tcPr>
            <w:tcW w:w="7214" w:type="dxa"/>
            <w:gridSpan w:val="3"/>
            <w:tcBorders>
              <w:top w:val="nil"/>
              <w:bottom w:val="nil"/>
              <w:right w:val="nil"/>
            </w:tcBorders>
          </w:tcPr>
          <w:p w14:paraId="0DEFFE4C" w14:textId="77777777" w:rsidR="008952FE" w:rsidRPr="0071640F" w:rsidRDefault="008952FE" w:rsidP="00897793">
            <w:pPr>
              <w:pStyle w:val="TableParagraph"/>
              <w:spacing w:line="226" w:lineRule="exact"/>
              <w:ind w:left="215"/>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67456" behindDoc="1" locked="0" layoutInCell="1" allowOverlap="1" wp14:anchorId="6B2E7475" wp14:editId="70368B6F">
                      <wp:simplePos x="0" y="0"/>
                      <wp:positionH relativeFrom="column">
                        <wp:posOffset>67056</wp:posOffset>
                      </wp:positionH>
                      <wp:positionV relativeFrom="paragraph">
                        <wp:posOffset>-3047</wp:posOffset>
                      </wp:positionV>
                      <wp:extent cx="5951855" cy="906144"/>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855" cy="906144"/>
                                <a:chOff x="0" y="0"/>
                                <a:chExt cx="5951855" cy="906144"/>
                              </a:xfrm>
                            </wpg:grpSpPr>
                            <wps:wsp>
                              <wps:cNvPr id="13" name="Graphic 13"/>
                              <wps:cNvSpPr/>
                              <wps:spPr>
                                <a:xfrm>
                                  <a:off x="0" y="0"/>
                                  <a:ext cx="5951855" cy="906144"/>
                                </a:xfrm>
                                <a:custGeom>
                                  <a:avLst/>
                                  <a:gdLst/>
                                  <a:ahLst/>
                                  <a:cxnLst/>
                                  <a:rect l="l" t="t" r="r" b="b"/>
                                  <a:pathLst>
                                    <a:path w="5951855" h="906144">
                                      <a:moveTo>
                                        <a:pt x="5951791" y="6172"/>
                                      </a:moveTo>
                                      <a:lnTo>
                                        <a:pt x="5945708" y="6172"/>
                                      </a:lnTo>
                                      <a:lnTo>
                                        <a:pt x="5945708" y="899541"/>
                                      </a:lnTo>
                                      <a:lnTo>
                                        <a:pt x="4418025" y="899541"/>
                                      </a:lnTo>
                                      <a:lnTo>
                                        <a:pt x="4411967" y="899541"/>
                                      </a:lnTo>
                                      <a:lnTo>
                                        <a:pt x="12192" y="899541"/>
                                      </a:lnTo>
                                      <a:lnTo>
                                        <a:pt x="6096" y="899541"/>
                                      </a:lnTo>
                                      <a:lnTo>
                                        <a:pt x="6096" y="6172"/>
                                      </a:lnTo>
                                      <a:lnTo>
                                        <a:pt x="0" y="6172"/>
                                      </a:lnTo>
                                      <a:lnTo>
                                        <a:pt x="0" y="899541"/>
                                      </a:lnTo>
                                      <a:lnTo>
                                        <a:pt x="0" y="905637"/>
                                      </a:lnTo>
                                      <a:lnTo>
                                        <a:pt x="5951791" y="905637"/>
                                      </a:lnTo>
                                      <a:lnTo>
                                        <a:pt x="5951791" y="899541"/>
                                      </a:lnTo>
                                      <a:lnTo>
                                        <a:pt x="5951791" y="6172"/>
                                      </a:lnTo>
                                      <a:close/>
                                    </a:path>
                                    <a:path w="5951855" h="906144">
                                      <a:moveTo>
                                        <a:pt x="5951791" y="0"/>
                                      </a:moveTo>
                                      <a:lnTo>
                                        <a:pt x="5951791" y="0"/>
                                      </a:lnTo>
                                      <a:lnTo>
                                        <a:pt x="0" y="0"/>
                                      </a:lnTo>
                                      <a:lnTo>
                                        <a:pt x="0" y="6096"/>
                                      </a:lnTo>
                                      <a:lnTo>
                                        <a:pt x="5951791" y="6096"/>
                                      </a:lnTo>
                                      <a:lnTo>
                                        <a:pt x="5951791"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3E90964B" id="Group 12" o:spid="_x0000_s1026" style="position:absolute;margin-left:5.3pt;margin-top:-.25pt;width:468.65pt;height:71.35pt;z-index:-251649024;mso-wrap-distance-left:0;mso-wrap-distance-right:0" coordsize="59518,9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">
                      <v:shape id="Graphic 13" o:spid="_x0000_s1027" style="position:absolute;width:59518;height:9061;visibility:visible;mso-wrap-style:square;v-text-anchor:top" coordsize="5951855,90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" path="m5951791,6172r-6083,l5945708,899541r-1527683,l4411967,899541r-4399775,l6096,899541r,-893369l,6172,,899541r,6096l5951791,905637r,-6096l5951791,6172xem5951791,r,l,,,6096r5951791,l5951791,xe" fillcolor="#bebebe" stroked="f">
                        <v:path arrowok="t"/>
                      </v:shape>
                    </v:group>
                  </w:pict>
                </mc:Fallback>
              </mc:AlternateConten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either</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ONE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spacing w:val="-2"/>
              </w:rPr>
              <w:t>following:</w:t>
            </w:r>
          </w:p>
          <w:p w14:paraId="4AFB53CB" w14:textId="77777777" w:rsidR="008952FE" w:rsidRPr="0071640F" w:rsidRDefault="008952FE" w:rsidP="00897793">
            <w:pPr>
              <w:pStyle w:val="TableParagraph"/>
              <w:tabs>
                <w:tab w:val="left" w:pos="936"/>
              </w:tabs>
              <w:ind w:left="936" w:right="503"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at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least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two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reviewers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achieved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consensus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on</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which</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data</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to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extract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from included studies</w:t>
            </w:r>
          </w:p>
          <w:p w14:paraId="26CA76B4" w14:textId="77777777" w:rsidR="008952FE" w:rsidRPr="0071640F" w:rsidRDefault="008952FE" w:rsidP="00897793">
            <w:pPr>
              <w:pStyle w:val="TableParagraph"/>
              <w:tabs>
                <w:tab w:val="left" w:pos="936"/>
              </w:tabs>
              <w:spacing w:before="6" w:line="230" w:lineRule="exact"/>
              <w:ind w:left="936" w:right="638" w:hanging="36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OR</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two</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reviewers extracted</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data</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from</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 sample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eligible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 xml:space="preserve">studies </w:t>
            </w:r>
            <w:r w:rsidRPr="0071640F">
              <w:rPr>
                <w:rFonts w:asciiTheme="majorBidi" w:hAnsiTheme="majorBidi" w:cstheme="majorBidi"/>
                <w:color w:val="000000" w:themeColor="text1"/>
                <w:u w:val="single"/>
              </w:rPr>
              <w:t>and</w:t>
            </w:r>
            <w:r w:rsidRPr="0071640F">
              <w:rPr>
                <w:rFonts w:asciiTheme="majorBidi" w:hAnsiTheme="majorBidi" w:cstheme="majorBidi"/>
                <w:color w:val="000000" w:themeColor="text1"/>
              </w:rPr>
              <w:t xml:space="preserve"> achieved good agreement (at least 80 percent), with the remainder extracted by one reviewer.</w:t>
            </w:r>
          </w:p>
        </w:tc>
        <w:tc>
          <w:tcPr>
            <w:tcW w:w="2369" w:type="dxa"/>
            <w:tcBorders>
              <w:top w:val="nil"/>
              <w:left w:val="nil"/>
              <w:bottom w:val="nil"/>
            </w:tcBorders>
          </w:tcPr>
          <w:p w14:paraId="403896B5" w14:textId="77777777" w:rsidR="008952FE" w:rsidRPr="0071640F" w:rsidRDefault="008952FE" w:rsidP="00897793">
            <w:pPr>
              <w:pStyle w:val="TableParagraph"/>
              <w:tabs>
                <w:tab w:val="left" w:pos="675"/>
              </w:tabs>
              <w:spacing w:before="226"/>
              <w:ind w:left="31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55FA63E3" w14:textId="77777777" w:rsidR="008952FE" w:rsidRPr="0071640F" w:rsidRDefault="008952FE" w:rsidP="00897793">
            <w:pPr>
              <w:pStyle w:val="TableParagraph"/>
              <w:tabs>
                <w:tab w:val="left" w:pos="675"/>
              </w:tabs>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r>
      <w:tr w:rsidR="002D7797" w:rsidRPr="0071640F" w14:paraId="0061EC3F" w14:textId="77777777" w:rsidTr="00897793">
        <w:trPr>
          <w:trHeight w:val="398"/>
        </w:trPr>
        <w:tc>
          <w:tcPr>
            <w:tcW w:w="9583" w:type="dxa"/>
            <w:gridSpan w:val="4"/>
            <w:tcBorders>
              <w:top w:val="nil"/>
              <w:bottom w:val="single" w:sz="4" w:space="0" w:color="BEBEBE"/>
            </w:tcBorders>
          </w:tcPr>
          <w:p w14:paraId="29D8E1FA" w14:textId="77777777" w:rsidR="008952FE" w:rsidRPr="0071640F" w:rsidRDefault="008952FE" w:rsidP="00897793">
            <w:pPr>
              <w:pStyle w:val="TableParagraph"/>
              <w:tabs>
                <w:tab w:val="left" w:pos="936"/>
              </w:tabs>
              <w:spacing w:before="87"/>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7.</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provide</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list</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excluded</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studies</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justify</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spacing w:val="-2"/>
              </w:rPr>
              <w:t>exclusions?</w:t>
            </w:r>
          </w:p>
        </w:tc>
      </w:tr>
      <w:tr w:rsidR="002D7797" w:rsidRPr="0071640F" w14:paraId="0E183F4E" w14:textId="77777777" w:rsidTr="00897793">
        <w:trPr>
          <w:trHeight w:val="1161"/>
        </w:trPr>
        <w:tc>
          <w:tcPr>
            <w:tcW w:w="221" w:type="dxa"/>
            <w:tcBorders>
              <w:top w:val="single" w:sz="4" w:space="0" w:color="BEBEBE"/>
              <w:bottom w:val="single" w:sz="4" w:space="0" w:color="BEBEBE"/>
              <w:right w:val="nil"/>
            </w:tcBorders>
          </w:tcPr>
          <w:p w14:paraId="47B0EEC0" w14:textId="77777777" w:rsidR="008952FE" w:rsidRPr="0071640F" w:rsidRDefault="008952FE" w:rsidP="00897793">
            <w:pPr>
              <w:pStyle w:val="TableParagraph"/>
              <w:rPr>
                <w:rFonts w:asciiTheme="majorBidi" w:hAnsiTheme="majorBidi" w:cstheme="majorBidi"/>
                <w:color w:val="000000" w:themeColor="text1"/>
              </w:rPr>
            </w:pPr>
          </w:p>
        </w:tc>
        <w:tc>
          <w:tcPr>
            <w:tcW w:w="3397" w:type="dxa"/>
            <w:tcBorders>
              <w:top w:val="single" w:sz="4" w:space="0" w:color="BEBEBE"/>
              <w:left w:val="nil"/>
              <w:bottom w:val="single" w:sz="4" w:space="0" w:color="BEBEBE"/>
              <w:right w:val="nil"/>
            </w:tcBorders>
          </w:tcPr>
          <w:p w14:paraId="69C408A0" w14:textId="77777777" w:rsidR="008952FE" w:rsidRPr="0071640F" w:rsidRDefault="008952FE" w:rsidP="00897793">
            <w:pPr>
              <w:pStyle w:val="TableParagraph"/>
              <w:spacing w:line="221" w:lineRule="exact"/>
              <w:ind w:left="-1"/>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68480" behindDoc="1" locked="0" layoutInCell="1" allowOverlap="1" wp14:anchorId="779026EB" wp14:editId="7032007A">
                      <wp:simplePos x="0" y="0"/>
                      <wp:positionH relativeFrom="column">
                        <wp:posOffset>-73152</wp:posOffset>
                      </wp:positionH>
                      <wp:positionV relativeFrom="paragraph">
                        <wp:posOffset>-177</wp:posOffset>
                      </wp:positionV>
                      <wp:extent cx="6350" cy="73850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38505"/>
                                <a:chOff x="0" y="0"/>
                                <a:chExt cx="6350" cy="738505"/>
                              </a:xfrm>
                            </wpg:grpSpPr>
                            <wps:wsp>
                              <wps:cNvPr id="15" name="Graphic 15"/>
                              <wps:cNvSpPr/>
                              <wps:spPr>
                                <a:xfrm>
                                  <a:off x="0" y="0"/>
                                  <a:ext cx="6350" cy="738505"/>
                                </a:xfrm>
                                <a:custGeom>
                                  <a:avLst/>
                                  <a:gdLst/>
                                  <a:ahLst/>
                                  <a:cxnLst/>
                                  <a:rect l="l" t="t" r="r" b="b"/>
                                  <a:pathLst>
                                    <a:path w="6350" h="738505">
                                      <a:moveTo>
                                        <a:pt x="6096" y="0"/>
                                      </a:moveTo>
                                      <a:lnTo>
                                        <a:pt x="0" y="0"/>
                                      </a:lnTo>
                                      <a:lnTo>
                                        <a:pt x="0" y="737920"/>
                                      </a:lnTo>
                                      <a:lnTo>
                                        <a:pt x="6096" y="737920"/>
                                      </a:lnTo>
                                      <a:lnTo>
                                        <a:pt x="6096"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120F4CCF" id="Group 14" o:spid="_x0000_s1026" style="position:absolute;margin-left:-5.75pt;margin-top:0;width:.5pt;height:58.15pt;z-index:-251648000;mso-wrap-distance-left:0;mso-wrap-distance-right:0" coordsize="63,7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">
                      <v:shape id="Graphic 15" o:spid="_x0000_s1027" style="position:absolute;width:63;height:7385;visibility:visible;mso-wrap-style:square;v-text-anchor:top" coordsize="6350,738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" path="m6096,l,,,737920r6096,l6096,xe" fillcolor="#bebebe" stroked="f">
                        <v:path arrowok="t"/>
                      </v:shape>
                    </v:group>
                  </w:pict>
                </mc:Fallback>
              </mc:AlternateConten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spacing w:val="-4"/>
              </w:rPr>
              <w:t>Yes:</w:t>
            </w:r>
          </w:p>
          <w:p w14:paraId="208BD84A" w14:textId="77777777" w:rsidR="008952FE" w:rsidRPr="0071640F" w:rsidRDefault="008952FE" w:rsidP="00897793">
            <w:pPr>
              <w:pStyle w:val="TableParagraph"/>
              <w:tabs>
                <w:tab w:val="left" w:pos="720"/>
              </w:tabs>
              <w:spacing w:before="1"/>
              <w:ind w:left="720" w:right="159" w:hanging="361"/>
              <w:rPr>
                <w:rFonts w:asciiTheme="majorBidi" w:hAnsiTheme="majorBidi" w:cstheme="majorBidi"/>
                <w:color w:val="000000" w:themeColor="text1"/>
              </w:rPr>
            </w:pPr>
            <w:r w:rsidRPr="00AD468B">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provided</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list</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potentially relevant studies that were read</w:t>
            </w:r>
          </w:p>
          <w:p w14:paraId="2FF55385" w14:textId="77777777" w:rsidR="008952FE" w:rsidRPr="0071640F" w:rsidRDefault="008952FE" w:rsidP="00897793">
            <w:pPr>
              <w:pStyle w:val="TableParagraph"/>
              <w:spacing w:line="226" w:lineRule="exact"/>
              <w:ind w:left="720"/>
              <w:rPr>
                <w:rFonts w:asciiTheme="majorBidi" w:hAnsiTheme="majorBidi" w:cstheme="majorBidi"/>
                <w:color w:val="000000" w:themeColor="text1"/>
              </w:rPr>
            </w:pP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full-text</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form</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but</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excluded from the review</w:t>
            </w:r>
          </w:p>
        </w:tc>
        <w:tc>
          <w:tcPr>
            <w:tcW w:w="3596" w:type="dxa"/>
            <w:tcBorders>
              <w:top w:val="single" w:sz="4" w:space="0" w:color="BEBEBE"/>
              <w:left w:val="nil"/>
              <w:bottom w:val="single" w:sz="4" w:space="0" w:color="BEBEBE"/>
              <w:right w:val="nil"/>
            </w:tcBorders>
          </w:tcPr>
          <w:p w14:paraId="7191D77A" w14:textId="77777777" w:rsidR="008952FE" w:rsidRPr="0071640F" w:rsidRDefault="008952FE" w:rsidP="00897793">
            <w:pPr>
              <w:pStyle w:val="TableParagraph"/>
              <w:spacing w:line="221" w:lineRule="exact"/>
              <w:ind w:left="132"/>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must</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also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spacing w:val="-4"/>
              </w:rPr>
              <w:t>have:</w:t>
            </w:r>
          </w:p>
          <w:p w14:paraId="03044C13" w14:textId="77777777" w:rsidR="008952FE" w:rsidRPr="0071640F" w:rsidRDefault="008952FE" w:rsidP="00897793">
            <w:pPr>
              <w:pStyle w:val="TableParagraph"/>
              <w:tabs>
                <w:tab w:val="left" w:pos="852"/>
              </w:tabs>
              <w:spacing w:before="1"/>
              <w:ind w:left="852" w:right="363" w:hanging="360"/>
              <w:rPr>
                <w:rFonts w:asciiTheme="majorBidi" w:hAnsiTheme="majorBidi" w:cstheme="majorBidi"/>
                <w:color w:val="000000" w:themeColor="text1"/>
              </w:rPr>
            </w:pPr>
            <w:r w:rsidRPr="00AD468B">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Justified the exclusion from the</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rPr>
              <w:t>each</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potentially relevant study</w:t>
            </w:r>
          </w:p>
        </w:tc>
        <w:tc>
          <w:tcPr>
            <w:tcW w:w="2369" w:type="dxa"/>
            <w:tcBorders>
              <w:top w:val="single" w:sz="4" w:space="0" w:color="BEBEBE"/>
              <w:left w:val="nil"/>
              <w:bottom w:val="single" w:sz="4" w:space="0" w:color="BEBEBE"/>
            </w:tcBorders>
          </w:tcPr>
          <w:p w14:paraId="56E725FB" w14:textId="77777777" w:rsidR="008952FE" w:rsidRPr="0071640F" w:rsidRDefault="008952FE" w:rsidP="00897793">
            <w:pPr>
              <w:pStyle w:val="TableParagraph"/>
              <w:tabs>
                <w:tab w:val="left" w:pos="675"/>
              </w:tabs>
              <w:spacing w:before="221" w:line="245" w:lineRule="exact"/>
              <w:ind w:left="315"/>
              <w:rPr>
                <w:rFonts w:asciiTheme="majorBidi" w:hAnsiTheme="majorBidi" w:cstheme="majorBidi"/>
                <w:color w:val="000000" w:themeColor="text1"/>
              </w:rPr>
            </w:pPr>
            <w:r w:rsidRPr="00AD468B">
              <w:rPr>
                <w:rFonts w:asciiTheme="majorBidi" w:hAnsiTheme="majorBidi" w:cstheme="majorBidi"/>
                <w:noProof/>
                <w:color w:val="000000" w:themeColor="text1"/>
                <w:highlight w:val="yellow"/>
              </w:rPr>
              <mc:AlternateContent>
                <mc:Choice Requires="wpg">
                  <w:drawing>
                    <wp:anchor distT="0" distB="0" distL="0" distR="0" simplePos="0" relativeHeight="251669504" behindDoc="1" locked="0" layoutInCell="1" allowOverlap="1" wp14:anchorId="494932F1" wp14:editId="183433AD">
                      <wp:simplePos x="0" y="0"/>
                      <wp:positionH relativeFrom="column">
                        <wp:posOffset>1431380</wp:posOffset>
                      </wp:positionH>
                      <wp:positionV relativeFrom="paragraph">
                        <wp:posOffset>-511</wp:posOffset>
                      </wp:positionV>
                      <wp:extent cx="6350" cy="73850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738505"/>
                                <a:chOff x="0" y="0"/>
                                <a:chExt cx="6350" cy="738505"/>
                              </a:xfrm>
                            </wpg:grpSpPr>
                            <wps:wsp>
                              <wps:cNvPr id="17" name="Graphic 17"/>
                              <wps:cNvSpPr/>
                              <wps:spPr>
                                <a:xfrm>
                                  <a:off x="0" y="0"/>
                                  <a:ext cx="6350" cy="738505"/>
                                </a:xfrm>
                                <a:custGeom>
                                  <a:avLst/>
                                  <a:gdLst/>
                                  <a:ahLst/>
                                  <a:cxnLst/>
                                  <a:rect l="l" t="t" r="r" b="b"/>
                                  <a:pathLst>
                                    <a:path w="6350" h="738505">
                                      <a:moveTo>
                                        <a:pt x="6095" y="0"/>
                                      </a:moveTo>
                                      <a:lnTo>
                                        <a:pt x="0" y="0"/>
                                      </a:lnTo>
                                      <a:lnTo>
                                        <a:pt x="0" y="737920"/>
                                      </a:lnTo>
                                      <a:lnTo>
                                        <a:pt x="6095" y="737920"/>
                                      </a:lnTo>
                                      <a:lnTo>
                                        <a:pt x="6095"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47B92D65" id="Group 16" o:spid="_x0000_s1026" style="position:absolute;margin-left:112.7pt;margin-top:-.05pt;width:.5pt;height:58.15pt;z-index:-251646976;mso-wrap-distance-left:0;mso-wrap-distance-right:0" coordsize="63,7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">
                      <v:shape id="Graphic 17" o:spid="_x0000_s1027" style="position:absolute;width:63;height:7385;visibility:visible;mso-wrap-style:square;v-text-anchor:top" coordsize="6350,738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" path="m6095,l,,,737920r6095,l6095,xe" fillcolor="#bebebe" stroked="f">
                        <v:path arrowok="t"/>
                      </v:shape>
                    </v:group>
                  </w:pict>
                </mc:Fallback>
              </mc:AlternateContent>
            </w:r>
            <w:r w:rsidRPr="00AD468B">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7CA8E70C" w14:textId="77777777" w:rsidR="008952FE" w:rsidRPr="0071640F" w:rsidRDefault="008952FE" w:rsidP="00897793">
            <w:pPr>
              <w:pStyle w:val="TableParagraph"/>
              <w:tabs>
                <w:tab w:val="left" w:pos="675"/>
              </w:tabs>
              <w:spacing w:line="245" w:lineRule="exact"/>
              <w:ind w:left="315"/>
              <w:rPr>
                <w:rFonts w:asciiTheme="majorBidi" w:hAnsiTheme="majorBidi" w:cstheme="majorBidi"/>
                <w:color w:val="000000" w:themeColor="text1"/>
              </w:rPr>
            </w:pPr>
            <w:r w:rsidRPr="00431493">
              <w:rPr>
                <w:rFonts w:asciiTheme="majorBidi" w:hAnsiTheme="majorBidi" w:cstheme="majorBidi"/>
                <w:color w:val="000000" w:themeColor="text1"/>
                <w:spacing w:val="-10"/>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76B4B888" w14:textId="77777777" w:rsidR="008952FE" w:rsidRPr="0071640F" w:rsidRDefault="008952FE" w:rsidP="00897793">
            <w:pPr>
              <w:pStyle w:val="TableParagraph"/>
              <w:tabs>
                <w:tab w:val="left" w:pos="675"/>
              </w:tabs>
              <w:ind w:left="315"/>
              <w:rPr>
                <w:rFonts w:asciiTheme="majorBidi" w:hAnsiTheme="majorBidi" w:cstheme="majorBidi"/>
                <w:color w:val="000000" w:themeColor="text1"/>
              </w:rPr>
            </w:pPr>
            <w:r w:rsidRPr="00AD468B">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r>
      <w:tr w:rsidR="002D7797" w:rsidRPr="0071640F" w14:paraId="0DB043EC" w14:textId="77777777" w:rsidTr="00897793">
        <w:trPr>
          <w:trHeight w:val="393"/>
        </w:trPr>
        <w:tc>
          <w:tcPr>
            <w:tcW w:w="9583" w:type="dxa"/>
            <w:gridSpan w:val="4"/>
            <w:tcBorders>
              <w:top w:val="single" w:sz="4" w:space="0" w:color="BEBEBE"/>
              <w:bottom w:val="single" w:sz="4" w:space="0" w:color="BEBEBE"/>
            </w:tcBorders>
          </w:tcPr>
          <w:p w14:paraId="53415D97" w14:textId="77777777" w:rsidR="008952FE" w:rsidRPr="0071640F" w:rsidRDefault="008952FE" w:rsidP="00897793">
            <w:pPr>
              <w:pStyle w:val="TableParagraph"/>
              <w:tabs>
                <w:tab w:val="left" w:pos="936"/>
              </w:tabs>
              <w:spacing w:before="77"/>
              <w:ind w:left="575"/>
              <w:rPr>
                <w:rFonts w:asciiTheme="majorBidi" w:hAnsiTheme="majorBidi" w:cstheme="majorBidi"/>
                <w:color w:val="000000" w:themeColor="text1"/>
              </w:rPr>
            </w:pPr>
            <w:r w:rsidRPr="0071640F">
              <w:rPr>
                <w:rFonts w:asciiTheme="majorBidi" w:hAnsiTheme="majorBidi" w:cstheme="majorBidi"/>
                <w:color w:val="000000" w:themeColor="text1"/>
                <w:spacing w:val="-5"/>
              </w:rPr>
              <w:t>8.</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describe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included</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studies</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adequate</w:t>
            </w:r>
            <w:r w:rsidRPr="0071640F">
              <w:rPr>
                <w:rFonts w:asciiTheme="majorBidi" w:hAnsiTheme="majorBidi" w:cstheme="majorBidi"/>
                <w:color w:val="000000" w:themeColor="text1"/>
                <w:spacing w:val="-2"/>
              </w:rPr>
              <w:t xml:space="preserve"> detail?</w:t>
            </w:r>
          </w:p>
        </w:tc>
      </w:tr>
      <w:tr w:rsidR="002D7797" w:rsidRPr="0071640F" w14:paraId="5B0F89C5" w14:textId="77777777" w:rsidTr="00897793">
        <w:trPr>
          <w:trHeight w:val="2602"/>
        </w:trPr>
        <w:tc>
          <w:tcPr>
            <w:tcW w:w="221" w:type="dxa"/>
            <w:tcBorders>
              <w:top w:val="single" w:sz="4" w:space="0" w:color="BEBEBE"/>
              <w:bottom w:val="single" w:sz="4" w:space="0" w:color="BEBEBE"/>
              <w:right w:val="nil"/>
            </w:tcBorders>
          </w:tcPr>
          <w:p w14:paraId="3E2A74F3" w14:textId="77777777" w:rsidR="008952FE" w:rsidRPr="0071640F" w:rsidRDefault="008952FE" w:rsidP="00897793">
            <w:pPr>
              <w:pStyle w:val="TableParagraph"/>
              <w:rPr>
                <w:rFonts w:asciiTheme="majorBidi" w:hAnsiTheme="majorBidi" w:cstheme="majorBidi"/>
                <w:color w:val="000000" w:themeColor="text1"/>
              </w:rPr>
            </w:pPr>
          </w:p>
        </w:tc>
        <w:tc>
          <w:tcPr>
            <w:tcW w:w="3397" w:type="dxa"/>
            <w:tcBorders>
              <w:top w:val="single" w:sz="4" w:space="0" w:color="BEBEBE"/>
              <w:left w:val="nil"/>
              <w:bottom w:val="single" w:sz="4" w:space="0" w:color="BEBEBE"/>
              <w:right w:val="nil"/>
            </w:tcBorders>
          </w:tcPr>
          <w:p w14:paraId="7DD55B4D" w14:textId="77777777" w:rsidR="008952FE" w:rsidRPr="0071640F" w:rsidRDefault="008952FE" w:rsidP="00897793">
            <w:pPr>
              <w:pStyle w:val="TableParagraph"/>
              <w:spacing w:line="221" w:lineRule="exact"/>
              <w:ind w:left="-1"/>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70528" behindDoc="1" locked="0" layoutInCell="1" allowOverlap="1" wp14:anchorId="25AF2B72" wp14:editId="4C2285B6">
                      <wp:simplePos x="0" y="0"/>
                      <wp:positionH relativeFrom="column">
                        <wp:posOffset>-73152</wp:posOffset>
                      </wp:positionH>
                      <wp:positionV relativeFrom="paragraph">
                        <wp:posOffset>-126</wp:posOffset>
                      </wp:positionV>
                      <wp:extent cx="6350" cy="165290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1652905"/>
                                <a:chOff x="0" y="0"/>
                                <a:chExt cx="6350" cy="1652905"/>
                              </a:xfrm>
                            </wpg:grpSpPr>
                            <wps:wsp>
                              <wps:cNvPr id="19" name="Graphic 19"/>
                              <wps:cNvSpPr/>
                              <wps:spPr>
                                <a:xfrm>
                                  <a:off x="0" y="0"/>
                                  <a:ext cx="6350" cy="1652905"/>
                                </a:xfrm>
                                <a:custGeom>
                                  <a:avLst/>
                                  <a:gdLst/>
                                  <a:ahLst/>
                                  <a:cxnLst/>
                                  <a:rect l="l" t="t" r="r" b="b"/>
                                  <a:pathLst>
                                    <a:path w="6350" h="1652905">
                                      <a:moveTo>
                                        <a:pt x="6096" y="0"/>
                                      </a:moveTo>
                                      <a:lnTo>
                                        <a:pt x="0" y="0"/>
                                      </a:lnTo>
                                      <a:lnTo>
                                        <a:pt x="0" y="1652651"/>
                                      </a:lnTo>
                                      <a:lnTo>
                                        <a:pt x="6096" y="1652651"/>
                                      </a:lnTo>
                                      <a:lnTo>
                                        <a:pt x="6096"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065E16EF" id="Group 18" o:spid="_x0000_s1026" style="position:absolute;margin-left:-5.75pt;margin-top:0;width:.5pt;height:130.15pt;z-index:-251645952;mso-wrap-distance-left:0;mso-wrap-distance-right:0" coordsize="63,16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">
                      <v:shape id="Graphic 19" o:spid="_x0000_s1027" style="position:absolute;width:63;height:16529;visibility:visible;mso-wrap-style:square;v-text-anchor:top" coordsize="6350,165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" path="m6096,l,,,1652651r6096,l6096,xe" fillcolor="#bebebe" stroked="f">
                        <v:path arrowok="t"/>
                      </v:shape>
                    </v:group>
                  </w:pict>
                </mc:Fallback>
              </mc:AlternateConten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spacing w:val="-2"/>
              </w:rPr>
              <w:t>following):</w:t>
            </w:r>
          </w:p>
          <w:p w14:paraId="7D1C8EAE" w14:textId="77777777" w:rsidR="008952FE" w:rsidRPr="0071640F" w:rsidRDefault="008952FE" w:rsidP="00897793">
            <w:pPr>
              <w:pStyle w:val="TableParagraph"/>
              <w:spacing w:before="5"/>
              <w:rPr>
                <w:rFonts w:asciiTheme="majorBidi" w:hAnsiTheme="majorBidi" w:cstheme="majorBidi"/>
                <w:color w:val="000000" w:themeColor="text1"/>
              </w:rPr>
            </w:pPr>
          </w:p>
          <w:p w14:paraId="4B9AB733" w14:textId="77777777" w:rsidR="008952FE" w:rsidRPr="0071640F" w:rsidRDefault="008952FE" w:rsidP="00897793">
            <w:pPr>
              <w:pStyle w:val="TableParagraph"/>
              <w:tabs>
                <w:tab w:val="left" w:pos="720"/>
              </w:tabs>
              <w:spacing w:line="267"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described</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spacing w:val="-2"/>
              </w:rPr>
              <w:t>populations</w:t>
            </w:r>
          </w:p>
          <w:p w14:paraId="09730176" w14:textId="02C90D47" w:rsidR="008952FE" w:rsidRPr="0071640F" w:rsidRDefault="009354A3" w:rsidP="00897793">
            <w:pPr>
              <w:pStyle w:val="TableParagraph"/>
              <w:tabs>
                <w:tab w:val="left" w:pos="720"/>
              </w:tabs>
              <w:spacing w:line="264"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spacing w:val="-2"/>
              </w:rPr>
              <w:t>interventions</w:t>
            </w:r>
          </w:p>
          <w:p w14:paraId="1C0BCEDB" w14:textId="3707CF4B" w:rsidR="008952FE" w:rsidRPr="0071640F" w:rsidRDefault="009354A3" w:rsidP="00897793">
            <w:pPr>
              <w:pStyle w:val="TableParagraph"/>
              <w:tabs>
                <w:tab w:val="left" w:pos="720"/>
              </w:tabs>
              <w:spacing w:line="264"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spacing w:val="-2"/>
              </w:rPr>
              <w:t>comparators</w:t>
            </w:r>
          </w:p>
          <w:p w14:paraId="0C0B69E0" w14:textId="49C72893" w:rsidR="008952FE" w:rsidRPr="0071640F" w:rsidRDefault="009354A3" w:rsidP="00897793">
            <w:pPr>
              <w:pStyle w:val="TableParagraph"/>
              <w:tabs>
                <w:tab w:val="left" w:pos="720"/>
              </w:tabs>
              <w:spacing w:line="264"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spacing w:val="-2"/>
              </w:rPr>
              <w:t>outcomes</w:t>
            </w:r>
          </w:p>
          <w:p w14:paraId="2CE96056" w14:textId="5B146ED3" w:rsidR="008952FE" w:rsidRPr="0071640F" w:rsidRDefault="009354A3" w:rsidP="00897793">
            <w:pPr>
              <w:pStyle w:val="TableParagraph"/>
              <w:tabs>
                <w:tab w:val="left" w:pos="720"/>
              </w:tabs>
              <w:spacing w:line="267"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research</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spacing w:val="-2"/>
              </w:rPr>
              <w:t>designs</w:t>
            </w:r>
          </w:p>
        </w:tc>
        <w:tc>
          <w:tcPr>
            <w:tcW w:w="3596" w:type="dxa"/>
            <w:tcBorders>
              <w:top w:val="single" w:sz="4" w:space="0" w:color="BEBEBE"/>
              <w:left w:val="nil"/>
              <w:bottom w:val="single" w:sz="4" w:space="0" w:color="BEBEBE"/>
              <w:right w:val="nil"/>
            </w:tcBorders>
          </w:tcPr>
          <w:p w14:paraId="1021924B" w14:textId="77777777" w:rsidR="008952FE" w:rsidRPr="0071640F" w:rsidRDefault="008952FE" w:rsidP="00897793">
            <w:pPr>
              <w:pStyle w:val="TableParagraph"/>
              <w:ind w:left="132"/>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should</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also</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ALL</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 xml:space="preserve">the </w:t>
            </w:r>
            <w:r w:rsidRPr="0071640F">
              <w:rPr>
                <w:rFonts w:asciiTheme="majorBidi" w:hAnsiTheme="majorBidi" w:cstheme="majorBidi"/>
                <w:color w:val="000000" w:themeColor="text1"/>
                <w:spacing w:val="-2"/>
              </w:rPr>
              <w:t>following:</w:t>
            </w:r>
          </w:p>
          <w:p w14:paraId="72F612EC" w14:textId="632A3F0C" w:rsidR="008952FE" w:rsidRPr="0071640F" w:rsidRDefault="009354A3" w:rsidP="00897793">
            <w:pPr>
              <w:pStyle w:val="TableParagraph"/>
              <w:tabs>
                <w:tab w:val="left" w:pos="852"/>
              </w:tabs>
              <w:spacing w:line="245" w:lineRule="exact"/>
              <w:ind w:left="492"/>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population</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in</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spacing w:val="-2"/>
              </w:rPr>
              <w:t>detail</w:t>
            </w:r>
          </w:p>
          <w:p w14:paraId="6540D31B" w14:textId="26695371" w:rsidR="008952FE" w:rsidRPr="0071640F" w:rsidRDefault="009354A3" w:rsidP="00897793">
            <w:pPr>
              <w:pStyle w:val="TableParagraph"/>
              <w:tabs>
                <w:tab w:val="left" w:pos="852"/>
              </w:tabs>
              <w:spacing w:line="237" w:lineRule="auto"/>
              <w:ind w:left="852" w:right="386"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 intervention in detail</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(including</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doses</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 xml:space="preserve">where </w:t>
            </w:r>
            <w:r w:rsidR="008952FE" w:rsidRPr="0071640F">
              <w:rPr>
                <w:rFonts w:asciiTheme="majorBidi" w:hAnsiTheme="majorBidi" w:cstheme="majorBidi"/>
                <w:color w:val="000000" w:themeColor="text1"/>
                <w:spacing w:val="-2"/>
              </w:rPr>
              <w:t>relevant)</w:t>
            </w:r>
          </w:p>
          <w:p w14:paraId="02EF97E4" w14:textId="130A9CD3" w:rsidR="008952FE" w:rsidRPr="0071640F" w:rsidRDefault="009354A3" w:rsidP="00897793">
            <w:pPr>
              <w:pStyle w:val="TableParagraph"/>
              <w:tabs>
                <w:tab w:val="left" w:pos="852"/>
              </w:tabs>
              <w:ind w:left="852" w:right="316"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comparator</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in</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 xml:space="preserve">detail (including doses where </w:t>
            </w:r>
            <w:r w:rsidR="008952FE" w:rsidRPr="0071640F">
              <w:rPr>
                <w:rFonts w:asciiTheme="majorBidi" w:hAnsiTheme="majorBidi" w:cstheme="majorBidi"/>
                <w:color w:val="000000" w:themeColor="text1"/>
                <w:spacing w:val="-2"/>
              </w:rPr>
              <w:t>relevant)</w:t>
            </w:r>
          </w:p>
          <w:p w14:paraId="3CA2BA94" w14:textId="41AF34A4" w:rsidR="008952FE" w:rsidRPr="0071640F" w:rsidRDefault="009354A3" w:rsidP="00897793">
            <w:pPr>
              <w:pStyle w:val="TableParagraph"/>
              <w:tabs>
                <w:tab w:val="left" w:pos="852"/>
              </w:tabs>
              <w:spacing w:line="245" w:lineRule="exact"/>
              <w:ind w:left="492"/>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described</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study’s</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spacing w:val="-2"/>
              </w:rPr>
              <w:t>setting</w:t>
            </w:r>
          </w:p>
          <w:p w14:paraId="49DC94D0" w14:textId="365F7EB5" w:rsidR="008952FE" w:rsidRPr="0071640F" w:rsidRDefault="009354A3" w:rsidP="00897793">
            <w:pPr>
              <w:pStyle w:val="TableParagraph"/>
              <w:tabs>
                <w:tab w:val="left" w:pos="852"/>
              </w:tabs>
              <w:spacing w:line="234" w:lineRule="exact"/>
              <w:ind w:left="492"/>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2"/>
              </w:rPr>
              <w:t>timeframe</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spacing w:val="-2"/>
              </w:rPr>
              <w:t>for</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spacing w:val="-2"/>
              </w:rPr>
              <w:t>follow-</w:t>
            </w:r>
            <w:r w:rsidR="008952FE" w:rsidRPr="0071640F">
              <w:rPr>
                <w:rFonts w:asciiTheme="majorBidi" w:hAnsiTheme="majorBidi" w:cstheme="majorBidi"/>
                <w:color w:val="000000" w:themeColor="text1"/>
                <w:spacing w:val="-5"/>
              </w:rPr>
              <w:t>up</w:t>
            </w:r>
          </w:p>
        </w:tc>
        <w:tc>
          <w:tcPr>
            <w:tcW w:w="2369" w:type="dxa"/>
            <w:tcBorders>
              <w:top w:val="single" w:sz="4" w:space="0" w:color="BEBEBE"/>
              <w:left w:val="nil"/>
              <w:bottom w:val="single" w:sz="4" w:space="0" w:color="BEBEBE"/>
            </w:tcBorders>
          </w:tcPr>
          <w:p w14:paraId="2E45C043" w14:textId="77777777" w:rsidR="008952FE" w:rsidRPr="0071640F" w:rsidRDefault="008952FE" w:rsidP="00897793">
            <w:pPr>
              <w:pStyle w:val="TableParagraph"/>
              <w:spacing w:before="222"/>
              <w:rPr>
                <w:rFonts w:asciiTheme="majorBidi" w:hAnsiTheme="majorBidi" w:cstheme="majorBidi"/>
                <w:color w:val="000000" w:themeColor="text1"/>
              </w:rPr>
            </w:pPr>
          </w:p>
          <w:p w14:paraId="44ED95DE" w14:textId="77777777" w:rsidR="008952FE" w:rsidRPr="0071640F" w:rsidRDefault="008952FE" w:rsidP="00897793">
            <w:pPr>
              <w:pStyle w:val="TableParagraph"/>
              <w:tabs>
                <w:tab w:val="left" w:pos="675"/>
              </w:tabs>
              <w:spacing w:line="245" w:lineRule="exact"/>
              <w:ind w:left="315"/>
              <w:rPr>
                <w:rFonts w:asciiTheme="majorBidi" w:hAnsiTheme="majorBidi" w:cstheme="majorBidi"/>
                <w:color w:val="000000" w:themeColor="text1"/>
              </w:rPr>
            </w:pPr>
            <w:r w:rsidRPr="0071640F">
              <w:rPr>
                <w:rFonts w:asciiTheme="majorBidi" w:hAnsiTheme="majorBidi" w:cstheme="majorBidi"/>
                <w:noProof/>
                <w:color w:val="000000" w:themeColor="text1"/>
                <w:highlight w:val="yellow"/>
              </w:rPr>
              <mc:AlternateContent>
                <mc:Choice Requires="wpg">
                  <w:drawing>
                    <wp:anchor distT="0" distB="0" distL="0" distR="0" simplePos="0" relativeHeight="251671552" behindDoc="1" locked="0" layoutInCell="1" allowOverlap="1" wp14:anchorId="63707407" wp14:editId="6C20135F">
                      <wp:simplePos x="0" y="0"/>
                      <wp:positionH relativeFrom="column">
                        <wp:posOffset>1431380</wp:posOffset>
                      </wp:positionH>
                      <wp:positionV relativeFrom="paragraph">
                        <wp:posOffset>-287226</wp:posOffset>
                      </wp:positionV>
                      <wp:extent cx="6350" cy="165290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1652905"/>
                                <a:chOff x="0" y="0"/>
                                <a:chExt cx="6350" cy="1652905"/>
                              </a:xfrm>
                            </wpg:grpSpPr>
                            <wps:wsp>
                              <wps:cNvPr id="21" name="Graphic 21"/>
                              <wps:cNvSpPr/>
                              <wps:spPr>
                                <a:xfrm>
                                  <a:off x="0" y="0"/>
                                  <a:ext cx="6350" cy="1652905"/>
                                </a:xfrm>
                                <a:custGeom>
                                  <a:avLst/>
                                  <a:gdLst/>
                                  <a:ahLst/>
                                  <a:cxnLst/>
                                  <a:rect l="l" t="t" r="r" b="b"/>
                                  <a:pathLst>
                                    <a:path w="6350" h="1652905">
                                      <a:moveTo>
                                        <a:pt x="6095" y="0"/>
                                      </a:moveTo>
                                      <a:lnTo>
                                        <a:pt x="0" y="0"/>
                                      </a:lnTo>
                                      <a:lnTo>
                                        <a:pt x="0" y="1652651"/>
                                      </a:lnTo>
                                      <a:lnTo>
                                        <a:pt x="6095" y="1652651"/>
                                      </a:lnTo>
                                      <a:lnTo>
                                        <a:pt x="6095"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6F55799" id="Group 20" o:spid="_x0000_s1026" style="position:absolute;margin-left:112.7pt;margin-top:-22.6pt;width:.5pt;height:130.15pt;z-index:-251644928;mso-wrap-distance-left:0;mso-wrap-distance-right:0" coordsize="63,16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">
                      <v:shape id="Graphic 21" o:spid="_x0000_s1027" style="position:absolute;width:63;height:16529;visibility:visible;mso-wrap-style:square;v-text-anchor:top" coordsize="6350,165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" path="m6095,l,,,1652651r6095,l6095,xe" fillcolor="#bebebe" stroked="f">
                        <v:path arrowok="t"/>
                      </v:shape>
                    </v:group>
                  </w:pict>
                </mc:Fallback>
              </mc:AlternateContent>
            </w: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699B4315" w14:textId="77777777" w:rsidR="008952FE" w:rsidRPr="0071640F" w:rsidRDefault="008952FE" w:rsidP="00897793">
            <w:pPr>
              <w:pStyle w:val="TableParagraph"/>
              <w:tabs>
                <w:tab w:val="left" w:pos="675"/>
              </w:tabs>
              <w:spacing w:line="242"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046969E1" w14:textId="77777777" w:rsidR="008952FE" w:rsidRPr="0071640F" w:rsidRDefault="008952FE" w:rsidP="00897793">
            <w:pPr>
              <w:pStyle w:val="TableParagraph"/>
              <w:tabs>
                <w:tab w:val="left" w:pos="675"/>
              </w:tabs>
              <w:spacing w:line="243"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r>
      <w:tr w:rsidR="002D7797" w:rsidRPr="0071640F" w14:paraId="72E6D075" w14:textId="77777777" w:rsidTr="00897793">
        <w:trPr>
          <w:trHeight w:val="638"/>
        </w:trPr>
        <w:tc>
          <w:tcPr>
            <w:tcW w:w="9583" w:type="dxa"/>
            <w:gridSpan w:val="4"/>
            <w:tcBorders>
              <w:top w:val="single" w:sz="4" w:space="0" w:color="BEBEBE"/>
              <w:bottom w:val="single" w:sz="4" w:space="0" w:color="BEBEBE"/>
            </w:tcBorders>
          </w:tcPr>
          <w:p w14:paraId="7E252AC5" w14:textId="77777777" w:rsidR="008952FE" w:rsidRPr="0071640F" w:rsidRDefault="008952FE" w:rsidP="00897793">
            <w:pPr>
              <w:pStyle w:val="TableParagraph"/>
              <w:tabs>
                <w:tab w:val="left" w:pos="936"/>
              </w:tabs>
              <w:spacing w:before="81" w:line="235" w:lineRule="auto"/>
              <w:ind w:left="936" w:right="1073" w:hanging="361"/>
              <w:rPr>
                <w:rFonts w:asciiTheme="majorBidi" w:hAnsiTheme="majorBidi" w:cstheme="majorBidi"/>
                <w:color w:val="000000" w:themeColor="text1"/>
              </w:rPr>
            </w:pPr>
            <w:r w:rsidRPr="0071640F">
              <w:rPr>
                <w:rFonts w:asciiTheme="majorBidi" w:hAnsiTheme="majorBidi" w:cstheme="majorBidi"/>
                <w:color w:val="000000" w:themeColor="text1"/>
                <w:spacing w:val="-6"/>
              </w:rPr>
              <w:t>9.</w:t>
            </w:r>
            <w:r w:rsidRPr="0071640F">
              <w:rPr>
                <w:rFonts w:asciiTheme="majorBidi" w:hAnsiTheme="majorBidi" w:cstheme="majorBidi"/>
                <w:color w:val="000000" w:themeColor="text1"/>
              </w:rPr>
              <w:tab/>
              <w:t>Did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authors use a</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satisfactory</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technique for assessing</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risk</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(RoB)</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in individual studies that were included in the review?</w:t>
            </w:r>
          </w:p>
        </w:tc>
      </w:tr>
      <w:tr w:rsidR="002D7797" w:rsidRPr="0071640F" w14:paraId="41EE4840" w14:textId="77777777" w:rsidTr="00897793">
        <w:trPr>
          <w:trHeight w:val="2136"/>
        </w:trPr>
        <w:tc>
          <w:tcPr>
            <w:tcW w:w="221" w:type="dxa"/>
            <w:tcBorders>
              <w:top w:val="single" w:sz="4" w:space="0" w:color="BEBEBE"/>
              <w:bottom w:val="single" w:sz="4" w:space="0" w:color="BEBEBE"/>
              <w:right w:val="nil"/>
            </w:tcBorders>
          </w:tcPr>
          <w:p w14:paraId="1BD81350" w14:textId="77777777" w:rsidR="008952FE" w:rsidRPr="0071640F" w:rsidRDefault="008952FE" w:rsidP="00897793">
            <w:pPr>
              <w:pStyle w:val="TableParagraph"/>
              <w:rPr>
                <w:rFonts w:asciiTheme="majorBidi" w:hAnsiTheme="majorBidi" w:cstheme="majorBidi"/>
                <w:color w:val="000000" w:themeColor="text1"/>
              </w:rPr>
            </w:pPr>
          </w:p>
        </w:tc>
        <w:tc>
          <w:tcPr>
            <w:tcW w:w="3397" w:type="dxa"/>
            <w:tcBorders>
              <w:top w:val="single" w:sz="4" w:space="0" w:color="BEBEBE"/>
              <w:left w:val="nil"/>
              <w:bottom w:val="single" w:sz="4" w:space="0" w:color="BEBEBE"/>
              <w:right w:val="nil"/>
            </w:tcBorders>
          </w:tcPr>
          <w:p w14:paraId="4B69B2D0" w14:textId="77777777" w:rsidR="008952FE" w:rsidRPr="0071640F" w:rsidRDefault="008952FE" w:rsidP="00897793">
            <w:pPr>
              <w:pStyle w:val="TableParagraph"/>
              <w:spacing w:line="223" w:lineRule="exact"/>
              <w:ind w:left="-1"/>
              <w:rPr>
                <w:rFonts w:asciiTheme="majorBidi" w:hAnsiTheme="majorBidi" w:cstheme="majorBidi"/>
                <w:color w:val="000000" w:themeColor="text1"/>
              </w:rPr>
            </w:pPr>
            <w:r w:rsidRPr="0071640F">
              <w:rPr>
                <w:rFonts w:asciiTheme="majorBidi" w:hAnsiTheme="majorBidi" w:cstheme="majorBidi"/>
                <w:noProof/>
                <w:color w:val="000000" w:themeColor="text1"/>
              </w:rPr>
              <mc:AlternateContent>
                <mc:Choice Requires="wpg">
                  <w:drawing>
                    <wp:anchor distT="0" distB="0" distL="0" distR="0" simplePos="0" relativeHeight="251672576" behindDoc="1" locked="0" layoutInCell="1" allowOverlap="1" wp14:anchorId="259413C2" wp14:editId="3CC6B0D9">
                      <wp:simplePos x="0" y="0"/>
                      <wp:positionH relativeFrom="column">
                        <wp:posOffset>-73152</wp:posOffset>
                      </wp:positionH>
                      <wp:positionV relativeFrom="paragraph">
                        <wp:posOffset>-126</wp:posOffset>
                      </wp:positionV>
                      <wp:extent cx="5951855" cy="256476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855" cy="2564765"/>
                                <a:chOff x="0" y="0"/>
                                <a:chExt cx="5951855" cy="2564765"/>
                              </a:xfrm>
                            </wpg:grpSpPr>
                            <wps:wsp>
                              <wps:cNvPr id="23" name="Graphic 23"/>
                              <wps:cNvSpPr/>
                              <wps:spPr>
                                <a:xfrm>
                                  <a:off x="0" y="0"/>
                                  <a:ext cx="5951855" cy="2564765"/>
                                </a:xfrm>
                                <a:custGeom>
                                  <a:avLst/>
                                  <a:gdLst/>
                                  <a:ahLst/>
                                  <a:cxnLst/>
                                  <a:rect l="l" t="t" r="r" b="b"/>
                                  <a:pathLst>
                                    <a:path w="5951855" h="2564765">
                                      <a:moveTo>
                                        <a:pt x="6096" y="1356626"/>
                                      </a:moveTo>
                                      <a:lnTo>
                                        <a:pt x="0" y="1356626"/>
                                      </a:lnTo>
                                      <a:lnTo>
                                        <a:pt x="0" y="1362710"/>
                                      </a:lnTo>
                                      <a:lnTo>
                                        <a:pt x="6096" y="1362710"/>
                                      </a:lnTo>
                                      <a:lnTo>
                                        <a:pt x="6096" y="1356626"/>
                                      </a:lnTo>
                                      <a:close/>
                                    </a:path>
                                    <a:path w="5951855" h="2564765">
                                      <a:moveTo>
                                        <a:pt x="6096" y="0"/>
                                      </a:moveTo>
                                      <a:lnTo>
                                        <a:pt x="0" y="0"/>
                                      </a:lnTo>
                                      <a:lnTo>
                                        <a:pt x="0" y="1356614"/>
                                      </a:lnTo>
                                      <a:lnTo>
                                        <a:pt x="6096" y="1356614"/>
                                      </a:lnTo>
                                      <a:lnTo>
                                        <a:pt x="6096" y="0"/>
                                      </a:lnTo>
                                      <a:close/>
                                    </a:path>
                                    <a:path w="5951855" h="2564765">
                                      <a:moveTo>
                                        <a:pt x="2244217" y="2558161"/>
                                      </a:moveTo>
                                      <a:lnTo>
                                        <a:pt x="12192" y="2558161"/>
                                      </a:lnTo>
                                      <a:lnTo>
                                        <a:pt x="6096" y="2558161"/>
                                      </a:lnTo>
                                      <a:lnTo>
                                        <a:pt x="6096" y="1362735"/>
                                      </a:lnTo>
                                      <a:lnTo>
                                        <a:pt x="0" y="1362735"/>
                                      </a:lnTo>
                                      <a:lnTo>
                                        <a:pt x="0" y="2558161"/>
                                      </a:lnTo>
                                      <a:lnTo>
                                        <a:pt x="0" y="2564257"/>
                                      </a:lnTo>
                                      <a:lnTo>
                                        <a:pt x="6096" y="2564257"/>
                                      </a:lnTo>
                                      <a:lnTo>
                                        <a:pt x="12192" y="2564257"/>
                                      </a:lnTo>
                                      <a:lnTo>
                                        <a:pt x="2244217" y="2564257"/>
                                      </a:lnTo>
                                      <a:lnTo>
                                        <a:pt x="2244217" y="2558161"/>
                                      </a:lnTo>
                                      <a:close/>
                                    </a:path>
                                    <a:path w="5951855" h="2564765">
                                      <a:moveTo>
                                        <a:pt x="5951791" y="1362735"/>
                                      </a:moveTo>
                                      <a:lnTo>
                                        <a:pt x="5945708" y="1362735"/>
                                      </a:lnTo>
                                      <a:lnTo>
                                        <a:pt x="5945708" y="2558161"/>
                                      </a:lnTo>
                                      <a:lnTo>
                                        <a:pt x="4418025" y="2558161"/>
                                      </a:lnTo>
                                      <a:lnTo>
                                        <a:pt x="4412056" y="2558161"/>
                                      </a:lnTo>
                                      <a:lnTo>
                                        <a:pt x="4411929" y="2558161"/>
                                      </a:lnTo>
                                      <a:lnTo>
                                        <a:pt x="2250389" y="2558161"/>
                                      </a:lnTo>
                                      <a:lnTo>
                                        <a:pt x="2244293" y="2558161"/>
                                      </a:lnTo>
                                      <a:lnTo>
                                        <a:pt x="2244293" y="2564257"/>
                                      </a:lnTo>
                                      <a:lnTo>
                                        <a:pt x="5951791" y="2564257"/>
                                      </a:lnTo>
                                      <a:lnTo>
                                        <a:pt x="5951791" y="2558161"/>
                                      </a:lnTo>
                                      <a:lnTo>
                                        <a:pt x="5951791" y="1362735"/>
                                      </a:lnTo>
                                      <a:close/>
                                    </a:path>
                                    <a:path w="5951855" h="2564765">
                                      <a:moveTo>
                                        <a:pt x="5951791" y="0"/>
                                      </a:moveTo>
                                      <a:lnTo>
                                        <a:pt x="5945708" y="0"/>
                                      </a:lnTo>
                                      <a:lnTo>
                                        <a:pt x="5945708" y="1356614"/>
                                      </a:lnTo>
                                      <a:lnTo>
                                        <a:pt x="5951791" y="1356614"/>
                                      </a:lnTo>
                                      <a:lnTo>
                                        <a:pt x="5951791"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4E0060D2" id="Group 22" o:spid="_x0000_s1026" style="position:absolute;margin-left:-5.75pt;margin-top:0;width:468.65pt;height:201.95pt;z-index:-251643904;mso-wrap-distance-left:0;mso-wrap-distance-right:0" coordsize="59518,25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">
                      <v:shape id="Graphic 23" o:spid="_x0000_s1027" style="position:absolute;width:59518;height:25647;visibility:visible;mso-wrap-style:square;v-text-anchor:top" coordsize="5951855,256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" path="m6096,1356626r-6096,l,1362710r6096,l6096,1356626xem6096,l,,,1356614r6096,l6096,xem2244217,2558161r-2232025,l6096,2558161r,-1195426l,1362735,,2558161r,6096l6096,2564257r6096,l2244217,2564257r,-6096xem5951791,1362735r-6083,l5945708,2558161r-1527683,l4412056,2558161r-127,l2250389,2558161r-6096,l2244293,2564257r3707498,l5951791,2558161r,-1195426xem5951791,r-6083,l5945708,1356614r6083,l5951791,xe" fillcolor="#bebebe" stroked="f">
                        <v:path arrowok="t"/>
                      </v:shape>
                    </v:group>
                  </w:pict>
                </mc:Fallback>
              </mc:AlternateContent>
            </w:r>
            <w:r w:rsidRPr="0071640F">
              <w:rPr>
                <w:rFonts w:asciiTheme="majorBidi" w:hAnsiTheme="majorBidi" w:cstheme="majorBidi"/>
                <w:color w:val="000000" w:themeColor="text1"/>
                <w:spacing w:val="-4"/>
              </w:rPr>
              <w:t>RCTs</w:t>
            </w:r>
          </w:p>
          <w:p w14:paraId="30FDABBB" w14:textId="77777777" w:rsidR="008952FE" w:rsidRPr="0071640F" w:rsidRDefault="008952FE" w:rsidP="00897793">
            <w:pPr>
              <w:pStyle w:val="TableParagraph"/>
              <w:ind w:left="-1"/>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must</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assessed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 xml:space="preserve">RoB </w:t>
            </w:r>
            <w:r w:rsidRPr="0071640F">
              <w:rPr>
                <w:rFonts w:asciiTheme="majorBidi" w:hAnsiTheme="majorBidi" w:cstheme="majorBidi"/>
                <w:color w:val="000000" w:themeColor="text1"/>
                <w:spacing w:val="-4"/>
              </w:rPr>
              <w:t>from</w:t>
            </w:r>
          </w:p>
          <w:p w14:paraId="0EB1FA6E" w14:textId="29514CD9" w:rsidR="008952FE" w:rsidRPr="0071640F" w:rsidRDefault="000B39E5" w:rsidP="00897793">
            <w:pPr>
              <w:pStyle w:val="TableParagraph"/>
              <w:tabs>
                <w:tab w:val="left" w:pos="720"/>
              </w:tabs>
              <w:spacing w:before="3" w:line="267" w:lineRule="exact"/>
              <w:ind w:left="359"/>
              <w:rPr>
                <w:rFonts w:asciiTheme="majorBidi" w:hAnsiTheme="majorBidi" w:cstheme="majorBidi"/>
                <w: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unconcealed</w:t>
            </w:r>
            <w:r w:rsidR="008952FE" w:rsidRPr="0071640F">
              <w:rPr>
                <w:rFonts w:asciiTheme="majorBidi" w:hAnsiTheme="majorBidi" w:cstheme="majorBidi"/>
                <w:color w:val="000000" w:themeColor="text1"/>
                <w:spacing w:val="-15"/>
              </w:rPr>
              <w:t xml:space="preserve"> </w:t>
            </w:r>
            <w:r w:rsidR="008952FE" w:rsidRPr="0071640F">
              <w:rPr>
                <w:rFonts w:asciiTheme="majorBidi" w:hAnsiTheme="majorBidi" w:cstheme="majorBidi"/>
                <w:color w:val="000000" w:themeColor="text1"/>
              </w:rPr>
              <w:t>allocation,</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i/>
                <w:color w:val="000000" w:themeColor="text1"/>
                <w:spacing w:val="-5"/>
              </w:rPr>
              <w:t>and</w:t>
            </w:r>
          </w:p>
          <w:p w14:paraId="5CE10B1A" w14:textId="4B427991" w:rsidR="008952FE" w:rsidRPr="0071640F" w:rsidRDefault="000B39E5" w:rsidP="00897793">
            <w:pPr>
              <w:pStyle w:val="TableParagraph"/>
              <w:tabs>
                <w:tab w:val="left" w:pos="720"/>
              </w:tabs>
              <w:spacing w:line="237" w:lineRule="auto"/>
              <w:ind w:left="720" w:right="168"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lack</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blinding</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patients</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and assessors when assessing outcomes (unnecessary for objective</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outcomes</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such</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as</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all-</w:t>
            </w:r>
          </w:p>
          <w:p w14:paraId="4073C6AD" w14:textId="77777777" w:rsidR="008952FE" w:rsidRPr="0071640F" w:rsidRDefault="008952FE" w:rsidP="00897793">
            <w:pPr>
              <w:pStyle w:val="TableParagraph"/>
              <w:spacing w:line="214" w:lineRule="exact"/>
              <w:ind w:left="720"/>
              <w:rPr>
                <w:rFonts w:asciiTheme="majorBidi" w:hAnsiTheme="majorBidi" w:cstheme="majorBidi"/>
                <w:color w:val="000000" w:themeColor="text1"/>
              </w:rPr>
            </w:pPr>
            <w:r w:rsidRPr="0071640F">
              <w:rPr>
                <w:rFonts w:asciiTheme="majorBidi" w:hAnsiTheme="majorBidi" w:cstheme="majorBidi"/>
                <w:color w:val="000000" w:themeColor="text1"/>
              </w:rPr>
              <w:t>cause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spacing w:val="-2"/>
              </w:rPr>
              <w:t>mortality)</w:t>
            </w:r>
          </w:p>
        </w:tc>
        <w:tc>
          <w:tcPr>
            <w:tcW w:w="3596" w:type="dxa"/>
            <w:tcBorders>
              <w:top w:val="single" w:sz="4" w:space="0" w:color="BEBEBE"/>
              <w:left w:val="nil"/>
              <w:bottom w:val="single" w:sz="4" w:space="0" w:color="BEBEBE"/>
              <w:right w:val="nil"/>
            </w:tcBorders>
          </w:tcPr>
          <w:p w14:paraId="3499B9B5" w14:textId="77777777" w:rsidR="008952FE" w:rsidRPr="0071640F" w:rsidRDefault="008952FE" w:rsidP="00897793">
            <w:pPr>
              <w:pStyle w:val="TableParagraph"/>
              <w:rPr>
                <w:rFonts w:asciiTheme="majorBidi" w:hAnsiTheme="majorBidi" w:cstheme="majorBidi"/>
                <w:color w:val="000000" w:themeColor="text1"/>
              </w:rPr>
            </w:pPr>
          </w:p>
          <w:p w14:paraId="08762CF3" w14:textId="77777777" w:rsidR="008952FE" w:rsidRPr="0071640F" w:rsidRDefault="008952FE" w:rsidP="00897793">
            <w:pPr>
              <w:pStyle w:val="TableParagraph"/>
              <w:ind w:left="132" w:right="363"/>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must</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also</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assessed</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 xml:space="preserve">RoB </w:t>
            </w:r>
            <w:r w:rsidRPr="0071640F">
              <w:rPr>
                <w:rFonts w:asciiTheme="majorBidi" w:hAnsiTheme="majorBidi" w:cstheme="majorBidi"/>
                <w:color w:val="000000" w:themeColor="text1"/>
                <w:spacing w:val="-2"/>
              </w:rPr>
              <w:t>from:</w:t>
            </w:r>
          </w:p>
          <w:p w14:paraId="38A711BD" w14:textId="1B08FFDD" w:rsidR="008952FE" w:rsidRPr="0071640F" w:rsidRDefault="000B39E5" w:rsidP="00897793">
            <w:pPr>
              <w:pStyle w:val="TableParagraph"/>
              <w:tabs>
                <w:tab w:val="left" w:pos="852"/>
              </w:tabs>
              <w:spacing w:before="2"/>
              <w:ind w:left="852" w:right="457" w:hanging="360"/>
              <w:rPr>
                <w:rFonts w:asciiTheme="majorBidi" w:hAnsiTheme="majorBidi" w:cstheme="majorBidi"/>
                <w: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allocation</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sequence</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that</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 xml:space="preserve">was not truly random, </w:t>
            </w:r>
            <w:r w:rsidR="008952FE" w:rsidRPr="0071640F">
              <w:rPr>
                <w:rFonts w:asciiTheme="majorBidi" w:hAnsiTheme="majorBidi" w:cstheme="majorBidi"/>
                <w:i/>
                <w:color w:val="000000" w:themeColor="text1"/>
              </w:rPr>
              <w:t>and</w:t>
            </w:r>
          </w:p>
          <w:p w14:paraId="7C60409F" w14:textId="09C01765" w:rsidR="008952FE" w:rsidRPr="0071640F" w:rsidRDefault="000B39E5" w:rsidP="00897793">
            <w:pPr>
              <w:pStyle w:val="TableParagraph"/>
              <w:tabs>
                <w:tab w:val="left" w:pos="852"/>
              </w:tabs>
              <w:spacing w:before="2" w:line="237" w:lineRule="auto"/>
              <w:ind w:left="852" w:right="302"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selection</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reported</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result from among multiple measurements</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or</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analyses</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a specified outcome</w:t>
            </w:r>
          </w:p>
        </w:tc>
        <w:tc>
          <w:tcPr>
            <w:tcW w:w="2369" w:type="dxa"/>
            <w:tcBorders>
              <w:top w:val="single" w:sz="4" w:space="0" w:color="BEBEBE"/>
              <w:left w:val="nil"/>
              <w:bottom w:val="single" w:sz="4" w:space="0" w:color="BEBEBE"/>
            </w:tcBorders>
          </w:tcPr>
          <w:p w14:paraId="139C001C" w14:textId="77777777" w:rsidR="008952FE" w:rsidRPr="0071640F" w:rsidRDefault="008952FE" w:rsidP="00897793">
            <w:pPr>
              <w:pStyle w:val="TableParagraph"/>
              <w:rPr>
                <w:rFonts w:asciiTheme="majorBidi" w:hAnsiTheme="majorBidi" w:cstheme="majorBidi"/>
                <w:color w:val="000000" w:themeColor="text1"/>
              </w:rPr>
            </w:pPr>
          </w:p>
          <w:p w14:paraId="62BCFED2" w14:textId="77777777" w:rsidR="008952FE" w:rsidRPr="0071640F" w:rsidRDefault="008952FE" w:rsidP="00897793">
            <w:pPr>
              <w:pStyle w:val="TableParagraph"/>
              <w:spacing w:before="222"/>
              <w:rPr>
                <w:rFonts w:asciiTheme="majorBidi" w:hAnsiTheme="majorBidi" w:cstheme="majorBidi"/>
                <w:color w:val="000000" w:themeColor="text1"/>
              </w:rPr>
            </w:pPr>
          </w:p>
          <w:p w14:paraId="0788B787" w14:textId="10C9C633" w:rsidR="008952FE" w:rsidRPr="0071640F" w:rsidRDefault="000B39E5" w:rsidP="00897793">
            <w:pPr>
              <w:pStyle w:val="TableParagraph"/>
              <w:tabs>
                <w:tab w:val="left" w:pos="675"/>
              </w:tabs>
              <w:spacing w:line="245"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22F5657A" w14:textId="77777777" w:rsidR="008952FE" w:rsidRPr="0071640F" w:rsidRDefault="008952FE" w:rsidP="00897793">
            <w:pPr>
              <w:pStyle w:val="TableParagraph"/>
              <w:tabs>
                <w:tab w:val="left" w:pos="675"/>
              </w:tabs>
              <w:spacing w:line="242"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3B42ABF9" w14:textId="77777777" w:rsidR="008952FE" w:rsidRPr="0071640F" w:rsidRDefault="008952FE" w:rsidP="00897793">
            <w:pPr>
              <w:pStyle w:val="TableParagraph"/>
              <w:tabs>
                <w:tab w:val="left" w:pos="675"/>
              </w:tabs>
              <w:spacing w:line="242"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07CC4135" w14:textId="77777777" w:rsidR="008952FE" w:rsidRPr="0071640F" w:rsidRDefault="008952FE" w:rsidP="00897793">
            <w:pPr>
              <w:pStyle w:val="TableParagraph"/>
              <w:tabs>
                <w:tab w:val="left" w:pos="675"/>
              </w:tabs>
              <w:ind w:left="675" w:right="597"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Includes</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only </w:t>
            </w:r>
            <w:r w:rsidRPr="0071640F">
              <w:rPr>
                <w:rFonts w:asciiTheme="majorBidi" w:hAnsiTheme="majorBidi" w:cstheme="majorBidi"/>
                <w:color w:val="000000" w:themeColor="text1"/>
                <w:spacing w:val="-4"/>
              </w:rPr>
              <w:t>NRSI</w:t>
            </w:r>
          </w:p>
        </w:tc>
      </w:tr>
      <w:tr w:rsidR="002D7797" w:rsidRPr="0071640F" w14:paraId="283D8738" w14:textId="77777777" w:rsidTr="00897793">
        <w:trPr>
          <w:trHeight w:val="2280"/>
        </w:trPr>
        <w:tc>
          <w:tcPr>
            <w:tcW w:w="221" w:type="dxa"/>
            <w:tcBorders>
              <w:top w:val="single" w:sz="4" w:space="0" w:color="BEBEBE"/>
              <w:bottom w:val="nil"/>
              <w:right w:val="nil"/>
            </w:tcBorders>
          </w:tcPr>
          <w:p w14:paraId="6D56895A" w14:textId="77777777" w:rsidR="008952FE" w:rsidRPr="0071640F" w:rsidRDefault="008952FE" w:rsidP="00897793">
            <w:pPr>
              <w:pStyle w:val="TableParagraph"/>
              <w:rPr>
                <w:rFonts w:asciiTheme="majorBidi" w:hAnsiTheme="majorBidi" w:cstheme="majorBidi"/>
                <w:color w:val="000000" w:themeColor="text1"/>
              </w:rPr>
            </w:pPr>
          </w:p>
        </w:tc>
        <w:tc>
          <w:tcPr>
            <w:tcW w:w="3397" w:type="dxa"/>
            <w:tcBorders>
              <w:top w:val="single" w:sz="4" w:space="0" w:color="BEBEBE"/>
              <w:left w:val="nil"/>
              <w:bottom w:val="single" w:sz="4" w:space="0" w:color="BEBEBE"/>
              <w:right w:val="nil"/>
            </w:tcBorders>
          </w:tcPr>
          <w:p w14:paraId="2BE03430" w14:textId="77777777" w:rsidR="008952FE" w:rsidRPr="0071640F" w:rsidRDefault="008952FE" w:rsidP="00897793">
            <w:pPr>
              <w:pStyle w:val="TableParagraph"/>
              <w:spacing w:before="1" w:line="225" w:lineRule="exact"/>
              <w:ind w:left="-1"/>
              <w:rPr>
                <w:rFonts w:asciiTheme="majorBidi" w:hAnsiTheme="majorBidi" w:cstheme="majorBidi"/>
                <w:color w:val="000000" w:themeColor="text1"/>
              </w:rPr>
            </w:pPr>
            <w:r w:rsidRPr="0071640F">
              <w:rPr>
                <w:rFonts w:asciiTheme="majorBidi" w:hAnsiTheme="majorBidi" w:cstheme="majorBidi"/>
                <w:color w:val="000000" w:themeColor="text1"/>
                <w:spacing w:val="-4"/>
              </w:rPr>
              <w:t>NRSI</w:t>
            </w:r>
          </w:p>
          <w:p w14:paraId="533EDDE4" w14:textId="77777777" w:rsidR="008952FE" w:rsidRPr="0071640F" w:rsidRDefault="008952FE" w:rsidP="00897793">
            <w:pPr>
              <w:pStyle w:val="TableParagraph"/>
              <w:ind w:left="-1" w:right="200"/>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Partial</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must</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 xml:space="preserve">assessed </w:t>
            </w:r>
            <w:r w:rsidRPr="0071640F">
              <w:rPr>
                <w:rFonts w:asciiTheme="majorBidi" w:hAnsiTheme="majorBidi" w:cstheme="majorBidi"/>
                <w:color w:val="000000" w:themeColor="text1"/>
                <w:spacing w:val="-4"/>
              </w:rPr>
              <w:t>RoB:</w:t>
            </w:r>
          </w:p>
          <w:p w14:paraId="2DD36678" w14:textId="66685A7D" w:rsidR="008952FE" w:rsidRPr="0071640F" w:rsidRDefault="000B39E5" w:rsidP="00897793">
            <w:pPr>
              <w:pStyle w:val="TableParagraph"/>
              <w:tabs>
                <w:tab w:val="left" w:pos="720"/>
              </w:tabs>
              <w:spacing w:line="267" w:lineRule="exact"/>
              <w:ind w:left="359"/>
              <w:rPr>
                <w:rFonts w:asciiTheme="majorBidi" w:hAnsiTheme="majorBidi" w:cstheme="majorBidi"/>
                <w: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from</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confounding,</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i/>
                <w:color w:val="000000" w:themeColor="text1"/>
                <w:spacing w:val="-5"/>
              </w:rPr>
              <w:t>and</w:t>
            </w:r>
          </w:p>
          <w:p w14:paraId="220EDFFD" w14:textId="3CF4756D" w:rsidR="008952FE" w:rsidRPr="0071640F" w:rsidRDefault="000B39E5" w:rsidP="00897793">
            <w:pPr>
              <w:pStyle w:val="TableParagraph"/>
              <w:tabs>
                <w:tab w:val="left" w:pos="720"/>
              </w:tabs>
              <w:spacing w:line="267" w:lineRule="exact"/>
              <w:ind w:left="359"/>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from</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selection</w:t>
            </w:r>
            <w:r w:rsidR="008952FE" w:rsidRPr="0071640F">
              <w:rPr>
                <w:rFonts w:asciiTheme="majorBidi" w:hAnsiTheme="majorBidi" w:cstheme="majorBidi"/>
                <w:color w:val="000000" w:themeColor="text1"/>
                <w:spacing w:val="-4"/>
              </w:rPr>
              <w:t xml:space="preserve"> bias</w:t>
            </w:r>
          </w:p>
          <w:p w14:paraId="2FB3B0F2" w14:textId="77777777" w:rsidR="008952FE" w:rsidRPr="0071640F" w:rsidRDefault="008952FE" w:rsidP="00897793">
            <w:pPr>
              <w:pStyle w:val="TableParagraph"/>
              <w:rPr>
                <w:rFonts w:asciiTheme="majorBidi" w:hAnsiTheme="majorBidi" w:cstheme="majorBidi"/>
                <w:color w:val="000000" w:themeColor="text1"/>
              </w:rPr>
            </w:pPr>
          </w:p>
          <w:p w14:paraId="1B980B0F" w14:textId="77777777" w:rsidR="008952FE" w:rsidRPr="0071640F" w:rsidRDefault="008952FE" w:rsidP="00897793">
            <w:pPr>
              <w:pStyle w:val="TableParagraph"/>
              <w:rPr>
                <w:rFonts w:asciiTheme="majorBidi" w:hAnsiTheme="majorBidi" w:cstheme="majorBidi"/>
                <w:color w:val="000000" w:themeColor="text1"/>
              </w:rPr>
            </w:pPr>
          </w:p>
          <w:p w14:paraId="32ECFB71" w14:textId="77777777" w:rsidR="008952FE" w:rsidRPr="0071640F" w:rsidRDefault="008952FE" w:rsidP="00897793">
            <w:pPr>
              <w:pStyle w:val="TableParagraph"/>
              <w:spacing w:before="59"/>
              <w:rPr>
                <w:rFonts w:asciiTheme="majorBidi" w:hAnsiTheme="majorBidi" w:cstheme="majorBidi"/>
                <w:color w:val="000000" w:themeColor="text1"/>
              </w:rPr>
            </w:pPr>
          </w:p>
          <w:p w14:paraId="340D2B00" w14:textId="77777777" w:rsidR="000B39E5" w:rsidRPr="0071640F" w:rsidRDefault="000B39E5" w:rsidP="00897793">
            <w:pPr>
              <w:pStyle w:val="TableParagraph"/>
              <w:spacing w:before="59"/>
              <w:rPr>
                <w:rFonts w:asciiTheme="majorBidi" w:hAnsiTheme="majorBidi" w:cstheme="majorBidi"/>
                <w:color w:val="000000" w:themeColor="text1"/>
              </w:rPr>
            </w:pPr>
          </w:p>
          <w:p w14:paraId="4876F258" w14:textId="77777777" w:rsidR="008952FE" w:rsidRPr="0071640F" w:rsidRDefault="008952FE" w:rsidP="00897793">
            <w:pPr>
              <w:pStyle w:val="TableParagraph"/>
              <w:ind w:left="359" w:right="-29"/>
              <w:rPr>
                <w:rFonts w:asciiTheme="majorBidi" w:hAnsiTheme="majorBidi" w:cstheme="majorBidi"/>
                <w:color w:val="000000" w:themeColor="text1"/>
              </w:rPr>
            </w:pPr>
            <w:r w:rsidRPr="0071640F">
              <w:rPr>
                <w:rFonts w:asciiTheme="majorBidi" w:hAnsiTheme="majorBidi" w:cstheme="majorBidi"/>
                <w:color w:val="000000" w:themeColor="text1"/>
              </w:rPr>
              <w:t>10.</w:t>
            </w:r>
            <w:r w:rsidRPr="0071640F">
              <w:rPr>
                <w:rFonts w:asciiTheme="majorBidi" w:hAnsiTheme="majorBidi" w:cstheme="majorBidi"/>
                <w:color w:val="000000" w:themeColor="text1"/>
                <w:spacing w:val="50"/>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report</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spacing w:val="-10"/>
              </w:rPr>
              <w:t>o</w:t>
            </w:r>
          </w:p>
        </w:tc>
        <w:tc>
          <w:tcPr>
            <w:tcW w:w="3596" w:type="dxa"/>
            <w:tcBorders>
              <w:top w:val="single" w:sz="4" w:space="0" w:color="BEBEBE"/>
              <w:left w:val="nil"/>
              <w:bottom w:val="single" w:sz="4" w:space="0" w:color="BEBEBE"/>
              <w:right w:val="nil"/>
            </w:tcBorders>
          </w:tcPr>
          <w:p w14:paraId="163C0113" w14:textId="77777777" w:rsidR="008952FE" w:rsidRPr="0071640F" w:rsidRDefault="008952FE" w:rsidP="00897793">
            <w:pPr>
              <w:pStyle w:val="TableParagraph"/>
              <w:spacing w:before="6"/>
              <w:rPr>
                <w:rFonts w:asciiTheme="majorBidi" w:hAnsiTheme="majorBidi" w:cstheme="majorBidi"/>
                <w:color w:val="000000" w:themeColor="text1"/>
              </w:rPr>
            </w:pPr>
          </w:p>
          <w:p w14:paraId="1701E6FC" w14:textId="77777777" w:rsidR="008952FE" w:rsidRPr="0071640F" w:rsidRDefault="008952FE" w:rsidP="00897793">
            <w:pPr>
              <w:pStyle w:val="TableParagraph"/>
              <w:spacing w:line="228" w:lineRule="exact"/>
              <w:ind w:left="132"/>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Yes,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must</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also</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have</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assessed</w:t>
            </w:r>
            <w:r w:rsidRPr="0071640F">
              <w:rPr>
                <w:rFonts w:asciiTheme="majorBidi" w:hAnsiTheme="majorBidi" w:cstheme="majorBidi"/>
                <w:color w:val="000000" w:themeColor="text1"/>
                <w:spacing w:val="-4"/>
              </w:rPr>
              <w:t xml:space="preserve"> RoB:</w:t>
            </w:r>
          </w:p>
          <w:p w14:paraId="3F07040D" w14:textId="65A0F789" w:rsidR="008952FE" w:rsidRPr="0071640F" w:rsidRDefault="000B39E5" w:rsidP="00897793">
            <w:pPr>
              <w:pStyle w:val="TableParagraph"/>
              <w:tabs>
                <w:tab w:val="left" w:pos="852"/>
              </w:tabs>
              <w:ind w:left="852" w:right="379" w:hanging="360"/>
              <w:rPr>
                <w:rFonts w:asciiTheme="majorBidi" w:hAnsiTheme="majorBidi" w:cstheme="majorBidi"/>
                <w: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methods used to ascertain exposures</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and</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outcomes,</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i/>
                <w:color w:val="000000" w:themeColor="text1"/>
              </w:rPr>
              <w:t>and</w:t>
            </w:r>
          </w:p>
          <w:p w14:paraId="0B332A89" w14:textId="3F37DFB3" w:rsidR="008952FE" w:rsidRPr="0071640F" w:rsidRDefault="000B39E5" w:rsidP="00897793">
            <w:pPr>
              <w:pStyle w:val="TableParagraph"/>
              <w:tabs>
                <w:tab w:val="left" w:pos="852"/>
              </w:tabs>
              <w:ind w:left="852" w:right="302"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selection</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reported</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result from among multiple measurements</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or</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analyses</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13"/>
              </w:rPr>
              <w:t xml:space="preserve"> </w:t>
            </w:r>
            <w:r w:rsidR="008952FE" w:rsidRPr="0071640F">
              <w:rPr>
                <w:rFonts w:asciiTheme="majorBidi" w:hAnsiTheme="majorBidi" w:cstheme="majorBidi"/>
                <w:color w:val="000000" w:themeColor="text1"/>
              </w:rPr>
              <w:t>a specified outcome</w:t>
            </w:r>
          </w:p>
          <w:p w14:paraId="44F38C02" w14:textId="77777777" w:rsidR="008952FE" w:rsidRPr="0071640F" w:rsidRDefault="008952FE" w:rsidP="00897793">
            <w:pPr>
              <w:pStyle w:val="TableParagraph"/>
              <w:spacing w:before="95"/>
              <w:ind w:left="13" w:right="-44"/>
              <w:rPr>
                <w:rFonts w:asciiTheme="majorBidi" w:hAnsiTheme="majorBidi" w:cstheme="majorBidi"/>
                <w:color w:val="000000" w:themeColor="text1"/>
              </w:rPr>
            </w:pPr>
            <w:r w:rsidRPr="0071640F">
              <w:rPr>
                <w:rFonts w:asciiTheme="majorBidi" w:hAnsiTheme="majorBidi" w:cstheme="majorBidi"/>
                <w:color w:val="000000" w:themeColor="text1"/>
              </w:rPr>
              <w:t>n</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sources</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funding</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studies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spacing w:val="-5"/>
              </w:rPr>
              <w:t>inc</w:t>
            </w:r>
          </w:p>
        </w:tc>
        <w:tc>
          <w:tcPr>
            <w:tcW w:w="2369" w:type="dxa"/>
            <w:tcBorders>
              <w:top w:val="single" w:sz="4" w:space="0" w:color="BEBEBE"/>
              <w:left w:val="nil"/>
              <w:bottom w:val="single" w:sz="4" w:space="0" w:color="BEBEBE"/>
            </w:tcBorders>
          </w:tcPr>
          <w:p w14:paraId="4E4EF215" w14:textId="77777777" w:rsidR="008952FE" w:rsidRPr="0071640F" w:rsidRDefault="008952FE" w:rsidP="00897793">
            <w:pPr>
              <w:pStyle w:val="TableParagraph"/>
              <w:spacing w:before="222"/>
              <w:rPr>
                <w:rFonts w:asciiTheme="majorBidi" w:hAnsiTheme="majorBidi" w:cstheme="majorBidi"/>
                <w:color w:val="000000" w:themeColor="text1"/>
              </w:rPr>
            </w:pPr>
          </w:p>
          <w:p w14:paraId="45A9E2CD" w14:textId="260BAC2A" w:rsidR="008952FE" w:rsidRPr="0071640F" w:rsidRDefault="000B39E5" w:rsidP="00897793">
            <w:pPr>
              <w:pStyle w:val="TableParagraph"/>
              <w:tabs>
                <w:tab w:val="left" w:pos="675"/>
              </w:tabs>
              <w:spacing w:line="245"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216E9DC7" w14:textId="77777777" w:rsidR="008952FE" w:rsidRPr="0071640F" w:rsidRDefault="008952FE" w:rsidP="00897793">
            <w:pPr>
              <w:pStyle w:val="TableParagraph"/>
              <w:tabs>
                <w:tab w:val="left" w:pos="675"/>
              </w:tabs>
              <w:spacing w:line="245"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Partial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spacing w:val="-5"/>
              </w:rPr>
              <w:t>Yes</w:t>
            </w:r>
          </w:p>
          <w:p w14:paraId="2BA7A3D3" w14:textId="77777777" w:rsidR="008952FE" w:rsidRPr="0071640F" w:rsidRDefault="008952FE" w:rsidP="00897793">
            <w:pPr>
              <w:pStyle w:val="TableParagraph"/>
              <w:tabs>
                <w:tab w:val="left" w:pos="675"/>
              </w:tabs>
              <w:spacing w:line="245" w:lineRule="exact"/>
              <w:ind w:left="31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5944A8E5" w14:textId="77777777" w:rsidR="008952FE" w:rsidRPr="0071640F" w:rsidRDefault="008952FE" w:rsidP="00897793">
            <w:pPr>
              <w:pStyle w:val="TableParagraph"/>
              <w:tabs>
                <w:tab w:val="left" w:pos="675"/>
              </w:tabs>
              <w:ind w:left="675" w:right="597"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Includes</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only </w:t>
            </w:r>
            <w:r w:rsidRPr="0071640F">
              <w:rPr>
                <w:rFonts w:asciiTheme="majorBidi" w:hAnsiTheme="majorBidi" w:cstheme="majorBidi"/>
                <w:color w:val="000000" w:themeColor="text1"/>
                <w:spacing w:val="-4"/>
              </w:rPr>
              <w:t>RCTs</w:t>
            </w:r>
          </w:p>
          <w:p w14:paraId="3A1051D4" w14:textId="77777777" w:rsidR="008952FE" w:rsidRPr="0071640F" w:rsidRDefault="008952FE" w:rsidP="00897793">
            <w:pPr>
              <w:pStyle w:val="TableParagraph"/>
              <w:spacing w:before="77"/>
              <w:rPr>
                <w:rFonts w:asciiTheme="majorBidi" w:hAnsiTheme="majorBidi" w:cstheme="majorBidi"/>
                <w:color w:val="000000" w:themeColor="text1"/>
              </w:rPr>
            </w:pPr>
          </w:p>
          <w:p w14:paraId="0403EEB2" w14:textId="77777777" w:rsidR="000B39E5" w:rsidRPr="0071640F" w:rsidRDefault="000B39E5" w:rsidP="00897793">
            <w:pPr>
              <w:pStyle w:val="TableParagraph"/>
              <w:spacing w:before="77"/>
              <w:rPr>
                <w:rFonts w:asciiTheme="majorBidi" w:hAnsiTheme="majorBidi" w:cstheme="majorBidi"/>
                <w:color w:val="000000" w:themeColor="text1"/>
              </w:rPr>
            </w:pPr>
          </w:p>
          <w:p w14:paraId="1F1FF66D" w14:textId="77777777" w:rsidR="008952FE" w:rsidRPr="0071640F" w:rsidRDefault="008952FE" w:rsidP="00897793">
            <w:pPr>
              <w:pStyle w:val="TableParagraph"/>
              <w:spacing w:before="1"/>
              <w:ind w:left="35"/>
              <w:rPr>
                <w:rFonts w:asciiTheme="majorBidi" w:hAnsiTheme="majorBidi" w:cstheme="majorBidi"/>
                <w:color w:val="000000" w:themeColor="text1"/>
              </w:rPr>
            </w:pPr>
            <w:r w:rsidRPr="0071640F">
              <w:rPr>
                <w:rFonts w:asciiTheme="majorBidi" w:hAnsiTheme="majorBidi" w:cstheme="majorBidi"/>
                <w:color w:val="000000" w:themeColor="text1"/>
              </w:rPr>
              <w:t>luded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spacing w:val="-2"/>
              </w:rPr>
              <w:t>review?</w:t>
            </w:r>
          </w:p>
        </w:tc>
      </w:tr>
      <w:tr w:rsidR="008952FE" w:rsidRPr="0071640F" w14:paraId="7E570381" w14:textId="77777777" w:rsidTr="00897793">
        <w:trPr>
          <w:trHeight w:val="1185"/>
        </w:trPr>
        <w:tc>
          <w:tcPr>
            <w:tcW w:w="221" w:type="dxa"/>
            <w:tcBorders>
              <w:top w:val="nil"/>
              <w:bottom w:val="single" w:sz="8" w:space="0" w:color="000000"/>
              <w:right w:val="single" w:sz="4" w:space="0" w:color="BEBEBE"/>
            </w:tcBorders>
          </w:tcPr>
          <w:p w14:paraId="5B793E18" w14:textId="77777777" w:rsidR="008952FE" w:rsidRPr="0071640F" w:rsidRDefault="008952FE" w:rsidP="00897793">
            <w:pPr>
              <w:pStyle w:val="TableParagraph"/>
              <w:rPr>
                <w:rFonts w:asciiTheme="majorBidi" w:hAnsiTheme="majorBidi" w:cstheme="majorBidi"/>
                <w:color w:val="000000" w:themeColor="text1"/>
              </w:rPr>
            </w:pPr>
          </w:p>
        </w:tc>
        <w:tc>
          <w:tcPr>
            <w:tcW w:w="9362" w:type="dxa"/>
            <w:gridSpan w:val="3"/>
            <w:tcBorders>
              <w:top w:val="single" w:sz="4" w:space="0" w:color="BEBEBE"/>
              <w:left w:val="single" w:sz="4" w:space="0" w:color="BEBEBE"/>
              <w:bottom w:val="single" w:sz="8" w:space="0" w:color="000000"/>
            </w:tcBorders>
          </w:tcPr>
          <w:p w14:paraId="554FF4E3" w14:textId="77777777" w:rsidR="008952FE" w:rsidRPr="0071640F" w:rsidRDefault="008952FE" w:rsidP="00897793">
            <w:pPr>
              <w:pStyle w:val="TableParagraph"/>
              <w:spacing w:line="221" w:lineRule="exact"/>
              <w:ind w:left="110"/>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5"/>
              </w:rPr>
              <w:t>Yes</w:t>
            </w:r>
          </w:p>
          <w:p w14:paraId="77727DF4" w14:textId="7D4F5467" w:rsidR="008952FE" w:rsidRPr="0071640F" w:rsidRDefault="000B39E5" w:rsidP="00897793">
            <w:pPr>
              <w:pStyle w:val="TableParagraph"/>
              <w:tabs>
                <w:tab w:val="left" w:pos="878"/>
                <w:tab w:val="left" w:pos="7932"/>
                <w:tab w:val="left" w:pos="8292"/>
              </w:tabs>
              <w:spacing w:before="15" w:line="228" w:lineRule="auto"/>
              <w:ind w:left="878" w:right="748" w:hanging="360"/>
              <w:rPr>
                <w:rFonts w:asciiTheme="majorBidi" w:hAnsiTheme="majorBidi" w:cstheme="majorBidi"/>
                <w:color w:val="000000" w:themeColor="text1"/>
              </w:rPr>
            </w:pPr>
            <w:r w:rsidRPr="005B4456">
              <w:rPr>
                <w:rFonts w:asciiTheme="majorBidi" w:hAnsiTheme="majorBidi" w:cstheme="majorBidi"/>
                <w:color w:val="000000" w:themeColor="text1"/>
                <w:spacing w:val="-10"/>
              </w:rPr>
              <w:t></w:t>
            </w:r>
            <w:r w:rsidR="008952FE" w:rsidRPr="0071640F">
              <w:rPr>
                <w:rFonts w:asciiTheme="majorBidi" w:hAnsiTheme="majorBidi" w:cstheme="majorBidi"/>
                <w:color w:val="000000" w:themeColor="text1"/>
              </w:rPr>
              <w:tab/>
              <w:t>Must have reported on the sources of funding for individual studies included</w:t>
            </w:r>
            <w:r w:rsidR="008952FE" w:rsidRPr="0071640F">
              <w:rPr>
                <w:rFonts w:asciiTheme="majorBidi" w:hAnsiTheme="majorBidi" w:cstheme="majorBidi"/>
                <w:color w:val="000000" w:themeColor="text1"/>
              </w:rPr>
              <w:tab/>
            </w:r>
            <w:r w:rsidR="0055035E" w:rsidRPr="005B4456">
              <w:rPr>
                <w:rFonts w:asciiTheme="majorBidi" w:hAnsiTheme="majorBidi" w:cstheme="majorBidi"/>
                <w:color w:val="000000" w:themeColor="text1"/>
                <w:spacing w:val="-10"/>
              </w:rPr>
              <w:t></w:t>
            </w:r>
            <w:r w:rsidR="008952FE" w:rsidRPr="0071640F">
              <w:rPr>
                <w:rFonts w:asciiTheme="majorBidi" w:hAnsiTheme="majorBidi" w:cstheme="majorBidi"/>
                <w:color w:val="000000" w:themeColor="text1"/>
                <w:position w:val="2"/>
              </w:rPr>
              <w:tab/>
            </w:r>
            <w:r w:rsidR="008952FE" w:rsidRPr="0071640F">
              <w:rPr>
                <w:rFonts w:asciiTheme="majorBidi" w:hAnsiTheme="majorBidi" w:cstheme="majorBidi"/>
                <w:color w:val="000000" w:themeColor="text1"/>
                <w:spacing w:val="-4"/>
                <w:position w:val="2"/>
              </w:rPr>
              <w:t xml:space="preserve">Yes </w:t>
            </w:r>
            <w:r w:rsidR="008952FE" w:rsidRPr="0071640F">
              <w:rPr>
                <w:rFonts w:asciiTheme="majorBidi" w:hAnsiTheme="majorBidi" w:cstheme="majorBidi"/>
                <w:color w:val="000000" w:themeColor="text1"/>
              </w:rPr>
              <w:t>in the review.</w:t>
            </w:r>
            <w:r w:rsidR="008952FE" w:rsidRPr="0071640F">
              <w:rPr>
                <w:rFonts w:asciiTheme="majorBidi" w:hAnsiTheme="majorBidi" w:cstheme="majorBidi"/>
                <w:color w:val="000000" w:themeColor="text1"/>
                <w:spacing w:val="40"/>
              </w:rPr>
              <w:t xml:space="preserve"> </w:t>
            </w:r>
            <w:r w:rsidR="008952FE" w:rsidRPr="0071640F">
              <w:rPr>
                <w:rFonts w:asciiTheme="majorBidi" w:hAnsiTheme="majorBidi" w:cstheme="majorBidi"/>
                <w:color w:val="000000" w:themeColor="text1"/>
              </w:rPr>
              <w:t>Note: Reporting that the reviewers looked for this information</w:t>
            </w:r>
            <w:r w:rsidR="008952FE" w:rsidRPr="0071640F">
              <w:rPr>
                <w:rFonts w:asciiTheme="majorBidi" w:hAnsiTheme="majorBidi" w:cstheme="majorBidi"/>
                <w:color w:val="000000" w:themeColor="text1"/>
              </w:rPr>
              <w:tab/>
            </w:r>
            <w:r w:rsidR="008952FE" w:rsidRPr="005B4456">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6"/>
              </w:rPr>
              <w:t xml:space="preserve">No </w:t>
            </w:r>
            <w:r w:rsidR="008952FE" w:rsidRPr="0071640F">
              <w:rPr>
                <w:rFonts w:asciiTheme="majorBidi" w:hAnsiTheme="majorBidi" w:cstheme="majorBidi"/>
                <w:color w:val="000000" w:themeColor="text1"/>
              </w:rPr>
              <w:t>but it was not reported by study authors also qualifies</w:t>
            </w:r>
          </w:p>
        </w:tc>
      </w:tr>
    </w:tbl>
    <w:p w14:paraId="4C13623A" w14:textId="77777777" w:rsidR="00062631" w:rsidRPr="0071640F" w:rsidRDefault="00062631" w:rsidP="00E4296E">
      <w:pPr>
        <w:rPr>
          <w:rFonts w:asciiTheme="majorBidi" w:hAnsiTheme="majorBidi" w:cstheme="majorBidi"/>
          <w:color w:val="000000" w:themeColor="text1"/>
          <w:sz w:val="22"/>
          <w:szCs w:val="22"/>
        </w:rPr>
      </w:pPr>
    </w:p>
    <w:p w14:paraId="4D0B1093" w14:textId="75BBCA3C" w:rsidR="00062631" w:rsidRPr="0071640F" w:rsidRDefault="00062631" w:rsidP="00E4296E">
      <w:pPr>
        <w:rPr>
          <w:rFonts w:asciiTheme="majorBidi" w:hAnsiTheme="majorBidi" w:cstheme="majorBidi"/>
          <w:color w:val="000000" w:themeColor="text1"/>
          <w:sz w:val="22"/>
          <w:szCs w:val="22"/>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
        <w:gridCol w:w="6988"/>
        <w:gridCol w:w="2374"/>
        <w:gridCol w:w="110"/>
      </w:tblGrid>
      <w:tr w:rsidR="002D7797" w:rsidRPr="0071640F" w14:paraId="00E80E1B" w14:textId="77777777" w:rsidTr="00897793">
        <w:trPr>
          <w:trHeight w:val="623"/>
        </w:trPr>
        <w:tc>
          <w:tcPr>
            <w:tcW w:w="9582" w:type="dxa"/>
            <w:gridSpan w:val="4"/>
            <w:tcBorders>
              <w:top w:val="nil"/>
              <w:bottom w:val="single" w:sz="4" w:space="0" w:color="BEBEBE"/>
            </w:tcBorders>
          </w:tcPr>
          <w:p w14:paraId="3337DB62" w14:textId="77777777" w:rsidR="008952FE" w:rsidRPr="0071640F" w:rsidRDefault="008952FE" w:rsidP="00897793">
            <w:pPr>
              <w:pStyle w:val="TableParagraph"/>
              <w:spacing w:before="86" w:line="235" w:lineRule="auto"/>
              <w:ind w:left="998" w:right="308" w:hanging="361"/>
              <w:rPr>
                <w:rFonts w:asciiTheme="majorBidi" w:hAnsiTheme="majorBidi" w:cstheme="majorBidi"/>
                <w:color w:val="000000" w:themeColor="text1"/>
              </w:rPr>
            </w:pPr>
            <w:r w:rsidRPr="0071640F">
              <w:rPr>
                <w:rFonts w:asciiTheme="majorBidi" w:hAnsiTheme="majorBidi" w:cstheme="majorBidi"/>
                <w:color w:val="000000" w:themeColor="text1"/>
              </w:rPr>
              <w:t>11.</w:t>
            </w:r>
            <w:r w:rsidRPr="0071640F">
              <w:rPr>
                <w:rFonts w:asciiTheme="majorBidi" w:hAnsiTheme="majorBidi" w:cstheme="majorBidi"/>
                <w:color w:val="000000" w:themeColor="text1"/>
                <w:spacing w:val="40"/>
              </w:rPr>
              <w:t xml:space="preserve"> </w:t>
            </w:r>
            <w:r w:rsidRPr="0071640F">
              <w:rPr>
                <w:rFonts w:asciiTheme="majorBidi" w:hAnsiTheme="majorBidi" w:cstheme="majorBidi"/>
                <w:color w:val="000000" w:themeColor="text1"/>
              </w:rPr>
              <w:t>If</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meta-analysis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was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performed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use appropriate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methods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for statistical combination of results?</w:t>
            </w:r>
          </w:p>
        </w:tc>
      </w:tr>
      <w:tr w:rsidR="002D7797" w:rsidRPr="0071640F" w14:paraId="5BC98A45" w14:textId="77777777" w:rsidTr="00897793">
        <w:trPr>
          <w:trHeight w:val="1483"/>
        </w:trPr>
        <w:tc>
          <w:tcPr>
            <w:tcW w:w="110" w:type="dxa"/>
            <w:tcBorders>
              <w:top w:val="nil"/>
              <w:bottom w:val="nil"/>
              <w:right w:val="single" w:sz="4" w:space="0" w:color="BEBEBE"/>
            </w:tcBorders>
          </w:tcPr>
          <w:p w14:paraId="6171CA91"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4" w:space="0" w:color="BEBEBE"/>
              <w:right w:val="nil"/>
            </w:tcBorders>
          </w:tcPr>
          <w:p w14:paraId="657515AF" w14:textId="77777777" w:rsidR="008952FE" w:rsidRPr="0071640F" w:rsidRDefault="008952FE" w:rsidP="00897793">
            <w:pPr>
              <w:pStyle w:val="TableParagraph"/>
              <w:spacing w:line="224" w:lineRule="exact"/>
              <w:ind w:left="105"/>
              <w:rPr>
                <w:rFonts w:asciiTheme="majorBidi" w:hAnsiTheme="majorBidi" w:cstheme="majorBidi"/>
                <w:color w:val="000000" w:themeColor="text1"/>
              </w:rPr>
            </w:pPr>
            <w:r w:rsidRPr="0071640F">
              <w:rPr>
                <w:rFonts w:asciiTheme="majorBidi" w:hAnsiTheme="majorBidi" w:cstheme="majorBidi"/>
                <w:color w:val="000000" w:themeColor="text1"/>
                <w:spacing w:val="-4"/>
              </w:rPr>
              <w:t>RCTs</w:t>
            </w:r>
          </w:p>
          <w:p w14:paraId="57CDCD4A" w14:textId="77777777" w:rsidR="008952FE" w:rsidRPr="0071640F" w:rsidRDefault="008952FE" w:rsidP="00897793">
            <w:pPr>
              <w:pStyle w:val="TableParagraph"/>
              <w:spacing w:line="228"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0D496D3F" w14:textId="58D6753A" w:rsidR="008952FE" w:rsidRPr="0071640F" w:rsidRDefault="0055035E" w:rsidP="00897793">
            <w:pPr>
              <w:pStyle w:val="TableParagraph"/>
              <w:tabs>
                <w:tab w:val="left" w:pos="826"/>
              </w:tabs>
              <w:spacing w:before="4" w:line="267"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The</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authors</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justified</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combining</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data</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in</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a</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meta-</w:t>
            </w:r>
            <w:r w:rsidR="008952FE" w:rsidRPr="0071640F">
              <w:rPr>
                <w:rFonts w:asciiTheme="majorBidi" w:hAnsiTheme="majorBidi" w:cstheme="majorBidi"/>
                <w:color w:val="000000" w:themeColor="text1"/>
                <w:spacing w:val="-2"/>
              </w:rPr>
              <w:t>analysis</w:t>
            </w:r>
          </w:p>
          <w:p w14:paraId="54F0C9CD" w14:textId="4D482E75" w:rsidR="008952FE" w:rsidRPr="0071640F" w:rsidRDefault="0055035E" w:rsidP="00897793">
            <w:pPr>
              <w:pStyle w:val="TableParagraph"/>
              <w:tabs>
                <w:tab w:val="left" w:pos="1042"/>
              </w:tabs>
              <w:spacing w:before="6" w:line="230" w:lineRule="auto"/>
              <w:ind w:left="1042" w:right="943"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AND</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they</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used</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an</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appropriate</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weighted</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technique</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to</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combine study results and adjusted for heterogeneity if present.</w:t>
            </w:r>
          </w:p>
          <w:p w14:paraId="347A94FD" w14:textId="5FDB8B5F" w:rsidR="008952FE" w:rsidRPr="0071640F" w:rsidRDefault="0055035E" w:rsidP="00897793">
            <w:pPr>
              <w:pStyle w:val="TableParagraph"/>
              <w:tabs>
                <w:tab w:val="left" w:pos="1042"/>
              </w:tabs>
              <w:spacing w:before="6" w:line="249" w:lineRule="exact"/>
              <w:ind w:left="682"/>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AND</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investigated</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causes</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of</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any</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spacing w:val="-2"/>
              </w:rPr>
              <w:t>heterogeneity</w:t>
            </w:r>
          </w:p>
        </w:tc>
        <w:tc>
          <w:tcPr>
            <w:tcW w:w="2374" w:type="dxa"/>
            <w:tcBorders>
              <w:top w:val="single" w:sz="4" w:space="0" w:color="BEBEBE"/>
              <w:left w:val="nil"/>
              <w:bottom w:val="single" w:sz="4" w:space="0" w:color="BEBEBE"/>
              <w:right w:val="single" w:sz="4" w:space="0" w:color="BEBEBE"/>
            </w:tcBorders>
          </w:tcPr>
          <w:p w14:paraId="5DB28DBE" w14:textId="77777777" w:rsidR="008952FE" w:rsidRPr="0071640F" w:rsidRDefault="008952FE" w:rsidP="00897793">
            <w:pPr>
              <w:pStyle w:val="TableParagraph"/>
              <w:spacing w:before="222"/>
              <w:rPr>
                <w:rFonts w:asciiTheme="majorBidi" w:hAnsiTheme="majorBidi" w:cstheme="majorBidi"/>
                <w:color w:val="000000" w:themeColor="text1"/>
              </w:rPr>
            </w:pPr>
          </w:p>
          <w:p w14:paraId="25F49814" w14:textId="11D9ACAF" w:rsidR="008952FE" w:rsidRPr="0071640F" w:rsidRDefault="0055035E" w:rsidP="00897793">
            <w:pPr>
              <w:pStyle w:val="TableParagraph"/>
              <w:tabs>
                <w:tab w:val="left" w:pos="565"/>
              </w:tabs>
              <w:spacing w:line="245" w:lineRule="exact"/>
              <w:ind w:left="20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337AF9E1" w14:textId="77777777" w:rsidR="008952FE" w:rsidRPr="0071640F" w:rsidRDefault="008952FE" w:rsidP="00897793">
            <w:pPr>
              <w:pStyle w:val="TableParagraph"/>
              <w:tabs>
                <w:tab w:val="left" w:pos="565"/>
              </w:tabs>
              <w:spacing w:line="245" w:lineRule="exact"/>
              <w:ind w:left="20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0FD0F293" w14:textId="77777777" w:rsidR="008952FE" w:rsidRPr="0071640F" w:rsidRDefault="008952FE" w:rsidP="00897793">
            <w:pPr>
              <w:pStyle w:val="TableParagraph"/>
              <w:tabs>
                <w:tab w:val="left" w:pos="565"/>
              </w:tabs>
              <w:spacing w:before="4" w:line="235" w:lineRule="auto"/>
              <w:ind w:left="565" w:right="407"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No</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meta-analysis </w:t>
            </w:r>
            <w:r w:rsidRPr="0071640F">
              <w:rPr>
                <w:rFonts w:asciiTheme="majorBidi" w:hAnsiTheme="majorBidi" w:cstheme="majorBidi"/>
                <w:color w:val="000000" w:themeColor="text1"/>
                <w:spacing w:val="-2"/>
              </w:rPr>
              <w:t>conducted</w:t>
            </w:r>
          </w:p>
        </w:tc>
        <w:tc>
          <w:tcPr>
            <w:tcW w:w="110" w:type="dxa"/>
            <w:tcBorders>
              <w:top w:val="nil"/>
              <w:left w:val="single" w:sz="4" w:space="0" w:color="BEBEBE"/>
              <w:bottom w:val="nil"/>
            </w:tcBorders>
          </w:tcPr>
          <w:p w14:paraId="5DF6AFF7"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527C3642" w14:textId="77777777" w:rsidTr="00897793">
        <w:trPr>
          <w:trHeight w:val="2669"/>
        </w:trPr>
        <w:tc>
          <w:tcPr>
            <w:tcW w:w="110" w:type="dxa"/>
            <w:tcBorders>
              <w:top w:val="nil"/>
              <w:bottom w:val="nil"/>
              <w:right w:val="single" w:sz="4" w:space="0" w:color="BEBEBE"/>
            </w:tcBorders>
          </w:tcPr>
          <w:p w14:paraId="5DCA565A"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4" w:space="0" w:color="BEBEBE"/>
              <w:right w:val="nil"/>
            </w:tcBorders>
          </w:tcPr>
          <w:p w14:paraId="365F9A01" w14:textId="77777777" w:rsidR="008952FE" w:rsidRPr="0071640F" w:rsidRDefault="008952FE" w:rsidP="00897793">
            <w:pPr>
              <w:pStyle w:val="TableParagraph"/>
              <w:spacing w:line="223"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spacing w:val="-4"/>
              </w:rPr>
              <w:t>NRSI</w:t>
            </w:r>
          </w:p>
          <w:p w14:paraId="0CA3F401" w14:textId="77777777" w:rsidR="008952FE" w:rsidRPr="0071640F" w:rsidRDefault="008952FE" w:rsidP="00897793">
            <w:pPr>
              <w:pStyle w:val="TableParagraph"/>
              <w:spacing w:line="228"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08D48376" w14:textId="30BE6D3F" w:rsidR="008952FE" w:rsidRPr="0071640F" w:rsidRDefault="0055035E" w:rsidP="00897793">
            <w:pPr>
              <w:pStyle w:val="TableParagraph"/>
              <w:tabs>
                <w:tab w:val="left" w:pos="826"/>
              </w:tabs>
              <w:spacing w:before="4" w:line="267"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The</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authors</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justified</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combining</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data</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in</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a</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meta-</w:t>
            </w:r>
            <w:r w:rsidR="008952FE" w:rsidRPr="0071640F">
              <w:rPr>
                <w:rFonts w:asciiTheme="majorBidi" w:hAnsiTheme="majorBidi" w:cstheme="majorBidi"/>
                <w:color w:val="000000" w:themeColor="text1"/>
                <w:spacing w:val="-2"/>
              </w:rPr>
              <w:t>analysis</w:t>
            </w:r>
          </w:p>
          <w:p w14:paraId="5BC40914" w14:textId="3191BE9A" w:rsidR="008952FE" w:rsidRPr="0071640F" w:rsidRDefault="0055035E" w:rsidP="00897793">
            <w:pPr>
              <w:pStyle w:val="TableParagraph"/>
              <w:tabs>
                <w:tab w:val="left" w:pos="1042"/>
              </w:tabs>
              <w:spacing w:before="7" w:line="230" w:lineRule="auto"/>
              <w:ind w:left="1042" w:right="943"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AND</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they</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used</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an</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appropriate</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weighted</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technique</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to</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combine study results, adjusting for heterogeneity if present</w:t>
            </w:r>
          </w:p>
          <w:p w14:paraId="0A9D1B7C" w14:textId="503609A0" w:rsidR="008952FE" w:rsidRPr="0071640F" w:rsidRDefault="0055035E" w:rsidP="00897793">
            <w:pPr>
              <w:pStyle w:val="TableParagraph"/>
              <w:tabs>
                <w:tab w:val="left" w:pos="1042"/>
              </w:tabs>
              <w:spacing w:before="8" w:line="237" w:lineRule="auto"/>
              <w:ind w:left="1042" w:right="717"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AND</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they</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statistically</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combined</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effect</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estimates</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from</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NRSI</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that were adjusted for confounding, rather than combining raw data, or justified combining raw data when adjusted effect estimates were not available</w:t>
            </w:r>
          </w:p>
          <w:p w14:paraId="48342802" w14:textId="71F032E0" w:rsidR="008952FE" w:rsidRPr="0071640F" w:rsidRDefault="0055035E" w:rsidP="00897793">
            <w:pPr>
              <w:pStyle w:val="TableParagraph"/>
              <w:tabs>
                <w:tab w:val="left" w:pos="1042"/>
              </w:tabs>
              <w:spacing w:before="31" w:line="226" w:lineRule="exact"/>
              <w:ind w:left="1042" w:right="960" w:hanging="360"/>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AND</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they</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reported</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separate</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summary</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estimates</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for RCTs</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and NRSI separately when both were included in the review</w:t>
            </w:r>
          </w:p>
        </w:tc>
        <w:tc>
          <w:tcPr>
            <w:tcW w:w="2374" w:type="dxa"/>
            <w:tcBorders>
              <w:top w:val="single" w:sz="4" w:space="0" w:color="BEBEBE"/>
              <w:left w:val="nil"/>
              <w:bottom w:val="single" w:sz="4" w:space="0" w:color="BEBEBE"/>
              <w:right w:val="single" w:sz="4" w:space="0" w:color="BEBEBE"/>
            </w:tcBorders>
          </w:tcPr>
          <w:p w14:paraId="13EFA4E7" w14:textId="77777777" w:rsidR="008952FE" w:rsidRPr="0071640F" w:rsidRDefault="008952FE" w:rsidP="00897793">
            <w:pPr>
              <w:pStyle w:val="TableParagraph"/>
              <w:spacing w:before="221"/>
              <w:rPr>
                <w:rFonts w:asciiTheme="majorBidi" w:hAnsiTheme="majorBidi" w:cstheme="majorBidi"/>
                <w:color w:val="000000" w:themeColor="text1"/>
              </w:rPr>
            </w:pPr>
          </w:p>
          <w:p w14:paraId="6B95F307" w14:textId="77C12AF7" w:rsidR="008952FE" w:rsidRPr="0071640F" w:rsidRDefault="0055035E" w:rsidP="00897793">
            <w:pPr>
              <w:pStyle w:val="TableParagraph"/>
              <w:tabs>
                <w:tab w:val="left" w:pos="565"/>
              </w:tabs>
              <w:spacing w:before="1" w:line="245" w:lineRule="exact"/>
              <w:ind w:left="20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72994DD3" w14:textId="77777777" w:rsidR="008952FE" w:rsidRPr="0071640F" w:rsidRDefault="008952FE" w:rsidP="00897793">
            <w:pPr>
              <w:pStyle w:val="TableParagraph"/>
              <w:tabs>
                <w:tab w:val="left" w:pos="565"/>
              </w:tabs>
              <w:spacing w:line="245" w:lineRule="exact"/>
              <w:ind w:left="20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7E4B8246" w14:textId="77777777" w:rsidR="008952FE" w:rsidRPr="0071640F" w:rsidRDefault="008952FE" w:rsidP="00897793">
            <w:pPr>
              <w:pStyle w:val="TableParagraph"/>
              <w:tabs>
                <w:tab w:val="left" w:pos="565"/>
              </w:tabs>
              <w:ind w:left="565" w:right="407"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No</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meta-analysis </w:t>
            </w:r>
            <w:r w:rsidRPr="0071640F">
              <w:rPr>
                <w:rFonts w:asciiTheme="majorBidi" w:hAnsiTheme="majorBidi" w:cstheme="majorBidi"/>
                <w:color w:val="000000" w:themeColor="text1"/>
                <w:spacing w:val="-2"/>
              </w:rPr>
              <w:t>conducted</w:t>
            </w:r>
          </w:p>
        </w:tc>
        <w:tc>
          <w:tcPr>
            <w:tcW w:w="110" w:type="dxa"/>
            <w:tcBorders>
              <w:top w:val="nil"/>
              <w:left w:val="single" w:sz="4" w:space="0" w:color="BEBEBE"/>
              <w:bottom w:val="nil"/>
            </w:tcBorders>
          </w:tcPr>
          <w:p w14:paraId="31D1A38D"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13A4D551" w14:textId="77777777" w:rsidTr="00897793">
        <w:trPr>
          <w:trHeight w:val="618"/>
        </w:trPr>
        <w:tc>
          <w:tcPr>
            <w:tcW w:w="9582" w:type="dxa"/>
            <w:gridSpan w:val="4"/>
            <w:tcBorders>
              <w:top w:val="single" w:sz="4" w:space="0" w:color="BEBEBE"/>
              <w:bottom w:val="single" w:sz="4" w:space="0" w:color="BEBEBE"/>
            </w:tcBorders>
          </w:tcPr>
          <w:p w14:paraId="023A5A3F" w14:textId="77777777" w:rsidR="008952FE" w:rsidRPr="0071640F" w:rsidRDefault="008952FE" w:rsidP="00897793">
            <w:pPr>
              <w:pStyle w:val="TableParagraph"/>
              <w:spacing w:before="81" w:line="235" w:lineRule="auto"/>
              <w:ind w:left="936" w:right="308" w:hanging="361"/>
              <w:rPr>
                <w:rFonts w:asciiTheme="majorBidi" w:hAnsiTheme="majorBidi" w:cstheme="majorBidi"/>
                <w:color w:val="000000" w:themeColor="text1"/>
              </w:rPr>
            </w:pPr>
            <w:r w:rsidRPr="0071640F">
              <w:rPr>
                <w:rFonts w:asciiTheme="majorBidi" w:hAnsiTheme="majorBidi" w:cstheme="majorBidi"/>
                <w:color w:val="000000" w:themeColor="text1"/>
              </w:rPr>
              <w:t>12.</w:t>
            </w:r>
            <w:r w:rsidRPr="0071640F">
              <w:rPr>
                <w:rFonts w:asciiTheme="majorBidi" w:hAnsiTheme="majorBidi" w:cstheme="majorBidi"/>
                <w:color w:val="000000" w:themeColor="text1"/>
                <w:spacing w:val="80"/>
              </w:rPr>
              <w:t xml:space="preserve"> </w:t>
            </w:r>
            <w:r w:rsidRPr="0071640F">
              <w:rPr>
                <w:rFonts w:asciiTheme="majorBidi" w:hAnsiTheme="majorBidi" w:cstheme="majorBidi"/>
                <w:color w:val="000000" w:themeColor="text1"/>
              </w:rPr>
              <w:t>If</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meta-analysis</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was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performed,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assess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 potential</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impact</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RoB in individual studies on the results of the meta-analysis or other evidence synthesis?</w:t>
            </w:r>
          </w:p>
        </w:tc>
      </w:tr>
      <w:tr w:rsidR="002D7797" w:rsidRPr="0071640F" w14:paraId="636868D2" w14:textId="77777777" w:rsidTr="00897793">
        <w:trPr>
          <w:trHeight w:val="1497"/>
        </w:trPr>
        <w:tc>
          <w:tcPr>
            <w:tcW w:w="110" w:type="dxa"/>
            <w:tcBorders>
              <w:top w:val="nil"/>
              <w:bottom w:val="nil"/>
              <w:right w:val="single" w:sz="4" w:space="0" w:color="BEBEBE"/>
            </w:tcBorders>
          </w:tcPr>
          <w:p w14:paraId="35984145"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4" w:space="0" w:color="BEBEBE"/>
              <w:right w:val="nil"/>
            </w:tcBorders>
          </w:tcPr>
          <w:p w14:paraId="2D0CD16E"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5FCB28E0" w14:textId="77777777" w:rsidR="008952FE" w:rsidRPr="0071640F" w:rsidRDefault="008952FE" w:rsidP="00897793">
            <w:pPr>
              <w:pStyle w:val="TableParagraph"/>
              <w:tabs>
                <w:tab w:val="left" w:pos="826"/>
              </w:tabs>
              <w:ind w:left="46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included</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only</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low</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risk</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spacing w:val="-4"/>
              </w:rPr>
              <w:t>RCTs</w:t>
            </w:r>
          </w:p>
          <w:p w14:paraId="0FEBF0E5" w14:textId="18CB8710" w:rsidR="008952FE" w:rsidRPr="0071640F" w:rsidRDefault="0055035E" w:rsidP="00897793">
            <w:pPr>
              <w:pStyle w:val="TableParagraph"/>
              <w:tabs>
                <w:tab w:val="left" w:pos="826"/>
              </w:tabs>
              <w:spacing w:before="20" w:line="256" w:lineRule="auto"/>
              <w:ind w:left="826" w:right="459"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OR,</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if</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pooled</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estimate</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was</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based</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on</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RCTs and/or</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NRSI</w:t>
            </w:r>
            <w:r w:rsidR="008952FE" w:rsidRPr="0071640F">
              <w:rPr>
                <w:rFonts w:asciiTheme="majorBidi" w:hAnsiTheme="majorBidi" w:cstheme="majorBidi"/>
                <w:color w:val="000000" w:themeColor="text1"/>
                <w:spacing w:val="-7"/>
              </w:rPr>
              <w:t xml:space="preserve"> </w:t>
            </w:r>
            <w:r w:rsidR="008952FE" w:rsidRPr="0071640F">
              <w:rPr>
                <w:rFonts w:asciiTheme="majorBidi" w:hAnsiTheme="majorBidi" w:cstheme="majorBidi"/>
                <w:color w:val="000000" w:themeColor="text1"/>
              </w:rPr>
              <w:t>at</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variable RoB, the authors performed analyses to investigate possible impact of RoB on summary estimates of effect.</w:t>
            </w:r>
          </w:p>
        </w:tc>
        <w:tc>
          <w:tcPr>
            <w:tcW w:w="2374" w:type="dxa"/>
            <w:tcBorders>
              <w:top w:val="single" w:sz="4" w:space="0" w:color="BEBEBE"/>
              <w:left w:val="nil"/>
              <w:bottom w:val="single" w:sz="4" w:space="0" w:color="BEBEBE"/>
              <w:right w:val="single" w:sz="4" w:space="0" w:color="BEBEBE"/>
            </w:tcBorders>
          </w:tcPr>
          <w:p w14:paraId="69853AA9" w14:textId="639C8FA0" w:rsidR="008952FE" w:rsidRPr="0071640F" w:rsidRDefault="0055035E" w:rsidP="00897793">
            <w:pPr>
              <w:pStyle w:val="TableParagraph"/>
              <w:tabs>
                <w:tab w:val="left" w:pos="791"/>
              </w:tabs>
              <w:spacing w:before="221"/>
              <w:ind w:left="43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37284B73" w14:textId="77777777" w:rsidR="008952FE" w:rsidRPr="0071640F" w:rsidRDefault="008952FE" w:rsidP="00897793">
            <w:pPr>
              <w:pStyle w:val="TableParagraph"/>
              <w:tabs>
                <w:tab w:val="left" w:pos="791"/>
              </w:tabs>
              <w:spacing w:line="245" w:lineRule="exact"/>
              <w:ind w:left="43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1FE33D64" w14:textId="77777777" w:rsidR="008952FE" w:rsidRPr="0071640F" w:rsidRDefault="008952FE" w:rsidP="00897793">
            <w:pPr>
              <w:pStyle w:val="TableParagraph"/>
              <w:tabs>
                <w:tab w:val="left" w:pos="791"/>
              </w:tabs>
              <w:ind w:left="791" w:right="182"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No</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meta-analysis </w:t>
            </w:r>
            <w:r w:rsidRPr="0071640F">
              <w:rPr>
                <w:rFonts w:asciiTheme="majorBidi" w:hAnsiTheme="majorBidi" w:cstheme="majorBidi"/>
                <w:color w:val="000000" w:themeColor="text1"/>
                <w:spacing w:val="-2"/>
              </w:rPr>
              <w:t>conducted</w:t>
            </w:r>
          </w:p>
        </w:tc>
        <w:tc>
          <w:tcPr>
            <w:tcW w:w="110" w:type="dxa"/>
            <w:tcBorders>
              <w:top w:val="nil"/>
              <w:left w:val="single" w:sz="4" w:space="0" w:color="BEBEBE"/>
              <w:bottom w:val="nil"/>
            </w:tcBorders>
          </w:tcPr>
          <w:p w14:paraId="6BB6EB29"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4BF6092C" w14:textId="77777777" w:rsidTr="00897793">
        <w:trPr>
          <w:trHeight w:val="623"/>
        </w:trPr>
        <w:tc>
          <w:tcPr>
            <w:tcW w:w="9582" w:type="dxa"/>
            <w:gridSpan w:val="4"/>
            <w:tcBorders>
              <w:top w:val="single" w:sz="4" w:space="0" w:color="BEBEBE"/>
              <w:bottom w:val="single" w:sz="4" w:space="0" w:color="BEBEBE"/>
            </w:tcBorders>
          </w:tcPr>
          <w:p w14:paraId="378A33E7" w14:textId="77777777" w:rsidR="008952FE" w:rsidRPr="0071640F" w:rsidRDefault="008952FE" w:rsidP="00897793">
            <w:pPr>
              <w:pStyle w:val="TableParagraph"/>
              <w:spacing w:before="85" w:line="235" w:lineRule="auto"/>
              <w:ind w:left="979" w:right="308" w:hanging="361"/>
              <w:rPr>
                <w:rFonts w:asciiTheme="majorBidi" w:hAnsiTheme="majorBidi" w:cstheme="majorBidi"/>
                <w:color w:val="000000" w:themeColor="text1"/>
              </w:rPr>
            </w:pPr>
            <w:r w:rsidRPr="0071640F">
              <w:rPr>
                <w:rFonts w:asciiTheme="majorBidi" w:hAnsiTheme="majorBidi" w:cstheme="majorBidi"/>
                <w:color w:val="000000" w:themeColor="text1"/>
              </w:rPr>
              <w:t>13.</w:t>
            </w:r>
            <w:r w:rsidRPr="0071640F">
              <w:rPr>
                <w:rFonts w:asciiTheme="majorBidi" w:hAnsiTheme="majorBidi" w:cstheme="majorBidi"/>
                <w:color w:val="000000" w:themeColor="text1"/>
                <w:spacing w:val="80"/>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account</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for RoB in</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individual studies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when</w:t>
            </w:r>
            <w:r w:rsidRPr="0071640F">
              <w:rPr>
                <w:rFonts w:asciiTheme="majorBidi" w:hAnsiTheme="majorBidi" w:cstheme="majorBidi"/>
                <w:color w:val="000000" w:themeColor="text1"/>
                <w:spacing w:val="-8"/>
              </w:rPr>
              <w:t xml:space="preserve"> </w:t>
            </w:r>
            <w:r w:rsidRPr="0071640F">
              <w:rPr>
                <w:rFonts w:asciiTheme="majorBidi" w:hAnsiTheme="majorBidi" w:cstheme="majorBidi"/>
                <w:color w:val="000000" w:themeColor="text1"/>
              </w:rPr>
              <w:t>interpreting/</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discussing</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 results of the review?</w:t>
            </w:r>
          </w:p>
        </w:tc>
      </w:tr>
      <w:tr w:rsidR="002D7797" w:rsidRPr="0071640F" w14:paraId="0C967255" w14:textId="77777777" w:rsidTr="00897793">
        <w:trPr>
          <w:trHeight w:val="1195"/>
        </w:trPr>
        <w:tc>
          <w:tcPr>
            <w:tcW w:w="110" w:type="dxa"/>
            <w:tcBorders>
              <w:top w:val="nil"/>
              <w:bottom w:val="nil"/>
              <w:right w:val="single" w:sz="4" w:space="0" w:color="BEBEBE"/>
            </w:tcBorders>
          </w:tcPr>
          <w:p w14:paraId="38CAB82C"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4" w:space="0" w:color="BEBEBE"/>
              <w:right w:val="nil"/>
            </w:tcBorders>
          </w:tcPr>
          <w:p w14:paraId="54084BFF"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5D585193" w14:textId="77777777" w:rsidR="008952FE" w:rsidRPr="0071640F" w:rsidRDefault="008952FE" w:rsidP="00897793">
            <w:pPr>
              <w:pStyle w:val="TableParagraph"/>
              <w:tabs>
                <w:tab w:val="left" w:pos="826"/>
              </w:tabs>
              <w:ind w:left="465"/>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included</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only</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low</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risk</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spacing w:val="-4"/>
              </w:rPr>
              <w:t>RCTs</w:t>
            </w:r>
          </w:p>
          <w:p w14:paraId="203E4960" w14:textId="6D754329" w:rsidR="008952FE" w:rsidRPr="0071640F" w:rsidRDefault="0055035E" w:rsidP="00897793">
            <w:pPr>
              <w:pStyle w:val="TableParagraph"/>
              <w:tabs>
                <w:tab w:val="left" w:pos="826"/>
              </w:tabs>
              <w:spacing w:before="14"/>
              <w:ind w:left="826" w:right="459"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OR, if RCTs with moderate or high RoB, or NRSI were included the review</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provided a discussion of</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likely</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impact of</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RoB on the</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results</w:t>
            </w:r>
          </w:p>
        </w:tc>
        <w:tc>
          <w:tcPr>
            <w:tcW w:w="2374" w:type="dxa"/>
            <w:tcBorders>
              <w:top w:val="single" w:sz="4" w:space="0" w:color="BEBEBE"/>
              <w:left w:val="nil"/>
              <w:bottom w:val="single" w:sz="4" w:space="0" w:color="BEBEBE"/>
              <w:right w:val="single" w:sz="4" w:space="0" w:color="BEBEBE"/>
            </w:tcBorders>
          </w:tcPr>
          <w:p w14:paraId="10919A9B" w14:textId="326D7958" w:rsidR="008952FE" w:rsidRPr="0071640F" w:rsidRDefault="0055035E" w:rsidP="00897793">
            <w:pPr>
              <w:pStyle w:val="TableParagraph"/>
              <w:tabs>
                <w:tab w:val="left" w:pos="791"/>
              </w:tabs>
              <w:spacing w:before="221" w:line="245" w:lineRule="exact"/>
              <w:ind w:left="43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3CE4DEA9" w14:textId="77777777" w:rsidR="008952FE" w:rsidRPr="0071640F" w:rsidRDefault="008952FE" w:rsidP="00897793">
            <w:pPr>
              <w:pStyle w:val="TableParagraph"/>
              <w:tabs>
                <w:tab w:val="left" w:pos="791"/>
              </w:tabs>
              <w:ind w:left="43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10" w:type="dxa"/>
            <w:tcBorders>
              <w:top w:val="nil"/>
              <w:left w:val="single" w:sz="4" w:space="0" w:color="BEBEBE"/>
              <w:bottom w:val="nil"/>
            </w:tcBorders>
          </w:tcPr>
          <w:p w14:paraId="333ED5A2"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3F6C4243" w14:textId="77777777" w:rsidTr="00897793">
        <w:trPr>
          <w:trHeight w:val="619"/>
        </w:trPr>
        <w:tc>
          <w:tcPr>
            <w:tcW w:w="9582" w:type="dxa"/>
            <w:gridSpan w:val="4"/>
            <w:tcBorders>
              <w:top w:val="single" w:sz="4" w:space="0" w:color="BEBEBE"/>
              <w:bottom w:val="single" w:sz="4" w:space="0" w:color="BEBEBE"/>
            </w:tcBorders>
          </w:tcPr>
          <w:p w14:paraId="02ACEF7D" w14:textId="77777777" w:rsidR="008952FE" w:rsidRPr="0071640F" w:rsidRDefault="008952FE" w:rsidP="00897793">
            <w:pPr>
              <w:pStyle w:val="TableParagraph"/>
              <w:spacing w:before="77"/>
              <w:ind w:left="979" w:right="308" w:hanging="361"/>
              <w:rPr>
                <w:rFonts w:asciiTheme="majorBidi" w:hAnsiTheme="majorBidi" w:cstheme="majorBidi"/>
                <w:color w:val="000000" w:themeColor="text1"/>
              </w:rPr>
            </w:pPr>
            <w:r w:rsidRPr="0071640F">
              <w:rPr>
                <w:rFonts w:asciiTheme="majorBidi" w:hAnsiTheme="majorBidi" w:cstheme="majorBidi"/>
                <w:color w:val="000000" w:themeColor="text1"/>
              </w:rPr>
              <w:t>14.</w:t>
            </w:r>
            <w:r w:rsidRPr="0071640F">
              <w:rPr>
                <w:rFonts w:asciiTheme="majorBidi" w:hAnsiTheme="majorBidi" w:cstheme="majorBidi"/>
                <w:color w:val="000000" w:themeColor="text1"/>
                <w:spacing w:val="80"/>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provide a</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satisfactory</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explanation</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for,</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discussion</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of, any heterogeneity observed in the results of the review?</w:t>
            </w:r>
          </w:p>
        </w:tc>
      </w:tr>
      <w:tr w:rsidR="002D7797" w:rsidRPr="0071640F" w14:paraId="6E31A648" w14:textId="77777777" w:rsidTr="00897793">
        <w:trPr>
          <w:trHeight w:val="1180"/>
        </w:trPr>
        <w:tc>
          <w:tcPr>
            <w:tcW w:w="110" w:type="dxa"/>
            <w:tcBorders>
              <w:top w:val="nil"/>
              <w:bottom w:val="nil"/>
              <w:right w:val="single" w:sz="4" w:space="0" w:color="BEBEBE"/>
            </w:tcBorders>
          </w:tcPr>
          <w:p w14:paraId="3736D27E"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4" w:space="0" w:color="BEBEBE"/>
              <w:right w:val="nil"/>
            </w:tcBorders>
          </w:tcPr>
          <w:p w14:paraId="4D36078F" w14:textId="77777777" w:rsidR="008952FE" w:rsidRPr="0071640F" w:rsidRDefault="008952FE" w:rsidP="00897793">
            <w:pPr>
              <w:pStyle w:val="TableParagraph"/>
              <w:spacing w:line="221" w:lineRule="exact"/>
              <w:ind w:left="105"/>
              <w:jc w:val="both"/>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2CCCE659" w14:textId="77777777" w:rsidR="008952FE" w:rsidRPr="0071640F" w:rsidRDefault="008952FE" w:rsidP="00897793">
            <w:pPr>
              <w:pStyle w:val="TableParagraph"/>
              <w:spacing w:line="245" w:lineRule="exact"/>
              <w:ind w:left="465"/>
              <w:jc w:val="both"/>
              <w:rPr>
                <w:rFonts w:asciiTheme="majorBidi" w:hAnsiTheme="majorBidi" w:cstheme="majorBidi"/>
                <w:color w:val="000000" w:themeColor="text1"/>
              </w:rPr>
            </w:pPr>
            <w:r w:rsidRPr="0071640F">
              <w:rPr>
                <w:rFonts w:asciiTheme="majorBidi" w:hAnsiTheme="majorBidi" w:cstheme="majorBidi"/>
                <w:color w:val="000000" w:themeColor="text1"/>
              </w:rPr>
              <w:t></w:t>
            </w:r>
            <w:r w:rsidRPr="0071640F">
              <w:rPr>
                <w:rFonts w:asciiTheme="majorBidi" w:hAnsiTheme="majorBidi" w:cstheme="majorBidi"/>
                <w:color w:val="000000" w:themeColor="text1"/>
                <w:spacing w:val="64"/>
              </w:rPr>
              <w:t xml:space="preserve">  </w:t>
            </w:r>
            <w:r w:rsidRPr="0071640F">
              <w:rPr>
                <w:rFonts w:asciiTheme="majorBidi" w:hAnsiTheme="majorBidi" w:cstheme="majorBidi"/>
                <w:color w:val="000000" w:themeColor="text1"/>
              </w:rPr>
              <w:t>There</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was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no</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significant</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heterogeneity</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in</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11"/>
              </w:rPr>
              <w:t xml:space="preserve"> </w:t>
            </w:r>
            <w:r w:rsidRPr="0071640F">
              <w:rPr>
                <w:rFonts w:asciiTheme="majorBidi" w:hAnsiTheme="majorBidi" w:cstheme="majorBidi"/>
                <w:color w:val="000000" w:themeColor="text1"/>
                <w:spacing w:val="-2"/>
              </w:rPr>
              <w:t>results</w:t>
            </w:r>
          </w:p>
          <w:p w14:paraId="4BAD9F4D" w14:textId="7ED91FE4" w:rsidR="008952FE" w:rsidRPr="0071640F" w:rsidRDefault="0055035E" w:rsidP="00897793">
            <w:pPr>
              <w:pStyle w:val="TableParagraph"/>
              <w:spacing w:before="5" w:line="230" w:lineRule="exact"/>
              <w:ind w:left="826" w:right="192" w:hanging="361"/>
              <w:jc w:val="both"/>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spacing w:val="80"/>
                <w:w w:val="150"/>
              </w:rPr>
              <w:t xml:space="preserve"> </w:t>
            </w:r>
            <w:r w:rsidR="008952FE" w:rsidRPr="0071640F">
              <w:rPr>
                <w:rFonts w:asciiTheme="majorBidi" w:hAnsiTheme="majorBidi" w:cstheme="majorBidi"/>
                <w:color w:val="000000" w:themeColor="text1"/>
              </w:rPr>
              <w:t>OR</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if</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heterogeneity</w:t>
            </w:r>
            <w:r w:rsidR="008952FE" w:rsidRPr="0071640F">
              <w:rPr>
                <w:rFonts w:asciiTheme="majorBidi" w:hAnsiTheme="majorBidi" w:cstheme="majorBidi"/>
                <w:color w:val="000000" w:themeColor="text1"/>
                <w:spacing w:val="-12"/>
              </w:rPr>
              <w:t xml:space="preserve"> </w:t>
            </w:r>
            <w:r w:rsidR="008952FE" w:rsidRPr="0071640F">
              <w:rPr>
                <w:rFonts w:asciiTheme="majorBidi" w:hAnsiTheme="majorBidi" w:cstheme="majorBidi"/>
                <w:color w:val="000000" w:themeColor="text1"/>
              </w:rPr>
              <w:t>was</w:t>
            </w:r>
            <w:r w:rsidR="008952FE" w:rsidRPr="0071640F">
              <w:rPr>
                <w:rFonts w:asciiTheme="majorBidi" w:hAnsiTheme="majorBidi" w:cstheme="majorBidi"/>
                <w:color w:val="000000" w:themeColor="text1"/>
                <w:spacing w:val="-2"/>
              </w:rPr>
              <w:t xml:space="preserve"> </w:t>
            </w:r>
            <w:r w:rsidR="008952FE" w:rsidRPr="0071640F">
              <w:rPr>
                <w:rFonts w:asciiTheme="majorBidi" w:hAnsiTheme="majorBidi" w:cstheme="majorBidi"/>
                <w:color w:val="000000" w:themeColor="text1"/>
              </w:rPr>
              <w:t>present</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the</w:t>
            </w:r>
            <w:r w:rsidR="008952FE" w:rsidRPr="0071640F">
              <w:rPr>
                <w:rFonts w:asciiTheme="majorBidi" w:hAnsiTheme="majorBidi" w:cstheme="majorBidi"/>
                <w:color w:val="000000" w:themeColor="text1"/>
                <w:spacing w:val="-10"/>
              </w:rPr>
              <w:t xml:space="preserve"> </w:t>
            </w:r>
            <w:r w:rsidR="008952FE" w:rsidRPr="0071640F">
              <w:rPr>
                <w:rFonts w:asciiTheme="majorBidi" w:hAnsiTheme="majorBidi" w:cstheme="majorBidi"/>
                <w:color w:val="000000" w:themeColor="text1"/>
              </w:rPr>
              <w:t>authors</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performed</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an</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investigation</w:t>
            </w:r>
            <w:r w:rsidR="008952FE" w:rsidRPr="0071640F">
              <w:rPr>
                <w:rFonts w:asciiTheme="majorBidi" w:hAnsiTheme="majorBidi" w:cstheme="majorBidi"/>
                <w:color w:val="000000" w:themeColor="text1"/>
                <w:spacing w:val="-3"/>
              </w:rPr>
              <w:t xml:space="preserve"> </w:t>
            </w:r>
            <w:r w:rsidR="008952FE" w:rsidRPr="0071640F">
              <w:rPr>
                <w:rFonts w:asciiTheme="majorBidi" w:hAnsiTheme="majorBidi" w:cstheme="majorBidi"/>
                <w:color w:val="000000" w:themeColor="text1"/>
              </w:rPr>
              <w:t>of sources of</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any</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heterogeneity</w:t>
            </w:r>
            <w:r w:rsidR="008952FE" w:rsidRPr="0071640F">
              <w:rPr>
                <w:rFonts w:asciiTheme="majorBidi" w:hAnsiTheme="majorBidi" w:cstheme="majorBidi"/>
                <w:color w:val="000000" w:themeColor="text1"/>
                <w:spacing w:val="-9"/>
              </w:rPr>
              <w:t xml:space="preserve"> </w:t>
            </w:r>
            <w:r w:rsidR="008952FE" w:rsidRPr="0071640F">
              <w:rPr>
                <w:rFonts w:asciiTheme="majorBidi" w:hAnsiTheme="majorBidi" w:cstheme="majorBidi"/>
                <w:color w:val="000000" w:themeColor="text1"/>
              </w:rPr>
              <w:t>in the</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results</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and</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discussed the</w:t>
            </w:r>
            <w:r w:rsidR="008952FE" w:rsidRPr="0071640F">
              <w:rPr>
                <w:rFonts w:asciiTheme="majorBidi" w:hAnsiTheme="majorBidi" w:cstheme="majorBidi"/>
                <w:color w:val="000000" w:themeColor="text1"/>
                <w:spacing w:val="-11"/>
              </w:rPr>
              <w:t xml:space="preserve"> </w:t>
            </w:r>
            <w:r w:rsidR="008952FE" w:rsidRPr="0071640F">
              <w:rPr>
                <w:rFonts w:asciiTheme="majorBidi" w:hAnsiTheme="majorBidi" w:cstheme="majorBidi"/>
                <w:color w:val="000000" w:themeColor="text1"/>
              </w:rPr>
              <w:t>impact of</w:t>
            </w:r>
            <w:r w:rsidR="008952FE" w:rsidRPr="0071640F">
              <w:rPr>
                <w:rFonts w:asciiTheme="majorBidi" w:hAnsiTheme="majorBidi" w:cstheme="majorBidi"/>
                <w:color w:val="000000" w:themeColor="text1"/>
                <w:spacing w:val="-4"/>
              </w:rPr>
              <w:t xml:space="preserve"> </w:t>
            </w:r>
            <w:r w:rsidR="008952FE" w:rsidRPr="0071640F">
              <w:rPr>
                <w:rFonts w:asciiTheme="majorBidi" w:hAnsiTheme="majorBidi" w:cstheme="majorBidi"/>
                <w:color w:val="000000" w:themeColor="text1"/>
              </w:rPr>
              <w:t>this on the results of the review</w:t>
            </w:r>
          </w:p>
        </w:tc>
        <w:tc>
          <w:tcPr>
            <w:tcW w:w="2374" w:type="dxa"/>
            <w:tcBorders>
              <w:top w:val="single" w:sz="4" w:space="0" w:color="BEBEBE"/>
              <w:left w:val="nil"/>
              <w:bottom w:val="single" w:sz="4" w:space="0" w:color="BEBEBE"/>
              <w:right w:val="single" w:sz="4" w:space="0" w:color="BEBEBE"/>
            </w:tcBorders>
          </w:tcPr>
          <w:p w14:paraId="5EC524F0" w14:textId="77777777" w:rsidR="008952FE" w:rsidRPr="0071640F" w:rsidRDefault="008952FE" w:rsidP="00897793">
            <w:pPr>
              <w:pStyle w:val="TableParagraph"/>
              <w:spacing w:before="221"/>
              <w:rPr>
                <w:rFonts w:asciiTheme="majorBidi" w:hAnsiTheme="majorBidi" w:cstheme="majorBidi"/>
                <w:color w:val="000000" w:themeColor="text1"/>
              </w:rPr>
            </w:pPr>
          </w:p>
          <w:p w14:paraId="4C26EE78" w14:textId="2891EEB8" w:rsidR="008952FE" w:rsidRPr="0071640F" w:rsidRDefault="0055035E" w:rsidP="00897793">
            <w:pPr>
              <w:pStyle w:val="TableParagraph"/>
              <w:tabs>
                <w:tab w:val="left" w:pos="791"/>
              </w:tabs>
              <w:spacing w:line="245" w:lineRule="exact"/>
              <w:ind w:left="43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r>
            <w:r w:rsidR="008952FE" w:rsidRPr="0071640F">
              <w:rPr>
                <w:rFonts w:asciiTheme="majorBidi" w:hAnsiTheme="majorBidi" w:cstheme="majorBidi"/>
                <w:color w:val="000000" w:themeColor="text1"/>
                <w:spacing w:val="-5"/>
              </w:rPr>
              <w:t>Yes</w:t>
            </w:r>
          </w:p>
          <w:p w14:paraId="0C973EEC" w14:textId="77777777" w:rsidR="008952FE" w:rsidRPr="0071640F" w:rsidRDefault="008952FE" w:rsidP="00897793">
            <w:pPr>
              <w:pStyle w:val="TableParagraph"/>
              <w:tabs>
                <w:tab w:val="left" w:pos="791"/>
              </w:tabs>
              <w:ind w:left="43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10" w:type="dxa"/>
            <w:tcBorders>
              <w:top w:val="nil"/>
              <w:left w:val="single" w:sz="4" w:space="0" w:color="BEBEBE"/>
              <w:bottom w:val="nil"/>
            </w:tcBorders>
          </w:tcPr>
          <w:p w14:paraId="2155A898" w14:textId="77777777" w:rsidR="008952FE" w:rsidRPr="0071640F" w:rsidRDefault="008952FE" w:rsidP="00897793">
            <w:pPr>
              <w:pStyle w:val="TableParagraph"/>
              <w:rPr>
                <w:rFonts w:asciiTheme="majorBidi" w:hAnsiTheme="majorBidi" w:cstheme="majorBidi"/>
                <w:color w:val="000000" w:themeColor="text1"/>
              </w:rPr>
            </w:pPr>
          </w:p>
        </w:tc>
      </w:tr>
      <w:tr w:rsidR="002D7797" w:rsidRPr="0071640F" w14:paraId="01A60EC7" w14:textId="77777777" w:rsidTr="00897793">
        <w:trPr>
          <w:trHeight w:val="849"/>
        </w:trPr>
        <w:tc>
          <w:tcPr>
            <w:tcW w:w="9582" w:type="dxa"/>
            <w:gridSpan w:val="4"/>
            <w:tcBorders>
              <w:top w:val="single" w:sz="4" w:space="0" w:color="BEBEBE"/>
              <w:bottom w:val="single" w:sz="4" w:space="0" w:color="BEBEBE"/>
            </w:tcBorders>
          </w:tcPr>
          <w:p w14:paraId="01C51AE9" w14:textId="77777777" w:rsidR="008952FE" w:rsidRPr="0071640F" w:rsidRDefault="008952FE" w:rsidP="00897793">
            <w:pPr>
              <w:pStyle w:val="TableParagraph"/>
              <w:spacing w:before="77"/>
              <w:ind w:left="979" w:right="308" w:hanging="361"/>
              <w:rPr>
                <w:rFonts w:asciiTheme="majorBidi" w:hAnsiTheme="majorBidi" w:cstheme="majorBidi"/>
                <w:color w:val="000000" w:themeColor="text1"/>
              </w:rPr>
            </w:pPr>
            <w:r w:rsidRPr="0071640F">
              <w:rPr>
                <w:rFonts w:asciiTheme="majorBidi" w:hAnsiTheme="majorBidi" w:cstheme="majorBidi"/>
                <w:color w:val="000000" w:themeColor="text1"/>
              </w:rPr>
              <w:t>15.</w:t>
            </w:r>
            <w:r w:rsidRPr="0071640F">
              <w:rPr>
                <w:rFonts w:asciiTheme="majorBidi" w:hAnsiTheme="majorBidi" w:cstheme="majorBidi"/>
                <w:color w:val="000000" w:themeColor="text1"/>
                <w:spacing w:val="40"/>
              </w:rPr>
              <w:t xml:space="preserve"> </w:t>
            </w:r>
            <w:r w:rsidRPr="0071640F">
              <w:rPr>
                <w:rFonts w:asciiTheme="majorBidi" w:hAnsiTheme="majorBidi" w:cstheme="majorBidi"/>
                <w:color w:val="000000" w:themeColor="text1"/>
              </w:rPr>
              <w:t>If they performed quantitative synthesis did the review authors carry out an adequate investigation</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publication</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(small study</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bias)</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discuss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its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likely</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impact</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on</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results</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of the review?</w:t>
            </w:r>
          </w:p>
        </w:tc>
      </w:tr>
      <w:tr w:rsidR="008952FE" w:rsidRPr="0071640F" w14:paraId="6D465A08" w14:textId="77777777" w:rsidTr="00897793">
        <w:trPr>
          <w:trHeight w:val="1194"/>
        </w:trPr>
        <w:tc>
          <w:tcPr>
            <w:tcW w:w="110" w:type="dxa"/>
            <w:tcBorders>
              <w:top w:val="nil"/>
              <w:right w:val="single" w:sz="4" w:space="0" w:color="BEBEBE"/>
            </w:tcBorders>
          </w:tcPr>
          <w:p w14:paraId="5A918943" w14:textId="77777777" w:rsidR="008952FE" w:rsidRPr="0071640F" w:rsidRDefault="008952FE" w:rsidP="00897793">
            <w:pPr>
              <w:pStyle w:val="TableParagraph"/>
              <w:rPr>
                <w:rFonts w:asciiTheme="majorBidi" w:hAnsiTheme="majorBidi" w:cstheme="majorBidi"/>
                <w:color w:val="000000" w:themeColor="text1"/>
              </w:rPr>
            </w:pPr>
          </w:p>
        </w:tc>
        <w:tc>
          <w:tcPr>
            <w:tcW w:w="6988" w:type="dxa"/>
            <w:tcBorders>
              <w:top w:val="single" w:sz="4" w:space="0" w:color="BEBEBE"/>
              <w:left w:val="single" w:sz="4" w:space="0" w:color="BEBEBE"/>
              <w:bottom w:val="single" w:sz="8" w:space="0" w:color="000000"/>
              <w:right w:val="nil"/>
            </w:tcBorders>
          </w:tcPr>
          <w:p w14:paraId="1C4BBD2E" w14:textId="77777777" w:rsidR="008952FE" w:rsidRPr="0071640F" w:rsidRDefault="008952FE" w:rsidP="00897793">
            <w:pPr>
              <w:pStyle w:val="TableParagraph"/>
              <w:spacing w:line="221"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20A55F63" w14:textId="3FC6643B" w:rsidR="008952FE" w:rsidRPr="0071640F" w:rsidRDefault="0055035E" w:rsidP="00897793">
            <w:pPr>
              <w:pStyle w:val="TableParagraph"/>
              <w:tabs>
                <w:tab w:val="left" w:pos="826"/>
              </w:tabs>
              <w:ind w:left="826" w:right="347" w:hanging="36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008952FE" w:rsidRPr="0071640F">
              <w:rPr>
                <w:rFonts w:asciiTheme="majorBidi" w:hAnsiTheme="majorBidi" w:cstheme="majorBidi"/>
                <w:color w:val="000000" w:themeColor="text1"/>
              </w:rPr>
              <w:tab/>
              <w:t>performed</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graphical</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or</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statistical</w:t>
            </w:r>
            <w:r w:rsidR="008952FE" w:rsidRPr="0071640F">
              <w:rPr>
                <w:rFonts w:asciiTheme="majorBidi" w:hAnsiTheme="majorBidi" w:cstheme="majorBidi"/>
                <w:color w:val="000000" w:themeColor="text1"/>
                <w:spacing w:val="-8"/>
              </w:rPr>
              <w:t xml:space="preserve"> </w:t>
            </w:r>
            <w:r w:rsidR="008952FE" w:rsidRPr="0071640F">
              <w:rPr>
                <w:rFonts w:asciiTheme="majorBidi" w:hAnsiTheme="majorBidi" w:cstheme="majorBidi"/>
                <w:color w:val="000000" w:themeColor="text1"/>
              </w:rPr>
              <w:t>tests</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for</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publication</w:t>
            </w:r>
            <w:r w:rsidR="008952FE" w:rsidRPr="0071640F">
              <w:rPr>
                <w:rFonts w:asciiTheme="majorBidi" w:hAnsiTheme="majorBidi" w:cstheme="majorBidi"/>
                <w:color w:val="000000" w:themeColor="text1"/>
                <w:spacing w:val="-1"/>
              </w:rPr>
              <w:t xml:space="preserve"> </w:t>
            </w:r>
            <w:r w:rsidR="008952FE" w:rsidRPr="0071640F">
              <w:rPr>
                <w:rFonts w:asciiTheme="majorBidi" w:hAnsiTheme="majorBidi" w:cstheme="majorBidi"/>
                <w:color w:val="000000" w:themeColor="text1"/>
              </w:rPr>
              <w:t>bias</w:t>
            </w:r>
            <w:r w:rsidR="008952FE" w:rsidRPr="0071640F">
              <w:rPr>
                <w:rFonts w:asciiTheme="majorBidi" w:hAnsiTheme="majorBidi" w:cstheme="majorBidi"/>
                <w:color w:val="000000" w:themeColor="text1"/>
                <w:spacing w:val="-6"/>
              </w:rPr>
              <w:t xml:space="preserve"> </w:t>
            </w:r>
            <w:r w:rsidR="008952FE" w:rsidRPr="0071640F">
              <w:rPr>
                <w:rFonts w:asciiTheme="majorBidi" w:hAnsiTheme="majorBidi" w:cstheme="majorBidi"/>
                <w:color w:val="000000" w:themeColor="text1"/>
              </w:rPr>
              <w:t>and</w:t>
            </w:r>
            <w:r w:rsidR="008952FE" w:rsidRPr="0071640F">
              <w:rPr>
                <w:rFonts w:asciiTheme="majorBidi" w:hAnsiTheme="majorBidi" w:cstheme="majorBidi"/>
                <w:color w:val="000000" w:themeColor="text1"/>
                <w:spacing w:val="-5"/>
              </w:rPr>
              <w:t xml:space="preserve"> </w:t>
            </w:r>
            <w:r w:rsidR="008952FE" w:rsidRPr="0071640F">
              <w:rPr>
                <w:rFonts w:asciiTheme="majorBidi" w:hAnsiTheme="majorBidi" w:cstheme="majorBidi"/>
                <w:color w:val="000000" w:themeColor="text1"/>
              </w:rPr>
              <w:t>discussed the likelihood and magnitude of impact of publication bias</w:t>
            </w:r>
          </w:p>
        </w:tc>
        <w:tc>
          <w:tcPr>
            <w:tcW w:w="2374" w:type="dxa"/>
            <w:tcBorders>
              <w:top w:val="single" w:sz="4" w:space="0" w:color="BEBEBE"/>
              <w:left w:val="nil"/>
              <w:bottom w:val="single" w:sz="8" w:space="0" w:color="000000"/>
              <w:right w:val="single" w:sz="4" w:space="0" w:color="BEBEBE"/>
            </w:tcBorders>
          </w:tcPr>
          <w:p w14:paraId="03490BFF" w14:textId="77777777" w:rsidR="008952FE" w:rsidRPr="0071640F" w:rsidRDefault="008952FE" w:rsidP="00897793">
            <w:pPr>
              <w:pStyle w:val="TableParagraph"/>
              <w:tabs>
                <w:tab w:val="left" w:pos="791"/>
              </w:tabs>
              <w:spacing w:before="221" w:line="245" w:lineRule="exact"/>
              <w:ind w:left="43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245DDD80" w14:textId="77777777" w:rsidR="008952FE" w:rsidRPr="0071640F" w:rsidRDefault="008952FE" w:rsidP="00897793">
            <w:pPr>
              <w:pStyle w:val="TableParagraph"/>
              <w:tabs>
                <w:tab w:val="left" w:pos="791"/>
              </w:tabs>
              <w:ind w:left="43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p w14:paraId="40074341" w14:textId="77777777" w:rsidR="008952FE" w:rsidRPr="0071640F" w:rsidRDefault="008952FE" w:rsidP="00897793">
            <w:pPr>
              <w:pStyle w:val="TableParagraph"/>
              <w:tabs>
                <w:tab w:val="left" w:pos="791"/>
              </w:tabs>
              <w:spacing w:before="4" w:line="230" w:lineRule="exact"/>
              <w:ind w:left="791" w:right="182" w:hanging="360"/>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No</w:t>
            </w:r>
            <w:r w:rsidRPr="0071640F">
              <w:rPr>
                <w:rFonts w:asciiTheme="majorBidi" w:hAnsiTheme="majorBidi" w:cstheme="majorBidi"/>
                <w:color w:val="000000" w:themeColor="text1"/>
                <w:spacing w:val="-13"/>
              </w:rPr>
              <w:t xml:space="preserve"> </w:t>
            </w:r>
            <w:r w:rsidRPr="0071640F">
              <w:rPr>
                <w:rFonts w:asciiTheme="majorBidi" w:hAnsiTheme="majorBidi" w:cstheme="majorBidi"/>
                <w:color w:val="000000" w:themeColor="text1"/>
              </w:rPr>
              <w:t xml:space="preserve">meta-analysis </w:t>
            </w:r>
            <w:r w:rsidRPr="0071640F">
              <w:rPr>
                <w:rFonts w:asciiTheme="majorBidi" w:hAnsiTheme="majorBidi" w:cstheme="majorBidi"/>
                <w:color w:val="000000" w:themeColor="text1"/>
                <w:spacing w:val="-2"/>
              </w:rPr>
              <w:t>conducted</w:t>
            </w:r>
          </w:p>
        </w:tc>
        <w:tc>
          <w:tcPr>
            <w:tcW w:w="110" w:type="dxa"/>
            <w:tcBorders>
              <w:top w:val="nil"/>
              <w:left w:val="single" w:sz="4" w:space="0" w:color="BEBEBE"/>
            </w:tcBorders>
          </w:tcPr>
          <w:p w14:paraId="71ABF797" w14:textId="77777777" w:rsidR="008952FE" w:rsidRPr="0071640F" w:rsidRDefault="008952FE" w:rsidP="00897793">
            <w:pPr>
              <w:pStyle w:val="TableParagraph"/>
              <w:rPr>
                <w:rFonts w:asciiTheme="majorBidi" w:hAnsiTheme="majorBidi" w:cstheme="majorBidi"/>
                <w:color w:val="000000" w:themeColor="text1"/>
              </w:rPr>
            </w:pPr>
          </w:p>
        </w:tc>
      </w:tr>
    </w:tbl>
    <w:p w14:paraId="3DD25BBF" w14:textId="77777777" w:rsidR="00062631" w:rsidRPr="0071640F" w:rsidRDefault="00062631" w:rsidP="00E4296E">
      <w:pPr>
        <w:rPr>
          <w:rFonts w:asciiTheme="majorBidi" w:hAnsiTheme="majorBidi" w:cstheme="majorBidi"/>
          <w:color w:val="000000" w:themeColor="text1"/>
          <w:sz w:val="22"/>
          <w:szCs w:val="22"/>
        </w:rPr>
      </w:pPr>
    </w:p>
    <w:p w14:paraId="5C66B6E6" w14:textId="77777777" w:rsidR="00062631" w:rsidRPr="0071640F" w:rsidRDefault="00062631" w:rsidP="00E4296E">
      <w:pPr>
        <w:rPr>
          <w:rFonts w:asciiTheme="majorBidi" w:hAnsiTheme="majorBidi" w:cstheme="majorBidi"/>
          <w:color w:val="000000" w:themeColor="text1"/>
          <w:sz w:val="22"/>
          <w:szCs w:val="22"/>
        </w:rPr>
      </w:pPr>
    </w:p>
    <w:tbl>
      <w:tblPr>
        <w:tblW w:w="0" w:type="auto"/>
        <w:tblInd w:w="25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10"/>
        <w:gridCol w:w="6717"/>
        <w:gridCol w:w="2646"/>
        <w:gridCol w:w="110"/>
      </w:tblGrid>
      <w:tr w:rsidR="002D7797" w:rsidRPr="0071640F" w14:paraId="34A9C4AA" w14:textId="77777777" w:rsidTr="00897793">
        <w:trPr>
          <w:trHeight w:val="616"/>
        </w:trPr>
        <w:tc>
          <w:tcPr>
            <w:tcW w:w="9583" w:type="dxa"/>
            <w:gridSpan w:val="4"/>
            <w:tcBorders>
              <w:left w:val="single" w:sz="4" w:space="0" w:color="000000"/>
              <w:bottom w:val="single" w:sz="4" w:space="0" w:color="BEBEBE"/>
              <w:right w:val="single" w:sz="4" w:space="0" w:color="000000"/>
            </w:tcBorders>
          </w:tcPr>
          <w:p w14:paraId="708EE310" w14:textId="77777777" w:rsidR="008952FE" w:rsidRPr="0071640F" w:rsidRDefault="008952FE" w:rsidP="00897793">
            <w:pPr>
              <w:pStyle w:val="TableParagraph"/>
              <w:spacing w:before="85" w:line="235" w:lineRule="auto"/>
              <w:ind w:left="979" w:right="90" w:hanging="361"/>
              <w:rPr>
                <w:rFonts w:asciiTheme="majorBidi" w:hAnsiTheme="majorBidi" w:cstheme="majorBidi"/>
                <w:color w:val="000000" w:themeColor="text1"/>
              </w:rPr>
            </w:pPr>
            <w:r w:rsidRPr="0071640F">
              <w:rPr>
                <w:rFonts w:asciiTheme="majorBidi" w:hAnsiTheme="majorBidi" w:cstheme="majorBidi"/>
                <w:color w:val="000000" w:themeColor="text1"/>
              </w:rPr>
              <w:t>16.</w:t>
            </w:r>
            <w:r w:rsidRPr="0071640F">
              <w:rPr>
                <w:rFonts w:asciiTheme="majorBidi" w:hAnsiTheme="majorBidi" w:cstheme="majorBidi"/>
                <w:color w:val="000000" w:themeColor="text1"/>
                <w:spacing w:val="80"/>
              </w:rPr>
              <w:t xml:space="preserve"> </w:t>
            </w:r>
            <w:r w:rsidRPr="0071640F">
              <w:rPr>
                <w:rFonts w:asciiTheme="majorBidi" w:hAnsiTheme="majorBidi" w:cstheme="majorBidi"/>
                <w:color w:val="000000" w:themeColor="text1"/>
              </w:rPr>
              <w:t>Did</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the</w:t>
            </w:r>
            <w:r w:rsidRPr="0071640F">
              <w:rPr>
                <w:rFonts w:asciiTheme="majorBidi" w:hAnsiTheme="majorBidi" w:cstheme="majorBidi"/>
                <w:color w:val="000000" w:themeColor="text1"/>
                <w:spacing w:val="-4"/>
              </w:rPr>
              <w:t xml:space="preserve"> </w:t>
            </w:r>
            <w:r w:rsidRPr="0071640F">
              <w:rPr>
                <w:rFonts w:asciiTheme="majorBidi" w:hAnsiTheme="majorBidi" w:cstheme="majorBidi"/>
                <w:color w:val="000000" w:themeColor="text1"/>
              </w:rPr>
              <w:t>review</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report</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any</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potential sources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conflict</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of</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interest,</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including</w:t>
            </w:r>
            <w:r w:rsidRPr="0071640F">
              <w:rPr>
                <w:rFonts w:asciiTheme="majorBidi" w:hAnsiTheme="majorBidi" w:cstheme="majorBidi"/>
                <w:color w:val="000000" w:themeColor="text1"/>
                <w:spacing w:val="-2"/>
              </w:rPr>
              <w:t xml:space="preserve"> </w:t>
            </w:r>
            <w:r w:rsidRPr="0071640F">
              <w:rPr>
                <w:rFonts w:asciiTheme="majorBidi" w:hAnsiTheme="majorBidi" w:cstheme="majorBidi"/>
                <w:color w:val="000000" w:themeColor="text1"/>
              </w:rPr>
              <w:t>any</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funding they received for conducting the review?</w:t>
            </w:r>
          </w:p>
        </w:tc>
      </w:tr>
      <w:tr w:rsidR="008952FE" w:rsidRPr="0071640F" w14:paraId="6ABA474D" w14:textId="77777777" w:rsidTr="00897793">
        <w:trPr>
          <w:trHeight w:val="950"/>
        </w:trPr>
        <w:tc>
          <w:tcPr>
            <w:tcW w:w="110" w:type="dxa"/>
            <w:tcBorders>
              <w:top w:val="nil"/>
              <w:left w:val="single" w:sz="4" w:space="0" w:color="000000"/>
              <w:bottom w:val="single" w:sz="4" w:space="0" w:color="000000"/>
              <w:right w:val="single" w:sz="4" w:space="0" w:color="BEBEBE"/>
            </w:tcBorders>
          </w:tcPr>
          <w:p w14:paraId="6FEA7E4E" w14:textId="77777777" w:rsidR="008952FE" w:rsidRPr="0071640F" w:rsidRDefault="008952FE" w:rsidP="00897793">
            <w:pPr>
              <w:pStyle w:val="TableParagraph"/>
              <w:rPr>
                <w:rFonts w:asciiTheme="majorBidi" w:hAnsiTheme="majorBidi" w:cstheme="majorBidi"/>
                <w:color w:val="000000" w:themeColor="text1"/>
              </w:rPr>
            </w:pPr>
          </w:p>
        </w:tc>
        <w:tc>
          <w:tcPr>
            <w:tcW w:w="6717" w:type="dxa"/>
            <w:tcBorders>
              <w:top w:val="single" w:sz="4" w:space="0" w:color="BEBEBE"/>
              <w:left w:val="single" w:sz="4" w:space="0" w:color="BEBEBE"/>
              <w:bottom w:val="single" w:sz="8" w:space="0" w:color="000000"/>
              <w:right w:val="nil"/>
            </w:tcBorders>
          </w:tcPr>
          <w:p w14:paraId="11FC5A4B" w14:textId="77777777" w:rsidR="008952FE" w:rsidRPr="0071640F" w:rsidRDefault="008952FE" w:rsidP="00897793">
            <w:pPr>
              <w:pStyle w:val="TableParagraph"/>
              <w:spacing w:line="228" w:lineRule="exact"/>
              <w:ind w:left="105"/>
              <w:rPr>
                <w:rFonts w:asciiTheme="majorBidi" w:hAnsiTheme="majorBidi" w:cstheme="majorBidi"/>
                <w:color w:val="000000" w:themeColor="text1"/>
              </w:rPr>
            </w:pPr>
            <w:r w:rsidRPr="0071640F">
              <w:rPr>
                <w:rFonts w:asciiTheme="majorBidi" w:hAnsiTheme="majorBidi" w:cstheme="majorBidi"/>
                <w:color w:val="000000" w:themeColor="text1"/>
              </w:rPr>
              <w:t xml:space="preserve">For </w:t>
            </w:r>
            <w:r w:rsidRPr="0071640F">
              <w:rPr>
                <w:rFonts w:asciiTheme="majorBidi" w:hAnsiTheme="majorBidi" w:cstheme="majorBidi"/>
                <w:color w:val="000000" w:themeColor="text1"/>
                <w:spacing w:val="-4"/>
              </w:rPr>
              <w:t>Yes:</w:t>
            </w:r>
          </w:p>
          <w:p w14:paraId="1920AEB7" w14:textId="77777777" w:rsidR="008952FE" w:rsidRPr="0071640F" w:rsidRDefault="008952FE" w:rsidP="00897793">
            <w:pPr>
              <w:pStyle w:val="TableParagraph"/>
              <w:tabs>
                <w:tab w:val="left" w:pos="826"/>
              </w:tabs>
              <w:spacing w:before="1" w:line="245" w:lineRule="exact"/>
              <w:ind w:left="465"/>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t>The</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12"/>
              </w:rPr>
              <w:t xml:space="preserve"> </w:t>
            </w:r>
            <w:r w:rsidRPr="0071640F">
              <w:rPr>
                <w:rFonts w:asciiTheme="majorBidi" w:hAnsiTheme="majorBidi" w:cstheme="majorBidi"/>
                <w:color w:val="000000" w:themeColor="text1"/>
              </w:rPr>
              <w:t>reported</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no</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competing</w:t>
            </w:r>
            <w:r w:rsidRPr="0071640F">
              <w:rPr>
                <w:rFonts w:asciiTheme="majorBidi" w:hAnsiTheme="majorBidi" w:cstheme="majorBidi"/>
                <w:color w:val="000000" w:themeColor="text1"/>
                <w:spacing w:val="-7"/>
              </w:rPr>
              <w:t xml:space="preserve"> </w:t>
            </w:r>
            <w:r w:rsidRPr="0071640F">
              <w:rPr>
                <w:rFonts w:asciiTheme="majorBidi" w:hAnsiTheme="majorBidi" w:cstheme="majorBidi"/>
                <w:color w:val="000000" w:themeColor="text1"/>
              </w:rPr>
              <w:t>interests</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spacing w:val="-5"/>
              </w:rPr>
              <w:t>OR</w:t>
            </w:r>
          </w:p>
          <w:p w14:paraId="15DB5031" w14:textId="77777777" w:rsidR="008952FE" w:rsidRPr="0071640F" w:rsidRDefault="008952FE" w:rsidP="00897793">
            <w:pPr>
              <w:pStyle w:val="TableParagraph"/>
              <w:tabs>
                <w:tab w:val="left" w:pos="826"/>
              </w:tabs>
              <w:spacing w:line="230" w:lineRule="exact"/>
              <w:ind w:left="826" w:right="478" w:hanging="36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t>The</w:t>
            </w:r>
            <w:r w:rsidRPr="0071640F">
              <w:rPr>
                <w:rFonts w:asciiTheme="majorBidi" w:hAnsiTheme="majorBidi" w:cstheme="majorBidi"/>
                <w:color w:val="000000" w:themeColor="text1"/>
                <w:spacing w:val="-3"/>
              </w:rPr>
              <w:t xml:space="preserve"> </w:t>
            </w:r>
            <w:r w:rsidRPr="0071640F">
              <w:rPr>
                <w:rFonts w:asciiTheme="majorBidi" w:hAnsiTheme="majorBidi" w:cstheme="majorBidi"/>
                <w:color w:val="000000" w:themeColor="text1"/>
              </w:rPr>
              <w:t>authors</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described their funding</w:t>
            </w:r>
            <w:r w:rsidRPr="0071640F">
              <w:rPr>
                <w:rFonts w:asciiTheme="majorBidi" w:hAnsiTheme="majorBidi" w:cstheme="majorBidi"/>
                <w:color w:val="000000" w:themeColor="text1"/>
                <w:spacing w:val="-5"/>
              </w:rPr>
              <w:t xml:space="preserve"> </w:t>
            </w:r>
            <w:r w:rsidRPr="0071640F">
              <w:rPr>
                <w:rFonts w:asciiTheme="majorBidi" w:hAnsiTheme="majorBidi" w:cstheme="majorBidi"/>
                <w:color w:val="000000" w:themeColor="text1"/>
              </w:rPr>
              <w:t>sources</w:t>
            </w:r>
            <w:r w:rsidRPr="0071640F">
              <w:rPr>
                <w:rFonts w:asciiTheme="majorBidi" w:hAnsiTheme="majorBidi" w:cstheme="majorBidi"/>
                <w:color w:val="000000" w:themeColor="text1"/>
                <w:spacing w:val="-1"/>
              </w:rPr>
              <w:t xml:space="preserve"> </w:t>
            </w:r>
            <w:r w:rsidRPr="0071640F">
              <w:rPr>
                <w:rFonts w:asciiTheme="majorBidi" w:hAnsiTheme="majorBidi" w:cstheme="majorBidi"/>
                <w:color w:val="000000" w:themeColor="text1"/>
              </w:rPr>
              <w:t>and</w:t>
            </w:r>
            <w:r w:rsidRPr="0071640F">
              <w:rPr>
                <w:rFonts w:asciiTheme="majorBidi" w:hAnsiTheme="majorBidi" w:cstheme="majorBidi"/>
                <w:color w:val="000000" w:themeColor="text1"/>
                <w:spacing w:val="-9"/>
              </w:rPr>
              <w:t xml:space="preserve"> </w:t>
            </w:r>
            <w:r w:rsidRPr="0071640F">
              <w:rPr>
                <w:rFonts w:asciiTheme="majorBidi" w:hAnsiTheme="majorBidi" w:cstheme="majorBidi"/>
                <w:color w:val="000000" w:themeColor="text1"/>
              </w:rPr>
              <w:t>how</w:t>
            </w:r>
            <w:r w:rsidRPr="0071640F">
              <w:rPr>
                <w:rFonts w:asciiTheme="majorBidi" w:hAnsiTheme="majorBidi" w:cstheme="majorBidi"/>
                <w:color w:val="000000" w:themeColor="text1"/>
                <w:spacing w:val="-6"/>
              </w:rPr>
              <w:t xml:space="preserve"> </w:t>
            </w:r>
            <w:r w:rsidRPr="0071640F">
              <w:rPr>
                <w:rFonts w:asciiTheme="majorBidi" w:hAnsiTheme="majorBidi" w:cstheme="majorBidi"/>
                <w:color w:val="000000" w:themeColor="text1"/>
              </w:rPr>
              <w:t>they</w:t>
            </w:r>
            <w:r w:rsidRPr="0071640F">
              <w:rPr>
                <w:rFonts w:asciiTheme="majorBidi" w:hAnsiTheme="majorBidi" w:cstheme="majorBidi"/>
                <w:color w:val="000000" w:themeColor="text1"/>
                <w:spacing w:val="-10"/>
              </w:rPr>
              <w:t xml:space="preserve"> </w:t>
            </w:r>
            <w:r w:rsidRPr="0071640F">
              <w:rPr>
                <w:rFonts w:asciiTheme="majorBidi" w:hAnsiTheme="majorBidi" w:cstheme="majorBidi"/>
                <w:color w:val="000000" w:themeColor="text1"/>
              </w:rPr>
              <w:t>managed potential conflicts of interest</w:t>
            </w:r>
          </w:p>
        </w:tc>
        <w:tc>
          <w:tcPr>
            <w:tcW w:w="2646" w:type="dxa"/>
            <w:tcBorders>
              <w:top w:val="single" w:sz="4" w:space="0" w:color="BEBEBE"/>
              <w:left w:val="nil"/>
              <w:bottom w:val="single" w:sz="8" w:space="0" w:color="000000"/>
              <w:right w:val="single" w:sz="4" w:space="0" w:color="BEBEBE"/>
            </w:tcBorders>
          </w:tcPr>
          <w:p w14:paraId="19A013A3" w14:textId="77777777" w:rsidR="008952FE" w:rsidRPr="0071640F" w:rsidRDefault="008952FE" w:rsidP="00897793">
            <w:pPr>
              <w:pStyle w:val="TableParagraph"/>
              <w:tabs>
                <w:tab w:val="left" w:pos="851"/>
              </w:tabs>
              <w:spacing w:before="229" w:line="245" w:lineRule="exact"/>
              <w:ind w:left="491"/>
              <w:rPr>
                <w:rFonts w:asciiTheme="majorBidi" w:hAnsiTheme="majorBidi" w:cstheme="majorBidi"/>
                <w:color w:val="000000" w:themeColor="text1"/>
              </w:rPr>
            </w:pPr>
            <w:r w:rsidRPr="0071640F">
              <w:rPr>
                <w:rFonts w:asciiTheme="majorBidi" w:hAnsiTheme="majorBidi" w:cstheme="majorBidi"/>
                <w:color w:val="000000" w:themeColor="text1"/>
                <w:spacing w:val="-10"/>
                <w:highlight w:val="yellow"/>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Yes</w:t>
            </w:r>
          </w:p>
          <w:p w14:paraId="2D1E11A8" w14:textId="77777777" w:rsidR="008952FE" w:rsidRPr="0071640F" w:rsidRDefault="008952FE" w:rsidP="00897793">
            <w:pPr>
              <w:pStyle w:val="TableParagraph"/>
              <w:tabs>
                <w:tab w:val="left" w:pos="851"/>
              </w:tabs>
              <w:ind w:left="491"/>
              <w:rPr>
                <w:rFonts w:asciiTheme="majorBidi" w:hAnsiTheme="majorBidi" w:cstheme="majorBidi"/>
                <w:color w:val="000000" w:themeColor="text1"/>
              </w:rPr>
            </w:pPr>
            <w:r w:rsidRPr="0071640F">
              <w:rPr>
                <w:rFonts w:asciiTheme="majorBidi" w:hAnsiTheme="majorBidi" w:cstheme="majorBidi"/>
                <w:color w:val="000000" w:themeColor="text1"/>
                <w:spacing w:val="-10"/>
              </w:rPr>
              <w:t></w:t>
            </w:r>
            <w:r w:rsidRPr="0071640F">
              <w:rPr>
                <w:rFonts w:asciiTheme="majorBidi" w:hAnsiTheme="majorBidi" w:cstheme="majorBidi"/>
                <w:color w:val="000000" w:themeColor="text1"/>
              </w:rPr>
              <w:tab/>
            </w:r>
            <w:r w:rsidRPr="0071640F">
              <w:rPr>
                <w:rFonts w:asciiTheme="majorBidi" w:hAnsiTheme="majorBidi" w:cstheme="majorBidi"/>
                <w:color w:val="000000" w:themeColor="text1"/>
                <w:spacing w:val="-5"/>
              </w:rPr>
              <w:t>No</w:t>
            </w:r>
          </w:p>
        </w:tc>
        <w:tc>
          <w:tcPr>
            <w:tcW w:w="110" w:type="dxa"/>
            <w:tcBorders>
              <w:top w:val="nil"/>
              <w:left w:val="single" w:sz="4" w:space="0" w:color="BEBEBE"/>
              <w:bottom w:val="single" w:sz="4" w:space="0" w:color="000000"/>
              <w:right w:val="single" w:sz="4" w:space="0" w:color="000000"/>
            </w:tcBorders>
          </w:tcPr>
          <w:p w14:paraId="759831C5" w14:textId="77777777" w:rsidR="008952FE" w:rsidRPr="0071640F" w:rsidRDefault="008952FE" w:rsidP="00897793">
            <w:pPr>
              <w:pStyle w:val="TableParagraph"/>
              <w:rPr>
                <w:rFonts w:asciiTheme="majorBidi" w:hAnsiTheme="majorBidi" w:cstheme="majorBidi"/>
                <w:color w:val="000000" w:themeColor="text1"/>
              </w:rPr>
            </w:pPr>
          </w:p>
        </w:tc>
      </w:tr>
    </w:tbl>
    <w:p w14:paraId="7E4B6B36" w14:textId="77777777" w:rsidR="00DF7FCB" w:rsidRPr="0071640F" w:rsidRDefault="00DF7FCB" w:rsidP="00E4296E">
      <w:pPr>
        <w:rPr>
          <w:rFonts w:asciiTheme="majorBidi" w:hAnsiTheme="majorBidi" w:cstheme="majorBidi"/>
          <w:color w:val="000000" w:themeColor="text1"/>
          <w:sz w:val="22"/>
          <w:szCs w:val="22"/>
        </w:rPr>
      </w:pPr>
    </w:p>
    <w:p w14:paraId="73650EE4" w14:textId="77777777" w:rsidR="00717757" w:rsidRPr="0071640F" w:rsidRDefault="00717757" w:rsidP="00E4296E">
      <w:pPr>
        <w:rPr>
          <w:rFonts w:asciiTheme="majorBidi" w:hAnsiTheme="majorBidi" w:cstheme="majorBidi"/>
          <w:color w:val="000000" w:themeColor="text1"/>
          <w:sz w:val="22"/>
          <w:szCs w:val="22"/>
        </w:rPr>
      </w:pPr>
    </w:p>
    <w:p w14:paraId="72482420" w14:textId="6653CD4A" w:rsidR="00DF7FCB" w:rsidRPr="0071640F" w:rsidRDefault="00780447" w:rsidP="003027F2">
      <w:pPr>
        <w:pStyle w:val="Heading1"/>
        <w:rPr>
          <w:rFonts w:asciiTheme="majorBidi" w:hAnsiTheme="majorBidi"/>
          <w:color w:val="000000" w:themeColor="text1"/>
          <w:sz w:val="22"/>
          <w:szCs w:val="22"/>
        </w:rPr>
      </w:pPr>
      <w:bookmarkStart w:id="5" w:name="_Toc210855573"/>
      <w:r w:rsidRPr="0071640F">
        <w:rPr>
          <w:rFonts w:asciiTheme="majorBidi" w:hAnsiTheme="majorBidi"/>
          <w:b/>
          <w:bCs/>
          <w:color w:val="000000" w:themeColor="text1"/>
          <w:sz w:val="22"/>
          <w:szCs w:val="22"/>
        </w:rPr>
        <w:t>Supplementary</w:t>
      </w:r>
      <w:r w:rsidR="001077B8" w:rsidRPr="0071640F">
        <w:rPr>
          <w:rFonts w:asciiTheme="majorBidi" w:hAnsiTheme="majorBidi"/>
          <w:b/>
          <w:bCs/>
          <w:color w:val="000000" w:themeColor="text1"/>
          <w:sz w:val="22"/>
          <w:szCs w:val="22"/>
        </w:rPr>
        <w:t xml:space="preserve"> </w:t>
      </w:r>
      <w:r w:rsidR="00DF7FCB" w:rsidRPr="0071640F">
        <w:rPr>
          <w:rFonts w:asciiTheme="majorBidi" w:hAnsiTheme="majorBidi"/>
          <w:b/>
          <w:bCs/>
          <w:color w:val="000000" w:themeColor="text1"/>
          <w:sz w:val="22"/>
          <w:szCs w:val="22"/>
        </w:rPr>
        <w:t xml:space="preserve">Table </w:t>
      </w:r>
      <w:r w:rsidR="004F675C" w:rsidRPr="0071640F">
        <w:rPr>
          <w:rFonts w:asciiTheme="majorBidi" w:hAnsiTheme="majorBidi"/>
          <w:b/>
          <w:bCs/>
          <w:color w:val="000000" w:themeColor="text1"/>
          <w:sz w:val="22"/>
          <w:szCs w:val="22"/>
        </w:rPr>
        <w:t>3</w:t>
      </w:r>
      <w:r w:rsidR="00DF7FCB" w:rsidRPr="0071640F">
        <w:rPr>
          <w:rFonts w:asciiTheme="majorBidi" w:hAnsiTheme="majorBidi"/>
          <w:color w:val="000000" w:themeColor="text1"/>
          <w:sz w:val="22"/>
          <w:szCs w:val="22"/>
        </w:rPr>
        <w:t>: Search Strategy</w:t>
      </w:r>
      <w:bookmarkEnd w:id="5"/>
    </w:p>
    <w:tbl>
      <w:tblPr>
        <w:tblStyle w:val="TableGrid"/>
        <w:tblW w:w="10075" w:type="dxa"/>
        <w:tblLook w:val="04A0" w:firstRow="1" w:lastRow="0" w:firstColumn="1" w:lastColumn="0" w:noHBand="0" w:noVBand="1"/>
      </w:tblPr>
      <w:tblGrid>
        <w:gridCol w:w="1615"/>
        <w:gridCol w:w="6210"/>
        <w:gridCol w:w="2250"/>
      </w:tblGrid>
      <w:tr w:rsidR="002D7797" w:rsidRPr="0071640F" w14:paraId="759DAB62" w14:textId="77777777" w:rsidTr="001077B8">
        <w:trPr>
          <w:trHeight w:val="584"/>
        </w:trPr>
        <w:tc>
          <w:tcPr>
            <w:tcW w:w="10075" w:type="dxa"/>
            <w:gridSpan w:val="3"/>
          </w:tcPr>
          <w:p w14:paraId="72E5D15C" w14:textId="4ABCDBFC" w:rsidR="001077B8" w:rsidRPr="0071640F" w:rsidRDefault="001077B8">
            <w:pPr>
              <w:tabs>
                <w:tab w:val="left" w:pos="1164"/>
              </w:tabs>
              <w:jc w:val="center"/>
              <w:rPr>
                <w:rFonts w:asciiTheme="majorBidi" w:hAnsiTheme="majorBidi" w:cstheme="majorBidi"/>
                <w:b/>
                <w:bCs/>
                <w:color w:val="000000" w:themeColor="text1"/>
                <w:sz w:val="22"/>
                <w:szCs w:val="22"/>
              </w:rPr>
            </w:pPr>
            <w:bookmarkStart w:id="6" w:name="_Hlk200669265"/>
            <w:r w:rsidRPr="0071640F">
              <w:rPr>
                <w:rFonts w:asciiTheme="majorBidi" w:hAnsiTheme="majorBidi" w:cstheme="majorBidi"/>
                <w:b/>
                <w:bCs/>
                <w:color w:val="000000" w:themeColor="text1"/>
                <w:sz w:val="22"/>
                <w:szCs w:val="22"/>
              </w:rPr>
              <w:t>Initial search (Jan 2025)</w:t>
            </w:r>
          </w:p>
        </w:tc>
      </w:tr>
      <w:tr w:rsidR="002D7797" w:rsidRPr="0071640F" w14:paraId="2AE0761C" w14:textId="77777777" w:rsidTr="00717757">
        <w:tc>
          <w:tcPr>
            <w:tcW w:w="1615" w:type="dxa"/>
          </w:tcPr>
          <w:p w14:paraId="3B517A37" w14:textId="5076314A"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Database</w:t>
            </w:r>
          </w:p>
        </w:tc>
        <w:tc>
          <w:tcPr>
            <w:tcW w:w="6210" w:type="dxa"/>
          </w:tcPr>
          <w:p w14:paraId="3FCA5C8F" w14:textId="614DD16D"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Search terms</w:t>
            </w:r>
          </w:p>
        </w:tc>
        <w:tc>
          <w:tcPr>
            <w:tcW w:w="2250" w:type="dxa"/>
          </w:tcPr>
          <w:p w14:paraId="514DA5DA" w14:textId="016831DF"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Results</w:t>
            </w:r>
          </w:p>
        </w:tc>
      </w:tr>
      <w:tr w:rsidR="002D7797" w:rsidRPr="0071640F" w14:paraId="02C87880" w14:textId="77777777" w:rsidTr="00717757">
        <w:tc>
          <w:tcPr>
            <w:tcW w:w="1615" w:type="dxa"/>
          </w:tcPr>
          <w:p w14:paraId="39CE348F"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Pubmed</w:t>
            </w:r>
          </w:p>
          <w:p w14:paraId="36C327BE" w14:textId="77777777" w:rsidR="001077B8" w:rsidRPr="0071640F" w:rsidRDefault="001077B8" w:rsidP="001077B8">
            <w:pPr>
              <w:jc w:val="center"/>
              <w:rPr>
                <w:rFonts w:asciiTheme="majorBidi" w:hAnsiTheme="majorBidi" w:cstheme="majorBidi"/>
                <w:color w:val="000000" w:themeColor="text1"/>
                <w:sz w:val="22"/>
                <w:szCs w:val="22"/>
              </w:rPr>
            </w:pPr>
          </w:p>
          <w:p w14:paraId="77D87D09" w14:textId="77777777" w:rsidR="001077B8" w:rsidRPr="0071640F" w:rsidRDefault="001077B8" w:rsidP="001077B8">
            <w:pPr>
              <w:jc w:val="center"/>
              <w:rPr>
                <w:rFonts w:asciiTheme="majorBidi" w:hAnsiTheme="majorBidi" w:cstheme="majorBidi"/>
                <w:color w:val="000000" w:themeColor="text1"/>
                <w:sz w:val="22"/>
                <w:szCs w:val="22"/>
              </w:rPr>
            </w:pPr>
          </w:p>
          <w:p w14:paraId="4741BA61" w14:textId="77777777" w:rsidR="001077B8" w:rsidRPr="0071640F" w:rsidRDefault="001077B8" w:rsidP="001077B8">
            <w:pPr>
              <w:jc w:val="center"/>
              <w:rPr>
                <w:rFonts w:asciiTheme="majorBidi" w:hAnsiTheme="majorBidi" w:cstheme="majorBidi"/>
                <w:color w:val="000000" w:themeColor="text1"/>
                <w:sz w:val="22"/>
                <w:szCs w:val="22"/>
              </w:rPr>
            </w:pPr>
          </w:p>
          <w:p w14:paraId="3F97FBAC" w14:textId="77777777" w:rsidR="001077B8" w:rsidRPr="0071640F" w:rsidRDefault="001077B8" w:rsidP="001077B8">
            <w:pPr>
              <w:jc w:val="center"/>
              <w:rPr>
                <w:rFonts w:asciiTheme="majorBidi" w:hAnsiTheme="majorBidi" w:cstheme="majorBidi"/>
                <w:color w:val="000000" w:themeColor="text1"/>
                <w:sz w:val="22"/>
                <w:szCs w:val="22"/>
              </w:rPr>
            </w:pPr>
          </w:p>
          <w:p w14:paraId="449EC68F"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1A3423F5"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[Supplementary Concept] OR remimazolam OR “ONO 2745” OR “ONO2745” OR “ONO-2745” OR “CNS 7056” OR “CNS7056” OR CNS-7056 OR “byfavo” OR “anerem” OR “rf10007” OR “rf-10007”)</w:t>
            </w:r>
          </w:p>
        </w:tc>
        <w:tc>
          <w:tcPr>
            <w:tcW w:w="2250" w:type="dxa"/>
          </w:tcPr>
          <w:p w14:paraId="5D5436D5" w14:textId="77777777"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810</w:t>
            </w:r>
          </w:p>
        </w:tc>
      </w:tr>
      <w:tr w:rsidR="002D7797" w:rsidRPr="0071640F" w14:paraId="51B30595" w14:textId="77777777" w:rsidTr="00717757">
        <w:tc>
          <w:tcPr>
            <w:tcW w:w="1615" w:type="dxa"/>
          </w:tcPr>
          <w:p w14:paraId="5FC38849"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Scopus*</w:t>
            </w:r>
          </w:p>
        </w:tc>
        <w:tc>
          <w:tcPr>
            <w:tcW w:w="6210" w:type="dxa"/>
          </w:tcPr>
          <w:p w14:paraId="6B5044CA"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p w14:paraId="016BFC49"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26BA3C96" w14:textId="77777777"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822</w:t>
            </w:r>
          </w:p>
        </w:tc>
      </w:tr>
      <w:tr w:rsidR="002D7797" w:rsidRPr="0071640F" w14:paraId="016AEBD6" w14:textId="77777777" w:rsidTr="00717757">
        <w:tc>
          <w:tcPr>
            <w:tcW w:w="1615" w:type="dxa"/>
          </w:tcPr>
          <w:p w14:paraId="5BEA0838"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Cochrane**</w:t>
            </w:r>
          </w:p>
          <w:p w14:paraId="3C4A41D5" w14:textId="77777777" w:rsidR="001077B8" w:rsidRPr="0071640F" w:rsidRDefault="001077B8" w:rsidP="001077B8">
            <w:pPr>
              <w:jc w:val="center"/>
              <w:rPr>
                <w:rFonts w:asciiTheme="majorBidi" w:hAnsiTheme="majorBidi" w:cstheme="majorBidi"/>
                <w:color w:val="000000" w:themeColor="text1"/>
                <w:sz w:val="22"/>
                <w:szCs w:val="22"/>
              </w:rPr>
            </w:pPr>
          </w:p>
          <w:p w14:paraId="07CC5B07" w14:textId="77777777" w:rsidR="001077B8" w:rsidRPr="0071640F" w:rsidRDefault="001077B8" w:rsidP="001077B8">
            <w:pPr>
              <w:jc w:val="center"/>
              <w:rPr>
                <w:rFonts w:asciiTheme="majorBidi" w:hAnsiTheme="majorBidi" w:cstheme="majorBidi"/>
                <w:color w:val="000000" w:themeColor="text1"/>
                <w:sz w:val="22"/>
                <w:szCs w:val="22"/>
              </w:rPr>
            </w:pPr>
          </w:p>
          <w:p w14:paraId="45CCDC6E"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5F314D56"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p w14:paraId="0170D33C"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606442FE" w14:textId="77777777"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1122</w:t>
            </w:r>
          </w:p>
        </w:tc>
      </w:tr>
      <w:tr w:rsidR="002D7797" w:rsidRPr="0071640F" w14:paraId="5D6DEAF5" w14:textId="77777777" w:rsidTr="00717757">
        <w:tc>
          <w:tcPr>
            <w:tcW w:w="1615" w:type="dxa"/>
          </w:tcPr>
          <w:p w14:paraId="7DE61C59"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Embase</w:t>
            </w:r>
          </w:p>
          <w:p w14:paraId="7FDA7798" w14:textId="77777777" w:rsidR="001077B8" w:rsidRPr="0071640F" w:rsidRDefault="001077B8" w:rsidP="001077B8">
            <w:pPr>
              <w:jc w:val="center"/>
              <w:rPr>
                <w:rFonts w:asciiTheme="majorBidi" w:hAnsiTheme="majorBidi" w:cstheme="majorBidi"/>
                <w:color w:val="000000" w:themeColor="text1"/>
                <w:sz w:val="22"/>
                <w:szCs w:val="22"/>
              </w:rPr>
            </w:pPr>
          </w:p>
          <w:p w14:paraId="7B2AF1EF" w14:textId="77777777" w:rsidR="001077B8" w:rsidRPr="0071640F" w:rsidRDefault="001077B8" w:rsidP="001077B8">
            <w:pPr>
              <w:jc w:val="center"/>
              <w:rPr>
                <w:rFonts w:asciiTheme="majorBidi" w:hAnsiTheme="majorBidi" w:cstheme="majorBidi"/>
                <w:color w:val="000000" w:themeColor="text1"/>
                <w:sz w:val="22"/>
                <w:szCs w:val="22"/>
              </w:rPr>
            </w:pPr>
          </w:p>
          <w:p w14:paraId="3990576F"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71770FAB"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exp Remimazolam</w:t>
            </w:r>
          </w:p>
          <w:p w14:paraId="7FA104DC"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5F4461EF" w14:textId="77777777" w:rsidR="001077B8" w:rsidRPr="0071640F" w:rsidRDefault="001077B8" w:rsidP="001077B8">
            <w:pPr>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923</w:t>
            </w:r>
          </w:p>
        </w:tc>
      </w:tr>
      <w:tr w:rsidR="002D7797" w:rsidRPr="0071640F" w14:paraId="120E189C" w14:textId="77777777" w:rsidTr="00717757">
        <w:tc>
          <w:tcPr>
            <w:tcW w:w="1615" w:type="dxa"/>
          </w:tcPr>
          <w:p w14:paraId="5CDBB0BD"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Web of Science*</w:t>
            </w:r>
          </w:p>
          <w:p w14:paraId="73182689" w14:textId="77777777" w:rsidR="001077B8" w:rsidRPr="0071640F" w:rsidRDefault="001077B8" w:rsidP="001077B8">
            <w:pPr>
              <w:jc w:val="center"/>
              <w:rPr>
                <w:rFonts w:asciiTheme="majorBidi" w:hAnsiTheme="majorBidi" w:cstheme="majorBidi"/>
                <w:color w:val="000000" w:themeColor="text1"/>
                <w:sz w:val="22"/>
                <w:szCs w:val="22"/>
              </w:rPr>
            </w:pPr>
          </w:p>
          <w:p w14:paraId="008B5AD9" w14:textId="77777777" w:rsidR="001077B8" w:rsidRPr="0071640F" w:rsidRDefault="001077B8" w:rsidP="001077B8">
            <w:pPr>
              <w:rPr>
                <w:rFonts w:asciiTheme="majorBidi" w:hAnsiTheme="majorBidi" w:cstheme="majorBidi"/>
                <w:color w:val="000000" w:themeColor="text1"/>
                <w:sz w:val="22"/>
                <w:szCs w:val="22"/>
              </w:rPr>
            </w:pPr>
          </w:p>
          <w:p w14:paraId="7D28DAB8" w14:textId="77777777" w:rsidR="001077B8" w:rsidRPr="0071640F" w:rsidRDefault="001077B8" w:rsidP="001077B8">
            <w:pPr>
              <w:rPr>
                <w:rFonts w:asciiTheme="majorBidi" w:hAnsiTheme="majorBidi" w:cstheme="majorBidi"/>
                <w:color w:val="000000" w:themeColor="text1"/>
                <w:sz w:val="22"/>
                <w:szCs w:val="22"/>
              </w:rPr>
            </w:pPr>
          </w:p>
        </w:tc>
        <w:tc>
          <w:tcPr>
            <w:tcW w:w="6210" w:type="dxa"/>
          </w:tcPr>
          <w:p w14:paraId="235BC546"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p w14:paraId="12ABDA2F"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65DE090D" w14:textId="77777777"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795</w:t>
            </w:r>
          </w:p>
        </w:tc>
      </w:tr>
      <w:tr w:rsidR="002D7797" w:rsidRPr="0071640F" w14:paraId="276ABA40" w14:textId="77777777" w:rsidTr="001077B8">
        <w:trPr>
          <w:trHeight w:val="575"/>
        </w:trPr>
        <w:tc>
          <w:tcPr>
            <w:tcW w:w="10075" w:type="dxa"/>
            <w:gridSpan w:val="3"/>
          </w:tcPr>
          <w:p w14:paraId="319E77E8" w14:textId="5D9156E2" w:rsidR="001077B8" w:rsidRPr="0071640F" w:rsidRDefault="001077B8" w:rsidP="001077B8">
            <w:pPr>
              <w:keepNext/>
              <w:tabs>
                <w:tab w:val="left" w:pos="1164"/>
              </w:tabs>
              <w:jc w:val="center"/>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Updated search (May 2025)</w:t>
            </w:r>
          </w:p>
        </w:tc>
      </w:tr>
      <w:tr w:rsidR="002D7797" w:rsidRPr="0071640F" w14:paraId="47FA41A1" w14:textId="77777777" w:rsidTr="00717757">
        <w:tc>
          <w:tcPr>
            <w:tcW w:w="1615" w:type="dxa"/>
          </w:tcPr>
          <w:p w14:paraId="3C706DFB" w14:textId="33647B0E"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Database</w:t>
            </w:r>
          </w:p>
        </w:tc>
        <w:tc>
          <w:tcPr>
            <w:tcW w:w="6210" w:type="dxa"/>
          </w:tcPr>
          <w:p w14:paraId="40380D40" w14:textId="30D18FF2"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Search terms</w:t>
            </w:r>
          </w:p>
        </w:tc>
        <w:tc>
          <w:tcPr>
            <w:tcW w:w="2250" w:type="dxa"/>
          </w:tcPr>
          <w:p w14:paraId="41612CA3" w14:textId="728BF1CE"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Results</w:t>
            </w:r>
          </w:p>
        </w:tc>
      </w:tr>
      <w:tr w:rsidR="002D7797" w:rsidRPr="0071640F" w14:paraId="78D63D45" w14:textId="77777777" w:rsidTr="00717757">
        <w:tc>
          <w:tcPr>
            <w:tcW w:w="1615" w:type="dxa"/>
          </w:tcPr>
          <w:p w14:paraId="4DF96E5C"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Pubmed</w:t>
            </w:r>
          </w:p>
          <w:p w14:paraId="750BA7A5" w14:textId="77777777" w:rsidR="001077B8" w:rsidRPr="0071640F" w:rsidRDefault="001077B8" w:rsidP="001077B8">
            <w:pPr>
              <w:jc w:val="center"/>
              <w:rPr>
                <w:rFonts w:asciiTheme="majorBidi" w:hAnsiTheme="majorBidi" w:cstheme="majorBidi"/>
                <w:color w:val="000000" w:themeColor="text1"/>
                <w:sz w:val="22"/>
                <w:szCs w:val="22"/>
              </w:rPr>
            </w:pPr>
          </w:p>
          <w:p w14:paraId="5B2B582E" w14:textId="77777777" w:rsidR="001077B8" w:rsidRPr="0071640F" w:rsidRDefault="001077B8" w:rsidP="001077B8">
            <w:pPr>
              <w:jc w:val="center"/>
              <w:rPr>
                <w:rFonts w:asciiTheme="majorBidi" w:hAnsiTheme="majorBidi" w:cstheme="majorBidi"/>
                <w:color w:val="000000" w:themeColor="text1"/>
                <w:sz w:val="22"/>
                <w:szCs w:val="22"/>
              </w:rPr>
            </w:pPr>
          </w:p>
          <w:p w14:paraId="28E2C4A3" w14:textId="77777777" w:rsidR="001077B8" w:rsidRPr="0071640F" w:rsidRDefault="001077B8" w:rsidP="001077B8">
            <w:pPr>
              <w:jc w:val="center"/>
              <w:rPr>
                <w:rFonts w:asciiTheme="majorBidi" w:hAnsiTheme="majorBidi" w:cstheme="majorBidi"/>
                <w:color w:val="000000" w:themeColor="text1"/>
                <w:sz w:val="22"/>
                <w:szCs w:val="22"/>
              </w:rPr>
            </w:pPr>
          </w:p>
          <w:p w14:paraId="1E9E7895" w14:textId="77777777" w:rsidR="001077B8" w:rsidRPr="0071640F" w:rsidRDefault="001077B8" w:rsidP="001077B8">
            <w:pPr>
              <w:jc w:val="center"/>
              <w:rPr>
                <w:rFonts w:asciiTheme="majorBidi" w:hAnsiTheme="majorBidi" w:cstheme="majorBidi"/>
                <w:color w:val="000000" w:themeColor="text1"/>
                <w:sz w:val="22"/>
                <w:szCs w:val="22"/>
              </w:rPr>
            </w:pPr>
          </w:p>
          <w:p w14:paraId="4CD979A1"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4E1BFD6A" w14:textId="4084BE0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[Supplementary Concept] OR remimazolam OR “ONO 2745” OR “ONO2745” OR “ONO-2745” OR “CNS 7056” OR “CNS7056” OR CNS-7056 OR “byfavo” OR “anerem” OR “rf10007” OR “rf-10007”)</w:t>
            </w:r>
          </w:p>
        </w:tc>
        <w:tc>
          <w:tcPr>
            <w:tcW w:w="2250" w:type="dxa"/>
          </w:tcPr>
          <w:p w14:paraId="22D5A2E0" w14:textId="5479F014"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179 </w:t>
            </w:r>
          </w:p>
        </w:tc>
      </w:tr>
      <w:tr w:rsidR="002D7797" w:rsidRPr="0071640F" w14:paraId="4D555ED3" w14:textId="77777777" w:rsidTr="00717757">
        <w:tc>
          <w:tcPr>
            <w:tcW w:w="1615" w:type="dxa"/>
          </w:tcPr>
          <w:p w14:paraId="25E1A785" w14:textId="5F239460"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Scopus*</w:t>
            </w:r>
          </w:p>
        </w:tc>
        <w:tc>
          <w:tcPr>
            <w:tcW w:w="6210" w:type="dxa"/>
          </w:tcPr>
          <w:p w14:paraId="5CE44D17" w14:textId="73000AE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tc>
        <w:tc>
          <w:tcPr>
            <w:tcW w:w="2250" w:type="dxa"/>
          </w:tcPr>
          <w:p w14:paraId="3D6E58E7" w14:textId="654DD112"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146 </w:t>
            </w:r>
          </w:p>
        </w:tc>
      </w:tr>
      <w:tr w:rsidR="002D7797" w:rsidRPr="0071640F" w14:paraId="6823E77D" w14:textId="77777777" w:rsidTr="00717757">
        <w:tc>
          <w:tcPr>
            <w:tcW w:w="1615" w:type="dxa"/>
          </w:tcPr>
          <w:p w14:paraId="44748FC2"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Cochrane**</w:t>
            </w:r>
          </w:p>
          <w:p w14:paraId="46BBEE27" w14:textId="77777777" w:rsidR="001077B8" w:rsidRPr="0071640F" w:rsidRDefault="001077B8" w:rsidP="001077B8">
            <w:pPr>
              <w:jc w:val="center"/>
              <w:rPr>
                <w:rFonts w:asciiTheme="majorBidi" w:hAnsiTheme="majorBidi" w:cstheme="majorBidi"/>
                <w:color w:val="000000" w:themeColor="text1"/>
                <w:sz w:val="22"/>
                <w:szCs w:val="22"/>
              </w:rPr>
            </w:pPr>
          </w:p>
          <w:p w14:paraId="32AC1E7E" w14:textId="77777777" w:rsidR="001077B8" w:rsidRPr="0071640F" w:rsidRDefault="001077B8" w:rsidP="001077B8">
            <w:pPr>
              <w:jc w:val="center"/>
              <w:rPr>
                <w:rFonts w:asciiTheme="majorBidi" w:hAnsiTheme="majorBidi" w:cstheme="majorBidi"/>
                <w:color w:val="000000" w:themeColor="text1"/>
                <w:sz w:val="22"/>
                <w:szCs w:val="22"/>
              </w:rPr>
            </w:pPr>
          </w:p>
          <w:p w14:paraId="45312E1B"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101A96D3"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p w14:paraId="0AC29967"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6683C4DB" w14:textId="6718E854"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126</w:t>
            </w:r>
          </w:p>
        </w:tc>
      </w:tr>
      <w:tr w:rsidR="002D7797" w:rsidRPr="0071640F" w14:paraId="6207710E" w14:textId="77777777" w:rsidTr="00717757">
        <w:tc>
          <w:tcPr>
            <w:tcW w:w="1615" w:type="dxa"/>
          </w:tcPr>
          <w:p w14:paraId="52891248"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Embase</w:t>
            </w:r>
          </w:p>
          <w:p w14:paraId="6F8F3915" w14:textId="77777777" w:rsidR="001077B8" w:rsidRPr="0071640F" w:rsidRDefault="001077B8" w:rsidP="001077B8">
            <w:pPr>
              <w:jc w:val="center"/>
              <w:rPr>
                <w:rFonts w:asciiTheme="majorBidi" w:hAnsiTheme="majorBidi" w:cstheme="majorBidi"/>
                <w:color w:val="000000" w:themeColor="text1"/>
                <w:sz w:val="22"/>
                <w:szCs w:val="22"/>
              </w:rPr>
            </w:pPr>
          </w:p>
          <w:p w14:paraId="648DCE2B" w14:textId="77777777" w:rsidR="001077B8" w:rsidRPr="0071640F" w:rsidRDefault="001077B8" w:rsidP="001077B8">
            <w:pPr>
              <w:jc w:val="center"/>
              <w:rPr>
                <w:rFonts w:asciiTheme="majorBidi" w:hAnsiTheme="majorBidi" w:cstheme="majorBidi"/>
                <w:color w:val="000000" w:themeColor="text1"/>
                <w:sz w:val="22"/>
                <w:szCs w:val="22"/>
              </w:rPr>
            </w:pPr>
          </w:p>
          <w:p w14:paraId="50E33CD3"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2F2B250F"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exp Remimazolam</w:t>
            </w:r>
          </w:p>
          <w:p w14:paraId="38A14A7D"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1EB35D1A" w14:textId="5DC8AF4D"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204 </w:t>
            </w:r>
          </w:p>
        </w:tc>
      </w:tr>
      <w:tr w:rsidR="002D7797" w:rsidRPr="0071640F" w14:paraId="79DA55CC" w14:textId="77777777" w:rsidTr="00717757">
        <w:tc>
          <w:tcPr>
            <w:tcW w:w="1615" w:type="dxa"/>
          </w:tcPr>
          <w:p w14:paraId="481A7C01"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Web of Science*</w:t>
            </w:r>
          </w:p>
          <w:p w14:paraId="3B1406CF" w14:textId="77777777" w:rsidR="001077B8" w:rsidRPr="0071640F" w:rsidRDefault="001077B8" w:rsidP="001077B8">
            <w:pPr>
              <w:jc w:val="center"/>
              <w:rPr>
                <w:rFonts w:asciiTheme="majorBidi" w:hAnsiTheme="majorBidi" w:cstheme="majorBidi"/>
                <w:color w:val="000000" w:themeColor="text1"/>
                <w:sz w:val="22"/>
                <w:szCs w:val="22"/>
              </w:rPr>
            </w:pPr>
          </w:p>
          <w:p w14:paraId="0A5601E1" w14:textId="77777777" w:rsidR="001077B8" w:rsidRPr="0071640F" w:rsidRDefault="001077B8" w:rsidP="001077B8">
            <w:pPr>
              <w:rPr>
                <w:rFonts w:asciiTheme="majorBidi" w:hAnsiTheme="majorBidi" w:cstheme="majorBidi"/>
                <w:color w:val="000000" w:themeColor="text1"/>
                <w:sz w:val="22"/>
                <w:szCs w:val="22"/>
              </w:rPr>
            </w:pPr>
          </w:p>
          <w:p w14:paraId="7C3D22C1" w14:textId="77777777" w:rsidR="001077B8" w:rsidRPr="0071640F" w:rsidRDefault="001077B8" w:rsidP="001077B8">
            <w:pPr>
              <w:jc w:val="center"/>
              <w:rPr>
                <w:rFonts w:asciiTheme="majorBidi" w:hAnsiTheme="majorBidi" w:cstheme="majorBidi"/>
                <w:color w:val="000000" w:themeColor="text1"/>
                <w:sz w:val="22"/>
                <w:szCs w:val="22"/>
              </w:rPr>
            </w:pPr>
          </w:p>
        </w:tc>
        <w:tc>
          <w:tcPr>
            <w:tcW w:w="6210" w:type="dxa"/>
          </w:tcPr>
          <w:p w14:paraId="2092BD94" w14:textId="77777777" w:rsidR="001077B8" w:rsidRPr="0071640F" w:rsidRDefault="001077B8" w:rsidP="001077B8">
            <w:pPr>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(remimazolam) OR (ONO 2745) OR (ONO2745) OR (ONO-2745) OR (CNS 7056) OR (anerem) OR (byfavo) OR (CNS-7056) OR (CNS7056) OR (rf10007) OR (rf 10007)</w:t>
            </w:r>
          </w:p>
          <w:p w14:paraId="506B342F" w14:textId="77777777" w:rsidR="001077B8" w:rsidRPr="0071640F" w:rsidRDefault="001077B8" w:rsidP="001077B8">
            <w:pPr>
              <w:jc w:val="center"/>
              <w:rPr>
                <w:rFonts w:asciiTheme="majorBidi" w:hAnsiTheme="majorBidi" w:cstheme="majorBidi"/>
                <w:color w:val="000000" w:themeColor="text1"/>
                <w:sz w:val="22"/>
                <w:szCs w:val="22"/>
              </w:rPr>
            </w:pPr>
          </w:p>
        </w:tc>
        <w:tc>
          <w:tcPr>
            <w:tcW w:w="2250" w:type="dxa"/>
          </w:tcPr>
          <w:p w14:paraId="3BBDC278" w14:textId="3B221A91" w:rsidR="001077B8" w:rsidRPr="0071640F" w:rsidRDefault="001077B8" w:rsidP="001077B8">
            <w:pPr>
              <w:keepNext/>
              <w:tabs>
                <w:tab w:val="left" w:pos="1164"/>
              </w:tabs>
              <w:jc w:val="cente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143 </w:t>
            </w:r>
          </w:p>
        </w:tc>
      </w:tr>
    </w:tbl>
    <w:bookmarkEnd w:id="6"/>
    <w:p w14:paraId="5D5D9CB0" w14:textId="1E2947EB" w:rsidR="00E4296E" w:rsidRDefault="00DF7FCB" w:rsidP="00913E4E">
      <w:pPr>
        <w:pStyle w:val="Caption"/>
        <w:rPr>
          <w:rFonts w:asciiTheme="majorBidi" w:hAnsiTheme="majorBidi" w:cstheme="majorBidi"/>
          <w:i w:val="0"/>
          <w:iCs w:val="0"/>
          <w:color w:val="000000" w:themeColor="text1"/>
          <w:sz w:val="22"/>
          <w:szCs w:val="22"/>
        </w:rPr>
      </w:pPr>
      <w:r w:rsidRPr="0071640F">
        <w:rPr>
          <w:rFonts w:asciiTheme="majorBidi" w:hAnsiTheme="majorBidi" w:cstheme="majorBidi"/>
          <w:i w:val="0"/>
          <w:iCs w:val="0"/>
          <w:color w:val="000000" w:themeColor="text1"/>
          <w:sz w:val="22"/>
          <w:szCs w:val="22"/>
        </w:rPr>
        <w:t>*Title OR abstract only. **Title,abstract,keyword</w:t>
      </w:r>
    </w:p>
    <w:p w14:paraId="4BB7F8C4" w14:textId="77777777" w:rsidR="002B45F9" w:rsidRDefault="002B45F9" w:rsidP="002B45F9">
      <w:pPr>
        <w:rPr>
          <w:lang w:val="en-GB"/>
        </w:rPr>
      </w:pPr>
    </w:p>
    <w:p w14:paraId="0D4D8EB0" w14:textId="77777777" w:rsidR="002B45F9" w:rsidRDefault="002B45F9" w:rsidP="002B45F9">
      <w:pPr>
        <w:rPr>
          <w:lang w:val="en-GB"/>
        </w:rPr>
      </w:pPr>
    </w:p>
    <w:p w14:paraId="403BE6B2" w14:textId="77777777" w:rsidR="002B45F9" w:rsidRPr="002B45F9" w:rsidRDefault="002B45F9" w:rsidP="002B45F9">
      <w:pPr>
        <w:rPr>
          <w:lang w:val="en-GB"/>
        </w:rPr>
      </w:pPr>
    </w:p>
    <w:p w14:paraId="208D0031" w14:textId="058168D0" w:rsidR="003027F2" w:rsidRPr="0071640F" w:rsidRDefault="003027F2" w:rsidP="003027F2">
      <w:pPr>
        <w:pStyle w:val="Heading1"/>
        <w:rPr>
          <w:rFonts w:asciiTheme="majorBidi" w:hAnsiTheme="majorBidi"/>
          <w:color w:val="000000" w:themeColor="text1"/>
          <w:sz w:val="22"/>
          <w:szCs w:val="22"/>
        </w:rPr>
      </w:pPr>
      <w:bookmarkStart w:id="7" w:name="_Toc210855574"/>
      <w:r w:rsidRPr="0071640F">
        <w:rPr>
          <w:rFonts w:asciiTheme="majorBidi" w:hAnsiTheme="majorBidi"/>
          <w:b/>
          <w:bCs/>
          <w:color w:val="000000" w:themeColor="text1"/>
          <w:sz w:val="22"/>
          <w:szCs w:val="22"/>
        </w:rPr>
        <w:lastRenderedPageBreak/>
        <w:t xml:space="preserve">Supplementary Table </w:t>
      </w:r>
      <w:r w:rsidR="00DA5E05">
        <w:rPr>
          <w:rFonts w:asciiTheme="majorBidi" w:hAnsiTheme="majorBidi"/>
          <w:b/>
          <w:bCs/>
          <w:color w:val="000000" w:themeColor="text1"/>
          <w:sz w:val="22"/>
          <w:szCs w:val="22"/>
        </w:rPr>
        <w:t>4</w:t>
      </w:r>
      <w:r w:rsidRPr="0071640F">
        <w:rPr>
          <w:rFonts w:asciiTheme="majorBidi" w:hAnsiTheme="majorBidi"/>
          <w:color w:val="000000" w:themeColor="text1"/>
          <w:sz w:val="22"/>
          <w:szCs w:val="22"/>
        </w:rPr>
        <w:t>: Definitions of outcomes</w:t>
      </w:r>
      <w:bookmarkEnd w:id="7"/>
      <w:r w:rsidRPr="0071640F">
        <w:rPr>
          <w:rFonts w:asciiTheme="majorBidi" w:hAnsiTheme="majorBidi"/>
          <w:color w:val="000000" w:themeColor="text1"/>
          <w:sz w:val="22"/>
          <w:szCs w:val="22"/>
        </w:rPr>
        <w:t xml:space="preserve"> </w:t>
      </w:r>
    </w:p>
    <w:tbl>
      <w:tblPr>
        <w:tblStyle w:val="TableGrid"/>
        <w:tblpPr w:leftFromText="180" w:rightFromText="180" w:vertAnchor="page" w:horzAnchor="margin" w:tblpX="80" w:tblpY="2011"/>
        <w:tblW w:w="9445" w:type="dxa"/>
        <w:tblLook w:val="04A0" w:firstRow="1" w:lastRow="0" w:firstColumn="1" w:lastColumn="0" w:noHBand="0" w:noVBand="1"/>
      </w:tblPr>
      <w:tblGrid>
        <w:gridCol w:w="2515"/>
        <w:gridCol w:w="4230"/>
        <w:gridCol w:w="2700"/>
      </w:tblGrid>
      <w:tr w:rsidR="002D7797" w:rsidRPr="0071640F" w14:paraId="39F2E77A" w14:textId="77777777" w:rsidTr="00B77607">
        <w:trPr>
          <w:trHeight w:val="440"/>
        </w:trPr>
        <w:tc>
          <w:tcPr>
            <w:tcW w:w="9445" w:type="dxa"/>
            <w:gridSpan w:val="3"/>
          </w:tcPr>
          <w:p w14:paraId="3F083C0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MAP at the start</w:t>
            </w:r>
          </w:p>
        </w:tc>
      </w:tr>
      <w:tr w:rsidR="002D7797" w:rsidRPr="0071640F" w14:paraId="0CE82B78" w14:textId="77777777" w:rsidTr="00B77607">
        <w:trPr>
          <w:trHeight w:val="440"/>
        </w:trPr>
        <w:tc>
          <w:tcPr>
            <w:tcW w:w="2515" w:type="dxa"/>
          </w:tcPr>
          <w:p w14:paraId="36A7097D"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4123D5E7"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16D1E26D"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Use of Webplotdigitizer</w:t>
            </w:r>
          </w:p>
        </w:tc>
      </w:tr>
      <w:tr w:rsidR="002D7797" w:rsidRPr="0071640F" w14:paraId="2A33CF8A" w14:textId="77777777" w:rsidTr="00B77607">
        <w:trPr>
          <w:trHeight w:val="300"/>
        </w:trPr>
        <w:tc>
          <w:tcPr>
            <w:tcW w:w="2515" w:type="dxa"/>
            <w:hideMark/>
          </w:tcPr>
          <w:p w14:paraId="41D8531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hideMark/>
          </w:tcPr>
          <w:p w14:paraId="22F8718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Initiation of CO2 pneumoperitoneum combined with head-up positioning</w:t>
            </w:r>
          </w:p>
        </w:tc>
        <w:tc>
          <w:tcPr>
            <w:tcW w:w="2700" w:type="dxa"/>
            <w:hideMark/>
          </w:tcPr>
          <w:p w14:paraId="3028D9A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10E064BC" w14:textId="77777777" w:rsidTr="00B77607">
        <w:trPr>
          <w:trHeight w:val="300"/>
        </w:trPr>
        <w:tc>
          <w:tcPr>
            <w:tcW w:w="2515" w:type="dxa"/>
            <w:hideMark/>
          </w:tcPr>
          <w:p w14:paraId="20ADA71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hideMark/>
          </w:tcPr>
          <w:p w14:paraId="40F0F66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 min after pneumoperitoneum </w:t>
            </w:r>
          </w:p>
        </w:tc>
        <w:tc>
          <w:tcPr>
            <w:tcW w:w="2700" w:type="dxa"/>
            <w:hideMark/>
          </w:tcPr>
          <w:p w14:paraId="7729925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229E0430" w14:textId="77777777" w:rsidTr="00B77607">
        <w:trPr>
          <w:trHeight w:val="300"/>
        </w:trPr>
        <w:tc>
          <w:tcPr>
            <w:tcW w:w="2515" w:type="dxa"/>
            <w:hideMark/>
          </w:tcPr>
          <w:p w14:paraId="071769F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hideMark/>
          </w:tcPr>
          <w:p w14:paraId="2849112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hideMark/>
          </w:tcPr>
          <w:p w14:paraId="1624F37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5BB3469F" w14:textId="77777777" w:rsidTr="00B77607">
        <w:trPr>
          <w:trHeight w:val="300"/>
        </w:trPr>
        <w:tc>
          <w:tcPr>
            <w:tcW w:w="2515" w:type="dxa"/>
            <w:hideMark/>
          </w:tcPr>
          <w:p w14:paraId="23136FF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hideMark/>
          </w:tcPr>
          <w:p w14:paraId="3BBC32D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At the beginning of surgery</w:t>
            </w:r>
          </w:p>
        </w:tc>
        <w:tc>
          <w:tcPr>
            <w:tcW w:w="2700" w:type="dxa"/>
            <w:hideMark/>
          </w:tcPr>
          <w:p w14:paraId="3DF784E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70D2BAFD" w14:textId="77777777" w:rsidTr="00B77607">
        <w:trPr>
          <w:trHeight w:val="300"/>
        </w:trPr>
        <w:tc>
          <w:tcPr>
            <w:tcW w:w="2515" w:type="dxa"/>
            <w:hideMark/>
          </w:tcPr>
          <w:p w14:paraId="07A9296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hideMark/>
          </w:tcPr>
          <w:p w14:paraId="7FA59CD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hideMark/>
          </w:tcPr>
          <w:p w14:paraId="0F7E06A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1B391869" w14:textId="77777777" w:rsidTr="00B77607">
        <w:trPr>
          <w:trHeight w:val="300"/>
        </w:trPr>
        <w:tc>
          <w:tcPr>
            <w:tcW w:w="2515" w:type="dxa"/>
            <w:hideMark/>
          </w:tcPr>
          <w:p w14:paraId="5F5C793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hideMark/>
          </w:tcPr>
          <w:p w14:paraId="79A21B3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hideMark/>
          </w:tcPr>
          <w:p w14:paraId="5AFC46E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8348565" w14:textId="77777777" w:rsidTr="00B77607">
        <w:trPr>
          <w:trHeight w:val="300"/>
        </w:trPr>
        <w:tc>
          <w:tcPr>
            <w:tcW w:w="2515" w:type="dxa"/>
            <w:hideMark/>
          </w:tcPr>
          <w:p w14:paraId="786A3DB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hideMark/>
          </w:tcPr>
          <w:p w14:paraId="1ECECA4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At the start of surgery</w:t>
            </w:r>
          </w:p>
        </w:tc>
        <w:tc>
          <w:tcPr>
            <w:tcW w:w="2700" w:type="dxa"/>
            <w:hideMark/>
          </w:tcPr>
          <w:p w14:paraId="7E33118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0AD605AD" w14:textId="77777777" w:rsidTr="00B77607">
        <w:trPr>
          <w:trHeight w:val="300"/>
        </w:trPr>
        <w:tc>
          <w:tcPr>
            <w:tcW w:w="2515" w:type="dxa"/>
            <w:hideMark/>
          </w:tcPr>
          <w:p w14:paraId="61EE384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hideMark/>
          </w:tcPr>
          <w:p w14:paraId="0AF0D0C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Start of operation</w:t>
            </w:r>
          </w:p>
        </w:tc>
        <w:tc>
          <w:tcPr>
            <w:tcW w:w="2700" w:type="dxa"/>
            <w:hideMark/>
          </w:tcPr>
          <w:p w14:paraId="53875BB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66CD62D3" w14:textId="77777777" w:rsidTr="00B77607">
        <w:trPr>
          <w:trHeight w:val="590"/>
        </w:trPr>
        <w:tc>
          <w:tcPr>
            <w:tcW w:w="9445" w:type="dxa"/>
            <w:gridSpan w:val="3"/>
          </w:tcPr>
          <w:p w14:paraId="7B903851"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MAP at 30 minutes</w:t>
            </w:r>
          </w:p>
        </w:tc>
      </w:tr>
      <w:tr w:rsidR="002D7797" w:rsidRPr="0071640F" w14:paraId="05834CBF" w14:textId="77777777" w:rsidTr="00B77607">
        <w:trPr>
          <w:trHeight w:val="300"/>
        </w:trPr>
        <w:tc>
          <w:tcPr>
            <w:tcW w:w="2515" w:type="dxa"/>
          </w:tcPr>
          <w:p w14:paraId="70552BF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0E84917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0ECDBAC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003DC36A" w14:textId="77777777" w:rsidTr="00B77607">
        <w:trPr>
          <w:trHeight w:val="300"/>
        </w:trPr>
        <w:tc>
          <w:tcPr>
            <w:tcW w:w="2515" w:type="dxa"/>
          </w:tcPr>
          <w:p w14:paraId="1923F6CF"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13C0184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 xml:space="preserve">30 minutes after initiation of CO2 pneumoperitoneum </w:t>
            </w:r>
          </w:p>
        </w:tc>
        <w:tc>
          <w:tcPr>
            <w:tcW w:w="2700" w:type="dxa"/>
          </w:tcPr>
          <w:p w14:paraId="4B6F19CE"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6ABE79A0" w14:textId="77777777" w:rsidTr="00B77607">
        <w:trPr>
          <w:trHeight w:val="300"/>
        </w:trPr>
        <w:tc>
          <w:tcPr>
            <w:tcW w:w="2515" w:type="dxa"/>
          </w:tcPr>
          <w:p w14:paraId="5C7E693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789817A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 after pneumoperitoneum </w:t>
            </w:r>
          </w:p>
        </w:tc>
        <w:tc>
          <w:tcPr>
            <w:tcW w:w="2700" w:type="dxa"/>
          </w:tcPr>
          <w:p w14:paraId="7DD18A9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7B807187" w14:textId="77777777" w:rsidTr="00B77607">
        <w:trPr>
          <w:trHeight w:val="300"/>
        </w:trPr>
        <w:tc>
          <w:tcPr>
            <w:tcW w:w="2515" w:type="dxa"/>
          </w:tcPr>
          <w:p w14:paraId="284CE6F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294449A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minutes after surgical incision </w:t>
            </w:r>
          </w:p>
        </w:tc>
        <w:tc>
          <w:tcPr>
            <w:tcW w:w="2700" w:type="dxa"/>
          </w:tcPr>
          <w:p w14:paraId="3BCB261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1B857DF4" w14:textId="77777777" w:rsidTr="00B77607">
        <w:trPr>
          <w:trHeight w:val="300"/>
        </w:trPr>
        <w:tc>
          <w:tcPr>
            <w:tcW w:w="2515" w:type="dxa"/>
          </w:tcPr>
          <w:p w14:paraId="099044F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7EB1F05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minutes after surgical incision </w:t>
            </w:r>
          </w:p>
        </w:tc>
        <w:tc>
          <w:tcPr>
            <w:tcW w:w="2700" w:type="dxa"/>
          </w:tcPr>
          <w:p w14:paraId="0B5D760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13921B9" w14:textId="77777777" w:rsidTr="00B77607">
        <w:trPr>
          <w:trHeight w:val="300"/>
        </w:trPr>
        <w:tc>
          <w:tcPr>
            <w:tcW w:w="2515" w:type="dxa"/>
          </w:tcPr>
          <w:p w14:paraId="6B3DAED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3869469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30 minutes after the start of operation</w:t>
            </w:r>
          </w:p>
        </w:tc>
        <w:tc>
          <w:tcPr>
            <w:tcW w:w="2700" w:type="dxa"/>
          </w:tcPr>
          <w:p w14:paraId="39C622F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3D7794D5" w14:textId="77777777" w:rsidTr="00B77607">
        <w:trPr>
          <w:trHeight w:val="608"/>
        </w:trPr>
        <w:tc>
          <w:tcPr>
            <w:tcW w:w="9445" w:type="dxa"/>
            <w:gridSpan w:val="3"/>
          </w:tcPr>
          <w:p w14:paraId="07CF799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MAP at 1 hour</w:t>
            </w:r>
          </w:p>
        </w:tc>
      </w:tr>
      <w:tr w:rsidR="002D7797" w:rsidRPr="0071640F" w14:paraId="14040441" w14:textId="77777777" w:rsidTr="00B77607">
        <w:trPr>
          <w:trHeight w:val="300"/>
        </w:trPr>
        <w:tc>
          <w:tcPr>
            <w:tcW w:w="2515" w:type="dxa"/>
          </w:tcPr>
          <w:p w14:paraId="2F95769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13F3AB3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05FB47F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1B5FBBC3" w14:textId="77777777" w:rsidTr="00B77607">
        <w:trPr>
          <w:trHeight w:val="300"/>
        </w:trPr>
        <w:tc>
          <w:tcPr>
            <w:tcW w:w="2515" w:type="dxa"/>
          </w:tcPr>
          <w:p w14:paraId="7923F65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73AD9748"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 xml:space="preserve">1 hour after the initiation of CO2 pneumoperitoneum </w:t>
            </w:r>
          </w:p>
        </w:tc>
        <w:tc>
          <w:tcPr>
            <w:tcW w:w="2700" w:type="dxa"/>
          </w:tcPr>
          <w:p w14:paraId="659189C8"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ECA44FB" w14:textId="77777777" w:rsidTr="00B77607">
        <w:trPr>
          <w:trHeight w:val="300"/>
        </w:trPr>
        <w:tc>
          <w:tcPr>
            <w:tcW w:w="2515" w:type="dxa"/>
          </w:tcPr>
          <w:p w14:paraId="42B2F63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669C75A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 hour after surgical incision </w:t>
            </w:r>
          </w:p>
        </w:tc>
        <w:tc>
          <w:tcPr>
            <w:tcW w:w="2700" w:type="dxa"/>
          </w:tcPr>
          <w:p w14:paraId="1B5B0B3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68C5B4F2" w14:textId="77777777" w:rsidTr="00B77607">
        <w:trPr>
          <w:trHeight w:val="300"/>
        </w:trPr>
        <w:tc>
          <w:tcPr>
            <w:tcW w:w="2515" w:type="dxa"/>
          </w:tcPr>
          <w:p w14:paraId="00C4F84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Sangho Lee 2023</w:t>
            </w:r>
          </w:p>
        </w:tc>
        <w:tc>
          <w:tcPr>
            <w:tcW w:w="4230" w:type="dxa"/>
          </w:tcPr>
          <w:p w14:paraId="1F764E6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 hour after surgical incision </w:t>
            </w:r>
          </w:p>
        </w:tc>
        <w:tc>
          <w:tcPr>
            <w:tcW w:w="2700" w:type="dxa"/>
          </w:tcPr>
          <w:p w14:paraId="18AABA9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C5AC014" w14:textId="77777777" w:rsidTr="00B77607">
        <w:trPr>
          <w:trHeight w:val="518"/>
        </w:trPr>
        <w:tc>
          <w:tcPr>
            <w:tcW w:w="9445" w:type="dxa"/>
            <w:gridSpan w:val="3"/>
          </w:tcPr>
          <w:p w14:paraId="03BB87F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MAP at the end of surgery</w:t>
            </w:r>
          </w:p>
        </w:tc>
      </w:tr>
      <w:tr w:rsidR="002D7797" w:rsidRPr="0071640F" w14:paraId="090EF4DB" w14:textId="77777777" w:rsidTr="00B77607">
        <w:trPr>
          <w:trHeight w:val="300"/>
        </w:trPr>
        <w:tc>
          <w:tcPr>
            <w:tcW w:w="2515" w:type="dxa"/>
          </w:tcPr>
          <w:p w14:paraId="50879A7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7D3D302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2F6D241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7B8A119A" w14:textId="77777777" w:rsidTr="00B77607">
        <w:trPr>
          <w:trHeight w:val="300"/>
        </w:trPr>
        <w:tc>
          <w:tcPr>
            <w:tcW w:w="2515" w:type="dxa"/>
          </w:tcPr>
          <w:p w14:paraId="1DD42F41"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7025A534"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End of operation</w:t>
            </w:r>
          </w:p>
        </w:tc>
        <w:tc>
          <w:tcPr>
            <w:tcW w:w="2700" w:type="dxa"/>
          </w:tcPr>
          <w:p w14:paraId="6F3FBEDD"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22BFCCE" w14:textId="77777777" w:rsidTr="00B77607">
        <w:trPr>
          <w:trHeight w:val="300"/>
        </w:trPr>
        <w:tc>
          <w:tcPr>
            <w:tcW w:w="2515" w:type="dxa"/>
          </w:tcPr>
          <w:p w14:paraId="7AD241B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6F311F8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4A92F0C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40881F0" w14:textId="77777777" w:rsidTr="00B77607">
        <w:trPr>
          <w:trHeight w:val="300"/>
        </w:trPr>
        <w:tc>
          <w:tcPr>
            <w:tcW w:w="2515" w:type="dxa"/>
          </w:tcPr>
          <w:p w14:paraId="6356A81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tcPr>
          <w:p w14:paraId="0E7C992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5D0C82F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0ACC3F03" w14:textId="77777777" w:rsidTr="00B77607">
        <w:trPr>
          <w:trHeight w:val="300"/>
        </w:trPr>
        <w:tc>
          <w:tcPr>
            <w:tcW w:w="2515" w:type="dxa"/>
          </w:tcPr>
          <w:p w14:paraId="156DAFF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2C04D0D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After supine</w:t>
            </w:r>
          </w:p>
        </w:tc>
        <w:tc>
          <w:tcPr>
            <w:tcW w:w="2700" w:type="dxa"/>
          </w:tcPr>
          <w:p w14:paraId="4FCD1C8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36BB2CFB" w14:textId="77777777" w:rsidTr="00B77607">
        <w:trPr>
          <w:trHeight w:val="300"/>
        </w:trPr>
        <w:tc>
          <w:tcPr>
            <w:tcW w:w="2515" w:type="dxa"/>
          </w:tcPr>
          <w:p w14:paraId="589A130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29D8010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Tourniquet deflation</w:t>
            </w:r>
          </w:p>
        </w:tc>
        <w:tc>
          <w:tcPr>
            <w:tcW w:w="2700" w:type="dxa"/>
          </w:tcPr>
          <w:p w14:paraId="5EAD3AF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1ABDD1B0" w14:textId="77777777" w:rsidTr="00B77607">
        <w:trPr>
          <w:trHeight w:val="300"/>
        </w:trPr>
        <w:tc>
          <w:tcPr>
            <w:tcW w:w="2515" w:type="dxa"/>
          </w:tcPr>
          <w:p w14:paraId="45B9759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tcPr>
          <w:p w14:paraId="76E03A7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132F5AD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445E2586" w14:textId="77777777" w:rsidTr="00B77607">
        <w:trPr>
          <w:trHeight w:val="300"/>
        </w:trPr>
        <w:tc>
          <w:tcPr>
            <w:tcW w:w="2515" w:type="dxa"/>
          </w:tcPr>
          <w:p w14:paraId="7F221B0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tcPr>
          <w:p w14:paraId="5A73264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End of operation </w:t>
            </w:r>
          </w:p>
        </w:tc>
        <w:tc>
          <w:tcPr>
            <w:tcW w:w="2700" w:type="dxa"/>
          </w:tcPr>
          <w:p w14:paraId="0E8FF95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702F6AA" w14:textId="77777777" w:rsidTr="00B77607">
        <w:trPr>
          <w:trHeight w:val="300"/>
        </w:trPr>
        <w:tc>
          <w:tcPr>
            <w:tcW w:w="2515" w:type="dxa"/>
          </w:tcPr>
          <w:p w14:paraId="2E14B54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6B7A528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End of surgery </w:t>
            </w:r>
          </w:p>
        </w:tc>
        <w:tc>
          <w:tcPr>
            <w:tcW w:w="2700" w:type="dxa"/>
          </w:tcPr>
          <w:p w14:paraId="4EBD160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23F12525" w14:textId="77777777" w:rsidTr="00B77607">
        <w:trPr>
          <w:trHeight w:val="300"/>
        </w:trPr>
        <w:tc>
          <w:tcPr>
            <w:tcW w:w="9445" w:type="dxa"/>
            <w:gridSpan w:val="3"/>
          </w:tcPr>
          <w:p w14:paraId="57BDB5B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MAP in PACU</w:t>
            </w:r>
          </w:p>
        </w:tc>
      </w:tr>
      <w:tr w:rsidR="002D7797" w:rsidRPr="0071640F" w14:paraId="035EFB61" w14:textId="77777777" w:rsidTr="00B77607">
        <w:trPr>
          <w:trHeight w:val="300"/>
        </w:trPr>
        <w:tc>
          <w:tcPr>
            <w:tcW w:w="2515" w:type="dxa"/>
          </w:tcPr>
          <w:p w14:paraId="752AB2F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022176B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c>
          <w:tcPr>
            <w:tcW w:w="2700" w:type="dxa"/>
          </w:tcPr>
          <w:p w14:paraId="58D520FA"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DAA238E" w14:textId="77777777" w:rsidTr="00B77607">
        <w:trPr>
          <w:trHeight w:val="300"/>
        </w:trPr>
        <w:tc>
          <w:tcPr>
            <w:tcW w:w="2515" w:type="dxa"/>
          </w:tcPr>
          <w:p w14:paraId="6DDE799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0AEAE53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7068C06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685D779" w14:textId="77777777" w:rsidTr="00B77607">
        <w:trPr>
          <w:trHeight w:val="300"/>
        </w:trPr>
        <w:tc>
          <w:tcPr>
            <w:tcW w:w="2515" w:type="dxa"/>
          </w:tcPr>
          <w:p w14:paraId="0322ED6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6DFA7B2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3D52A4B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15D5717F" w14:textId="77777777" w:rsidTr="00B77607">
        <w:trPr>
          <w:trHeight w:val="300"/>
        </w:trPr>
        <w:tc>
          <w:tcPr>
            <w:tcW w:w="2515" w:type="dxa"/>
          </w:tcPr>
          <w:p w14:paraId="77A8125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05D5C96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c>
          <w:tcPr>
            <w:tcW w:w="2700" w:type="dxa"/>
          </w:tcPr>
          <w:p w14:paraId="759CA792"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1E2508FE" w14:textId="77777777" w:rsidTr="00B77607">
        <w:trPr>
          <w:trHeight w:val="300"/>
        </w:trPr>
        <w:tc>
          <w:tcPr>
            <w:tcW w:w="2515" w:type="dxa"/>
          </w:tcPr>
          <w:p w14:paraId="386FC68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331F845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5B24643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7CD2B71" w14:textId="77777777" w:rsidTr="00B77607">
        <w:trPr>
          <w:trHeight w:val="300"/>
        </w:trPr>
        <w:tc>
          <w:tcPr>
            <w:tcW w:w="2515" w:type="dxa"/>
          </w:tcPr>
          <w:p w14:paraId="0DD6B38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00B2A8F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61092B4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286B32E" w14:textId="77777777" w:rsidTr="00B77607">
        <w:trPr>
          <w:trHeight w:val="458"/>
        </w:trPr>
        <w:tc>
          <w:tcPr>
            <w:tcW w:w="2515" w:type="dxa"/>
          </w:tcPr>
          <w:p w14:paraId="5508504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Cheol lee 2023</w:t>
            </w:r>
          </w:p>
        </w:tc>
        <w:tc>
          <w:tcPr>
            <w:tcW w:w="4230" w:type="dxa"/>
          </w:tcPr>
          <w:p w14:paraId="3AFCF03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14992755"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D933F8E" w14:textId="77777777" w:rsidTr="00B77607">
        <w:trPr>
          <w:trHeight w:val="300"/>
        </w:trPr>
        <w:tc>
          <w:tcPr>
            <w:tcW w:w="9445" w:type="dxa"/>
            <w:gridSpan w:val="3"/>
          </w:tcPr>
          <w:p w14:paraId="1494DA9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HR at the start</w:t>
            </w:r>
          </w:p>
        </w:tc>
      </w:tr>
      <w:tr w:rsidR="002D7797" w:rsidRPr="0071640F" w14:paraId="373FD540" w14:textId="77777777" w:rsidTr="00B77607">
        <w:trPr>
          <w:trHeight w:val="300"/>
        </w:trPr>
        <w:tc>
          <w:tcPr>
            <w:tcW w:w="2515" w:type="dxa"/>
          </w:tcPr>
          <w:p w14:paraId="04F9FCD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0566485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3FF1B88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7820F41C" w14:textId="77777777" w:rsidTr="00B77607">
        <w:trPr>
          <w:trHeight w:val="300"/>
        </w:trPr>
        <w:tc>
          <w:tcPr>
            <w:tcW w:w="2515" w:type="dxa"/>
          </w:tcPr>
          <w:p w14:paraId="26E4CE6B"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32CFB45E"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1 min after pneumoperitoneum</w:t>
            </w:r>
          </w:p>
        </w:tc>
        <w:tc>
          <w:tcPr>
            <w:tcW w:w="2700" w:type="dxa"/>
          </w:tcPr>
          <w:p w14:paraId="6547374A"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3AC22597" w14:textId="77777777" w:rsidTr="00B77607">
        <w:trPr>
          <w:trHeight w:val="300"/>
        </w:trPr>
        <w:tc>
          <w:tcPr>
            <w:tcW w:w="2515" w:type="dxa"/>
          </w:tcPr>
          <w:p w14:paraId="2505F13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70031D5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tcPr>
          <w:p w14:paraId="4289C7C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55E7583B" w14:textId="77777777" w:rsidTr="00B77607">
        <w:trPr>
          <w:trHeight w:val="300"/>
        </w:trPr>
        <w:tc>
          <w:tcPr>
            <w:tcW w:w="2515" w:type="dxa"/>
          </w:tcPr>
          <w:p w14:paraId="4528D4D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tcPr>
          <w:p w14:paraId="4A7A24C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at the beginning of surgery</w:t>
            </w:r>
          </w:p>
        </w:tc>
        <w:tc>
          <w:tcPr>
            <w:tcW w:w="2700" w:type="dxa"/>
          </w:tcPr>
          <w:p w14:paraId="4AE1DCF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No </w:t>
            </w:r>
          </w:p>
        </w:tc>
      </w:tr>
      <w:tr w:rsidR="002D7797" w:rsidRPr="0071640F" w14:paraId="145A6B77" w14:textId="77777777" w:rsidTr="00B77607">
        <w:trPr>
          <w:trHeight w:val="300"/>
        </w:trPr>
        <w:tc>
          <w:tcPr>
            <w:tcW w:w="2515" w:type="dxa"/>
          </w:tcPr>
          <w:p w14:paraId="2730C17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147B2A5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tcPr>
          <w:p w14:paraId="5413BD8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No </w:t>
            </w:r>
          </w:p>
        </w:tc>
      </w:tr>
      <w:tr w:rsidR="002D7797" w:rsidRPr="0071640F" w14:paraId="22F4B82F" w14:textId="77777777" w:rsidTr="00B77607">
        <w:trPr>
          <w:trHeight w:val="300"/>
        </w:trPr>
        <w:tc>
          <w:tcPr>
            <w:tcW w:w="2515" w:type="dxa"/>
          </w:tcPr>
          <w:p w14:paraId="6BD9670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0E527D9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At surgical incision </w:t>
            </w:r>
          </w:p>
        </w:tc>
        <w:tc>
          <w:tcPr>
            <w:tcW w:w="2700" w:type="dxa"/>
          </w:tcPr>
          <w:p w14:paraId="0DA8E20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61FB8DA" w14:textId="77777777" w:rsidTr="00B77607">
        <w:trPr>
          <w:trHeight w:val="300"/>
        </w:trPr>
        <w:tc>
          <w:tcPr>
            <w:tcW w:w="2515" w:type="dxa"/>
          </w:tcPr>
          <w:p w14:paraId="214AA40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Takayuki Katsuragawa 2023</w:t>
            </w:r>
          </w:p>
        </w:tc>
        <w:tc>
          <w:tcPr>
            <w:tcW w:w="4230" w:type="dxa"/>
          </w:tcPr>
          <w:p w14:paraId="4783D99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at the start of surgery</w:t>
            </w:r>
          </w:p>
        </w:tc>
        <w:tc>
          <w:tcPr>
            <w:tcW w:w="2700" w:type="dxa"/>
          </w:tcPr>
          <w:p w14:paraId="28404EE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No </w:t>
            </w:r>
          </w:p>
        </w:tc>
      </w:tr>
      <w:tr w:rsidR="002D7797" w:rsidRPr="0071640F" w14:paraId="3C09A035" w14:textId="77777777" w:rsidTr="00B77607">
        <w:trPr>
          <w:trHeight w:val="300"/>
        </w:trPr>
        <w:tc>
          <w:tcPr>
            <w:tcW w:w="2515" w:type="dxa"/>
          </w:tcPr>
          <w:p w14:paraId="4A03613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tcPr>
          <w:p w14:paraId="7EB5ECB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Operation start </w:t>
            </w:r>
          </w:p>
        </w:tc>
        <w:tc>
          <w:tcPr>
            <w:tcW w:w="2700" w:type="dxa"/>
          </w:tcPr>
          <w:p w14:paraId="244667D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6B4C94D8" w14:textId="77777777" w:rsidTr="00B77607">
        <w:trPr>
          <w:trHeight w:val="602"/>
        </w:trPr>
        <w:tc>
          <w:tcPr>
            <w:tcW w:w="9445" w:type="dxa"/>
            <w:gridSpan w:val="3"/>
          </w:tcPr>
          <w:p w14:paraId="5C8166A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HR at 30 minutes</w:t>
            </w:r>
          </w:p>
        </w:tc>
      </w:tr>
      <w:tr w:rsidR="002D7797" w:rsidRPr="0071640F" w14:paraId="5EE3AFBA" w14:textId="77777777" w:rsidTr="00B77607">
        <w:trPr>
          <w:trHeight w:val="300"/>
        </w:trPr>
        <w:tc>
          <w:tcPr>
            <w:tcW w:w="2515" w:type="dxa"/>
          </w:tcPr>
          <w:p w14:paraId="73F723C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6B25105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07F1B61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2E04D5F3" w14:textId="77777777" w:rsidTr="00B77607">
        <w:trPr>
          <w:trHeight w:val="300"/>
        </w:trPr>
        <w:tc>
          <w:tcPr>
            <w:tcW w:w="2515" w:type="dxa"/>
          </w:tcPr>
          <w:p w14:paraId="5FD959D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3057B2AB"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 xml:space="preserve">30 minutes after initiation of CO2 pneumoperitoneum </w:t>
            </w:r>
          </w:p>
        </w:tc>
        <w:tc>
          <w:tcPr>
            <w:tcW w:w="2700" w:type="dxa"/>
          </w:tcPr>
          <w:p w14:paraId="2F6E1ABF"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6CDC241" w14:textId="77777777" w:rsidTr="00B77607">
        <w:trPr>
          <w:trHeight w:val="300"/>
        </w:trPr>
        <w:tc>
          <w:tcPr>
            <w:tcW w:w="2515" w:type="dxa"/>
          </w:tcPr>
          <w:p w14:paraId="0A90867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6583967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 after pneumoperitoneum </w:t>
            </w:r>
          </w:p>
        </w:tc>
        <w:tc>
          <w:tcPr>
            <w:tcW w:w="2700" w:type="dxa"/>
          </w:tcPr>
          <w:p w14:paraId="04302A2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4BB6B551" w14:textId="77777777" w:rsidTr="00B77607">
        <w:trPr>
          <w:trHeight w:val="300"/>
        </w:trPr>
        <w:tc>
          <w:tcPr>
            <w:tcW w:w="2515" w:type="dxa"/>
          </w:tcPr>
          <w:p w14:paraId="5EA2184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0B89F50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minutes after surgical incision </w:t>
            </w:r>
          </w:p>
        </w:tc>
        <w:tc>
          <w:tcPr>
            <w:tcW w:w="2700" w:type="dxa"/>
          </w:tcPr>
          <w:p w14:paraId="468A890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1D30DFED" w14:textId="77777777" w:rsidTr="00B77607">
        <w:trPr>
          <w:trHeight w:val="300"/>
        </w:trPr>
        <w:tc>
          <w:tcPr>
            <w:tcW w:w="2515" w:type="dxa"/>
          </w:tcPr>
          <w:p w14:paraId="3B56C8F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0B6915E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30 minutes after surgical incision </w:t>
            </w:r>
          </w:p>
        </w:tc>
        <w:tc>
          <w:tcPr>
            <w:tcW w:w="2700" w:type="dxa"/>
          </w:tcPr>
          <w:p w14:paraId="59794AA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70893CDB" w14:textId="77777777" w:rsidTr="00B77607">
        <w:trPr>
          <w:trHeight w:val="300"/>
        </w:trPr>
        <w:tc>
          <w:tcPr>
            <w:tcW w:w="2515" w:type="dxa"/>
          </w:tcPr>
          <w:p w14:paraId="770B4DF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07BB699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30 minutes after the start of operation</w:t>
            </w:r>
          </w:p>
        </w:tc>
        <w:tc>
          <w:tcPr>
            <w:tcW w:w="2700" w:type="dxa"/>
          </w:tcPr>
          <w:p w14:paraId="3BCE330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37712424" w14:textId="77777777" w:rsidTr="00B77607">
        <w:trPr>
          <w:trHeight w:val="300"/>
        </w:trPr>
        <w:tc>
          <w:tcPr>
            <w:tcW w:w="9445" w:type="dxa"/>
            <w:gridSpan w:val="3"/>
          </w:tcPr>
          <w:p w14:paraId="5BF0942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HR at 1 hour</w:t>
            </w:r>
          </w:p>
        </w:tc>
      </w:tr>
      <w:tr w:rsidR="002D7797" w:rsidRPr="0071640F" w14:paraId="400299E0" w14:textId="77777777" w:rsidTr="00B77607">
        <w:trPr>
          <w:trHeight w:val="300"/>
        </w:trPr>
        <w:tc>
          <w:tcPr>
            <w:tcW w:w="2515" w:type="dxa"/>
          </w:tcPr>
          <w:p w14:paraId="0A844FD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10F7F85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13FF30D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1F5ECDD7" w14:textId="77777777" w:rsidTr="00B77607">
        <w:trPr>
          <w:trHeight w:val="300"/>
        </w:trPr>
        <w:tc>
          <w:tcPr>
            <w:tcW w:w="2515" w:type="dxa"/>
          </w:tcPr>
          <w:p w14:paraId="3ED60F6D"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351A9566"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 xml:space="preserve">1 hour after initiation of CO2 pneumoperitoneum </w:t>
            </w:r>
          </w:p>
        </w:tc>
        <w:tc>
          <w:tcPr>
            <w:tcW w:w="2700" w:type="dxa"/>
          </w:tcPr>
          <w:p w14:paraId="57E24ADC"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7B7D4A4E" w14:textId="77777777" w:rsidTr="00B77607">
        <w:trPr>
          <w:trHeight w:val="300"/>
        </w:trPr>
        <w:tc>
          <w:tcPr>
            <w:tcW w:w="2515" w:type="dxa"/>
          </w:tcPr>
          <w:p w14:paraId="130B648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371B99E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 hour after surgical incision </w:t>
            </w:r>
          </w:p>
        </w:tc>
        <w:tc>
          <w:tcPr>
            <w:tcW w:w="2700" w:type="dxa"/>
          </w:tcPr>
          <w:p w14:paraId="38ED1CF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26E68F7D" w14:textId="77777777" w:rsidTr="00B77607">
        <w:trPr>
          <w:trHeight w:val="300"/>
        </w:trPr>
        <w:tc>
          <w:tcPr>
            <w:tcW w:w="2515" w:type="dxa"/>
          </w:tcPr>
          <w:p w14:paraId="109887F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46A53C3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1 hour after surgical incision </w:t>
            </w:r>
          </w:p>
        </w:tc>
        <w:tc>
          <w:tcPr>
            <w:tcW w:w="2700" w:type="dxa"/>
          </w:tcPr>
          <w:p w14:paraId="4C02EA6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16F3CBB2" w14:textId="77777777" w:rsidTr="00B77607">
        <w:trPr>
          <w:trHeight w:val="300"/>
        </w:trPr>
        <w:tc>
          <w:tcPr>
            <w:tcW w:w="9445" w:type="dxa"/>
            <w:gridSpan w:val="3"/>
          </w:tcPr>
          <w:p w14:paraId="761B78B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HR at the end of surgery</w:t>
            </w:r>
          </w:p>
        </w:tc>
      </w:tr>
      <w:tr w:rsidR="002D7797" w:rsidRPr="0071640F" w14:paraId="41044ED3" w14:textId="77777777" w:rsidTr="00B77607">
        <w:trPr>
          <w:trHeight w:val="300"/>
        </w:trPr>
        <w:tc>
          <w:tcPr>
            <w:tcW w:w="2515" w:type="dxa"/>
          </w:tcPr>
          <w:p w14:paraId="21DA27D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4936EAB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5AD88F7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r>
      <w:tr w:rsidR="002D7797" w:rsidRPr="0071640F" w14:paraId="498B3283" w14:textId="77777777" w:rsidTr="00B77607">
        <w:trPr>
          <w:trHeight w:val="300"/>
        </w:trPr>
        <w:tc>
          <w:tcPr>
            <w:tcW w:w="2515" w:type="dxa"/>
          </w:tcPr>
          <w:p w14:paraId="5D50CDE4"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7FF78A7A"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End of operation</w:t>
            </w:r>
          </w:p>
        </w:tc>
        <w:tc>
          <w:tcPr>
            <w:tcW w:w="2700" w:type="dxa"/>
          </w:tcPr>
          <w:p w14:paraId="568864AD"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C704F9A" w14:textId="77777777" w:rsidTr="00B77607">
        <w:trPr>
          <w:trHeight w:val="300"/>
        </w:trPr>
        <w:tc>
          <w:tcPr>
            <w:tcW w:w="2515" w:type="dxa"/>
          </w:tcPr>
          <w:p w14:paraId="7C1DBA7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1B87FA4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4A99E19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364054E1" w14:textId="77777777" w:rsidTr="00B77607">
        <w:trPr>
          <w:trHeight w:val="300"/>
        </w:trPr>
        <w:tc>
          <w:tcPr>
            <w:tcW w:w="2515" w:type="dxa"/>
          </w:tcPr>
          <w:p w14:paraId="0E8F9BF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tcPr>
          <w:p w14:paraId="365E89E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63DD277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0635732E" w14:textId="77777777" w:rsidTr="00B77607">
        <w:trPr>
          <w:trHeight w:val="300"/>
        </w:trPr>
        <w:tc>
          <w:tcPr>
            <w:tcW w:w="2515" w:type="dxa"/>
          </w:tcPr>
          <w:p w14:paraId="5D05023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243401C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After supine</w:t>
            </w:r>
          </w:p>
        </w:tc>
        <w:tc>
          <w:tcPr>
            <w:tcW w:w="2700" w:type="dxa"/>
          </w:tcPr>
          <w:p w14:paraId="7A360A4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6BCFF8DD" w14:textId="77777777" w:rsidTr="00B77607">
        <w:trPr>
          <w:trHeight w:val="300"/>
        </w:trPr>
        <w:tc>
          <w:tcPr>
            <w:tcW w:w="2515" w:type="dxa"/>
          </w:tcPr>
          <w:p w14:paraId="4B906B7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7E77F0E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Tourniquet deflation </w:t>
            </w:r>
          </w:p>
        </w:tc>
        <w:tc>
          <w:tcPr>
            <w:tcW w:w="2700" w:type="dxa"/>
          </w:tcPr>
          <w:p w14:paraId="5A618FA1"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ED36B19" w14:textId="77777777" w:rsidTr="00B77607">
        <w:trPr>
          <w:trHeight w:val="300"/>
        </w:trPr>
        <w:tc>
          <w:tcPr>
            <w:tcW w:w="2515" w:type="dxa"/>
          </w:tcPr>
          <w:p w14:paraId="248B2D4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tcPr>
          <w:p w14:paraId="0A549AF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End of surgery</w:t>
            </w:r>
          </w:p>
        </w:tc>
        <w:tc>
          <w:tcPr>
            <w:tcW w:w="2700" w:type="dxa"/>
          </w:tcPr>
          <w:p w14:paraId="6ACABD7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r>
      <w:tr w:rsidR="002D7797" w:rsidRPr="0071640F" w14:paraId="73B6DD35" w14:textId="77777777" w:rsidTr="00B77607">
        <w:trPr>
          <w:trHeight w:val="300"/>
        </w:trPr>
        <w:tc>
          <w:tcPr>
            <w:tcW w:w="2515" w:type="dxa"/>
          </w:tcPr>
          <w:p w14:paraId="0FC09B7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Eunji Ko 2024</w:t>
            </w:r>
          </w:p>
        </w:tc>
        <w:tc>
          <w:tcPr>
            <w:tcW w:w="4230" w:type="dxa"/>
          </w:tcPr>
          <w:p w14:paraId="6B17ED2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End of operation </w:t>
            </w:r>
          </w:p>
        </w:tc>
        <w:tc>
          <w:tcPr>
            <w:tcW w:w="2700" w:type="dxa"/>
          </w:tcPr>
          <w:p w14:paraId="0FF2E13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016AB609" w14:textId="77777777" w:rsidTr="00B77607">
        <w:trPr>
          <w:trHeight w:val="300"/>
        </w:trPr>
        <w:tc>
          <w:tcPr>
            <w:tcW w:w="2515" w:type="dxa"/>
          </w:tcPr>
          <w:p w14:paraId="6DFB195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550830C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End of surgery </w:t>
            </w:r>
          </w:p>
        </w:tc>
        <w:tc>
          <w:tcPr>
            <w:tcW w:w="2700" w:type="dxa"/>
          </w:tcPr>
          <w:p w14:paraId="36449DE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r>
      <w:tr w:rsidR="002D7797" w:rsidRPr="0071640F" w14:paraId="33D0F775" w14:textId="77777777" w:rsidTr="00B77607">
        <w:trPr>
          <w:trHeight w:val="300"/>
        </w:trPr>
        <w:tc>
          <w:tcPr>
            <w:tcW w:w="9445" w:type="dxa"/>
            <w:gridSpan w:val="3"/>
          </w:tcPr>
          <w:p w14:paraId="75D6283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HR in PACU</w:t>
            </w:r>
          </w:p>
        </w:tc>
      </w:tr>
      <w:tr w:rsidR="002D7797" w:rsidRPr="0071640F" w14:paraId="272B283D" w14:textId="77777777" w:rsidTr="00B77607">
        <w:trPr>
          <w:trHeight w:val="300"/>
        </w:trPr>
        <w:tc>
          <w:tcPr>
            <w:tcW w:w="2515" w:type="dxa"/>
          </w:tcPr>
          <w:p w14:paraId="72B21B1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35C64E8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 xml:space="preserve">Use of </w:t>
            </w:r>
            <w:r w:rsidRPr="0071640F">
              <w:rPr>
                <w:rFonts w:asciiTheme="majorBidi" w:eastAsia="Times New Roman" w:hAnsiTheme="majorBidi" w:cstheme="majorBidi"/>
                <w:b/>
                <w:bCs/>
                <w:color w:val="000000" w:themeColor="text1"/>
                <w:kern w:val="0"/>
                <w:sz w:val="22"/>
                <w:szCs w:val="22"/>
                <w14:ligatures w14:val="none"/>
              </w:rPr>
              <w:t>Webplotdigitizer</w:t>
            </w:r>
          </w:p>
        </w:tc>
        <w:tc>
          <w:tcPr>
            <w:tcW w:w="2700" w:type="dxa"/>
          </w:tcPr>
          <w:p w14:paraId="13BF264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1C479EF" w14:textId="77777777" w:rsidTr="00B77607">
        <w:trPr>
          <w:trHeight w:val="300"/>
        </w:trPr>
        <w:tc>
          <w:tcPr>
            <w:tcW w:w="2515" w:type="dxa"/>
          </w:tcPr>
          <w:p w14:paraId="3DB36E79"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27A1E848"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0958E136"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ECA118D" w14:textId="77777777" w:rsidTr="00B77607">
        <w:trPr>
          <w:trHeight w:val="300"/>
        </w:trPr>
        <w:tc>
          <w:tcPr>
            <w:tcW w:w="2515" w:type="dxa"/>
          </w:tcPr>
          <w:p w14:paraId="59868AD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1988F26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35C76DBF"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93AF3BA" w14:textId="77777777" w:rsidTr="00B77607">
        <w:trPr>
          <w:trHeight w:val="300"/>
        </w:trPr>
        <w:tc>
          <w:tcPr>
            <w:tcW w:w="2515" w:type="dxa"/>
          </w:tcPr>
          <w:p w14:paraId="69102DE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2CBDF56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No</w:t>
            </w:r>
          </w:p>
        </w:tc>
        <w:tc>
          <w:tcPr>
            <w:tcW w:w="2700" w:type="dxa"/>
          </w:tcPr>
          <w:p w14:paraId="0E7C14E9"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B6716B8" w14:textId="77777777" w:rsidTr="00B77607">
        <w:trPr>
          <w:trHeight w:val="300"/>
        </w:trPr>
        <w:tc>
          <w:tcPr>
            <w:tcW w:w="2515" w:type="dxa"/>
          </w:tcPr>
          <w:p w14:paraId="75A5128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58C52E8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1F967DDC"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4345E2C" w14:textId="77777777" w:rsidTr="00B77607">
        <w:trPr>
          <w:trHeight w:val="300"/>
        </w:trPr>
        <w:tc>
          <w:tcPr>
            <w:tcW w:w="2515" w:type="dxa"/>
          </w:tcPr>
          <w:p w14:paraId="6CDF7AB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5473B1A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7572E7D2"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1B4B3F1C" w14:textId="77777777" w:rsidTr="00B77607">
        <w:trPr>
          <w:trHeight w:val="300"/>
        </w:trPr>
        <w:tc>
          <w:tcPr>
            <w:tcW w:w="2515" w:type="dxa"/>
          </w:tcPr>
          <w:p w14:paraId="780D93A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Cheol lee 2023</w:t>
            </w:r>
          </w:p>
        </w:tc>
        <w:tc>
          <w:tcPr>
            <w:tcW w:w="4230" w:type="dxa"/>
          </w:tcPr>
          <w:p w14:paraId="3BE5529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Yes</w:t>
            </w:r>
          </w:p>
        </w:tc>
        <w:tc>
          <w:tcPr>
            <w:tcW w:w="2700" w:type="dxa"/>
          </w:tcPr>
          <w:p w14:paraId="679D5ED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21474FD" w14:textId="77777777" w:rsidTr="00B77607">
        <w:trPr>
          <w:trHeight w:val="300"/>
        </w:trPr>
        <w:tc>
          <w:tcPr>
            <w:tcW w:w="9445" w:type="dxa"/>
            <w:gridSpan w:val="3"/>
          </w:tcPr>
          <w:p w14:paraId="30C0DE14"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Extubation time</w:t>
            </w:r>
          </w:p>
        </w:tc>
      </w:tr>
      <w:tr w:rsidR="002D7797" w:rsidRPr="0071640F" w14:paraId="6A88C7D1" w14:textId="77777777" w:rsidTr="00B77607">
        <w:trPr>
          <w:trHeight w:val="300"/>
        </w:trPr>
        <w:tc>
          <w:tcPr>
            <w:tcW w:w="2515" w:type="dxa"/>
          </w:tcPr>
          <w:p w14:paraId="15D8F1F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3EC670E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5DE663A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0FA80DDB" w14:textId="77777777" w:rsidTr="00B77607">
        <w:trPr>
          <w:trHeight w:val="300"/>
        </w:trPr>
        <w:tc>
          <w:tcPr>
            <w:tcW w:w="2515" w:type="dxa"/>
          </w:tcPr>
          <w:p w14:paraId="1C667CD6"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22CFE467"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Time from anesthetic discontinuation to the time of extubation</w:t>
            </w:r>
          </w:p>
        </w:tc>
        <w:tc>
          <w:tcPr>
            <w:tcW w:w="2700" w:type="dxa"/>
          </w:tcPr>
          <w:p w14:paraId="1C7A01E9"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2F41E41" w14:textId="77777777" w:rsidTr="00B77607">
        <w:trPr>
          <w:trHeight w:val="300"/>
        </w:trPr>
        <w:tc>
          <w:tcPr>
            <w:tcW w:w="2515" w:type="dxa"/>
          </w:tcPr>
          <w:p w14:paraId="3D28459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4D0303E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07B8ADE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3187D99" w14:textId="77777777" w:rsidTr="00B77607">
        <w:trPr>
          <w:trHeight w:val="300"/>
        </w:trPr>
        <w:tc>
          <w:tcPr>
            <w:tcW w:w="2515" w:type="dxa"/>
          </w:tcPr>
          <w:p w14:paraId="0BBF738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4AC0F34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67423C8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72A8B2D" w14:textId="77777777" w:rsidTr="00B77607">
        <w:trPr>
          <w:trHeight w:val="300"/>
        </w:trPr>
        <w:tc>
          <w:tcPr>
            <w:tcW w:w="2515" w:type="dxa"/>
          </w:tcPr>
          <w:p w14:paraId="0D975B2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028FE74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Time from the administration of a neuromuscular blocker reversal agent to endotracheal tube extubation.</w:t>
            </w:r>
          </w:p>
        </w:tc>
        <w:tc>
          <w:tcPr>
            <w:tcW w:w="2700" w:type="dxa"/>
          </w:tcPr>
          <w:p w14:paraId="65A7F33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00ED8BB" w14:textId="77777777" w:rsidTr="00B77607">
        <w:trPr>
          <w:trHeight w:val="300"/>
        </w:trPr>
        <w:tc>
          <w:tcPr>
            <w:tcW w:w="2515" w:type="dxa"/>
          </w:tcPr>
          <w:p w14:paraId="362A3A6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0D0F616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22187A0C"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A6AFE3A" w14:textId="77777777" w:rsidTr="00B77607">
        <w:trPr>
          <w:trHeight w:val="300"/>
        </w:trPr>
        <w:tc>
          <w:tcPr>
            <w:tcW w:w="2515" w:type="dxa"/>
          </w:tcPr>
          <w:p w14:paraId="749D448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Kyoung-Ho Ryu 2024</w:t>
            </w:r>
          </w:p>
        </w:tc>
        <w:tc>
          <w:tcPr>
            <w:tcW w:w="4230" w:type="dxa"/>
          </w:tcPr>
          <w:p w14:paraId="505A59D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Time to remove i-gel was defined by the time from the anesthetic drug discontinuation to i-gel removal</w:t>
            </w:r>
          </w:p>
        </w:tc>
        <w:tc>
          <w:tcPr>
            <w:tcW w:w="2700" w:type="dxa"/>
          </w:tcPr>
          <w:p w14:paraId="35355783"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F982450" w14:textId="77777777" w:rsidTr="00B77607">
        <w:trPr>
          <w:trHeight w:val="300"/>
        </w:trPr>
        <w:tc>
          <w:tcPr>
            <w:tcW w:w="2515" w:type="dxa"/>
          </w:tcPr>
          <w:p w14:paraId="55A7D56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tcPr>
          <w:p w14:paraId="22B2C48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Time from the end of intervention to extubation</w:t>
            </w:r>
          </w:p>
        </w:tc>
        <w:tc>
          <w:tcPr>
            <w:tcW w:w="2700" w:type="dxa"/>
          </w:tcPr>
          <w:p w14:paraId="3F2B6A41"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0C9292F" w14:textId="77777777" w:rsidTr="00B77607">
        <w:trPr>
          <w:trHeight w:val="300"/>
        </w:trPr>
        <w:tc>
          <w:tcPr>
            <w:tcW w:w="2515" w:type="dxa"/>
          </w:tcPr>
          <w:p w14:paraId="75ECEB1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1D04524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49D58E8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4697B7A" w14:textId="77777777" w:rsidTr="00B77607">
        <w:trPr>
          <w:trHeight w:val="300"/>
        </w:trPr>
        <w:tc>
          <w:tcPr>
            <w:tcW w:w="2515" w:type="dxa"/>
          </w:tcPr>
          <w:p w14:paraId="603DB1A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lastRenderedPageBreak/>
              <w:t>Seung Cheol Lee 2023</w:t>
            </w:r>
          </w:p>
        </w:tc>
        <w:tc>
          <w:tcPr>
            <w:tcW w:w="4230" w:type="dxa"/>
          </w:tcPr>
          <w:p w14:paraId="39D4919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Time from cessation of anesthetic to extubation</w:t>
            </w:r>
          </w:p>
        </w:tc>
        <w:tc>
          <w:tcPr>
            <w:tcW w:w="2700" w:type="dxa"/>
          </w:tcPr>
          <w:p w14:paraId="2AE1D30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C770CF3" w14:textId="77777777" w:rsidTr="00B77607">
        <w:trPr>
          <w:trHeight w:val="300"/>
        </w:trPr>
        <w:tc>
          <w:tcPr>
            <w:tcW w:w="9445" w:type="dxa"/>
            <w:gridSpan w:val="3"/>
          </w:tcPr>
          <w:p w14:paraId="4DB2B92F"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Operation time</w:t>
            </w:r>
          </w:p>
        </w:tc>
      </w:tr>
      <w:tr w:rsidR="002D7797" w:rsidRPr="0071640F" w14:paraId="308C11E7" w14:textId="77777777" w:rsidTr="00B77607">
        <w:trPr>
          <w:trHeight w:val="300"/>
        </w:trPr>
        <w:tc>
          <w:tcPr>
            <w:tcW w:w="2515" w:type="dxa"/>
          </w:tcPr>
          <w:p w14:paraId="5E38AE0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3F7A188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4A0B5A1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4623590" w14:textId="77777777" w:rsidTr="00B77607">
        <w:trPr>
          <w:trHeight w:val="300"/>
        </w:trPr>
        <w:tc>
          <w:tcPr>
            <w:tcW w:w="2515" w:type="dxa"/>
          </w:tcPr>
          <w:p w14:paraId="089793D4"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3A0ED56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661CA7E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7AB3076" w14:textId="77777777" w:rsidTr="00B77607">
        <w:trPr>
          <w:trHeight w:val="300"/>
        </w:trPr>
        <w:tc>
          <w:tcPr>
            <w:tcW w:w="2515" w:type="dxa"/>
          </w:tcPr>
          <w:p w14:paraId="76ADBDA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0252E3D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40FAFC3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82C84A5" w14:textId="77777777" w:rsidTr="00B77607">
        <w:trPr>
          <w:trHeight w:val="300"/>
        </w:trPr>
        <w:tc>
          <w:tcPr>
            <w:tcW w:w="2515" w:type="dxa"/>
          </w:tcPr>
          <w:p w14:paraId="7D6F053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272813F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Duration of surgery</w:t>
            </w:r>
          </w:p>
        </w:tc>
        <w:tc>
          <w:tcPr>
            <w:tcW w:w="2700" w:type="dxa"/>
          </w:tcPr>
          <w:p w14:paraId="4793478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E5A6A84" w14:textId="77777777" w:rsidTr="00B77607">
        <w:trPr>
          <w:trHeight w:val="300"/>
        </w:trPr>
        <w:tc>
          <w:tcPr>
            <w:tcW w:w="2515" w:type="dxa"/>
          </w:tcPr>
          <w:p w14:paraId="5EE9B66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tcPr>
          <w:p w14:paraId="4706C4F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Duration of surgery</w:t>
            </w:r>
          </w:p>
        </w:tc>
        <w:tc>
          <w:tcPr>
            <w:tcW w:w="2700" w:type="dxa"/>
          </w:tcPr>
          <w:p w14:paraId="69BEF8C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B29EF22" w14:textId="77777777" w:rsidTr="00B77607">
        <w:trPr>
          <w:trHeight w:val="300"/>
        </w:trPr>
        <w:tc>
          <w:tcPr>
            <w:tcW w:w="2515" w:type="dxa"/>
          </w:tcPr>
          <w:p w14:paraId="4DB538B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3C4CF05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Surgical time</w:t>
            </w:r>
          </w:p>
        </w:tc>
        <w:tc>
          <w:tcPr>
            <w:tcW w:w="2700" w:type="dxa"/>
          </w:tcPr>
          <w:p w14:paraId="6EACEDC1"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7FFF1B3" w14:textId="77777777" w:rsidTr="00B77607">
        <w:trPr>
          <w:trHeight w:val="300"/>
        </w:trPr>
        <w:tc>
          <w:tcPr>
            <w:tcW w:w="2515" w:type="dxa"/>
          </w:tcPr>
          <w:p w14:paraId="12C7EC7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1AC6F6C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Surgical time</w:t>
            </w:r>
          </w:p>
        </w:tc>
        <w:tc>
          <w:tcPr>
            <w:tcW w:w="2700" w:type="dxa"/>
          </w:tcPr>
          <w:p w14:paraId="5DF62BEC"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1AD82D4A" w14:textId="77777777" w:rsidTr="00B77607">
        <w:trPr>
          <w:trHeight w:val="300"/>
        </w:trPr>
        <w:tc>
          <w:tcPr>
            <w:tcW w:w="2515" w:type="dxa"/>
          </w:tcPr>
          <w:p w14:paraId="40E82842"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tcPr>
          <w:p w14:paraId="255D49B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Operation time</w:t>
            </w:r>
          </w:p>
        </w:tc>
        <w:tc>
          <w:tcPr>
            <w:tcW w:w="2700" w:type="dxa"/>
          </w:tcPr>
          <w:p w14:paraId="06E1ADE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C77918E" w14:textId="77777777" w:rsidTr="00B77607">
        <w:trPr>
          <w:trHeight w:val="300"/>
        </w:trPr>
        <w:tc>
          <w:tcPr>
            <w:tcW w:w="2515" w:type="dxa"/>
          </w:tcPr>
          <w:p w14:paraId="724E2B3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Kyoung-Ho Ryu 2024</w:t>
            </w:r>
          </w:p>
        </w:tc>
        <w:tc>
          <w:tcPr>
            <w:tcW w:w="4230" w:type="dxa"/>
          </w:tcPr>
          <w:p w14:paraId="3BDD248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Duration of operation</w:t>
            </w:r>
          </w:p>
        </w:tc>
        <w:tc>
          <w:tcPr>
            <w:tcW w:w="2700" w:type="dxa"/>
          </w:tcPr>
          <w:p w14:paraId="2DCEAAB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16A271A" w14:textId="77777777" w:rsidTr="00B77607">
        <w:trPr>
          <w:trHeight w:val="300"/>
        </w:trPr>
        <w:tc>
          <w:tcPr>
            <w:tcW w:w="2515" w:type="dxa"/>
          </w:tcPr>
          <w:p w14:paraId="2A7BF26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700FB1C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Operation time</w:t>
            </w:r>
          </w:p>
        </w:tc>
        <w:tc>
          <w:tcPr>
            <w:tcW w:w="2700" w:type="dxa"/>
          </w:tcPr>
          <w:p w14:paraId="2525423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2C75171" w14:textId="77777777" w:rsidTr="00B77607">
        <w:trPr>
          <w:trHeight w:val="300"/>
        </w:trPr>
        <w:tc>
          <w:tcPr>
            <w:tcW w:w="2515" w:type="dxa"/>
          </w:tcPr>
          <w:p w14:paraId="006AD23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Seung Cheol Lee 2023</w:t>
            </w:r>
          </w:p>
        </w:tc>
        <w:tc>
          <w:tcPr>
            <w:tcW w:w="4230" w:type="dxa"/>
          </w:tcPr>
          <w:p w14:paraId="1D100DB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Duration of surgery</w:t>
            </w:r>
          </w:p>
        </w:tc>
        <w:tc>
          <w:tcPr>
            <w:tcW w:w="2700" w:type="dxa"/>
          </w:tcPr>
          <w:p w14:paraId="0BEA9E4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A2DC603" w14:textId="77777777" w:rsidTr="00B77607">
        <w:trPr>
          <w:trHeight w:val="300"/>
        </w:trPr>
        <w:tc>
          <w:tcPr>
            <w:tcW w:w="2515" w:type="dxa"/>
          </w:tcPr>
          <w:p w14:paraId="738C21F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Cheol lee 2023</w:t>
            </w:r>
          </w:p>
        </w:tc>
        <w:tc>
          <w:tcPr>
            <w:tcW w:w="4230" w:type="dxa"/>
          </w:tcPr>
          <w:p w14:paraId="62010FC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Duration of surgery</w:t>
            </w:r>
          </w:p>
        </w:tc>
        <w:tc>
          <w:tcPr>
            <w:tcW w:w="2700" w:type="dxa"/>
          </w:tcPr>
          <w:p w14:paraId="5DC7EF22"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99243C3" w14:textId="77777777" w:rsidTr="00B77607">
        <w:trPr>
          <w:trHeight w:val="300"/>
        </w:trPr>
        <w:tc>
          <w:tcPr>
            <w:tcW w:w="2515" w:type="dxa"/>
          </w:tcPr>
          <w:p w14:paraId="2912590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Jimin Kim 2025</w:t>
            </w:r>
          </w:p>
        </w:tc>
        <w:tc>
          <w:tcPr>
            <w:tcW w:w="4230" w:type="dxa"/>
          </w:tcPr>
          <w:p w14:paraId="3FEF1A2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Operation duration</w:t>
            </w:r>
          </w:p>
        </w:tc>
        <w:tc>
          <w:tcPr>
            <w:tcW w:w="2700" w:type="dxa"/>
          </w:tcPr>
          <w:p w14:paraId="52CACFC9"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0B9A901D" w14:textId="77777777" w:rsidTr="00DE7297">
        <w:trPr>
          <w:trHeight w:val="300"/>
        </w:trPr>
        <w:tc>
          <w:tcPr>
            <w:tcW w:w="9445" w:type="dxa"/>
            <w:gridSpan w:val="3"/>
          </w:tcPr>
          <w:p w14:paraId="08BE67A3" w14:textId="610CFC9E" w:rsidR="00E972F1" w:rsidRPr="0071640F" w:rsidRDefault="00E972F1"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Intraoperative hypotension</w:t>
            </w:r>
          </w:p>
        </w:tc>
      </w:tr>
      <w:tr w:rsidR="002D7797" w:rsidRPr="0071640F" w14:paraId="356633F9" w14:textId="77777777" w:rsidTr="00B77607">
        <w:trPr>
          <w:trHeight w:val="300"/>
        </w:trPr>
        <w:tc>
          <w:tcPr>
            <w:tcW w:w="2515" w:type="dxa"/>
          </w:tcPr>
          <w:p w14:paraId="43976F5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23974F6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Definition</w:t>
            </w:r>
          </w:p>
        </w:tc>
        <w:tc>
          <w:tcPr>
            <w:tcW w:w="2700" w:type="dxa"/>
          </w:tcPr>
          <w:p w14:paraId="7ECDBA0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3A48D38" w14:textId="77777777" w:rsidTr="00B77607">
        <w:trPr>
          <w:trHeight w:val="300"/>
        </w:trPr>
        <w:tc>
          <w:tcPr>
            <w:tcW w:w="2515" w:type="dxa"/>
          </w:tcPr>
          <w:p w14:paraId="2CE4AF8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5C2D8562"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A decrease in systolic BP to &lt;20% of the baseline BP</w:t>
            </w:r>
          </w:p>
        </w:tc>
        <w:tc>
          <w:tcPr>
            <w:tcW w:w="2700" w:type="dxa"/>
          </w:tcPr>
          <w:p w14:paraId="5962F02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3F0F67C" w14:textId="77777777" w:rsidTr="00B77607">
        <w:trPr>
          <w:trHeight w:val="300"/>
        </w:trPr>
        <w:tc>
          <w:tcPr>
            <w:tcW w:w="2515" w:type="dxa"/>
          </w:tcPr>
          <w:p w14:paraId="1ACA70E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tcPr>
          <w:p w14:paraId="6359A29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Mean blood pressure &lt; 65 mmHg occurring for a cumulative duration of at least 10 minutes</w:t>
            </w:r>
          </w:p>
        </w:tc>
        <w:tc>
          <w:tcPr>
            <w:tcW w:w="2700" w:type="dxa"/>
          </w:tcPr>
          <w:p w14:paraId="00C014F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CC400FD" w14:textId="77777777" w:rsidTr="00B77607">
        <w:trPr>
          <w:trHeight w:val="300"/>
        </w:trPr>
        <w:tc>
          <w:tcPr>
            <w:tcW w:w="2515" w:type="dxa"/>
          </w:tcPr>
          <w:p w14:paraId="2E2CDA1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tcPr>
          <w:p w14:paraId="09B6E6D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Mean arterial blood pressure fell below 65 mmHg or the optimal range for 60 seconds</w:t>
            </w:r>
          </w:p>
        </w:tc>
        <w:tc>
          <w:tcPr>
            <w:tcW w:w="2700" w:type="dxa"/>
          </w:tcPr>
          <w:p w14:paraId="48C29B13"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D84C31F" w14:textId="77777777" w:rsidTr="00B77607">
        <w:trPr>
          <w:trHeight w:val="300"/>
        </w:trPr>
        <w:tc>
          <w:tcPr>
            <w:tcW w:w="2515" w:type="dxa"/>
          </w:tcPr>
          <w:p w14:paraId="3666E8F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Seung Cheol Lee 2023</w:t>
            </w:r>
          </w:p>
        </w:tc>
        <w:tc>
          <w:tcPr>
            <w:tcW w:w="4230" w:type="dxa"/>
          </w:tcPr>
          <w:p w14:paraId="25050E2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MAP &lt; 65 mmHg</w:t>
            </w:r>
          </w:p>
        </w:tc>
        <w:tc>
          <w:tcPr>
            <w:tcW w:w="2700" w:type="dxa"/>
          </w:tcPr>
          <w:p w14:paraId="4DFC924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97DE1B4" w14:textId="77777777" w:rsidTr="00B77607">
        <w:trPr>
          <w:trHeight w:val="300"/>
        </w:trPr>
        <w:tc>
          <w:tcPr>
            <w:tcW w:w="9445" w:type="dxa"/>
            <w:gridSpan w:val="3"/>
          </w:tcPr>
          <w:p w14:paraId="73F001B1"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lastRenderedPageBreak/>
              <w:t>Types of vasopressors used</w:t>
            </w:r>
          </w:p>
        </w:tc>
      </w:tr>
      <w:tr w:rsidR="002D7797" w:rsidRPr="0071640F" w14:paraId="037C1171" w14:textId="77777777" w:rsidTr="00B77607">
        <w:trPr>
          <w:trHeight w:val="300"/>
        </w:trPr>
        <w:tc>
          <w:tcPr>
            <w:tcW w:w="2515" w:type="dxa"/>
          </w:tcPr>
          <w:p w14:paraId="4D48A0B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764A5CA7"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Type</w:t>
            </w:r>
          </w:p>
        </w:tc>
        <w:tc>
          <w:tcPr>
            <w:tcW w:w="2700" w:type="dxa"/>
          </w:tcPr>
          <w:p w14:paraId="1DD15A25"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DFFA9B3" w14:textId="77777777" w:rsidTr="00B77607">
        <w:trPr>
          <w:trHeight w:val="300"/>
        </w:trPr>
        <w:tc>
          <w:tcPr>
            <w:tcW w:w="2515" w:type="dxa"/>
          </w:tcPr>
          <w:p w14:paraId="49B5C0EA"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5CB6B8EF"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 xml:space="preserve">Ephedrine and phenylephrine </w:t>
            </w:r>
          </w:p>
        </w:tc>
        <w:tc>
          <w:tcPr>
            <w:tcW w:w="2700" w:type="dxa"/>
          </w:tcPr>
          <w:p w14:paraId="68E1803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148B626" w14:textId="77777777" w:rsidTr="00B77607">
        <w:trPr>
          <w:trHeight w:val="300"/>
        </w:trPr>
        <w:tc>
          <w:tcPr>
            <w:tcW w:w="2515" w:type="dxa"/>
          </w:tcPr>
          <w:p w14:paraId="20A825C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6DBD10E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Ephedrine and norepinephrine</w:t>
            </w:r>
          </w:p>
        </w:tc>
        <w:tc>
          <w:tcPr>
            <w:tcW w:w="2700" w:type="dxa"/>
          </w:tcPr>
          <w:p w14:paraId="093DC20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6CCEE637" w14:textId="77777777" w:rsidTr="00B77607">
        <w:trPr>
          <w:trHeight w:val="300"/>
        </w:trPr>
        <w:tc>
          <w:tcPr>
            <w:tcW w:w="2515" w:type="dxa"/>
          </w:tcPr>
          <w:p w14:paraId="7D80871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46CBCC3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Ephedrine and phenylephrine</w:t>
            </w:r>
          </w:p>
        </w:tc>
        <w:tc>
          <w:tcPr>
            <w:tcW w:w="2700" w:type="dxa"/>
          </w:tcPr>
          <w:p w14:paraId="1366E0E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4CA4A30" w14:textId="77777777" w:rsidTr="00B77607">
        <w:trPr>
          <w:trHeight w:val="300"/>
        </w:trPr>
        <w:tc>
          <w:tcPr>
            <w:tcW w:w="2515" w:type="dxa"/>
          </w:tcPr>
          <w:p w14:paraId="5862C63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Takayuki Katsuragawa 2023</w:t>
            </w:r>
          </w:p>
        </w:tc>
        <w:tc>
          <w:tcPr>
            <w:tcW w:w="4230" w:type="dxa"/>
          </w:tcPr>
          <w:p w14:paraId="605A032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Ephedrine, phenylephrine, dopamine, and noradrenaline</w:t>
            </w:r>
          </w:p>
        </w:tc>
        <w:tc>
          <w:tcPr>
            <w:tcW w:w="2700" w:type="dxa"/>
          </w:tcPr>
          <w:p w14:paraId="78385964"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F0874C5" w14:textId="77777777" w:rsidTr="00B77607">
        <w:trPr>
          <w:trHeight w:val="300"/>
        </w:trPr>
        <w:tc>
          <w:tcPr>
            <w:tcW w:w="2515" w:type="dxa"/>
          </w:tcPr>
          <w:p w14:paraId="7F8CECD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Eunji Ko 2024</w:t>
            </w:r>
          </w:p>
        </w:tc>
        <w:tc>
          <w:tcPr>
            <w:tcW w:w="4230" w:type="dxa"/>
          </w:tcPr>
          <w:p w14:paraId="5C664F3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Phenylephrine and Ephedrine</w:t>
            </w:r>
          </w:p>
        </w:tc>
        <w:tc>
          <w:tcPr>
            <w:tcW w:w="2700" w:type="dxa"/>
          </w:tcPr>
          <w:p w14:paraId="5BFAC946"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0DDA7FB2" w14:textId="77777777" w:rsidTr="00B77607">
        <w:trPr>
          <w:trHeight w:val="300"/>
        </w:trPr>
        <w:tc>
          <w:tcPr>
            <w:tcW w:w="2515" w:type="dxa"/>
          </w:tcPr>
          <w:p w14:paraId="42748A73"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Hyunyoung Seong 2024</w:t>
            </w:r>
          </w:p>
        </w:tc>
        <w:tc>
          <w:tcPr>
            <w:tcW w:w="4230" w:type="dxa"/>
          </w:tcPr>
          <w:p w14:paraId="0BF0324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Ephedrine, phenylephrine and noradrenaline</w:t>
            </w:r>
          </w:p>
        </w:tc>
        <w:tc>
          <w:tcPr>
            <w:tcW w:w="2700" w:type="dxa"/>
          </w:tcPr>
          <w:p w14:paraId="18C66341"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2D89B7F" w14:textId="77777777" w:rsidTr="00B77607">
        <w:trPr>
          <w:trHeight w:val="300"/>
        </w:trPr>
        <w:tc>
          <w:tcPr>
            <w:tcW w:w="9445" w:type="dxa"/>
            <w:gridSpan w:val="3"/>
          </w:tcPr>
          <w:p w14:paraId="3AA47992" w14:textId="192850EC"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Postoperative Nausea an</w:t>
            </w:r>
            <w:r w:rsidR="00E972F1" w:rsidRPr="0071640F">
              <w:rPr>
                <w:rFonts w:asciiTheme="majorBidi" w:hAnsiTheme="majorBidi" w:cstheme="majorBidi"/>
                <w:b/>
                <w:bCs/>
                <w:color w:val="000000" w:themeColor="text1"/>
                <w:sz w:val="22"/>
                <w:szCs w:val="22"/>
              </w:rPr>
              <w:t>d</w:t>
            </w:r>
            <w:r w:rsidRPr="0071640F">
              <w:rPr>
                <w:rFonts w:asciiTheme="majorBidi" w:hAnsiTheme="majorBidi" w:cstheme="majorBidi"/>
                <w:b/>
                <w:bCs/>
                <w:color w:val="000000" w:themeColor="text1"/>
                <w:sz w:val="22"/>
                <w:szCs w:val="22"/>
              </w:rPr>
              <w:t xml:space="preserve"> vomiting</w:t>
            </w:r>
          </w:p>
        </w:tc>
      </w:tr>
      <w:tr w:rsidR="002D7797" w:rsidRPr="0071640F" w14:paraId="6BBA9805" w14:textId="77777777" w:rsidTr="00B77607">
        <w:trPr>
          <w:trHeight w:val="300"/>
        </w:trPr>
        <w:tc>
          <w:tcPr>
            <w:tcW w:w="2515" w:type="dxa"/>
          </w:tcPr>
          <w:p w14:paraId="5AD23F9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4EDE3F4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Follow-up duration</w:t>
            </w:r>
          </w:p>
        </w:tc>
        <w:tc>
          <w:tcPr>
            <w:tcW w:w="2700" w:type="dxa"/>
          </w:tcPr>
          <w:p w14:paraId="3F2E3BD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ACBC392" w14:textId="77777777" w:rsidTr="00B77607">
        <w:trPr>
          <w:trHeight w:val="300"/>
        </w:trPr>
        <w:tc>
          <w:tcPr>
            <w:tcW w:w="2515" w:type="dxa"/>
          </w:tcPr>
          <w:p w14:paraId="7066EDC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Bahn Lee 2022</w:t>
            </w:r>
          </w:p>
        </w:tc>
        <w:tc>
          <w:tcPr>
            <w:tcW w:w="4230" w:type="dxa"/>
          </w:tcPr>
          <w:p w14:paraId="37BBDB5B"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PACU</w:t>
            </w:r>
          </w:p>
        </w:tc>
        <w:tc>
          <w:tcPr>
            <w:tcW w:w="2700" w:type="dxa"/>
          </w:tcPr>
          <w:p w14:paraId="3CDB0E98"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B984991" w14:textId="77777777" w:rsidTr="00B77607">
        <w:trPr>
          <w:trHeight w:val="300"/>
        </w:trPr>
        <w:tc>
          <w:tcPr>
            <w:tcW w:w="2515" w:type="dxa"/>
          </w:tcPr>
          <w:p w14:paraId="361A968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350D6E6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PACU</w:t>
            </w:r>
          </w:p>
        </w:tc>
        <w:tc>
          <w:tcPr>
            <w:tcW w:w="2700" w:type="dxa"/>
          </w:tcPr>
          <w:p w14:paraId="5F50D8C1"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46E7519" w14:textId="77777777" w:rsidTr="00B77607">
        <w:trPr>
          <w:trHeight w:val="300"/>
        </w:trPr>
        <w:tc>
          <w:tcPr>
            <w:tcW w:w="2515" w:type="dxa"/>
          </w:tcPr>
          <w:p w14:paraId="5C4B1744"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Jizheng Zhang 2023</w:t>
            </w:r>
          </w:p>
        </w:tc>
        <w:tc>
          <w:tcPr>
            <w:tcW w:w="4230" w:type="dxa"/>
          </w:tcPr>
          <w:p w14:paraId="47C8728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6FDDA0C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9BB5DF2" w14:textId="77777777" w:rsidTr="00B77607">
        <w:trPr>
          <w:trHeight w:val="300"/>
        </w:trPr>
        <w:tc>
          <w:tcPr>
            <w:tcW w:w="2515" w:type="dxa"/>
          </w:tcPr>
          <w:p w14:paraId="3C8F028B"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2024</w:t>
            </w:r>
          </w:p>
        </w:tc>
        <w:tc>
          <w:tcPr>
            <w:tcW w:w="4230" w:type="dxa"/>
          </w:tcPr>
          <w:p w14:paraId="55616CC1"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Until postoperative day 2 </w:t>
            </w:r>
          </w:p>
        </w:tc>
        <w:tc>
          <w:tcPr>
            <w:tcW w:w="2700" w:type="dxa"/>
          </w:tcPr>
          <w:p w14:paraId="15961549"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19261C2" w14:textId="77777777" w:rsidTr="00B77607">
        <w:trPr>
          <w:trHeight w:val="300"/>
        </w:trPr>
        <w:tc>
          <w:tcPr>
            <w:tcW w:w="2515" w:type="dxa"/>
          </w:tcPr>
          <w:p w14:paraId="640FF13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Sangho Lee 2023</w:t>
            </w:r>
          </w:p>
        </w:tc>
        <w:tc>
          <w:tcPr>
            <w:tcW w:w="4230" w:type="dxa"/>
          </w:tcPr>
          <w:p w14:paraId="52A6B9A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Until postoperative day 2 </w:t>
            </w:r>
          </w:p>
        </w:tc>
        <w:tc>
          <w:tcPr>
            <w:tcW w:w="2700" w:type="dxa"/>
          </w:tcPr>
          <w:p w14:paraId="612E201A"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D863B79" w14:textId="77777777" w:rsidTr="00B77607">
        <w:trPr>
          <w:trHeight w:val="300"/>
        </w:trPr>
        <w:tc>
          <w:tcPr>
            <w:tcW w:w="2515" w:type="dxa"/>
          </w:tcPr>
          <w:p w14:paraId="27BD20ED"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Yeong Min Yoo 2024</w:t>
            </w:r>
          </w:p>
        </w:tc>
        <w:tc>
          <w:tcPr>
            <w:tcW w:w="4230" w:type="dxa"/>
          </w:tcPr>
          <w:p w14:paraId="1DA4E896"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First 24 hrs</w:t>
            </w:r>
          </w:p>
        </w:tc>
        <w:tc>
          <w:tcPr>
            <w:tcW w:w="2700" w:type="dxa"/>
          </w:tcPr>
          <w:p w14:paraId="5A7B76B7"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46D8E8AA" w14:textId="77777777" w:rsidTr="00B77607">
        <w:trPr>
          <w:trHeight w:val="300"/>
        </w:trPr>
        <w:tc>
          <w:tcPr>
            <w:tcW w:w="2515" w:type="dxa"/>
          </w:tcPr>
          <w:p w14:paraId="31A46780"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Kyoung-Ho Ryu 2024</w:t>
            </w:r>
          </w:p>
        </w:tc>
        <w:tc>
          <w:tcPr>
            <w:tcW w:w="4230" w:type="dxa"/>
          </w:tcPr>
          <w:p w14:paraId="0B236B7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First 24 hrs</w:t>
            </w:r>
          </w:p>
        </w:tc>
        <w:tc>
          <w:tcPr>
            <w:tcW w:w="2700" w:type="dxa"/>
          </w:tcPr>
          <w:p w14:paraId="68DECFD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3AC897D1" w14:textId="77777777" w:rsidTr="00B77607">
        <w:trPr>
          <w:trHeight w:val="300"/>
        </w:trPr>
        <w:tc>
          <w:tcPr>
            <w:tcW w:w="2515" w:type="dxa"/>
          </w:tcPr>
          <w:p w14:paraId="0582A69E"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Seung Cheol Lee 2023</w:t>
            </w:r>
          </w:p>
        </w:tc>
        <w:tc>
          <w:tcPr>
            <w:tcW w:w="4230" w:type="dxa"/>
          </w:tcPr>
          <w:p w14:paraId="003EB65F"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 xml:space="preserve">Until postoperative day 2 </w:t>
            </w:r>
          </w:p>
        </w:tc>
        <w:tc>
          <w:tcPr>
            <w:tcW w:w="2700" w:type="dxa"/>
          </w:tcPr>
          <w:p w14:paraId="00E70C1E"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0D8BD29" w14:textId="77777777" w:rsidTr="00B77607">
        <w:trPr>
          <w:trHeight w:val="300"/>
        </w:trPr>
        <w:tc>
          <w:tcPr>
            <w:tcW w:w="9445" w:type="dxa"/>
            <w:gridSpan w:val="3"/>
          </w:tcPr>
          <w:p w14:paraId="3C7508A0"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b/>
                <w:bCs/>
                <w:color w:val="000000" w:themeColor="text1"/>
                <w:sz w:val="22"/>
                <w:szCs w:val="22"/>
              </w:rPr>
              <w:t>Postoperative rescue antiemetics</w:t>
            </w:r>
          </w:p>
        </w:tc>
      </w:tr>
      <w:tr w:rsidR="002D7797" w:rsidRPr="0071640F" w14:paraId="5DE06E09" w14:textId="77777777" w:rsidTr="00B77607">
        <w:trPr>
          <w:trHeight w:val="300"/>
        </w:trPr>
        <w:tc>
          <w:tcPr>
            <w:tcW w:w="2515" w:type="dxa"/>
          </w:tcPr>
          <w:p w14:paraId="45DDC25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Author</w:t>
            </w:r>
          </w:p>
        </w:tc>
        <w:tc>
          <w:tcPr>
            <w:tcW w:w="4230" w:type="dxa"/>
          </w:tcPr>
          <w:p w14:paraId="67751B3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rPr>
              <w:t>Follow-up duration</w:t>
            </w:r>
          </w:p>
        </w:tc>
        <w:tc>
          <w:tcPr>
            <w:tcW w:w="2700" w:type="dxa"/>
          </w:tcPr>
          <w:p w14:paraId="12A1A26A"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02C83FD8" w14:textId="77777777" w:rsidTr="00B77607">
        <w:trPr>
          <w:trHeight w:val="300"/>
        </w:trPr>
        <w:tc>
          <w:tcPr>
            <w:tcW w:w="2515" w:type="dxa"/>
          </w:tcPr>
          <w:p w14:paraId="05EA2B96"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Chun Gon Park 2023</w:t>
            </w:r>
          </w:p>
        </w:tc>
        <w:tc>
          <w:tcPr>
            <w:tcW w:w="4230" w:type="dxa"/>
          </w:tcPr>
          <w:p w14:paraId="0396C494" w14:textId="77777777" w:rsidR="00D36BEE" w:rsidRPr="0071640F" w:rsidRDefault="00D36BEE" w:rsidP="00B77607">
            <w:pPr>
              <w:spacing w:line="480" w:lineRule="auto"/>
              <w:rPr>
                <w:rFonts w:asciiTheme="majorBidi" w:hAnsiTheme="majorBidi" w:cstheme="majorBidi"/>
                <w:b/>
                <w:bCs/>
                <w:color w:val="000000" w:themeColor="text1"/>
                <w:sz w:val="22"/>
                <w:szCs w:val="22"/>
              </w:rPr>
            </w:pPr>
            <w:r w:rsidRPr="0071640F">
              <w:rPr>
                <w:rFonts w:asciiTheme="majorBidi" w:hAnsiTheme="majorBidi" w:cstheme="majorBidi"/>
                <w:color w:val="000000" w:themeColor="text1"/>
                <w:sz w:val="22"/>
                <w:szCs w:val="22"/>
              </w:rPr>
              <w:t>PACU</w:t>
            </w:r>
          </w:p>
        </w:tc>
        <w:tc>
          <w:tcPr>
            <w:tcW w:w="2700" w:type="dxa"/>
          </w:tcPr>
          <w:p w14:paraId="4A002640"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534CF376" w14:textId="77777777" w:rsidTr="00B77607">
        <w:trPr>
          <w:trHeight w:val="300"/>
        </w:trPr>
        <w:tc>
          <w:tcPr>
            <w:tcW w:w="2515" w:type="dxa"/>
          </w:tcPr>
          <w:p w14:paraId="5745E5B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Jiwon Lee 2024</w:t>
            </w:r>
          </w:p>
        </w:tc>
        <w:tc>
          <w:tcPr>
            <w:tcW w:w="4230" w:type="dxa"/>
          </w:tcPr>
          <w:p w14:paraId="2F8B33D8"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First 48 hrs</w:t>
            </w:r>
          </w:p>
        </w:tc>
        <w:tc>
          <w:tcPr>
            <w:tcW w:w="2700" w:type="dxa"/>
          </w:tcPr>
          <w:p w14:paraId="0A50A815"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21781026" w14:textId="77777777" w:rsidTr="00B77607">
        <w:trPr>
          <w:trHeight w:val="300"/>
        </w:trPr>
        <w:tc>
          <w:tcPr>
            <w:tcW w:w="2515" w:type="dxa"/>
          </w:tcPr>
          <w:p w14:paraId="4A24DACC"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Yeong Min Yoo 2024</w:t>
            </w:r>
          </w:p>
        </w:tc>
        <w:tc>
          <w:tcPr>
            <w:tcW w:w="4230" w:type="dxa"/>
          </w:tcPr>
          <w:p w14:paraId="02EA914A"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First 24 hrs</w:t>
            </w:r>
          </w:p>
        </w:tc>
        <w:tc>
          <w:tcPr>
            <w:tcW w:w="2700" w:type="dxa"/>
          </w:tcPr>
          <w:p w14:paraId="7BD47ACD"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r w:rsidR="002D7797" w:rsidRPr="0071640F" w14:paraId="7F6E8952" w14:textId="77777777" w:rsidTr="00B77607">
        <w:trPr>
          <w:trHeight w:val="300"/>
        </w:trPr>
        <w:tc>
          <w:tcPr>
            <w:tcW w:w="2515" w:type="dxa"/>
          </w:tcPr>
          <w:p w14:paraId="16104E29"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Seung Cheol Lee 2023</w:t>
            </w:r>
          </w:p>
        </w:tc>
        <w:tc>
          <w:tcPr>
            <w:tcW w:w="4230" w:type="dxa"/>
          </w:tcPr>
          <w:p w14:paraId="0A9331E5" w14:textId="77777777" w:rsidR="00D36BEE" w:rsidRPr="0071640F" w:rsidRDefault="00D36BEE" w:rsidP="00B77607">
            <w:pPr>
              <w:spacing w:line="480" w:lineRule="auto"/>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NA</w:t>
            </w:r>
          </w:p>
        </w:tc>
        <w:tc>
          <w:tcPr>
            <w:tcW w:w="2700" w:type="dxa"/>
          </w:tcPr>
          <w:p w14:paraId="4BEDDE1B" w14:textId="77777777" w:rsidR="00D36BEE" w:rsidRPr="0071640F" w:rsidRDefault="00D36BEE" w:rsidP="00B77607">
            <w:pPr>
              <w:spacing w:line="480" w:lineRule="auto"/>
              <w:rPr>
                <w:rFonts w:asciiTheme="majorBidi" w:hAnsiTheme="majorBidi" w:cstheme="majorBidi"/>
                <w:color w:val="000000" w:themeColor="text1"/>
                <w:sz w:val="22"/>
                <w:szCs w:val="22"/>
              </w:rPr>
            </w:pPr>
          </w:p>
        </w:tc>
      </w:tr>
    </w:tbl>
    <w:p w14:paraId="470C6A30" w14:textId="77777777" w:rsidR="000979C8" w:rsidRPr="0071640F" w:rsidRDefault="000979C8" w:rsidP="00E4296E">
      <w:pPr>
        <w:rPr>
          <w:rFonts w:asciiTheme="majorBidi" w:hAnsiTheme="majorBidi" w:cstheme="majorBidi"/>
          <w:color w:val="000000" w:themeColor="text1"/>
          <w:sz w:val="22"/>
          <w:szCs w:val="22"/>
        </w:rPr>
      </w:pPr>
    </w:p>
    <w:p w14:paraId="7C4A042D" w14:textId="77777777" w:rsidR="001077B8" w:rsidRDefault="001077B8" w:rsidP="00E4296E">
      <w:pPr>
        <w:rPr>
          <w:rFonts w:asciiTheme="majorBidi" w:hAnsiTheme="majorBidi" w:cstheme="majorBidi"/>
          <w:color w:val="000000" w:themeColor="text1"/>
          <w:sz w:val="22"/>
          <w:szCs w:val="22"/>
        </w:rPr>
      </w:pPr>
    </w:p>
    <w:p w14:paraId="3E8F1EFE" w14:textId="070B9198" w:rsidR="00DA5E05" w:rsidRPr="00243F51" w:rsidRDefault="00DA5E05" w:rsidP="00DA5E05">
      <w:pPr>
        <w:pStyle w:val="Heading1"/>
        <w:rPr>
          <w:rFonts w:asciiTheme="majorBidi" w:hAnsiTheme="majorBidi"/>
          <w:color w:val="000000" w:themeColor="text1"/>
          <w:sz w:val="22"/>
          <w:szCs w:val="22"/>
          <w:lang w:val="en-GB"/>
        </w:rPr>
      </w:pPr>
      <w:bookmarkStart w:id="8" w:name="_Toc210855575"/>
      <w:r w:rsidRPr="0071640F">
        <w:rPr>
          <w:rFonts w:asciiTheme="majorBidi" w:hAnsiTheme="majorBidi"/>
          <w:b/>
          <w:bCs/>
          <w:color w:val="000000" w:themeColor="text1"/>
          <w:sz w:val="22"/>
          <w:szCs w:val="22"/>
        </w:rPr>
        <w:lastRenderedPageBreak/>
        <w:t xml:space="preserve">Supplementary Table </w:t>
      </w:r>
      <w:r>
        <w:rPr>
          <w:rFonts w:asciiTheme="majorBidi" w:hAnsiTheme="majorBidi"/>
          <w:b/>
          <w:bCs/>
          <w:color w:val="000000" w:themeColor="text1"/>
          <w:sz w:val="22"/>
          <w:szCs w:val="22"/>
        </w:rPr>
        <w:t>5</w:t>
      </w:r>
      <w:r w:rsidRPr="00243F51">
        <w:rPr>
          <w:rFonts w:asciiTheme="majorBidi" w:hAnsiTheme="majorBidi"/>
          <w:color w:val="000000" w:themeColor="text1"/>
          <w:sz w:val="22"/>
          <w:szCs w:val="22"/>
          <w:lang w:val="en-GB"/>
        </w:rPr>
        <w:t xml:space="preserve">: </w:t>
      </w:r>
      <w:r w:rsidR="00123BCB">
        <w:rPr>
          <w:rFonts w:asciiTheme="majorBidi" w:hAnsiTheme="majorBidi"/>
          <w:color w:val="000000" w:themeColor="text1"/>
          <w:sz w:val="22"/>
          <w:szCs w:val="22"/>
        </w:rPr>
        <w:t>L</w:t>
      </w:r>
      <w:r w:rsidRPr="00243F51">
        <w:rPr>
          <w:rFonts w:asciiTheme="majorBidi" w:hAnsiTheme="majorBidi"/>
          <w:color w:val="000000" w:themeColor="text1"/>
          <w:sz w:val="22"/>
          <w:szCs w:val="22"/>
        </w:rPr>
        <w:t>ist</w:t>
      </w:r>
      <w:r w:rsidRPr="00243F51">
        <w:rPr>
          <w:rFonts w:asciiTheme="majorBidi" w:hAnsiTheme="majorBidi"/>
          <w:color w:val="000000" w:themeColor="text1"/>
          <w:spacing w:val="-8"/>
          <w:sz w:val="22"/>
          <w:szCs w:val="22"/>
        </w:rPr>
        <w:t xml:space="preserve"> </w:t>
      </w:r>
      <w:r w:rsidRPr="00243F51">
        <w:rPr>
          <w:rFonts w:asciiTheme="majorBidi" w:hAnsiTheme="majorBidi"/>
          <w:color w:val="000000" w:themeColor="text1"/>
          <w:sz w:val="22"/>
          <w:szCs w:val="22"/>
        </w:rPr>
        <w:t>of</w:t>
      </w:r>
      <w:r w:rsidRPr="00243F51">
        <w:rPr>
          <w:rFonts w:asciiTheme="majorBidi" w:hAnsiTheme="majorBidi"/>
          <w:color w:val="000000" w:themeColor="text1"/>
          <w:spacing w:val="-3"/>
          <w:sz w:val="22"/>
          <w:szCs w:val="22"/>
        </w:rPr>
        <w:t xml:space="preserve"> </w:t>
      </w:r>
      <w:r w:rsidRPr="00243F51">
        <w:rPr>
          <w:rFonts w:asciiTheme="majorBidi" w:hAnsiTheme="majorBidi"/>
          <w:color w:val="000000" w:themeColor="text1"/>
          <w:sz w:val="22"/>
          <w:szCs w:val="22"/>
        </w:rPr>
        <w:t>excluded</w:t>
      </w:r>
      <w:r w:rsidRPr="00243F51">
        <w:rPr>
          <w:rFonts w:asciiTheme="majorBidi" w:hAnsiTheme="majorBidi"/>
          <w:color w:val="000000" w:themeColor="text1"/>
          <w:spacing w:val="-5"/>
          <w:sz w:val="22"/>
          <w:szCs w:val="22"/>
        </w:rPr>
        <w:t xml:space="preserve"> </w:t>
      </w:r>
      <w:r w:rsidRPr="00243F51">
        <w:rPr>
          <w:rFonts w:asciiTheme="majorBidi" w:hAnsiTheme="majorBidi"/>
          <w:color w:val="000000" w:themeColor="text1"/>
          <w:sz w:val="22"/>
          <w:szCs w:val="22"/>
        </w:rPr>
        <w:t>studies</w:t>
      </w:r>
      <w:r w:rsidRPr="00243F51">
        <w:rPr>
          <w:rFonts w:asciiTheme="majorBidi" w:hAnsiTheme="majorBidi"/>
          <w:color w:val="000000" w:themeColor="text1"/>
          <w:spacing w:val="-8"/>
          <w:sz w:val="22"/>
          <w:szCs w:val="22"/>
        </w:rPr>
        <w:t xml:space="preserve"> </w:t>
      </w:r>
      <w:r w:rsidRPr="00243F51">
        <w:rPr>
          <w:rFonts w:asciiTheme="majorBidi" w:hAnsiTheme="majorBidi"/>
          <w:color w:val="000000" w:themeColor="text1"/>
          <w:sz w:val="22"/>
          <w:szCs w:val="22"/>
        </w:rPr>
        <w:t>and</w:t>
      </w:r>
      <w:r w:rsidRPr="00243F51">
        <w:rPr>
          <w:rFonts w:asciiTheme="majorBidi" w:hAnsiTheme="majorBidi"/>
          <w:color w:val="000000" w:themeColor="text1"/>
          <w:spacing w:val="-4"/>
          <w:sz w:val="22"/>
          <w:szCs w:val="22"/>
        </w:rPr>
        <w:t xml:space="preserve"> </w:t>
      </w:r>
      <w:r w:rsidRPr="00243F51">
        <w:rPr>
          <w:rFonts w:asciiTheme="majorBidi" w:hAnsiTheme="majorBidi"/>
          <w:color w:val="000000" w:themeColor="text1"/>
          <w:sz w:val="22"/>
          <w:szCs w:val="22"/>
        </w:rPr>
        <w:t>justification</w:t>
      </w:r>
      <w:bookmarkEnd w:id="8"/>
    </w:p>
    <w:tbl>
      <w:tblPr>
        <w:tblStyle w:val="TableGrid"/>
        <w:tblW w:w="10165" w:type="dxa"/>
        <w:tblLook w:val="04A0" w:firstRow="1" w:lastRow="0" w:firstColumn="1" w:lastColumn="0" w:noHBand="0" w:noVBand="1"/>
      </w:tblPr>
      <w:tblGrid>
        <w:gridCol w:w="7915"/>
        <w:gridCol w:w="2250"/>
      </w:tblGrid>
      <w:tr w:rsidR="00DA5E05" w:rsidRPr="00460814" w14:paraId="346D6F37" w14:textId="77777777" w:rsidTr="003122D7">
        <w:tc>
          <w:tcPr>
            <w:tcW w:w="7915" w:type="dxa"/>
          </w:tcPr>
          <w:p w14:paraId="13A4DECD"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 xml:space="preserve">Study </w:t>
            </w:r>
          </w:p>
        </w:tc>
        <w:tc>
          <w:tcPr>
            <w:tcW w:w="2250" w:type="dxa"/>
          </w:tcPr>
          <w:p w14:paraId="370420DC"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Reason for exclusion</w:t>
            </w:r>
          </w:p>
        </w:tc>
      </w:tr>
      <w:tr w:rsidR="00DA5E05" w:rsidRPr="00460814" w14:paraId="7E2E97B6" w14:textId="77777777" w:rsidTr="003122D7">
        <w:tc>
          <w:tcPr>
            <w:tcW w:w="7915" w:type="dxa"/>
          </w:tcPr>
          <w:p w14:paraId="65505BE8" w14:textId="77777777" w:rsidR="00DA5E05" w:rsidRPr="0069331F" w:rsidRDefault="00DA5E05" w:rsidP="003122D7">
            <w:pPr>
              <w:rPr>
                <w:rFonts w:asciiTheme="majorBidi" w:hAnsiTheme="majorBidi" w:cstheme="majorBidi"/>
                <w:sz w:val="22"/>
                <w:szCs w:val="22"/>
              </w:rPr>
            </w:pPr>
            <w:r w:rsidRPr="0069331F">
              <w:rPr>
                <w:rFonts w:asciiTheme="majorBidi" w:hAnsiTheme="majorBidi" w:cstheme="majorBidi"/>
                <w:sz w:val="22"/>
                <w:szCs w:val="22"/>
              </w:rPr>
              <w:t>Park JH, Soh S, Lee B</w:t>
            </w:r>
          </w:p>
          <w:p w14:paraId="56E2C5B2" w14:textId="77777777" w:rsidR="00DA5E05" w:rsidRPr="0069331F" w:rsidRDefault="00DA5E05" w:rsidP="003122D7">
            <w:pPr>
              <w:rPr>
                <w:rFonts w:asciiTheme="majorBidi" w:hAnsiTheme="majorBidi" w:cstheme="majorBidi"/>
                <w:sz w:val="22"/>
                <w:szCs w:val="22"/>
              </w:rPr>
            </w:pPr>
            <w:r w:rsidRPr="0069331F">
              <w:rPr>
                <w:rFonts w:asciiTheme="majorBidi" w:hAnsiTheme="majorBidi" w:cstheme="majorBidi"/>
                <w:sz w:val="22"/>
                <w:szCs w:val="22"/>
              </w:rPr>
              <w:t>EP015 Comparison of remimazolam-based monitored anesthesia care with inhalation general anesthesia under the guidance of an ANI monitor during TURBT: a randomized controlled trial</w:t>
            </w:r>
          </w:p>
          <w:p w14:paraId="54C72584" w14:textId="77777777" w:rsidR="00DA5E05" w:rsidRPr="00460814" w:rsidRDefault="00DA5E05" w:rsidP="003122D7">
            <w:pPr>
              <w:rPr>
                <w:rFonts w:asciiTheme="majorBidi" w:hAnsiTheme="majorBidi" w:cstheme="majorBidi"/>
                <w:sz w:val="22"/>
                <w:szCs w:val="22"/>
              </w:rPr>
            </w:pPr>
            <w:r w:rsidRPr="0069331F">
              <w:rPr>
                <w:rFonts w:asciiTheme="majorBidi" w:hAnsiTheme="majorBidi" w:cstheme="majorBidi"/>
                <w:sz w:val="22"/>
                <w:szCs w:val="22"/>
              </w:rPr>
              <w:t xml:space="preserve">Regional Anesthesia &amp; Pain Medicine 2024;49:A70. </w:t>
            </w:r>
          </w:p>
        </w:tc>
        <w:tc>
          <w:tcPr>
            <w:tcW w:w="2250" w:type="dxa"/>
          </w:tcPr>
          <w:p w14:paraId="76F70959"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Abstract/Poster</w:t>
            </w:r>
          </w:p>
        </w:tc>
      </w:tr>
      <w:tr w:rsidR="00DA5E05" w:rsidRPr="00460814" w14:paraId="2C5332CF" w14:textId="77777777" w:rsidTr="003122D7">
        <w:tc>
          <w:tcPr>
            <w:tcW w:w="7915" w:type="dxa"/>
          </w:tcPr>
          <w:p w14:paraId="5C7F0F09"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rPr>
              <w:t xml:space="preserve">Fujimoto, D., Obata, N. &amp; Mizobuchi, S. Effectiveness of remimazolam in preventing postoperative delirium in elderly patients with proximal femoral fractures. </w:t>
            </w:r>
            <w:r w:rsidRPr="00460814">
              <w:rPr>
                <w:rFonts w:asciiTheme="majorBidi" w:hAnsiTheme="majorBidi" w:cstheme="majorBidi"/>
                <w:i/>
                <w:iCs/>
                <w:sz w:val="22"/>
                <w:szCs w:val="22"/>
              </w:rPr>
              <w:t>J Anesth</w:t>
            </w:r>
            <w:r w:rsidRPr="00460814">
              <w:rPr>
                <w:rFonts w:asciiTheme="majorBidi" w:hAnsiTheme="majorBidi" w:cstheme="majorBidi"/>
                <w:sz w:val="22"/>
                <w:szCs w:val="22"/>
              </w:rPr>
              <w:t xml:space="preserve"> </w:t>
            </w:r>
            <w:r w:rsidRPr="00460814">
              <w:rPr>
                <w:rFonts w:asciiTheme="majorBidi" w:hAnsiTheme="majorBidi" w:cstheme="majorBidi"/>
                <w:b/>
                <w:bCs/>
                <w:sz w:val="22"/>
                <w:szCs w:val="22"/>
              </w:rPr>
              <w:t>38</w:t>
            </w:r>
            <w:r w:rsidRPr="00460814">
              <w:rPr>
                <w:rFonts w:asciiTheme="majorBidi" w:hAnsiTheme="majorBidi" w:cstheme="majorBidi"/>
                <w:sz w:val="22"/>
                <w:szCs w:val="22"/>
              </w:rPr>
              <w:t>, 475–482 (2024). https://doi.org/10.1007/s00540-024-03339-z</w:t>
            </w:r>
          </w:p>
        </w:tc>
        <w:tc>
          <w:tcPr>
            <w:tcW w:w="2250" w:type="dxa"/>
          </w:tcPr>
          <w:p w14:paraId="1170B818"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multiple)</w:t>
            </w:r>
          </w:p>
        </w:tc>
      </w:tr>
      <w:tr w:rsidR="00DA5E05" w:rsidRPr="00460814" w14:paraId="586B181D" w14:textId="77777777" w:rsidTr="003122D7">
        <w:trPr>
          <w:trHeight w:val="467"/>
        </w:trPr>
        <w:tc>
          <w:tcPr>
            <w:tcW w:w="7915" w:type="dxa"/>
          </w:tcPr>
          <w:p w14:paraId="0ED0EA9F"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rPr>
              <w:t>Liu T, Lai T, Chen J, Lu Y, He F, Chen Y, Xie Y. Effect of remimazolam induction on hemodynamics in patients undergoing valve replacement surgery: A randomized, double-blind, controlled trial. Pharmacol Res Perspect. 2021 Oct;9(5):e00851. doi: 10.1002/prp2.851. PMID: 34390228; PMCID: PMC8363771.</w:t>
            </w:r>
          </w:p>
        </w:tc>
        <w:tc>
          <w:tcPr>
            <w:tcW w:w="2250" w:type="dxa"/>
          </w:tcPr>
          <w:p w14:paraId="7FC58ACF"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Propofol)</w:t>
            </w:r>
          </w:p>
        </w:tc>
      </w:tr>
      <w:tr w:rsidR="00DA5E05" w:rsidRPr="00460814" w14:paraId="6268F923" w14:textId="77777777" w:rsidTr="003122D7">
        <w:trPr>
          <w:trHeight w:val="467"/>
        </w:trPr>
        <w:tc>
          <w:tcPr>
            <w:tcW w:w="7915" w:type="dxa"/>
          </w:tcPr>
          <w:p w14:paraId="1F89068D"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Liu T, Lai T, Chen J, Lu Y, He F, Chen Y, Xie Y. Effect of remimazolam induction on hemodynamics in patients undergoing valve replacement surgery: A randomized, double-blind, controlled trial. Pharmacol Res Perspect. 2021 Oct;9(5):e00851. doi: 10.1002/prp2.851. PMID: 34390228; PMCID: PMC8363771.</w:t>
            </w:r>
          </w:p>
        </w:tc>
        <w:tc>
          <w:tcPr>
            <w:tcW w:w="2250" w:type="dxa"/>
          </w:tcPr>
          <w:p w14:paraId="66CD05EB"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1EADB4C7" w14:textId="77777777" w:rsidTr="003122D7">
        <w:trPr>
          <w:trHeight w:val="467"/>
        </w:trPr>
        <w:tc>
          <w:tcPr>
            <w:tcW w:w="7915" w:type="dxa"/>
          </w:tcPr>
          <w:p w14:paraId="702A9BB6" w14:textId="77777777" w:rsidR="00DA5E05" w:rsidRPr="00460814" w:rsidRDefault="00DA5E05" w:rsidP="003122D7">
            <w:pPr>
              <w:rPr>
                <w:rFonts w:asciiTheme="majorBidi" w:hAnsiTheme="majorBidi" w:cstheme="majorBidi"/>
                <w:sz w:val="22"/>
                <w:szCs w:val="22"/>
              </w:rPr>
            </w:pPr>
            <w:r w:rsidRPr="00BE37B4">
              <w:rPr>
                <w:rFonts w:asciiTheme="majorBidi" w:hAnsiTheme="majorBidi" w:cstheme="majorBidi"/>
                <w:sz w:val="22"/>
                <w:szCs w:val="22"/>
                <w:lang w:val="fr-FR"/>
              </w:rPr>
              <w:t xml:space="preserve">Aoki, Y., Kurita, T., Nakajima, M. </w:t>
            </w:r>
            <w:r w:rsidRPr="00BE37B4">
              <w:rPr>
                <w:rFonts w:asciiTheme="majorBidi" w:hAnsiTheme="majorBidi" w:cstheme="majorBidi"/>
                <w:i/>
                <w:iCs/>
                <w:sz w:val="22"/>
                <w:szCs w:val="22"/>
                <w:lang w:val="fr-FR"/>
              </w:rPr>
              <w:t>et al.</w:t>
            </w:r>
            <w:r w:rsidRPr="00BE37B4">
              <w:rPr>
                <w:rFonts w:asciiTheme="majorBidi" w:hAnsiTheme="majorBidi" w:cstheme="majorBidi"/>
                <w:sz w:val="22"/>
                <w:szCs w:val="22"/>
                <w:lang w:val="fr-FR"/>
              </w:rPr>
              <w:t xml:space="preserve"> </w:t>
            </w:r>
            <w:r w:rsidRPr="00460814">
              <w:rPr>
                <w:rFonts w:asciiTheme="majorBidi" w:hAnsiTheme="majorBidi" w:cstheme="majorBidi"/>
                <w:sz w:val="22"/>
                <w:szCs w:val="22"/>
              </w:rPr>
              <w:t xml:space="preserve">Association between remimazolam and postoperative delirium in older adults undergoing elective cardiovascular surgery: a prospective cohort study. </w:t>
            </w:r>
            <w:r w:rsidRPr="00460814">
              <w:rPr>
                <w:rFonts w:asciiTheme="majorBidi" w:hAnsiTheme="majorBidi" w:cstheme="majorBidi"/>
                <w:i/>
                <w:iCs/>
                <w:sz w:val="22"/>
                <w:szCs w:val="22"/>
              </w:rPr>
              <w:t>J Anesth</w:t>
            </w:r>
            <w:r w:rsidRPr="00460814">
              <w:rPr>
                <w:rFonts w:asciiTheme="majorBidi" w:hAnsiTheme="majorBidi" w:cstheme="majorBidi"/>
                <w:sz w:val="22"/>
                <w:szCs w:val="22"/>
              </w:rPr>
              <w:t xml:space="preserve"> </w:t>
            </w:r>
            <w:r w:rsidRPr="00460814">
              <w:rPr>
                <w:rFonts w:asciiTheme="majorBidi" w:hAnsiTheme="majorBidi" w:cstheme="majorBidi"/>
                <w:b/>
                <w:bCs/>
                <w:sz w:val="22"/>
                <w:szCs w:val="22"/>
              </w:rPr>
              <w:t>37</w:t>
            </w:r>
            <w:r w:rsidRPr="00460814">
              <w:rPr>
                <w:rFonts w:asciiTheme="majorBidi" w:hAnsiTheme="majorBidi" w:cstheme="majorBidi"/>
                <w:sz w:val="22"/>
                <w:szCs w:val="22"/>
              </w:rPr>
              <w:t>, 13–22 (2023). https://doi.org/10.1007/s00540-022-03119-7</w:t>
            </w:r>
          </w:p>
        </w:tc>
        <w:tc>
          <w:tcPr>
            <w:tcW w:w="2250" w:type="dxa"/>
          </w:tcPr>
          <w:p w14:paraId="2DA499D1"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multiple)</w:t>
            </w:r>
          </w:p>
        </w:tc>
      </w:tr>
      <w:tr w:rsidR="00DA5E05" w:rsidRPr="00460814" w14:paraId="3004FEFD" w14:textId="77777777" w:rsidTr="003122D7">
        <w:trPr>
          <w:trHeight w:val="467"/>
        </w:trPr>
        <w:tc>
          <w:tcPr>
            <w:tcW w:w="7915" w:type="dxa"/>
          </w:tcPr>
          <w:p w14:paraId="08FD0592"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Wang S et al.(2024) INVESTIGATING NEUROPROTECTIVE STRATEGIES OF REMIMAZOLAM TOSILATE IN ELDERLY ATHLETES UNDERGOING ENDOSCOPIC SURGERY FOR COLORECTAL TUMORS.Revista Internacional de Medicina y Ciencias de la Actividad Física y el Deporte vol. 24 (98) pp. 174-193.DOI:https://doi.org/10.15366/rimcafd2024.98.012</w:t>
            </w:r>
          </w:p>
        </w:tc>
        <w:tc>
          <w:tcPr>
            <w:tcW w:w="2250" w:type="dxa"/>
          </w:tcPr>
          <w:p w14:paraId="6DCB6C42"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outcomes</w:t>
            </w:r>
          </w:p>
        </w:tc>
      </w:tr>
      <w:tr w:rsidR="00DA5E05" w:rsidRPr="00460814" w14:paraId="404602AC" w14:textId="77777777" w:rsidTr="003122D7">
        <w:trPr>
          <w:trHeight w:val="467"/>
        </w:trPr>
        <w:tc>
          <w:tcPr>
            <w:tcW w:w="7915" w:type="dxa"/>
          </w:tcPr>
          <w:p w14:paraId="4AB6EFAC"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Cho SA, Ahn SM, Kwon W, Sung TY. Comparison of remimazolam and desflurane in emergence agitation after general anesthesia for nasal surgery: a prospective randomized controlled study. Korean J Anesthesiol. 2024 Aug;77(4):432-440. doi: 10.4097/kja.23953. Epub 2024 May 7. PMID: 38711267; PMCID: PMC11294877.</w:t>
            </w:r>
          </w:p>
        </w:tc>
        <w:tc>
          <w:tcPr>
            <w:tcW w:w="2250" w:type="dxa"/>
          </w:tcPr>
          <w:p w14:paraId="6715896D"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Desflurane)</w:t>
            </w:r>
          </w:p>
        </w:tc>
      </w:tr>
      <w:tr w:rsidR="00DA5E05" w:rsidRPr="00460814" w14:paraId="69760850" w14:textId="77777777" w:rsidTr="003122D7">
        <w:trPr>
          <w:trHeight w:val="467"/>
        </w:trPr>
        <w:tc>
          <w:tcPr>
            <w:tcW w:w="7915" w:type="dxa"/>
          </w:tcPr>
          <w:p w14:paraId="58E165C9"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Cho SA, Ahn SM, Kwon W, Sung TY. Comparison of remimazolam and desflurane in emergence agitation after general anesthesia for nasal surgery: a prospective randomized controlled study. Korean J Anesthesiol. 2024 Aug;77(4):432-440. doi: 10.4097/kja.23953. Epub 2024 May 7. PMID: 38711267; PMCID: PMC11294877.</w:t>
            </w:r>
          </w:p>
        </w:tc>
        <w:tc>
          <w:tcPr>
            <w:tcW w:w="2250" w:type="dxa"/>
          </w:tcPr>
          <w:p w14:paraId="5A0AC009"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60D98487" w14:textId="77777777" w:rsidTr="003122D7">
        <w:trPr>
          <w:trHeight w:val="467"/>
        </w:trPr>
        <w:tc>
          <w:tcPr>
            <w:tcW w:w="7915" w:type="dxa"/>
          </w:tcPr>
          <w:p w14:paraId="7029C63E"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Cho SA, Ahn SM, Kwon W, Sung TY. Comparison of remimazolam and desflurane in emergence agitation after general anesthesia for nasal surgery: a prospective randomized controlled study. Korean J Anesthesiol. 2024 Aug;77(4):432-440. doi: 10.4097/kja.23953. Epub 2024 May 7. PMID: 38711267; PMCID: PMC11294877.</w:t>
            </w:r>
          </w:p>
        </w:tc>
        <w:tc>
          <w:tcPr>
            <w:tcW w:w="2250" w:type="dxa"/>
          </w:tcPr>
          <w:p w14:paraId="0DA728EB" w14:textId="77777777" w:rsidR="00DA5E05"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7B5AF1B0" w14:textId="77777777" w:rsidTr="003122D7">
        <w:trPr>
          <w:trHeight w:val="467"/>
        </w:trPr>
        <w:tc>
          <w:tcPr>
            <w:tcW w:w="7915" w:type="dxa"/>
          </w:tcPr>
          <w:p w14:paraId="13BE21FC"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Shimizu T, Kanazawa T, Yoshida T, Sakura T, Shimizu K, Iwasaki T, Morimatsu H. A Retrospective Comparative Study of the Frequency of Hypotension in Pediatric Cardiac Catheterization under General Anesthesia: Remimazolam versus Sevoflurane. J Cardiothorac Vasc Anesth. 2024 Dec;38(12):3118-3126. doi: 10.1053/</w:t>
            </w:r>
          </w:p>
        </w:tc>
        <w:tc>
          <w:tcPr>
            <w:tcW w:w="2250" w:type="dxa"/>
          </w:tcPr>
          <w:p w14:paraId="002A8C74"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Pediatric population</w:t>
            </w:r>
          </w:p>
        </w:tc>
      </w:tr>
      <w:tr w:rsidR="00DA5E05" w:rsidRPr="00460814" w14:paraId="5E687B01" w14:textId="77777777" w:rsidTr="003122D7">
        <w:trPr>
          <w:trHeight w:val="467"/>
        </w:trPr>
        <w:tc>
          <w:tcPr>
            <w:tcW w:w="7915" w:type="dxa"/>
          </w:tcPr>
          <w:p w14:paraId="6AF6EBF1"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lang w:val="fr-FR"/>
              </w:rPr>
              <w:t xml:space="preserve">Yim, S., Choi, C.I., Park, I. </w:t>
            </w:r>
            <w:r w:rsidRPr="00460814">
              <w:rPr>
                <w:rFonts w:asciiTheme="majorBidi" w:hAnsiTheme="majorBidi" w:cstheme="majorBidi"/>
                <w:i/>
                <w:iCs/>
                <w:sz w:val="22"/>
                <w:szCs w:val="22"/>
                <w:lang w:val="fr-FR"/>
              </w:rPr>
              <w:t>et al.</w:t>
            </w:r>
            <w:r w:rsidRPr="00460814">
              <w:rPr>
                <w:rFonts w:asciiTheme="majorBidi" w:hAnsiTheme="majorBidi" w:cstheme="majorBidi"/>
                <w:sz w:val="22"/>
                <w:szCs w:val="22"/>
                <w:lang w:val="fr-FR"/>
              </w:rPr>
              <w:t xml:space="preserve"> </w:t>
            </w:r>
            <w:r w:rsidRPr="00460814">
              <w:rPr>
                <w:rFonts w:asciiTheme="majorBidi" w:hAnsiTheme="majorBidi" w:cstheme="majorBidi"/>
                <w:sz w:val="22"/>
                <w:szCs w:val="22"/>
              </w:rPr>
              <w:t xml:space="preserve">Remimazolam to prevent hemodynamic instability during catheter ablation under general anesthesia: a randomized controlled trial. </w:t>
            </w:r>
            <w:r w:rsidRPr="00460814">
              <w:rPr>
                <w:rFonts w:asciiTheme="majorBidi" w:hAnsiTheme="majorBidi" w:cstheme="majorBidi"/>
                <w:i/>
                <w:iCs/>
                <w:sz w:val="22"/>
                <w:szCs w:val="22"/>
              </w:rPr>
              <w:t>Can J Anesth/J Can Anesth</w:t>
            </w:r>
            <w:r w:rsidRPr="00460814">
              <w:rPr>
                <w:rFonts w:asciiTheme="majorBidi" w:hAnsiTheme="majorBidi" w:cstheme="majorBidi"/>
                <w:sz w:val="22"/>
                <w:szCs w:val="22"/>
              </w:rPr>
              <w:t xml:space="preserve"> </w:t>
            </w:r>
            <w:r w:rsidRPr="00460814">
              <w:rPr>
                <w:rFonts w:asciiTheme="majorBidi" w:hAnsiTheme="majorBidi" w:cstheme="majorBidi"/>
                <w:b/>
                <w:bCs/>
                <w:sz w:val="22"/>
                <w:szCs w:val="22"/>
              </w:rPr>
              <w:t>71</w:t>
            </w:r>
            <w:r w:rsidRPr="00460814">
              <w:rPr>
                <w:rFonts w:asciiTheme="majorBidi" w:hAnsiTheme="majorBidi" w:cstheme="majorBidi"/>
                <w:sz w:val="22"/>
                <w:szCs w:val="22"/>
              </w:rPr>
              <w:t>, 1067–1077 (2024). https://doi.org/10.1007/s12630-024-02735-z</w:t>
            </w:r>
          </w:p>
        </w:tc>
        <w:tc>
          <w:tcPr>
            <w:tcW w:w="2250" w:type="dxa"/>
          </w:tcPr>
          <w:p w14:paraId="1DC66048"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Desflurane)</w:t>
            </w:r>
          </w:p>
        </w:tc>
      </w:tr>
      <w:tr w:rsidR="00DA5E05" w:rsidRPr="00460814" w14:paraId="0B700F4F" w14:textId="77777777" w:rsidTr="003122D7">
        <w:trPr>
          <w:trHeight w:val="467"/>
        </w:trPr>
        <w:tc>
          <w:tcPr>
            <w:tcW w:w="7915" w:type="dxa"/>
          </w:tcPr>
          <w:p w14:paraId="6943AED3"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Remimazolam: A Retrospective Study of Initial Safety and Recovery Data in Diverse Procedural Sedation</w:t>
            </w:r>
          </w:p>
          <w:p w14:paraId="6496D035"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Johnson, Kelsey L. et al.</w:t>
            </w:r>
          </w:p>
          <w:p w14:paraId="08BE6F41"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Clinical Therapeutics, Volume 46, Issue 2, 90 - 95</w:t>
            </w:r>
          </w:p>
        </w:tc>
        <w:tc>
          <w:tcPr>
            <w:tcW w:w="2250" w:type="dxa"/>
          </w:tcPr>
          <w:p w14:paraId="0CBEB69B"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study design</w:t>
            </w:r>
          </w:p>
        </w:tc>
      </w:tr>
      <w:tr w:rsidR="00DA5E05" w:rsidRPr="00460814" w14:paraId="1322D114" w14:textId="77777777" w:rsidTr="003122D7">
        <w:trPr>
          <w:trHeight w:val="467"/>
        </w:trPr>
        <w:tc>
          <w:tcPr>
            <w:tcW w:w="7915" w:type="dxa"/>
          </w:tcPr>
          <w:p w14:paraId="6508099C"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Remimazolam: A Retrospective Study of Initial Safety and Recovery Data in Diverse Procedural Sedation</w:t>
            </w:r>
          </w:p>
          <w:p w14:paraId="0065A38E"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Johnson, Kelsey L. et al.</w:t>
            </w:r>
          </w:p>
          <w:p w14:paraId="5640380E"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lang w:val="fr-FR"/>
              </w:rPr>
              <w:lastRenderedPageBreak/>
              <w:t>Clinical Therapeutics, Volume 46, Issue 2, 90 - 95</w:t>
            </w:r>
          </w:p>
        </w:tc>
        <w:tc>
          <w:tcPr>
            <w:tcW w:w="2250" w:type="dxa"/>
          </w:tcPr>
          <w:p w14:paraId="78B35723"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lastRenderedPageBreak/>
              <w:t>Duplicate of already excluded study</w:t>
            </w:r>
          </w:p>
        </w:tc>
      </w:tr>
      <w:tr w:rsidR="00DA5E05" w:rsidRPr="00460814" w14:paraId="79E58727" w14:textId="77777777" w:rsidTr="003122D7">
        <w:trPr>
          <w:trHeight w:val="467"/>
        </w:trPr>
        <w:tc>
          <w:tcPr>
            <w:tcW w:w="7915" w:type="dxa"/>
          </w:tcPr>
          <w:p w14:paraId="39BBAD61"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Song JW. Efficacy of remimazolam in reducing postoperative nausea and vomiting: a superior alternative anesthetic for total intravenous anesthesia? Korean J Anesthesiol. 2024 Aug;77(4):409-410. doi: 10.4097/kja.24465. Epub 2024 Jul 18. PMID: 39020505; PMCID: PMC11294880.</w:t>
            </w:r>
          </w:p>
        </w:tc>
        <w:tc>
          <w:tcPr>
            <w:tcW w:w="2250" w:type="dxa"/>
          </w:tcPr>
          <w:p w14:paraId="6FF73628"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study design</w:t>
            </w:r>
          </w:p>
        </w:tc>
      </w:tr>
      <w:tr w:rsidR="00DA5E05" w:rsidRPr="00460814" w14:paraId="517F3AB6" w14:textId="77777777" w:rsidTr="003122D7">
        <w:trPr>
          <w:trHeight w:val="467"/>
        </w:trPr>
        <w:tc>
          <w:tcPr>
            <w:tcW w:w="7915" w:type="dxa"/>
          </w:tcPr>
          <w:p w14:paraId="757ECF49"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Song JW. Efficacy of remimazolam in reducing postoperative nausea and vomiting: a superior alternative anesthetic for total intravenous anesthesia? Korean J Anesthesiol. 2024 Aug;77(4):409-410. doi: 10.4097/kja.24465. Epub 2024 Jul 18. PMID: 39020505; PMCID: PMC11294880.</w:t>
            </w:r>
          </w:p>
        </w:tc>
        <w:tc>
          <w:tcPr>
            <w:tcW w:w="2250" w:type="dxa"/>
          </w:tcPr>
          <w:p w14:paraId="1CE327EC"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3B3F549A" w14:textId="77777777" w:rsidTr="003122D7">
        <w:trPr>
          <w:trHeight w:val="467"/>
        </w:trPr>
        <w:tc>
          <w:tcPr>
            <w:tcW w:w="7915" w:type="dxa"/>
          </w:tcPr>
          <w:p w14:paraId="18FC37E1"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lang w:val="fr-FR"/>
              </w:rPr>
              <w:t xml:space="preserve">Lu, Y., Xu, Q., Dai, H. </w:t>
            </w:r>
            <w:r w:rsidRPr="00460814">
              <w:rPr>
                <w:rFonts w:asciiTheme="majorBidi" w:hAnsiTheme="majorBidi" w:cstheme="majorBidi"/>
                <w:i/>
                <w:iCs/>
                <w:sz w:val="22"/>
                <w:szCs w:val="22"/>
                <w:lang w:val="fr-FR"/>
              </w:rPr>
              <w:t>et al.</w:t>
            </w:r>
            <w:r w:rsidRPr="00460814">
              <w:rPr>
                <w:rFonts w:asciiTheme="majorBidi" w:hAnsiTheme="majorBidi" w:cstheme="majorBidi"/>
                <w:sz w:val="22"/>
                <w:szCs w:val="22"/>
                <w:lang w:val="fr-FR"/>
              </w:rPr>
              <w:t xml:space="preserve"> </w:t>
            </w:r>
            <w:r w:rsidRPr="00460814">
              <w:rPr>
                <w:rFonts w:asciiTheme="majorBidi" w:hAnsiTheme="majorBidi" w:cstheme="majorBidi"/>
                <w:sz w:val="22"/>
                <w:szCs w:val="22"/>
              </w:rPr>
              <w:t xml:space="preserve">Remimazolam for the prevention of emergence agitation in adults following nasal surgery under general anesthesia: a prospective randomized clinical controlled trial. </w:t>
            </w:r>
            <w:r w:rsidRPr="00460814">
              <w:rPr>
                <w:rFonts w:asciiTheme="majorBidi" w:hAnsiTheme="majorBidi" w:cstheme="majorBidi"/>
                <w:i/>
                <w:iCs/>
                <w:sz w:val="22"/>
                <w:szCs w:val="22"/>
              </w:rPr>
              <w:t>BMC Anesthesiol</w:t>
            </w:r>
            <w:r w:rsidRPr="00460814">
              <w:rPr>
                <w:rFonts w:asciiTheme="majorBidi" w:hAnsiTheme="majorBidi" w:cstheme="majorBidi"/>
                <w:sz w:val="22"/>
                <w:szCs w:val="22"/>
              </w:rPr>
              <w:t xml:space="preserve"> </w:t>
            </w:r>
            <w:r w:rsidRPr="00460814">
              <w:rPr>
                <w:rFonts w:asciiTheme="majorBidi" w:hAnsiTheme="majorBidi" w:cstheme="majorBidi"/>
                <w:b/>
                <w:bCs/>
                <w:sz w:val="22"/>
                <w:szCs w:val="22"/>
              </w:rPr>
              <w:t>25</w:t>
            </w:r>
            <w:r w:rsidRPr="00460814">
              <w:rPr>
                <w:rFonts w:asciiTheme="majorBidi" w:hAnsiTheme="majorBidi" w:cstheme="majorBidi"/>
                <w:sz w:val="22"/>
                <w:szCs w:val="22"/>
              </w:rPr>
              <w:t>, 8 (2025). https://doi.org/10.1186/s12871-024-02875-1</w:t>
            </w:r>
          </w:p>
        </w:tc>
        <w:tc>
          <w:tcPr>
            <w:tcW w:w="2250" w:type="dxa"/>
          </w:tcPr>
          <w:p w14:paraId="1EF86B76"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study design</w:t>
            </w:r>
          </w:p>
        </w:tc>
      </w:tr>
      <w:tr w:rsidR="00DA5E05" w:rsidRPr="00460814" w14:paraId="349AC66E" w14:textId="77777777" w:rsidTr="003122D7">
        <w:trPr>
          <w:trHeight w:val="467"/>
        </w:trPr>
        <w:tc>
          <w:tcPr>
            <w:tcW w:w="7915" w:type="dxa"/>
          </w:tcPr>
          <w:p w14:paraId="079D5D68"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Lu, Y., Xu, Q., Dai, H. </w:t>
            </w:r>
            <w:r w:rsidRPr="00460814">
              <w:rPr>
                <w:rFonts w:asciiTheme="majorBidi" w:hAnsiTheme="majorBidi" w:cstheme="majorBidi"/>
                <w:i/>
                <w:iCs/>
                <w:sz w:val="22"/>
                <w:szCs w:val="22"/>
                <w:lang w:val="fr-FR"/>
              </w:rPr>
              <w:t>et al.</w:t>
            </w:r>
            <w:r w:rsidRPr="00460814">
              <w:rPr>
                <w:rFonts w:asciiTheme="majorBidi" w:hAnsiTheme="majorBidi" w:cstheme="majorBidi"/>
                <w:sz w:val="22"/>
                <w:szCs w:val="22"/>
                <w:lang w:val="fr-FR"/>
              </w:rPr>
              <w:t xml:space="preserve"> </w:t>
            </w:r>
            <w:r w:rsidRPr="00460814">
              <w:rPr>
                <w:rFonts w:asciiTheme="majorBidi" w:hAnsiTheme="majorBidi" w:cstheme="majorBidi"/>
                <w:sz w:val="22"/>
                <w:szCs w:val="22"/>
              </w:rPr>
              <w:t xml:space="preserve">Remimazolam for the prevention of emergence agitation in adults following nasal surgery under general anesthesia: a prospective randomized clinical controlled trial. </w:t>
            </w:r>
            <w:r w:rsidRPr="00460814">
              <w:rPr>
                <w:rFonts w:asciiTheme="majorBidi" w:hAnsiTheme="majorBidi" w:cstheme="majorBidi"/>
                <w:i/>
                <w:iCs/>
                <w:sz w:val="22"/>
                <w:szCs w:val="22"/>
              </w:rPr>
              <w:t>BMC Anesthesiol</w:t>
            </w:r>
            <w:r w:rsidRPr="00460814">
              <w:rPr>
                <w:rFonts w:asciiTheme="majorBidi" w:hAnsiTheme="majorBidi" w:cstheme="majorBidi"/>
                <w:sz w:val="22"/>
                <w:szCs w:val="22"/>
              </w:rPr>
              <w:t xml:space="preserve"> </w:t>
            </w:r>
            <w:r w:rsidRPr="00460814">
              <w:rPr>
                <w:rFonts w:asciiTheme="majorBidi" w:hAnsiTheme="majorBidi" w:cstheme="majorBidi"/>
                <w:b/>
                <w:bCs/>
                <w:sz w:val="22"/>
                <w:szCs w:val="22"/>
              </w:rPr>
              <w:t>25</w:t>
            </w:r>
            <w:r w:rsidRPr="00460814">
              <w:rPr>
                <w:rFonts w:asciiTheme="majorBidi" w:hAnsiTheme="majorBidi" w:cstheme="majorBidi"/>
                <w:sz w:val="22"/>
                <w:szCs w:val="22"/>
              </w:rPr>
              <w:t>, 8 (2025). https://doi.org/10.1186/s12871-024-02875-1</w:t>
            </w:r>
          </w:p>
        </w:tc>
        <w:tc>
          <w:tcPr>
            <w:tcW w:w="2250" w:type="dxa"/>
          </w:tcPr>
          <w:p w14:paraId="3B1520DE"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7CA4D188" w14:textId="77777777" w:rsidTr="003122D7">
        <w:trPr>
          <w:trHeight w:val="467"/>
        </w:trPr>
        <w:tc>
          <w:tcPr>
            <w:tcW w:w="7915" w:type="dxa"/>
          </w:tcPr>
          <w:p w14:paraId="30BB4560"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Takaki R, Yokose M, Mihara T, Saigusa Y, Tanaka H, Yamamoto N, Masui K, Goto T. Hypotension after general anaesthesia induction using remimazolam or propofol in geriatric patients undergoing sevoflurane anaesthesia with remifentanil: a single-centre, double-blind, randomised controlled trial. Br J Anaesth. 2024 Jul;133(1):24-32. doi: 10.1016/j.bja.2024.04.013. Epub 2024 May 22. PMID: 38777646.</w:t>
            </w:r>
          </w:p>
        </w:tc>
        <w:tc>
          <w:tcPr>
            <w:tcW w:w="2250" w:type="dxa"/>
          </w:tcPr>
          <w:p w14:paraId="1B613E6E"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study design</w:t>
            </w:r>
          </w:p>
        </w:tc>
      </w:tr>
      <w:tr w:rsidR="00DA5E05" w:rsidRPr="00460814" w14:paraId="1340A2B3" w14:textId="77777777" w:rsidTr="003122D7">
        <w:trPr>
          <w:trHeight w:val="467"/>
        </w:trPr>
        <w:tc>
          <w:tcPr>
            <w:tcW w:w="7915" w:type="dxa"/>
          </w:tcPr>
          <w:p w14:paraId="5A074ADC"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rPr>
              <w:t>Shi F, Tang R, Du X, Li X, Wu G. Application of remimazolam-0.6% sevoflurane anesthesia for flash visual evoked potential monitoring during pituitary adenoma resection: a non-inferiority randomized controlled trial. BMC Anesthesiol. 2024 Feb 29;24(1):85. doi: 10.1186/s12871-024-02466-0. PMID: 38424486; PMCID: PMC10903035.</w:t>
            </w:r>
          </w:p>
        </w:tc>
        <w:tc>
          <w:tcPr>
            <w:tcW w:w="2250" w:type="dxa"/>
          </w:tcPr>
          <w:p w14:paraId="64CFCEE2"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Wrong comparator (R vs Propofol)</w:t>
            </w:r>
          </w:p>
        </w:tc>
      </w:tr>
      <w:tr w:rsidR="00DA5E05" w:rsidRPr="00460814" w14:paraId="008A117A" w14:textId="77777777" w:rsidTr="003122D7">
        <w:trPr>
          <w:trHeight w:val="467"/>
        </w:trPr>
        <w:tc>
          <w:tcPr>
            <w:tcW w:w="7915" w:type="dxa"/>
          </w:tcPr>
          <w:p w14:paraId="31AE6467"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Shi F, Tang R, Du X, Li X, Wu G. Application of remimazolam-0.6% sevoflurane anesthesia for flash visual evoked potential monitoring during pituitary adenoma resection: a non-inferiority randomized controlled trial. BMC Anesthesiol. 2024 Feb 29;24(1):85. doi: 10.1186/s12871-024-02466-0. PMID: 38424486; PMCID: PMC10903035.</w:t>
            </w:r>
          </w:p>
        </w:tc>
        <w:tc>
          <w:tcPr>
            <w:tcW w:w="2250" w:type="dxa"/>
          </w:tcPr>
          <w:p w14:paraId="0A4E7FD0"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781DAB07" w14:textId="77777777" w:rsidTr="003122D7">
        <w:tc>
          <w:tcPr>
            <w:tcW w:w="7915" w:type="dxa"/>
          </w:tcPr>
          <w:p w14:paraId="4BCD30AA"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rPr>
              <w:t>Miyoshi H, Watanabe T, Kido K, Kamiya S, Otsuki S, Narasaki S, Toyota Y, Kondo T, Horikawa YT, Saeki N, Tsutsumi YM. Remimazolam Requires Less Vasopressor Support during Induction and Maintenance of General Anesthesia in Patients with Severe Aortic Stenosis Undergoing Transcatheter Aortic Valve Replacement: A Retrospective Analysis from a Single Center. Biomed Res Int. 2022 Oct 22;2022:6386606. doi: 10.1155/2022/6386606. PMID: 36317114; PMCID: PMC9617702.</w:t>
            </w:r>
          </w:p>
        </w:tc>
        <w:tc>
          <w:tcPr>
            <w:tcW w:w="2250" w:type="dxa"/>
          </w:tcPr>
          <w:p w14:paraId="19D0BE35"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Non-surgical procedure (TAVI)</w:t>
            </w:r>
          </w:p>
        </w:tc>
      </w:tr>
      <w:tr w:rsidR="00DA5E05" w:rsidRPr="00460814" w14:paraId="657BA9CE" w14:textId="77777777" w:rsidTr="003122D7">
        <w:tc>
          <w:tcPr>
            <w:tcW w:w="7915" w:type="dxa"/>
          </w:tcPr>
          <w:p w14:paraId="25371917"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Miyoshi H, Watanabe T, Kido K, Kamiya S, Otsuki S, Narasaki S, Toyota Y, Kondo T, Horikawa YT, Saeki N, Tsutsumi YM. Remimazolam Requires Less Vasopressor Support during Induction and Maintenance of General Anesthesia in Patients with Severe Aortic Stenosis Undergoing Transcatheter Aortic Valve Replacement: A Retrospective Analysis from a Single Center. Biomed Res Int. 2022 Oct 22;2022:6386606. doi: 10.1155/2022/6386606. PMID: 36317114; PMCID: PMC9617702.</w:t>
            </w:r>
          </w:p>
        </w:tc>
        <w:tc>
          <w:tcPr>
            <w:tcW w:w="2250" w:type="dxa"/>
          </w:tcPr>
          <w:p w14:paraId="4DCA5069"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t>Duplicate of already excluded study</w:t>
            </w:r>
          </w:p>
        </w:tc>
      </w:tr>
      <w:tr w:rsidR="00DA5E05" w:rsidRPr="00460814" w14:paraId="322C53DD" w14:textId="77777777" w:rsidTr="003122D7">
        <w:tc>
          <w:tcPr>
            <w:tcW w:w="7915" w:type="dxa"/>
          </w:tcPr>
          <w:p w14:paraId="542E1F9F" w14:textId="77777777" w:rsidR="00DA5E05" w:rsidRPr="00460814" w:rsidRDefault="00DA5E05" w:rsidP="003122D7">
            <w:pPr>
              <w:rPr>
                <w:rFonts w:asciiTheme="majorBidi" w:hAnsiTheme="majorBidi" w:cstheme="majorBidi"/>
                <w:color w:val="000000"/>
                <w:sz w:val="22"/>
                <w:szCs w:val="22"/>
              </w:rPr>
            </w:pPr>
            <w:r w:rsidRPr="00460814">
              <w:rPr>
                <w:rFonts w:asciiTheme="majorBidi" w:hAnsiTheme="majorBidi" w:cstheme="majorBidi"/>
                <w:color w:val="000000"/>
                <w:sz w:val="22"/>
                <w:szCs w:val="22"/>
              </w:rPr>
              <w:t>Harimochi S, Godai K, Nakahara M, Matsunaga A. Comparison of remimazolam and sevoflurane for general anesthesia during transcatheter aortic valve implantation: a randomized trial. Can J Anaesth. 2025 Mar;72(3):397-408. doi: 10.1007/s12630-024-02900-4. Epub 2024 Dec 23. PMID: 39715979; PMCID: PMC11961503.</w:t>
            </w:r>
          </w:p>
        </w:tc>
        <w:tc>
          <w:tcPr>
            <w:tcW w:w="2250" w:type="dxa"/>
          </w:tcPr>
          <w:p w14:paraId="08800429"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Non-surgical procedure (TAVI)</w:t>
            </w:r>
          </w:p>
        </w:tc>
      </w:tr>
      <w:tr w:rsidR="00DA5E05" w:rsidRPr="00460814" w14:paraId="1CD145BC" w14:textId="77777777" w:rsidTr="003122D7">
        <w:tc>
          <w:tcPr>
            <w:tcW w:w="7915" w:type="dxa"/>
          </w:tcPr>
          <w:p w14:paraId="699A1D40" w14:textId="77777777" w:rsidR="00DA5E05" w:rsidRPr="00460814" w:rsidRDefault="00DA5E05" w:rsidP="003122D7">
            <w:pPr>
              <w:rPr>
                <w:rFonts w:asciiTheme="majorBidi" w:hAnsiTheme="majorBidi" w:cstheme="majorBidi"/>
                <w:color w:val="000000"/>
                <w:sz w:val="22"/>
                <w:szCs w:val="22"/>
              </w:rPr>
            </w:pPr>
            <w:r w:rsidRPr="00460814">
              <w:rPr>
                <w:rFonts w:asciiTheme="majorBidi" w:hAnsiTheme="majorBidi" w:cstheme="majorBidi"/>
                <w:color w:val="000000"/>
                <w:sz w:val="22"/>
                <w:szCs w:val="22"/>
              </w:rPr>
              <w:t xml:space="preserve">Harimochi S, Godai K, Nakahara M, Matsunaga A. Comparison of remimazolam and sevoflurane for general anesthesia during transcatheter aortic valve implantation: a </w:t>
            </w:r>
            <w:r w:rsidRPr="00460814">
              <w:rPr>
                <w:rFonts w:asciiTheme="majorBidi" w:hAnsiTheme="majorBidi" w:cstheme="majorBidi"/>
                <w:color w:val="000000"/>
                <w:sz w:val="22"/>
                <w:szCs w:val="22"/>
              </w:rPr>
              <w:lastRenderedPageBreak/>
              <w:t>randomized trial. Can J Anaesth. 2025 Mar;72(3):397-408. doi: 10.1007/s12630-024-02900-4. Epub 2024 Dec 23. PMID: 39715979; PMCID: PMC11961503.</w:t>
            </w:r>
          </w:p>
        </w:tc>
        <w:tc>
          <w:tcPr>
            <w:tcW w:w="2250" w:type="dxa"/>
          </w:tcPr>
          <w:p w14:paraId="58610387" w14:textId="77777777" w:rsidR="00DA5E05" w:rsidRPr="00460814" w:rsidRDefault="00DA5E05" w:rsidP="003122D7">
            <w:pPr>
              <w:rPr>
                <w:rFonts w:asciiTheme="majorBidi" w:hAnsiTheme="majorBidi" w:cstheme="majorBidi"/>
                <w:sz w:val="22"/>
                <w:szCs w:val="22"/>
                <w:lang w:val="en-GB"/>
              </w:rPr>
            </w:pPr>
            <w:r>
              <w:rPr>
                <w:rFonts w:asciiTheme="majorBidi" w:hAnsiTheme="majorBidi" w:cstheme="majorBidi"/>
                <w:sz w:val="22"/>
                <w:szCs w:val="22"/>
                <w:lang w:val="en-GB"/>
              </w:rPr>
              <w:lastRenderedPageBreak/>
              <w:t>Duplicate of already excluded study</w:t>
            </w:r>
          </w:p>
        </w:tc>
      </w:tr>
      <w:tr w:rsidR="00DA5E05" w:rsidRPr="00460814" w14:paraId="05A9BCF9" w14:textId="77777777" w:rsidTr="003122D7">
        <w:tc>
          <w:tcPr>
            <w:tcW w:w="7915" w:type="dxa"/>
          </w:tcPr>
          <w:p w14:paraId="236D0228"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fr-FR"/>
              </w:rPr>
              <w:t xml:space="preserve">Bahn Lee 2022 </w:t>
            </w:r>
          </w:p>
        </w:tc>
        <w:tc>
          <w:tcPr>
            <w:tcW w:w="2250" w:type="dxa"/>
          </w:tcPr>
          <w:p w14:paraId="27F88F9A"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 xml:space="preserve">Duplicate of already included study </w:t>
            </w:r>
          </w:p>
        </w:tc>
      </w:tr>
      <w:tr w:rsidR="00DA5E05" w:rsidRPr="00460814" w14:paraId="3348E69B" w14:textId="77777777" w:rsidTr="003122D7">
        <w:tc>
          <w:tcPr>
            <w:tcW w:w="7915" w:type="dxa"/>
          </w:tcPr>
          <w:p w14:paraId="5BC34E82"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Park 2023 </w:t>
            </w:r>
          </w:p>
        </w:tc>
        <w:tc>
          <w:tcPr>
            <w:tcW w:w="2250" w:type="dxa"/>
          </w:tcPr>
          <w:p w14:paraId="6EA7B7F3"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404855D3" w14:textId="77777777" w:rsidTr="003122D7">
        <w:tc>
          <w:tcPr>
            <w:tcW w:w="7915" w:type="dxa"/>
          </w:tcPr>
          <w:p w14:paraId="0EC38F92"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Jiwon Lee 2024 </w:t>
            </w:r>
            <w:r w:rsidRPr="00460814">
              <w:rPr>
                <w:rFonts w:asciiTheme="majorBidi" w:hAnsiTheme="majorBidi" w:cstheme="majorBidi"/>
                <w:sz w:val="22"/>
                <w:szCs w:val="22"/>
                <w:lang w:val="fr-FR"/>
              </w:rPr>
              <w:fldChar w:fldCharType="begin">
                <w:fldData xml:space="preserve">PEVuZE5vdGU+PENpdGU+PEF1dGhvcj5MZWU8L0F1dGhvcj48WWVhcj4yMDI0PC9ZZWFyPjxSZWNO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</w:fldData>
              </w:fldChar>
            </w:r>
            <w:r w:rsidRPr="00460814">
              <w:rPr>
                <w:rFonts w:asciiTheme="majorBidi" w:hAnsiTheme="majorBidi" w:cstheme="majorBidi"/>
                <w:sz w:val="22"/>
                <w:szCs w:val="22"/>
                <w:lang w:val="fr-FR"/>
              </w:rPr>
              <w:instrText xml:space="preserve"> ADDIN EN.CITE </w:instrText>
            </w:r>
            <w:r w:rsidRPr="00460814">
              <w:rPr>
                <w:rFonts w:asciiTheme="majorBidi" w:hAnsiTheme="majorBidi" w:cstheme="majorBidi"/>
                <w:sz w:val="22"/>
                <w:szCs w:val="22"/>
                <w:lang w:val="fr-FR"/>
              </w:rPr>
              <w:fldChar w:fldCharType="begin">
                <w:fldData xml:space="preserve">PEVuZE5vdGU+PENpdGU+PEF1dGhvcj5MZWU8L0F1dGhvcj48WWVhcj4yMDI0PC9ZZWFyPjxSZWNO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</w:fldData>
              </w:fldChar>
            </w:r>
            <w:r w:rsidRPr="00460814">
              <w:rPr>
                <w:rFonts w:asciiTheme="majorBidi" w:hAnsiTheme="majorBidi" w:cstheme="majorBidi"/>
                <w:sz w:val="22"/>
                <w:szCs w:val="22"/>
                <w:lang w:val="fr-FR"/>
              </w:rPr>
              <w:instrText xml:space="preserve"> ADDIN EN.CITE.DATA </w:instrText>
            </w:r>
            <w:r w:rsidRPr="00460814">
              <w:rPr>
                <w:rFonts w:asciiTheme="majorBidi" w:hAnsiTheme="majorBidi" w:cstheme="majorBidi"/>
                <w:sz w:val="22"/>
                <w:szCs w:val="22"/>
                <w:lang w:val="fr-FR"/>
              </w:rPr>
            </w:r>
            <w:r w:rsidRPr="00460814">
              <w:rPr>
                <w:rFonts w:asciiTheme="majorBidi" w:hAnsiTheme="majorBidi" w:cstheme="majorBidi"/>
                <w:sz w:val="22"/>
                <w:szCs w:val="22"/>
                <w:lang w:val="fr-FR"/>
              </w:rPr>
              <w:fldChar w:fldCharType="end"/>
            </w:r>
            <w:r w:rsidRPr="00460814">
              <w:rPr>
                <w:rFonts w:asciiTheme="majorBidi" w:hAnsiTheme="majorBidi" w:cstheme="majorBidi"/>
                <w:sz w:val="22"/>
                <w:szCs w:val="22"/>
                <w:lang w:val="fr-FR"/>
              </w:rPr>
            </w:r>
            <w:r w:rsidRPr="00460814">
              <w:rPr>
                <w:rFonts w:asciiTheme="majorBidi" w:hAnsiTheme="majorBidi" w:cstheme="majorBidi"/>
                <w:sz w:val="22"/>
                <w:szCs w:val="22"/>
                <w:lang w:val="fr-FR"/>
              </w:rPr>
              <w:fldChar w:fldCharType="separate"/>
            </w:r>
            <w:r w:rsidRPr="00460814">
              <w:rPr>
                <w:rFonts w:asciiTheme="majorBidi" w:hAnsiTheme="majorBidi" w:cstheme="majorBidi"/>
                <w:sz w:val="22"/>
                <w:szCs w:val="22"/>
                <w:lang w:val="fr-FR"/>
              </w:rPr>
              <w:fldChar w:fldCharType="end"/>
            </w:r>
          </w:p>
        </w:tc>
        <w:tc>
          <w:tcPr>
            <w:tcW w:w="2250" w:type="dxa"/>
          </w:tcPr>
          <w:p w14:paraId="7F677D8C"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5A969347" w14:textId="77777777" w:rsidTr="003122D7">
        <w:tc>
          <w:tcPr>
            <w:tcW w:w="7915" w:type="dxa"/>
          </w:tcPr>
          <w:p w14:paraId="32116422"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Zhang 2023 </w:t>
            </w:r>
          </w:p>
        </w:tc>
        <w:tc>
          <w:tcPr>
            <w:tcW w:w="2250" w:type="dxa"/>
          </w:tcPr>
          <w:p w14:paraId="603B3614"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6F81735D" w14:textId="77777777" w:rsidTr="003122D7">
        <w:tc>
          <w:tcPr>
            <w:tcW w:w="7915" w:type="dxa"/>
          </w:tcPr>
          <w:p w14:paraId="5D9CE7DA"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Sangho Lee 2024 </w:t>
            </w:r>
          </w:p>
        </w:tc>
        <w:tc>
          <w:tcPr>
            <w:tcW w:w="2250" w:type="dxa"/>
          </w:tcPr>
          <w:p w14:paraId="677786F6"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 xml:space="preserve">Duplicate of already included study </w:t>
            </w:r>
          </w:p>
        </w:tc>
      </w:tr>
      <w:tr w:rsidR="00DA5E05" w:rsidRPr="00460814" w14:paraId="70CEB3D3" w14:textId="77777777" w:rsidTr="003122D7">
        <w:tc>
          <w:tcPr>
            <w:tcW w:w="7915" w:type="dxa"/>
          </w:tcPr>
          <w:p w14:paraId="5433BB7B"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lang w:val="fr-FR"/>
              </w:rPr>
              <w:t xml:space="preserve">Sangho Lee 2023 </w:t>
            </w:r>
          </w:p>
        </w:tc>
        <w:tc>
          <w:tcPr>
            <w:tcW w:w="2250" w:type="dxa"/>
          </w:tcPr>
          <w:p w14:paraId="5FAC51E5"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672F8EDA" w14:textId="77777777" w:rsidTr="003122D7">
        <w:tc>
          <w:tcPr>
            <w:tcW w:w="7915" w:type="dxa"/>
          </w:tcPr>
          <w:p w14:paraId="44D5AC99"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rPr>
              <w:t xml:space="preserve">Katsuragawa 2023 </w:t>
            </w:r>
          </w:p>
        </w:tc>
        <w:tc>
          <w:tcPr>
            <w:tcW w:w="2250" w:type="dxa"/>
          </w:tcPr>
          <w:p w14:paraId="544B48AA"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4D61B1B3" w14:textId="77777777" w:rsidTr="003122D7">
        <w:tc>
          <w:tcPr>
            <w:tcW w:w="7915" w:type="dxa"/>
          </w:tcPr>
          <w:p w14:paraId="26882D05"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 xml:space="preserve">Yoo 2024 </w:t>
            </w:r>
          </w:p>
        </w:tc>
        <w:tc>
          <w:tcPr>
            <w:tcW w:w="2250" w:type="dxa"/>
          </w:tcPr>
          <w:p w14:paraId="5133DAE7"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063451E3" w14:textId="77777777" w:rsidTr="003122D7">
        <w:tc>
          <w:tcPr>
            <w:tcW w:w="7915" w:type="dxa"/>
          </w:tcPr>
          <w:p w14:paraId="37EAFB71"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 xml:space="preserve">Ryu 2024 </w:t>
            </w:r>
          </w:p>
        </w:tc>
        <w:tc>
          <w:tcPr>
            <w:tcW w:w="2250" w:type="dxa"/>
          </w:tcPr>
          <w:p w14:paraId="4CBCE89B"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 xml:space="preserve">Duplicate of already included study </w:t>
            </w:r>
          </w:p>
        </w:tc>
      </w:tr>
      <w:tr w:rsidR="00DA5E05" w:rsidRPr="00460814" w14:paraId="54ABCC90" w14:textId="77777777" w:rsidTr="003122D7">
        <w:trPr>
          <w:trHeight w:val="368"/>
        </w:trPr>
        <w:tc>
          <w:tcPr>
            <w:tcW w:w="7915" w:type="dxa"/>
          </w:tcPr>
          <w:p w14:paraId="20362132"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lang w:val="fr-FR"/>
              </w:rPr>
              <w:t xml:space="preserve">Ko 2024 </w:t>
            </w:r>
          </w:p>
        </w:tc>
        <w:tc>
          <w:tcPr>
            <w:tcW w:w="2250" w:type="dxa"/>
          </w:tcPr>
          <w:p w14:paraId="57A449B0"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1B7212CC" w14:textId="77777777" w:rsidTr="003122D7">
        <w:tc>
          <w:tcPr>
            <w:tcW w:w="7915" w:type="dxa"/>
          </w:tcPr>
          <w:p w14:paraId="5DD3922B" w14:textId="77777777" w:rsidR="00DA5E05" w:rsidRPr="00460814" w:rsidRDefault="00DA5E05" w:rsidP="003122D7">
            <w:pPr>
              <w:rPr>
                <w:rFonts w:asciiTheme="majorBidi" w:hAnsiTheme="majorBidi" w:cstheme="majorBidi"/>
                <w:sz w:val="22"/>
                <w:szCs w:val="22"/>
                <w:lang w:val="fr-FR"/>
              </w:rPr>
            </w:pPr>
            <w:r w:rsidRPr="00460814">
              <w:rPr>
                <w:rFonts w:asciiTheme="majorBidi" w:hAnsiTheme="majorBidi" w:cstheme="majorBidi"/>
                <w:sz w:val="22"/>
                <w:szCs w:val="22"/>
              </w:rPr>
              <w:t xml:space="preserve">Seong 2024 </w:t>
            </w:r>
          </w:p>
        </w:tc>
        <w:tc>
          <w:tcPr>
            <w:tcW w:w="2250" w:type="dxa"/>
          </w:tcPr>
          <w:p w14:paraId="189B5E01"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23E7761B" w14:textId="77777777" w:rsidTr="003122D7">
        <w:tc>
          <w:tcPr>
            <w:tcW w:w="7915" w:type="dxa"/>
          </w:tcPr>
          <w:p w14:paraId="0247EC10"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rPr>
              <w:t xml:space="preserve">Seung Cheol Lee 2023 </w:t>
            </w:r>
          </w:p>
        </w:tc>
        <w:tc>
          <w:tcPr>
            <w:tcW w:w="2250" w:type="dxa"/>
          </w:tcPr>
          <w:p w14:paraId="1C37CE06"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r w:rsidR="00DA5E05" w:rsidRPr="00460814" w14:paraId="1A7997C2" w14:textId="77777777" w:rsidTr="003122D7">
        <w:tc>
          <w:tcPr>
            <w:tcW w:w="7915" w:type="dxa"/>
          </w:tcPr>
          <w:p w14:paraId="01AA9D97" w14:textId="77777777" w:rsidR="00DA5E05" w:rsidRPr="00460814" w:rsidRDefault="00DA5E05" w:rsidP="003122D7">
            <w:pPr>
              <w:rPr>
                <w:rFonts w:asciiTheme="majorBidi" w:hAnsiTheme="majorBidi" w:cstheme="majorBidi"/>
                <w:sz w:val="22"/>
                <w:szCs w:val="22"/>
              </w:rPr>
            </w:pPr>
            <w:r w:rsidRPr="00460814">
              <w:rPr>
                <w:rFonts w:asciiTheme="majorBidi" w:hAnsiTheme="majorBidi" w:cstheme="majorBidi"/>
                <w:sz w:val="22"/>
                <w:szCs w:val="22"/>
                <w:lang w:val="fr-FR"/>
              </w:rPr>
              <w:t xml:space="preserve">Cheol lee 2023 </w:t>
            </w:r>
          </w:p>
        </w:tc>
        <w:tc>
          <w:tcPr>
            <w:tcW w:w="2250" w:type="dxa"/>
          </w:tcPr>
          <w:p w14:paraId="096C4AAD" w14:textId="77777777" w:rsidR="00DA5E05" w:rsidRPr="00460814" w:rsidRDefault="00DA5E05" w:rsidP="003122D7">
            <w:pPr>
              <w:rPr>
                <w:rFonts w:asciiTheme="majorBidi" w:hAnsiTheme="majorBidi" w:cstheme="majorBidi"/>
                <w:sz w:val="22"/>
                <w:szCs w:val="22"/>
                <w:lang w:val="en-GB"/>
              </w:rPr>
            </w:pPr>
            <w:r w:rsidRPr="00460814">
              <w:rPr>
                <w:rFonts w:asciiTheme="majorBidi" w:hAnsiTheme="majorBidi" w:cstheme="majorBidi"/>
                <w:sz w:val="22"/>
                <w:szCs w:val="22"/>
                <w:lang w:val="en-GB"/>
              </w:rPr>
              <w:t>Duplicate of already included study</w:t>
            </w:r>
          </w:p>
        </w:tc>
      </w:tr>
    </w:tbl>
    <w:p w14:paraId="37C5D7B4" w14:textId="77777777" w:rsidR="00DA5E05" w:rsidRPr="0071640F" w:rsidRDefault="00DA5E05" w:rsidP="00E4296E">
      <w:pPr>
        <w:rPr>
          <w:rFonts w:asciiTheme="majorBidi" w:hAnsiTheme="majorBidi" w:cstheme="majorBidi"/>
          <w:color w:val="000000" w:themeColor="text1"/>
          <w:sz w:val="22"/>
          <w:szCs w:val="22"/>
        </w:rPr>
        <w:sectPr w:rsidR="00DA5E05" w:rsidRPr="0071640F" w:rsidSect="00E4296E">
          <w:footerReference w:type="default" r:id="rId8"/>
          <w:pgSz w:w="11906" w:h="16838" w:code="9"/>
          <w:pgMar w:top="1440" w:right="1080" w:bottom="1440" w:left="1080" w:header="720" w:footer="720" w:gutter="0"/>
          <w:cols w:space="720"/>
          <w:docGrid w:linePitch="360"/>
        </w:sectPr>
      </w:pPr>
    </w:p>
    <w:p w14:paraId="3C299915" w14:textId="1267D203" w:rsidR="005F4462" w:rsidRPr="005F4462" w:rsidRDefault="005F4462" w:rsidP="005F4462">
      <w:pPr>
        <w:pStyle w:val="Heading1"/>
        <w:spacing w:before="0" w:after="0" w:line="240" w:lineRule="auto"/>
        <w:rPr>
          <w:rFonts w:asciiTheme="majorBidi" w:hAnsiTheme="majorBidi"/>
          <w:color w:val="000000" w:themeColor="text1"/>
          <w:sz w:val="22"/>
          <w:szCs w:val="22"/>
        </w:rPr>
      </w:pPr>
      <w:bookmarkStart w:id="9" w:name="_Toc210855576"/>
      <w:r w:rsidRPr="0071640F">
        <w:rPr>
          <w:rFonts w:asciiTheme="majorBidi" w:hAnsiTheme="majorBidi"/>
          <w:b/>
          <w:bCs/>
          <w:color w:val="000000" w:themeColor="text1"/>
          <w:sz w:val="22"/>
          <w:szCs w:val="22"/>
        </w:rPr>
        <w:lastRenderedPageBreak/>
        <w:t xml:space="preserve"> </w:t>
      </w:r>
      <w:r w:rsidR="00780447" w:rsidRPr="0071640F">
        <w:rPr>
          <w:rFonts w:asciiTheme="majorBidi" w:hAnsiTheme="majorBidi"/>
          <w:b/>
          <w:bCs/>
          <w:color w:val="000000" w:themeColor="text1"/>
          <w:sz w:val="22"/>
          <w:szCs w:val="22"/>
        </w:rPr>
        <w:t>Supplementary</w:t>
      </w:r>
      <w:r w:rsidR="00302185" w:rsidRPr="0071640F">
        <w:rPr>
          <w:rFonts w:asciiTheme="majorBidi" w:hAnsiTheme="majorBidi"/>
          <w:b/>
          <w:bCs/>
          <w:color w:val="000000" w:themeColor="text1"/>
          <w:sz w:val="22"/>
          <w:szCs w:val="22"/>
        </w:rPr>
        <w:t xml:space="preserve"> Table </w:t>
      </w:r>
      <w:r w:rsidR="00243F51">
        <w:rPr>
          <w:rFonts w:asciiTheme="majorBidi" w:hAnsiTheme="majorBidi"/>
          <w:b/>
          <w:bCs/>
          <w:color w:val="000000" w:themeColor="text1"/>
          <w:sz w:val="22"/>
          <w:szCs w:val="22"/>
        </w:rPr>
        <w:t>6</w:t>
      </w:r>
      <w:r w:rsidR="00302185" w:rsidRPr="0071640F">
        <w:rPr>
          <w:rFonts w:asciiTheme="majorBidi" w:hAnsiTheme="majorBidi"/>
          <w:color w:val="000000" w:themeColor="text1"/>
          <w:sz w:val="22"/>
          <w:szCs w:val="22"/>
        </w:rPr>
        <w:t xml:space="preserve">. Baseline characteristics of the included </w:t>
      </w:r>
      <w:r w:rsidR="00A03AEB" w:rsidRPr="0071640F">
        <w:rPr>
          <w:rFonts w:asciiTheme="majorBidi" w:hAnsiTheme="majorBidi"/>
          <w:color w:val="000000" w:themeColor="text1"/>
          <w:sz w:val="22"/>
          <w:szCs w:val="22"/>
        </w:rPr>
        <w:t>studies</w:t>
      </w:r>
      <w:bookmarkEnd w:id="9"/>
      <w:r w:rsidR="00302185" w:rsidRPr="0071640F">
        <w:rPr>
          <w:rFonts w:asciiTheme="majorBidi" w:hAnsiTheme="majorBidi"/>
          <w:color w:val="000000" w:themeColor="text1"/>
          <w:sz w:val="22"/>
          <w:szCs w:val="22"/>
        </w:rPr>
        <w:t xml:space="preserve"> </w:t>
      </w:r>
    </w:p>
    <w:tbl>
      <w:tblPr>
        <w:tblStyle w:val="PlainTable1"/>
        <w:tblpPr w:leftFromText="180" w:rightFromText="180" w:vertAnchor="text" w:horzAnchor="page" w:tblpX="856" w:tblpY="349"/>
        <w:tblW w:w="14845" w:type="dxa"/>
        <w:tblLayout w:type="fixed"/>
        <w:tblLook w:val="04A0" w:firstRow="1" w:lastRow="0" w:firstColumn="1" w:lastColumn="0" w:noHBand="0" w:noVBand="1"/>
      </w:tblPr>
      <w:tblGrid>
        <w:gridCol w:w="2395"/>
        <w:gridCol w:w="633"/>
        <w:gridCol w:w="632"/>
        <w:gridCol w:w="1016"/>
        <w:gridCol w:w="1016"/>
        <w:gridCol w:w="2223"/>
        <w:gridCol w:w="1980"/>
        <w:gridCol w:w="1170"/>
        <w:gridCol w:w="1260"/>
        <w:gridCol w:w="1170"/>
        <w:gridCol w:w="1350"/>
      </w:tblGrid>
      <w:tr w:rsidR="005F4462" w:rsidRPr="005F4462" w14:paraId="11D6F737" w14:textId="77777777" w:rsidTr="005F4462">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395" w:type="dxa"/>
            <w:vMerge w:val="restart"/>
            <w:noWrap/>
            <w:hideMark/>
          </w:tcPr>
          <w:p w14:paraId="3A9E5ECE"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Study</w:t>
            </w:r>
          </w:p>
          <w:p w14:paraId="68A7D4A2"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w:t>
            </w:r>
          </w:p>
          <w:p w14:paraId="099535DA"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w:t>
            </w:r>
          </w:p>
        </w:tc>
        <w:tc>
          <w:tcPr>
            <w:tcW w:w="1265" w:type="dxa"/>
            <w:gridSpan w:val="2"/>
            <w:noWrap/>
            <w:hideMark/>
          </w:tcPr>
          <w:p w14:paraId="3C3FAE5C"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Sample size </w:t>
            </w:r>
          </w:p>
          <w:p w14:paraId="7210C1CE"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color w:val="000000" w:themeColor="text1"/>
                <w:sz w:val="22"/>
                <w:szCs w:val="22"/>
              </w:rPr>
            </w:pPr>
            <w:r w:rsidRPr="005F4462">
              <w:rPr>
                <w:rFonts w:asciiTheme="majorBidi" w:hAnsiTheme="majorBidi" w:cstheme="majorBidi"/>
                <w:b w:val="0"/>
                <w:bCs w:val="0"/>
                <w:i/>
                <w:iCs/>
                <w:color w:val="000000" w:themeColor="text1"/>
                <w:sz w:val="22"/>
                <w:szCs w:val="22"/>
              </w:rPr>
              <w:t>n</w:t>
            </w:r>
          </w:p>
        </w:tc>
        <w:tc>
          <w:tcPr>
            <w:tcW w:w="2032" w:type="dxa"/>
            <w:gridSpan w:val="2"/>
            <w:noWrap/>
            <w:hideMark/>
          </w:tcPr>
          <w:p w14:paraId="07E7F97F"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 Male </w:t>
            </w:r>
          </w:p>
          <w:p w14:paraId="695B21C6"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color w:val="000000" w:themeColor="text1"/>
                <w:sz w:val="22"/>
                <w:szCs w:val="22"/>
              </w:rPr>
            </w:pPr>
            <w:r w:rsidRPr="005F4462">
              <w:rPr>
                <w:rFonts w:asciiTheme="majorBidi" w:hAnsiTheme="majorBidi" w:cstheme="majorBidi"/>
                <w:b w:val="0"/>
                <w:bCs w:val="0"/>
                <w:i/>
                <w:iCs/>
                <w:color w:val="000000" w:themeColor="text1"/>
                <w:sz w:val="22"/>
                <w:szCs w:val="22"/>
              </w:rPr>
              <w:t>n (%)</w:t>
            </w:r>
          </w:p>
        </w:tc>
        <w:tc>
          <w:tcPr>
            <w:tcW w:w="4203" w:type="dxa"/>
            <w:gridSpan w:val="2"/>
            <w:noWrap/>
            <w:hideMark/>
          </w:tcPr>
          <w:p w14:paraId="682BA250"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BMI </w:t>
            </w:r>
          </w:p>
          <w:p w14:paraId="6CFEBACA"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color w:val="000000" w:themeColor="text1"/>
                <w:sz w:val="22"/>
                <w:szCs w:val="22"/>
              </w:rPr>
            </w:pPr>
            <w:r w:rsidRPr="005F4462">
              <w:rPr>
                <w:rFonts w:asciiTheme="majorBidi" w:hAnsiTheme="majorBidi" w:cstheme="majorBidi"/>
                <w:b w:val="0"/>
                <w:bCs w:val="0"/>
                <w:i/>
                <w:iCs/>
                <w:color w:val="000000" w:themeColor="text1"/>
                <w:sz w:val="22"/>
                <w:szCs w:val="22"/>
              </w:rPr>
              <w:t>mean (SD), or median (IQR)</w:t>
            </w:r>
          </w:p>
        </w:tc>
        <w:tc>
          <w:tcPr>
            <w:tcW w:w="2430" w:type="dxa"/>
            <w:gridSpan w:val="2"/>
            <w:noWrap/>
            <w:hideMark/>
          </w:tcPr>
          <w:p w14:paraId="0350CE86"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HTN</w:t>
            </w:r>
          </w:p>
          <w:p w14:paraId="4E0F96F6"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i/>
                <w:iCs/>
                <w:color w:val="000000" w:themeColor="text1"/>
                <w:sz w:val="22"/>
                <w:szCs w:val="22"/>
              </w:rPr>
              <w:t>n (%)</w:t>
            </w:r>
          </w:p>
        </w:tc>
        <w:tc>
          <w:tcPr>
            <w:tcW w:w="2520" w:type="dxa"/>
            <w:gridSpan w:val="2"/>
            <w:noWrap/>
            <w:hideMark/>
          </w:tcPr>
          <w:p w14:paraId="471F429F"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DM</w:t>
            </w:r>
          </w:p>
          <w:p w14:paraId="154BA3C8" w14:textId="77777777" w:rsidR="005F4462" w:rsidRPr="005F4462" w:rsidRDefault="005F4462" w:rsidP="005F446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themeColor="text1"/>
                <w:sz w:val="22"/>
                <w:szCs w:val="22"/>
              </w:rPr>
            </w:pPr>
            <w:r w:rsidRPr="005F4462">
              <w:rPr>
                <w:rFonts w:asciiTheme="majorBidi" w:hAnsiTheme="majorBidi" w:cstheme="majorBidi"/>
                <w:b w:val="0"/>
                <w:bCs w:val="0"/>
                <w:i/>
                <w:iCs/>
                <w:color w:val="000000" w:themeColor="text1"/>
                <w:sz w:val="22"/>
                <w:szCs w:val="22"/>
              </w:rPr>
              <w:t>n (%)</w:t>
            </w:r>
          </w:p>
        </w:tc>
      </w:tr>
      <w:tr w:rsidR="005F4462" w:rsidRPr="005F4462" w14:paraId="6B2C67F2" w14:textId="77777777" w:rsidTr="005F446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395" w:type="dxa"/>
            <w:vMerge/>
            <w:noWrap/>
            <w:hideMark/>
          </w:tcPr>
          <w:p w14:paraId="7ED6BE5C" w14:textId="77777777" w:rsidR="005F4462" w:rsidRPr="005F4462" w:rsidRDefault="005F4462" w:rsidP="005F4462">
            <w:pPr>
              <w:rPr>
                <w:rFonts w:asciiTheme="majorBidi" w:hAnsiTheme="majorBidi" w:cstheme="majorBidi"/>
                <w:b w:val="0"/>
                <w:bCs w:val="0"/>
                <w:color w:val="000000" w:themeColor="text1"/>
                <w:sz w:val="22"/>
                <w:szCs w:val="22"/>
              </w:rPr>
            </w:pPr>
          </w:p>
        </w:tc>
        <w:tc>
          <w:tcPr>
            <w:tcW w:w="633" w:type="dxa"/>
            <w:vMerge w:val="restart"/>
            <w:noWrap/>
            <w:hideMark/>
          </w:tcPr>
          <w:p w14:paraId="0F51D74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R</w:t>
            </w:r>
          </w:p>
          <w:p w14:paraId="51BC31AE"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632" w:type="dxa"/>
            <w:vMerge w:val="restart"/>
            <w:noWrap/>
            <w:hideMark/>
          </w:tcPr>
          <w:p w14:paraId="3BCAC23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S</w:t>
            </w:r>
          </w:p>
          <w:p w14:paraId="6C89A84C"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016" w:type="dxa"/>
            <w:vMerge w:val="restart"/>
            <w:noWrap/>
            <w:hideMark/>
          </w:tcPr>
          <w:p w14:paraId="780A502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R</w:t>
            </w:r>
          </w:p>
          <w:p w14:paraId="3EB22C1B"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016" w:type="dxa"/>
            <w:vMerge w:val="restart"/>
            <w:noWrap/>
            <w:hideMark/>
          </w:tcPr>
          <w:p w14:paraId="5452E15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S</w:t>
            </w:r>
          </w:p>
          <w:p w14:paraId="0A9BEF7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2223" w:type="dxa"/>
            <w:vMerge w:val="restart"/>
            <w:noWrap/>
            <w:hideMark/>
          </w:tcPr>
          <w:p w14:paraId="1B3F9EA6"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R</w:t>
            </w:r>
          </w:p>
          <w:p w14:paraId="72B6130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980" w:type="dxa"/>
            <w:vMerge w:val="restart"/>
            <w:noWrap/>
            <w:hideMark/>
          </w:tcPr>
          <w:p w14:paraId="4E04F3B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S</w:t>
            </w:r>
          </w:p>
          <w:p w14:paraId="2F07B82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170" w:type="dxa"/>
            <w:vMerge w:val="restart"/>
            <w:noWrap/>
            <w:hideMark/>
          </w:tcPr>
          <w:p w14:paraId="562FD0B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R</w:t>
            </w:r>
          </w:p>
          <w:p w14:paraId="0366A03A"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260" w:type="dxa"/>
            <w:vMerge w:val="restart"/>
            <w:noWrap/>
            <w:hideMark/>
          </w:tcPr>
          <w:p w14:paraId="131D76D6"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S</w:t>
            </w:r>
          </w:p>
          <w:p w14:paraId="6C64B832"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170" w:type="dxa"/>
            <w:vMerge w:val="restart"/>
            <w:noWrap/>
            <w:hideMark/>
          </w:tcPr>
          <w:p w14:paraId="6EFB48C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R</w:t>
            </w:r>
          </w:p>
          <w:p w14:paraId="3924DD6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c>
          <w:tcPr>
            <w:tcW w:w="1350" w:type="dxa"/>
            <w:vMerge w:val="restart"/>
            <w:noWrap/>
            <w:hideMark/>
          </w:tcPr>
          <w:p w14:paraId="564DA44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S</w:t>
            </w:r>
          </w:p>
          <w:p w14:paraId="7BA45A62"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w:t>
            </w:r>
          </w:p>
        </w:tc>
      </w:tr>
      <w:tr w:rsidR="005F4462" w:rsidRPr="005F4462" w14:paraId="4130609B" w14:textId="77777777" w:rsidTr="005F4462">
        <w:trPr>
          <w:trHeight w:val="499"/>
        </w:trPr>
        <w:tc>
          <w:tcPr>
            <w:cnfStyle w:val="001000000000" w:firstRow="0" w:lastRow="0" w:firstColumn="1" w:lastColumn="0" w:oddVBand="0" w:evenVBand="0" w:oddHBand="0" w:evenHBand="0" w:firstRowFirstColumn="0" w:firstRowLastColumn="0" w:lastRowFirstColumn="0" w:lastRowLastColumn="0"/>
            <w:tcW w:w="2395" w:type="dxa"/>
            <w:vMerge/>
            <w:noWrap/>
            <w:hideMark/>
          </w:tcPr>
          <w:p w14:paraId="219CA2FB" w14:textId="77777777" w:rsidR="005F4462" w:rsidRPr="005F4462" w:rsidRDefault="005F4462" w:rsidP="005F4462">
            <w:pPr>
              <w:rPr>
                <w:rFonts w:asciiTheme="majorBidi" w:hAnsiTheme="majorBidi" w:cstheme="majorBidi"/>
                <w:b w:val="0"/>
                <w:bCs w:val="0"/>
                <w:color w:val="000000" w:themeColor="text1"/>
                <w:sz w:val="22"/>
                <w:szCs w:val="22"/>
              </w:rPr>
            </w:pPr>
          </w:p>
        </w:tc>
        <w:tc>
          <w:tcPr>
            <w:tcW w:w="633" w:type="dxa"/>
            <w:vMerge/>
            <w:noWrap/>
            <w:hideMark/>
          </w:tcPr>
          <w:p w14:paraId="11253899"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632" w:type="dxa"/>
            <w:vMerge/>
            <w:noWrap/>
            <w:hideMark/>
          </w:tcPr>
          <w:p w14:paraId="5BF90F0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016" w:type="dxa"/>
            <w:vMerge/>
            <w:noWrap/>
            <w:hideMark/>
          </w:tcPr>
          <w:p w14:paraId="7CC1C03A"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016" w:type="dxa"/>
            <w:vMerge/>
            <w:noWrap/>
            <w:hideMark/>
          </w:tcPr>
          <w:p w14:paraId="2FF85E9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2223" w:type="dxa"/>
            <w:vMerge/>
            <w:noWrap/>
            <w:hideMark/>
          </w:tcPr>
          <w:p w14:paraId="66529C7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980" w:type="dxa"/>
            <w:vMerge/>
            <w:noWrap/>
            <w:hideMark/>
          </w:tcPr>
          <w:p w14:paraId="0A48EBC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170" w:type="dxa"/>
            <w:vMerge/>
            <w:noWrap/>
            <w:hideMark/>
          </w:tcPr>
          <w:p w14:paraId="2A8AF34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260" w:type="dxa"/>
            <w:vMerge/>
            <w:noWrap/>
            <w:hideMark/>
          </w:tcPr>
          <w:p w14:paraId="2FA31860"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170" w:type="dxa"/>
            <w:vMerge/>
            <w:noWrap/>
            <w:hideMark/>
          </w:tcPr>
          <w:p w14:paraId="1EEAD5D9"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c>
          <w:tcPr>
            <w:tcW w:w="1350" w:type="dxa"/>
            <w:vMerge/>
            <w:noWrap/>
            <w:hideMark/>
          </w:tcPr>
          <w:p w14:paraId="321A9770"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p>
        </w:tc>
      </w:tr>
      <w:tr w:rsidR="005F4462" w:rsidRPr="005F4462" w14:paraId="2BDB4F7E" w14:textId="77777777" w:rsidTr="005F44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77F6E7A2"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Bahn Lee 2022 Korea </w:t>
            </w:r>
          </w:p>
        </w:tc>
        <w:tc>
          <w:tcPr>
            <w:tcW w:w="633" w:type="dxa"/>
            <w:noWrap/>
            <w:hideMark/>
          </w:tcPr>
          <w:p w14:paraId="56211D1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52</w:t>
            </w:r>
          </w:p>
        </w:tc>
        <w:tc>
          <w:tcPr>
            <w:tcW w:w="632" w:type="dxa"/>
            <w:noWrap/>
            <w:hideMark/>
          </w:tcPr>
          <w:p w14:paraId="4F65390B"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52</w:t>
            </w:r>
          </w:p>
        </w:tc>
        <w:tc>
          <w:tcPr>
            <w:tcW w:w="1016" w:type="dxa"/>
            <w:noWrap/>
            <w:hideMark/>
          </w:tcPr>
          <w:p w14:paraId="794A3E5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48 (92) </w:t>
            </w:r>
          </w:p>
        </w:tc>
        <w:tc>
          <w:tcPr>
            <w:tcW w:w="1016" w:type="dxa"/>
            <w:noWrap/>
            <w:hideMark/>
          </w:tcPr>
          <w:p w14:paraId="3046D6FE"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47 (90) </w:t>
            </w:r>
          </w:p>
        </w:tc>
        <w:tc>
          <w:tcPr>
            <w:tcW w:w="2223" w:type="dxa"/>
            <w:noWrap/>
            <w:hideMark/>
          </w:tcPr>
          <w:p w14:paraId="28B28F1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 (22-24)</w:t>
            </w:r>
          </w:p>
        </w:tc>
        <w:tc>
          <w:tcPr>
            <w:tcW w:w="1980" w:type="dxa"/>
            <w:noWrap/>
            <w:hideMark/>
          </w:tcPr>
          <w:p w14:paraId="65281D66"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22 (20-24)</w:t>
            </w:r>
          </w:p>
        </w:tc>
        <w:tc>
          <w:tcPr>
            <w:tcW w:w="1170" w:type="dxa"/>
            <w:noWrap/>
            <w:hideMark/>
          </w:tcPr>
          <w:p w14:paraId="4EFCCD2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36 (69)</w:t>
            </w:r>
          </w:p>
        </w:tc>
        <w:tc>
          <w:tcPr>
            <w:tcW w:w="1260" w:type="dxa"/>
            <w:noWrap/>
            <w:hideMark/>
          </w:tcPr>
          <w:p w14:paraId="5357887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37 (71)</w:t>
            </w:r>
          </w:p>
        </w:tc>
        <w:tc>
          <w:tcPr>
            <w:tcW w:w="1170" w:type="dxa"/>
            <w:noWrap/>
            <w:hideMark/>
          </w:tcPr>
          <w:p w14:paraId="601A3C2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4 (8)</w:t>
            </w:r>
          </w:p>
        </w:tc>
        <w:tc>
          <w:tcPr>
            <w:tcW w:w="1350" w:type="dxa"/>
            <w:noWrap/>
            <w:hideMark/>
          </w:tcPr>
          <w:p w14:paraId="6981991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 (10)</w:t>
            </w:r>
          </w:p>
        </w:tc>
      </w:tr>
      <w:tr w:rsidR="005F4462" w:rsidRPr="005F4462" w14:paraId="618888AB" w14:textId="77777777" w:rsidTr="005F4462">
        <w:trPr>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17854E79" w14:textId="77777777" w:rsidR="005F4462" w:rsidRPr="005F4462" w:rsidRDefault="005F4462" w:rsidP="005F4462">
            <w:pPr>
              <w:rPr>
                <w:rFonts w:asciiTheme="majorBidi" w:hAnsiTheme="majorBidi" w:cstheme="majorBidi"/>
                <w:b w:val="0"/>
                <w:bCs w:val="0"/>
                <w:color w:val="000000" w:themeColor="text1"/>
                <w:sz w:val="22"/>
                <w:szCs w:val="22"/>
                <w:lang w:val="fr-FR"/>
              </w:rPr>
            </w:pPr>
            <w:r w:rsidRPr="005F4462">
              <w:rPr>
                <w:rFonts w:asciiTheme="majorBidi" w:hAnsiTheme="majorBidi" w:cstheme="majorBidi"/>
                <w:b w:val="0"/>
                <w:bCs w:val="0"/>
                <w:color w:val="000000" w:themeColor="text1"/>
                <w:sz w:val="22"/>
                <w:szCs w:val="22"/>
                <w:lang w:val="fr-FR"/>
              </w:rPr>
              <w:t xml:space="preserve">Park 2023 Korea </w:t>
            </w:r>
          </w:p>
        </w:tc>
        <w:tc>
          <w:tcPr>
            <w:tcW w:w="633" w:type="dxa"/>
            <w:noWrap/>
            <w:hideMark/>
          </w:tcPr>
          <w:p w14:paraId="7020262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30</w:t>
            </w:r>
          </w:p>
        </w:tc>
        <w:tc>
          <w:tcPr>
            <w:tcW w:w="632" w:type="dxa"/>
            <w:noWrap/>
            <w:hideMark/>
          </w:tcPr>
          <w:p w14:paraId="1C65DC0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30</w:t>
            </w:r>
          </w:p>
        </w:tc>
        <w:tc>
          <w:tcPr>
            <w:tcW w:w="2032" w:type="dxa"/>
            <w:gridSpan w:val="2"/>
            <w:noWrap/>
            <w:hideMark/>
          </w:tcPr>
          <w:p w14:paraId="0AB7A5A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All females</w:t>
            </w:r>
          </w:p>
        </w:tc>
        <w:tc>
          <w:tcPr>
            <w:tcW w:w="2223" w:type="dxa"/>
            <w:noWrap/>
            <w:hideMark/>
          </w:tcPr>
          <w:p w14:paraId="425BDE9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23.6 (2.6)</w:t>
            </w:r>
          </w:p>
        </w:tc>
        <w:tc>
          <w:tcPr>
            <w:tcW w:w="1980" w:type="dxa"/>
            <w:noWrap/>
            <w:hideMark/>
          </w:tcPr>
          <w:p w14:paraId="5976897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24.4 (3.7)</w:t>
            </w:r>
          </w:p>
        </w:tc>
        <w:tc>
          <w:tcPr>
            <w:tcW w:w="1170" w:type="dxa"/>
            <w:noWrap/>
            <w:hideMark/>
          </w:tcPr>
          <w:p w14:paraId="3385635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 (20)</w:t>
            </w:r>
          </w:p>
        </w:tc>
        <w:tc>
          <w:tcPr>
            <w:tcW w:w="1260" w:type="dxa"/>
            <w:noWrap/>
            <w:hideMark/>
          </w:tcPr>
          <w:p w14:paraId="1F3FEB47"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 (16.7)</w:t>
            </w:r>
          </w:p>
        </w:tc>
        <w:tc>
          <w:tcPr>
            <w:tcW w:w="1170" w:type="dxa"/>
            <w:noWrap/>
            <w:hideMark/>
          </w:tcPr>
          <w:p w14:paraId="7231B5E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 (16.7)</w:t>
            </w:r>
          </w:p>
        </w:tc>
        <w:tc>
          <w:tcPr>
            <w:tcW w:w="1350" w:type="dxa"/>
            <w:noWrap/>
            <w:hideMark/>
          </w:tcPr>
          <w:p w14:paraId="781BE76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 (10)</w:t>
            </w:r>
          </w:p>
        </w:tc>
      </w:tr>
      <w:tr w:rsidR="005F4462" w:rsidRPr="005F4462" w14:paraId="4324CF78" w14:textId="77777777" w:rsidTr="005F44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4DF001E1"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Jiwon Lee 2024 Korea </w:t>
            </w:r>
          </w:p>
        </w:tc>
        <w:tc>
          <w:tcPr>
            <w:tcW w:w="633" w:type="dxa"/>
            <w:noWrap/>
            <w:hideMark/>
          </w:tcPr>
          <w:p w14:paraId="0B84F4F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36</w:t>
            </w:r>
          </w:p>
        </w:tc>
        <w:tc>
          <w:tcPr>
            <w:tcW w:w="632" w:type="dxa"/>
            <w:noWrap/>
            <w:hideMark/>
          </w:tcPr>
          <w:p w14:paraId="06B5CA7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36</w:t>
            </w:r>
          </w:p>
        </w:tc>
        <w:tc>
          <w:tcPr>
            <w:tcW w:w="1016" w:type="dxa"/>
            <w:noWrap/>
            <w:hideMark/>
          </w:tcPr>
          <w:p w14:paraId="07244BCA"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18 (50) </w:t>
            </w:r>
          </w:p>
        </w:tc>
        <w:tc>
          <w:tcPr>
            <w:tcW w:w="1016" w:type="dxa"/>
            <w:noWrap/>
            <w:hideMark/>
          </w:tcPr>
          <w:p w14:paraId="167C25BB"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22 (61) </w:t>
            </w:r>
          </w:p>
        </w:tc>
        <w:tc>
          <w:tcPr>
            <w:tcW w:w="2223" w:type="dxa"/>
            <w:noWrap/>
            <w:hideMark/>
          </w:tcPr>
          <w:p w14:paraId="33C023E4"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980" w:type="dxa"/>
            <w:noWrap/>
            <w:hideMark/>
          </w:tcPr>
          <w:p w14:paraId="6D2DBB1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170" w:type="dxa"/>
            <w:noWrap/>
            <w:hideMark/>
          </w:tcPr>
          <w:p w14:paraId="0E6E61D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 (16.7)</w:t>
            </w:r>
          </w:p>
        </w:tc>
        <w:tc>
          <w:tcPr>
            <w:tcW w:w="1260" w:type="dxa"/>
            <w:noWrap/>
            <w:hideMark/>
          </w:tcPr>
          <w:p w14:paraId="3BABD62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8 (22.2)</w:t>
            </w:r>
          </w:p>
        </w:tc>
        <w:tc>
          <w:tcPr>
            <w:tcW w:w="1170" w:type="dxa"/>
            <w:noWrap/>
            <w:hideMark/>
          </w:tcPr>
          <w:p w14:paraId="4A43BC0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 (16.7)</w:t>
            </w:r>
          </w:p>
        </w:tc>
        <w:tc>
          <w:tcPr>
            <w:tcW w:w="1350" w:type="dxa"/>
            <w:noWrap/>
            <w:hideMark/>
          </w:tcPr>
          <w:p w14:paraId="23926B22"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 (8.3)</w:t>
            </w:r>
          </w:p>
        </w:tc>
      </w:tr>
      <w:tr w:rsidR="005F4462" w:rsidRPr="005F4462" w14:paraId="0DDA7A40" w14:textId="77777777" w:rsidTr="005F4462">
        <w:trPr>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7637F972"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Zhang 2023 China </w:t>
            </w:r>
          </w:p>
        </w:tc>
        <w:tc>
          <w:tcPr>
            <w:tcW w:w="633" w:type="dxa"/>
            <w:noWrap/>
            <w:hideMark/>
          </w:tcPr>
          <w:p w14:paraId="5C6975D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76</w:t>
            </w:r>
          </w:p>
        </w:tc>
        <w:tc>
          <w:tcPr>
            <w:tcW w:w="632" w:type="dxa"/>
            <w:noWrap/>
            <w:hideMark/>
          </w:tcPr>
          <w:p w14:paraId="54DB650B"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79</w:t>
            </w:r>
          </w:p>
        </w:tc>
        <w:tc>
          <w:tcPr>
            <w:tcW w:w="1016" w:type="dxa"/>
            <w:noWrap/>
            <w:hideMark/>
          </w:tcPr>
          <w:p w14:paraId="7FC034F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76 (100)</w:t>
            </w:r>
          </w:p>
        </w:tc>
        <w:tc>
          <w:tcPr>
            <w:tcW w:w="1016" w:type="dxa"/>
            <w:noWrap/>
            <w:hideMark/>
          </w:tcPr>
          <w:p w14:paraId="0BBC6C4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79 (100)</w:t>
            </w:r>
          </w:p>
        </w:tc>
        <w:tc>
          <w:tcPr>
            <w:tcW w:w="2223" w:type="dxa"/>
            <w:noWrap/>
            <w:hideMark/>
          </w:tcPr>
          <w:p w14:paraId="5693A2F5"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23.72 (21.81-25.03)</w:t>
            </w:r>
          </w:p>
        </w:tc>
        <w:tc>
          <w:tcPr>
            <w:tcW w:w="1980" w:type="dxa"/>
            <w:noWrap/>
            <w:hideMark/>
          </w:tcPr>
          <w:p w14:paraId="78DF7AC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23.36 (21.73-24.61)</w:t>
            </w:r>
          </w:p>
        </w:tc>
        <w:tc>
          <w:tcPr>
            <w:tcW w:w="1170" w:type="dxa"/>
            <w:noWrap/>
            <w:hideMark/>
          </w:tcPr>
          <w:p w14:paraId="3076F698"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38 (50)</w:t>
            </w:r>
          </w:p>
        </w:tc>
        <w:tc>
          <w:tcPr>
            <w:tcW w:w="1260" w:type="dxa"/>
            <w:noWrap/>
            <w:hideMark/>
          </w:tcPr>
          <w:p w14:paraId="5EDF034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39 (49.37)</w:t>
            </w:r>
          </w:p>
        </w:tc>
        <w:tc>
          <w:tcPr>
            <w:tcW w:w="1170" w:type="dxa"/>
            <w:noWrap/>
            <w:hideMark/>
          </w:tcPr>
          <w:p w14:paraId="2C8CACE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14 (18.42)</w:t>
            </w:r>
          </w:p>
        </w:tc>
        <w:tc>
          <w:tcPr>
            <w:tcW w:w="1350" w:type="dxa"/>
            <w:noWrap/>
            <w:hideMark/>
          </w:tcPr>
          <w:p w14:paraId="2BD10C88"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13(16.46)</w:t>
            </w:r>
          </w:p>
        </w:tc>
      </w:tr>
      <w:tr w:rsidR="005F4462" w:rsidRPr="005F4462" w14:paraId="6CE60966" w14:textId="77777777" w:rsidTr="005F44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1190AF9C"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Sangho Lee 2024 Korea  </w:t>
            </w:r>
          </w:p>
        </w:tc>
        <w:tc>
          <w:tcPr>
            <w:tcW w:w="633" w:type="dxa"/>
            <w:noWrap/>
            <w:hideMark/>
          </w:tcPr>
          <w:p w14:paraId="76ADBCA6"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39</w:t>
            </w:r>
          </w:p>
        </w:tc>
        <w:tc>
          <w:tcPr>
            <w:tcW w:w="632" w:type="dxa"/>
            <w:noWrap/>
            <w:hideMark/>
          </w:tcPr>
          <w:p w14:paraId="022B295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39</w:t>
            </w:r>
          </w:p>
        </w:tc>
        <w:tc>
          <w:tcPr>
            <w:tcW w:w="1016" w:type="dxa"/>
            <w:noWrap/>
            <w:hideMark/>
          </w:tcPr>
          <w:p w14:paraId="4CDE8E6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 (64.1)</w:t>
            </w:r>
          </w:p>
        </w:tc>
        <w:tc>
          <w:tcPr>
            <w:tcW w:w="1016" w:type="dxa"/>
            <w:noWrap/>
            <w:hideMark/>
          </w:tcPr>
          <w:p w14:paraId="1109F96A"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 (61.5)</w:t>
            </w:r>
          </w:p>
        </w:tc>
        <w:tc>
          <w:tcPr>
            <w:tcW w:w="2223" w:type="dxa"/>
            <w:noWrap/>
            <w:hideMark/>
          </w:tcPr>
          <w:p w14:paraId="46B20284"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 (3.1)</w:t>
            </w:r>
          </w:p>
        </w:tc>
        <w:tc>
          <w:tcPr>
            <w:tcW w:w="1980" w:type="dxa"/>
            <w:noWrap/>
            <w:hideMark/>
          </w:tcPr>
          <w:p w14:paraId="361765D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25.1 (2.8)</w:t>
            </w:r>
          </w:p>
        </w:tc>
        <w:tc>
          <w:tcPr>
            <w:tcW w:w="1170" w:type="dxa"/>
            <w:noWrap/>
            <w:hideMark/>
          </w:tcPr>
          <w:p w14:paraId="3AAA7B1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260" w:type="dxa"/>
            <w:noWrap/>
            <w:hideMark/>
          </w:tcPr>
          <w:p w14:paraId="3940EB9C"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170" w:type="dxa"/>
            <w:noWrap/>
            <w:hideMark/>
          </w:tcPr>
          <w:p w14:paraId="0A9B99B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 (15.4)</w:t>
            </w:r>
          </w:p>
        </w:tc>
        <w:tc>
          <w:tcPr>
            <w:tcW w:w="1350" w:type="dxa"/>
            <w:noWrap/>
            <w:hideMark/>
          </w:tcPr>
          <w:p w14:paraId="0E65A7E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9 (23.1)</w:t>
            </w:r>
          </w:p>
        </w:tc>
      </w:tr>
      <w:tr w:rsidR="005F4462" w:rsidRPr="005F4462" w14:paraId="3BD6B838" w14:textId="77777777" w:rsidTr="005F4462">
        <w:trPr>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500383C4"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Sangho Lee 2023 Korea </w:t>
            </w:r>
          </w:p>
        </w:tc>
        <w:tc>
          <w:tcPr>
            <w:tcW w:w="633" w:type="dxa"/>
            <w:noWrap/>
            <w:hideMark/>
          </w:tcPr>
          <w:p w14:paraId="31E2DDD5"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39</w:t>
            </w:r>
          </w:p>
        </w:tc>
        <w:tc>
          <w:tcPr>
            <w:tcW w:w="632" w:type="dxa"/>
            <w:noWrap/>
            <w:hideMark/>
          </w:tcPr>
          <w:p w14:paraId="6764EFD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39</w:t>
            </w:r>
          </w:p>
        </w:tc>
        <w:tc>
          <w:tcPr>
            <w:tcW w:w="1016" w:type="dxa"/>
            <w:noWrap/>
            <w:hideMark/>
          </w:tcPr>
          <w:p w14:paraId="26532065"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 (15)</w:t>
            </w:r>
          </w:p>
        </w:tc>
        <w:tc>
          <w:tcPr>
            <w:tcW w:w="1016" w:type="dxa"/>
            <w:noWrap/>
            <w:hideMark/>
          </w:tcPr>
          <w:p w14:paraId="5E0E891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5 (12)</w:t>
            </w:r>
          </w:p>
        </w:tc>
        <w:tc>
          <w:tcPr>
            <w:tcW w:w="2223" w:type="dxa"/>
            <w:noWrap/>
            <w:hideMark/>
          </w:tcPr>
          <w:p w14:paraId="6EAF609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24.3 (22.5-26.6)</w:t>
            </w:r>
          </w:p>
        </w:tc>
        <w:tc>
          <w:tcPr>
            <w:tcW w:w="1980" w:type="dxa"/>
            <w:noWrap/>
            <w:hideMark/>
          </w:tcPr>
          <w:p w14:paraId="5918B9F9"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23.6 (22.4-27.3)</w:t>
            </w:r>
          </w:p>
        </w:tc>
        <w:tc>
          <w:tcPr>
            <w:tcW w:w="1170" w:type="dxa"/>
            <w:noWrap/>
            <w:hideMark/>
          </w:tcPr>
          <w:p w14:paraId="24A365E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32 (82.1)</w:t>
            </w:r>
          </w:p>
        </w:tc>
        <w:tc>
          <w:tcPr>
            <w:tcW w:w="1260" w:type="dxa"/>
            <w:noWrap/>
            <w:hideMark/>
          </w:tcPr>
          <w:p w14:paraId="2B88ACE7"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30 (76.9)</w:t>
            </w:r>
          </w:p>
        </w:tc>
        <w:tc>
          <w:tcPr>
            <w:tcW w:w="1170" w:type="dxa"/>
            <w:noWrap/>
            <w:hideMark/>
          </w:tcPr>
          <w:p w14:paraId="355DE1E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13 (33.3)</w:t>
            </w:r>
          </w:p>
        </w:tc>
        <w:tc>
          <w:tcPr>
            <w:tcW w:w="1350" w:type="dxa"/>
            <w:noWrap/>
            <w:hideMark/>
          </w:tcPr>
          <w:p w14:paraId="6DB109E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9 (23.1)</w:t>
            </w:r>
          </w:p>
        </w:tc>
      </w:tr>
      <w:tr w:rsidR="005F4462" w:rsidRPr="005F4462" w14:paraId="4536EF9E" w14:textId="77777777" w:rsidTr="005F44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3765FE35"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Katsuragawa 2023 Japan </w:t>
            </w:r>
          </w:p>
        </w:tc>
        <w:tc>
          <w:tcPr>
            <w:tcW w:w="633" w:type="dxa"/>
            <w:noWrap/>
            <w:hideMark/>
          </w:tcPr>
          <w:p w14:paraId="5ED60421"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141</w:t>
            </w:r>
          </w:p>
        </w:tc>
        <w:tc>
          <w:tcPr>
            <w:tcW w:w="632" w:type="dxa"/>
            <w:noWrap/>
            <w:hideMark/>
          </w:tcPr>
          <w:p w14:paraId="53694DC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141</w:t>
            </w:r>
          </w:p>
        </w:tc>
        <w:tc>
          <w:tcPr>
            <w:tcW w:w="1016" w:type="dxa"/>
            <w:noWrap/>
            <w:hideMark/>
          </w:tcPr>
          <w:p w14:paraId="09D921A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73 (51.8) </w:t>
            </w:r>
          </w:p>
        </w:tc>
        <w:tc>
          <w:tcPr>
            <w:tcW w:w="1016" w:type="dxa"/>
            <w:noWrap/>
            <w:hideMark/>
          </w:tcPr>
          <w:p w14:paraId="69EC1DF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70 (49.6) </w:t>
            </w:r>
          </w:p>
        </w:tc>
        <w:tc>
          <w:tcPr>
            <w:tcW w:w="2223" w:type="dxa"/>
            <w:noWrap/>
            <w:hideMark/>
          </w:tcPr>
          <w:p w14:paraId="2247607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22  (19.4-24.7)</w:t>
            </w:r>
          </w:p>
        </w:tc>
        <w:tc>
          <w:tcPr>
            <w:tcW w:w="1980" w:type="dxa"/>
            <w:noWrap/>
            <w:hideMark/>
          </w:tcPr>
          <w:p w14:paraId="274C316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22.2 (19.7-24.6)</w:t>
            </w:r>
          </w:p>
        </w:tc>
        <w:tc>
          <w:tcPr>
            <w:tcW w:w="1170" w:type="dxa"/>
            <w:noWrap/>
            <w:hideMark/>
          </w:tcPr>
          <w:p w14:paraId="311058D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 </w:t>
            </w:r>
          </w:p>
        </w:tc>
        <w:tc>
          <w:tcPr>
            <w:tcW w:w="1260" w:type="dxa"/>
            <w:noWrap/>
            <w:hideMark/>
          </w:tcPr>
          <w:p w14:paraId="5B2E20A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NA</w:t>
            </w:r>
          </w:p>
        </w:tc>
        <w:tc>
          <w:tcPr>
            <w:tcW w:w="1170" w:type="dxa"/>
            <w:noWrap/>
            <w:hideMark/>
          </w:tcPr>
          <w:p w14:paraId="13A8797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10 (7.1)</w:t>
            </w:r>
          </w:p>
        </w:tc>
        <w:tc>
          <w:tcPr>
            <w:tcW w:w="1350" w:type="dxa"/>
            <w:noWrap/>
            <w:hideMark/>
          </w:tcPr>
          <w:p w14:paraId="4149BF26"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10 (7.1)</w:t>
            </w:r>
          </w:p>
        </w:tc>
      </w:tr>
      <w:tr w:rsidR="005F4462" w:rsidRPr="005F4462" w14:paraId="3E4D232C" w14:textId="77777777" w:rsidTr="005F4462">
        <w:trPr>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67935FEE"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Yoo 2024 Korea </w:t>
            </w:r>
          </w:p>
        </w:tc>
        <w:tc>
          <w:tcPr>
            <w:tcW w:w="633" w:type="dxa"/>
            <w:noWrap/>
            <w:hideMark/>
          </w:tcPr>
          <w:p w14:paraId="1BD41E0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20</w:t>
            </w:r>
          </w:p>
        </w:tc>
        <w:tc>
          <w:tcPr>
            <w:tcW w:w="632" w:type="dxa"/>
            <w:noWrap/>
            <w:hideMark/>
          </w:tcPr>
          <w:p w14:paraId="338FDF76"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20</w:t>
            </w:r>
          </w:p>
        </w:tc>
        <w:tc>
          <w:tcPr>
            <w:tcW w:w="1016" w:type="dxa"/>
            <w:noWrap/>
            <w:hideMark/>
          </w:tcPr>
          <w:p w14:paraId="317C763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9 (45) </w:t>
            </w:r>
          </w:p>
        </w:tc>
        <w:tc>
          <w:tcPr>
            <w:tcW w:w="1016" w:type="dxa"/>
            <w:noWrap/>
            <w:hideMark/>
          </w:tcPr>
          <w:p w14:paraId="0ECF758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10 (50) </w:t>
            </w:r>
          </w:p>
        </w:tc>
        <w:tc>
          <w:tcPr>
            <w:tcW w:w="2223" w:type="dxa"/>
            <w:noWrap/>
            <w:hideMark/>
          </w:tcPr>
          <w:p w14:paraId="47DD285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24.9 (3.9)</w:t>
            </w:r>
          </w:p>
        </w:tc>
        <w:tc>
          <w:tcPr>
            <w:tcW w:w="1980" w:type="dxa"/>
            <w:noWrap/>
            <w:hideMark/>
          </w:tcPr>
          <w:p w14:paraId="0A6273F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27.1 (3.8)</w:t>
            </w:r>
          </w:p>
        </w:tc>
        <w:tc>
          <w:tcPr>
            <w:tcW w:w="1170" w:type="dxa"/>
            <w:noWrap/>
            <w:hideMark/>
          </w:tcPr>
          <w:p w14:paraId="7E06BD90"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260" w:type="dxa"/>
            <w:noWrap/>
            <w:hideMark/>
          </w:tcPr>
          <w:p w14:paraId="63A3356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170" w:type="dxa"/>
            <w:noWrap/>
            <w:hideMark/>
          </w:tcPr>
          <w:p w14:paraId="074550A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350" w:type="dxa"/>
            <w:noWrap/>
            <w:hideMark/>
          </w:tcPr>
          <w:p w14:paraId="0934813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r>
      <w:tr w:rsidR="005F4462" w:rsidRPr="005F4462" w14:paraId="781057F9" w14:textId="77777777" w:rsidTr="005F44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5" w:type="dxa"/>
            <w:noWrap/>
            <w:hideMark/>
          </w:tcPr>
          <w:p w14:paraId="304B17D1"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Ryu 2024 Korea </w:t>
            </w:r>
          </w:p>
        </w:tc>
        <w:tc>
          <w:tcPr>
            <w:tcW w:w="633" w:type="dxa"/>
            <w:noWrap/>
            <w:hideMark/>
          </w:tcPr>
          <w:p w14:paraId="4BDD75AE"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17</w:t>
            </w:r>
          </w:p>
        </w:tc>
        <w:tc>
          <w:tcPr>
            <w:tcW w:w="632" w:type="dxa"/>
            <w:noWrap/>
            <w:hideMark/>
          </w:tcPr>
          <w:p w14:paraId="09F87C5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17</w:t>
            </w:r>
          </w:p>
        </w:tc>
        <w:tc>
          <w:tcPr>
            <w:tcW w:w="1016" w:type="dxa"/>
            <w:noWrap/>
            <w:hideMark/>
          </w:tcPr>
          <w:p w14:paraId="1CC7C1B2"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12 (70.6)</w:t>
            </w:r>
          </w:p>
        </w:tc>
        <w:tc>
          <w:tcPr>
            <w:tcW w:w="1016" w:type="dxa"/>
            <w:noWrap/>
            <w:hideMark/>
          </w:tcPr>
          <w:p w14:paraId="365E8F3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15 (88.2)</w:t>
            </w:r>
          </w:p>
        </w:tc>
        <w:tc>
          <w:tcPr>
            <w:tcW w:w="2223" w:type="dxa"/>
            <w:noWrap/>
            <w:hideMark/>
          </w:tcPr>
          <w:p w14:paraId="64A86095"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25.4 (23.8-26.5)</w:t>
            </w:r>
          </w:p>
        </w:tc>
        <w:tc>
          <w:tcPr>
            <w:tcW w:w="1980" w:type="dxa"/>
            <w:noWrap/>
            <w:hideMark/>
          </w:tcPr>
          <w:p w14:paraId="2A8E11CA"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25.1 (23.4-26.4)</w:t>
            </w:r>
          </w:p>
        </w:tc>
        <w:tc>
          <w:tcPr>
            <w:tcW w:w="1170" w:type="dxa"/>
            <w:noWrap/>
            <w:hideMark/>
          </w:tcPr>
          <w:p w14:paraId="274D4E2C"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260" w:type="dxa"/>
            <w:noWrap/>
            <w:hideMark/>
          </w:tcPr>
          <w:p w14:paraId="5BBCB504"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170" w:type="dxa"/>
            <w:noWrap/>
            <w:hideMark/>
          </w:tcPr>
          <w:p w14:paraId="71793BC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350" w:type="dxa"/>
            <w:noWrap/>
            <w:hideMark/>
          </w:tcPr>
          <w:p w14:paraId="52F765FC"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r>
      <w:tr w:rsidR="005F4462" w:rsidRPr="005F4462" w14:paraId="075158D2" w14:textId="77777777" w:rsidTr="005F4462">
        <w:trPr>
          <w:trHeight w:val="315"/>
        </w:trPr>
        <w:tc>
          <w:tcPr>
            <w:cnfStyle w:val="001000000000" w:firstRow="0" w:lastRow="0" w:firstColumn="1" w:lastColumn="0" w:oddVBand="0" w:evenVBand="0" w:oddHBand="0" w:evenHBand="0" w:firstRowFirstColumn="0" w:firstRowLastColumn="0" w:lastRowFirstColumn="0" w:lastRowLastColumn="0"/>
            <w:tcW w:w="2395" w:type="dxa"/>
            <w:noWrap/>
            <w:hideMark/>
          </w:tcPr>
          <w:p w14:paraId="260BED16"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Ko 2024 Korea </w:t>
            </w:r>
          </w:p>
        </w:tc>
        <w:tc>
          <w:tcPr>
            <w:tcW w:w="633" w:type="dxa"/>
            <w:noWrap/>
            <w:hideMark/>
          </w:tcPr>
          <w:p w14:paraId="329321C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15</w:t>
            </w:r>
          </w:p>
        </w:tc>
        <w:tc>
          <w:tcPr>
            <w:tcW w:w="632" w:type="dxa"/>
            <w:noWrap/>
            <w:hideMark/>
          </w:tcPr>
          <w:p w14:paraId="5182F53A"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15</w:t>
            </w:r>
          </w:p>
        </w:tc>
        <w:tc>
          <w:tcPr>
            <w:tcW w:w="1016" w:type="dxa"/>
            <w:noWrap/>
            <w:hideMark/>
          </w:tcPr>
          <w:p w14:paraId="2806A589"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11 (73.3)</w:t>
            </w:r>
          </w:p>
        </w:tc>
        <w:tc>
          <w:tcPr>
            <w:tcW w:w="1016" w:type="dxa"/>
            <w:noWrap/>
            <w:hideMark/>
          </w:tcPr>
          <w:p w14:paraId="22094F17"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8 (53.3)</w:t>
            </w:r>
          </w:p>
        </w:tc>
        <w:tc>
          <w:tcPr>
            <w:tcW w:w="2223" w:type="dxa"/>
            <w:noWrap/>
            <w:hideMark/>
          </w:tcPr>
          <w:p w14:paraId="5A2BE26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23.8 (2.6)</w:t>
            </w:r>
          </w:p>
        </w:tc>
        <w:tc>
          <w:tcPr>
            <w:tcW w:w="1980" w:type="dxa"/>
            <w:noWrap/>
            <w:hideMark/>
          </w:tcPr>
          <w:p w14:paraId="609A247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24.1 (2.6)</w:t>
            </w:r>
          </w:p>
        </w:tc>
        <w:tc>
          <w:tcPr>
            <w:tcW w:w="1170" w:type="dxa"/>
            <w:noWrap/>
            <w:hideMark/>
          </w:tcPr>
          <w:p w14:paraId="1476FF1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11 (73.3)</w:t>
            </w:r>
          </w:p>
        </w:tc>
        <w:tc>
          <w:tcPr>
            <w:tcW w:w="1260" w:type="dxa"/>
            <w:noWrap/>
            <w:hideMark/>
          </w:tcPr>
          <w:p w14:paraId="3425F9B7"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8 (53.3)</w:t>
            </w:r>
          </w:p>
        </w:tc>
        <w:tc>
          <w:tcPr>
            <w:tcW w:w="1170" w:type="dxa"/>
            <w:noWrap/>
            <w:hideMark/>
          </w:tcPr>
          <w:p w14:paraId="2FE9B6D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 (20)</w:t>
            </w:r>
          </w:p>
        </w:tc>
        <w:tc>
          <w:tcPr>
            <w:tcW w:w="1350" w:type="dxa"/>
            <w:noWrap/>
            <w:hideMark/>
          </w:tcPr>
          <w:p w14:paraId="34179239"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 (20)</w:t>
            </w:r>
          </w:p>
        </w:tc>
      </w:tr>
      <w:tr w:rsidR="005F4462" w:rsidRPr="005F4462" w14:paraId="0B042D6D" w14:textId="77777777" w:rsidTr="005F446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2395" w:type="dxa"/>
            <w:hideMark/>
          </w:tcPr>
          <w:p w14:paraId="56C92809"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Seong 2024 Korea </w:t>
            </w:r>
          </w:p>
        </w:tc>
        <w:tc>
          <w:tcPr>
            <w:tcW w:w="633" w:type="dxa"/>
            <w:hideMark/>
          </w:tcPr>
          <w:p w14:paraId="7E11C080"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164</w:t>
            </w:r>
          </w:p>
        </w:tc>
        <w:tc>
          <w:tcPr>
            <w:tcW w:w="632" w:type="dxa"/>
            <w:hideMark/>
          </w:tcPr>
          <w:p w14:paraId="0A12E98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164</w:t>
            </w:r>
          </w:p>
        </w:tc>
        <w:tc>
          <w:tcPr>
            <w:tcW w:w="2032" w:type="dxa"/>
            <w:gridSpan w:val="2"/>
            <w:noWrap/>
            <w:hideMark/>
          </w:tcPr>
          <w:p w14:paraId="1295EA24"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All females</w:t>
            </w:r>
          </w:p>
        </w:tc>
        <w:tc>
          <w:tcPr>
            <w:tcW w:w="2223" w:type="dxa"/>
            <w:hideMark/>
          </w:tcPr>
          <w:p w14:paraId="1C44117D"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23.6 (20.9-26.8)</w:t>
            </w:r>
          </w:p>
        </w:tc>
        <w:tc>
          <w:tcPr>
            <w:tcW w:w="1980" w:type="dxa"/>
            <w:hideMark/>
          </w:tcPr>
          <w:p w14:paraId="7A5FBAE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23.1 (20.8- 26.8)</w:t>
            </w:r>
          </w:p>
        </w:tc>
        <w:tc>
          <w:tcPr>
            <w:tcW w:w="1170" w:type="dxa"/>
            <w:hideMark/>
          </w:tcPr>
          <w:p w14:paraId="45922F9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 (14.6)</w:t>
            </w:r>
          </w:p>
        </w:tc>
        <w:tc>
          <w:tcPr>
            <w:tcW w:w="1260" w:type="dxa"/>
            <w:hideMark/>
          </w:tcPr>
          <w:p w14:paraId="1438C7D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21(12.8)</w:t>
            </w:r>
          </w:p>
        </w:tc>
        <w:tc>
          <w:tcPr>
            <w:tcW w:w="1170" w:type="dxa"/>
            <w:hideMark/>
          </w:tcPr>
          <w:p w14:paraId="615752FA"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12 (7.3)</w:t>
            </w:r>
          </w:p>
        </w:tc>
        <w:tc>
          <w:tcPr>
            <w:tcW w:w="1350" w:type="dxa"/>
            <w:hideMark/>
          </w:tcPr>
          <w:p w14:paraId="6E1732C9"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10 (6.1)</w:t>
            </w:r>
          </w:p>
        </w:tc>
      </w:tr>
      <w:tr w:rsidR="005F4462" w:rsidRPr="005F4462" w14:paraId="1EE005D2" w14:textId="77777777" w:rsidTr="005F4462">
        <w:trPr>
          <w:trHeight w:val="615"/>
        </w:trPr>
        <w:tc>
          <w:tcPr>
            <w:cnfStyle w:val="001000000000" w:firstRow="0" w:lastRow="0" w:firstColumn="1" w:lastColumn="0" w:oddVBand="0" w:evenVBand="0" w:oddHBand="0" w:evenHBand="0" w:firstRowFirstColumn="0" w:firstRowLastColumn="0" w:lastRowFirstColumn="0" w:lastRowLastColumn="0"/>
            <w:tcW w:w="2395" w:type="dxa"/>
            <w:hideMark/>
          </w:tcPr>
          <w:p w14:paraId="3A4F715C"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rPr>
              <w:t xml:space="preserve">Seung Cheol Lee 2023 Korea </w:t>
            </w:r>
          </w:p>
        </w:tc>
        <w:tc>
          <w:tcPr>
            <w:tcW w:w="633" w:type="dxa"/>
            <w:hideMark/>
          </w:tcPr>
          <w:p w14:paraId="14BCAA3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38</w:t>
            </w:r>
          </w:p>
        </w:tc>
        <w:tc>
          <w:tcPr>
            <w:tcW w:w="632" w:type="dxa"/>
            <w:hideMark/>
          </w:tcPr>
          <w:p w14:paraId="24D9F67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38</w:t>
            </w:r>
          </w:p>
        </w:tc>
        <w:tc>
          <w:tcPr>
            <w:tcW w:w="1016" w:type="dxa"/>
            <w:hideMark/>
          </w:tcPr>
          <w:p w14:paraId="58D1E756"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18 (47.4) </w:t>
            </w:r>
          </w:p>
        </w:tc>
        <w:tc>
          <w:tcPr>
            <w:tcW w:w="1016" w:type="dxa"/>
            <w:noWrap/>
            <w:hideMark/>
          </w:tcPr>
          <w:p w14:paraId="07A4A47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xml:space="preserve">15 (39.5) </w:t>
            </w:r>
          </w:p>
        </w:tc>
        <w:tc>
          <w:tcPr>
            <w:tcW w:w="2223" w:type="dxa"/>
            <w:hideMark/>
          </w:tcPr>
          <w:p w14:paraId="5247058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24.7 (3)</w:t>
            </w:r>
          </w:p>
        </w:tc>
        <w:tc>
          <w:tcPr>
            <w:tcW w:w="1980" w:type="dxa"/>
            <w:hideMark/>
          </w:tcPr>
          <w:p w14:paraId="09AB2B9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25.2 (3)</w:t>
            </w:r>
          </w:p>
        </w:tc>
        <w:tc>
          <w:tcPr>
            <w:tcW w:w="1170" w:type="dxa"/>
            <w:hideMark/>
          </w:tcPr>
          <w:p w14:paraId="06B4E248"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10 (26.3)</w:t>
            </w:r>
          </w:p>
        </w:tc>
        <w:tc>
          <w:tcPr>
            <w:tcW w:w="1260" w:type="dxa"/>
            <w:hideMark/>
          </w:tcPr>
          <w:p w14:paraId="6459992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9 (23.7)</w:t>
            </w:r>
          </w:p>
        </w:tc>
        <w:tc>
          <w:tcPr>
            <w:tcW w:w="1170" w:type="dxa"/>
            <w:hideMark/>
          </w:tcPr>
          <w:p w14:paraId="5C5470EF"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 (18.4)</w:t>
            </w:r>
          </w:p>
        </w:tc>
        <w:tc>
          <w:tcPr>
            <w:tcW w:w="1350" w:type="dxa"/>
            <w:hideMark/>
          </w:tcPr>
          <w:p w14:paraId="2E7D7AE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8 (21.1)</w:t>
            </w:r>
          </w:p>
        </w:tc>
      </w:tr>
      <w:tr w:rsidR="005F4462" w:rsidRPr="005F4462" w14:paraId="038497D5" w14:textId="77777777" w:rsidTr="005F446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2395" w:type="dxa"/>
            <w:hideMark/>
          </w:tcPr>
          <w:p w14:paraId="134C1B57" w14:textId="77777777" w:rsidR="005F4462" w:rsidRPr="005F4462" w:rsidRDefault="005F4462" w:rsidP="005F4462">
            <w:pPr>
              <w:rPr>
                <w:rFonts w:asciiTheme="majorBidi" w:hAnsiTheme="majorBidi" w:cstheme="majorBidi"/>
                <w:b w:val="0"/>
                <w:bCs w:val="0"/>
                <w:color w:val="000000" w:themeColor="text1"/>
                <w:sz w:val="22"/>
                <w:szCs w:val="22"/>
              </w:rPr>
            </w:pPr>
            <w:r w:rsidRPr="005F4462">
              <w:rPr>
                <w:rFonts w:asciiTheme="majorBidi" w:hAnsiTheme="majorBidi" w:cstheme="majorBidi"/>
                <w:b w:val="0"/>
                <w:bCs w:val="0"/>
                <w:color w:val="000000" w:themeColor="text1"/>
                <w:sz w:val="22"/>
                <w:szCs w:val="22"/>
                <w:lang w:val="fr-FR"/>
              </w:rPr>
              <w:t xml:space="preserve">Cheol lee 2023 Korea </w:t>
            </w:r>
          </w:p>
        </w:tc>
        <w:tc>
          <w:tcPr>
            <w:tcW w:w="633" w:type="dxa"/>
            <w:hideMark/>
          </w:tcPr>
          <w:p w14:paraId="69C1881C"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36</w:t>
            </w:r>
          </w:p>
        </w:tc>
        <w:tc>
          <w:tcPr>
            <w:tcW w:w="632" w:type="dxa"/>
            <w:hideMark/>
          </w:tcPr>
          <w:p w14:paraId="408F7A2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34</w:t>
            </w:r>
          </w:p>
        </w:tc>
        <w:tc>
          <w:tcPr>
            <w:tcW w:w="2032" w:type="dxa"/>
            <w:gridSpan w:val="2"/>
            <w:noWrap/>
            <w:hideMark/>
          </w:tcPr>
          <w:p w14:paraId="5B4E1E2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All females</w:t>
            </w:r>
          </w:p>
        </w:tc>
        <w:tc>
          <w:tcPr>
            <w:tcW w:w="2223" w:type="dxa"/>
            <w:hideMark/>
          </w:tcPr>
          <w:p w14:paraId="5EE7C543"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23.8 (0.9)</w:t>
            </w:r>
          </w:p>
        </w:tc>
        <w:tc>
          <w:tcPr>
            <w:tcW w:w="1980" w:type="dxa"/>
            <w:hideMark/>
          </w:tcPr>
          <w:p w14:paraId="7C878848"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24 (0.6)</w:t>
            </w:r>
          </w:p>
        </w:tc>
        <w:tc>
          <w:tcPr>
            <w:tcW w:w="1170" w:type="dxa"/>
            <w:hideMark/>
          </w:tcPr>
          <w:p w14:paraId="7684366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NA</w:t>
            </w:r>
          </w:p>
        </w:tc>
        <w:tc>
          <w:tcPr>
            <w:tcW w:w="1260" w:type="dxa"/>
            <w:hideMark/>
          </w:tcPr>
          <w:p w14:paraId="4927FE2F"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  NA</w:t>
            </w:r>
          </w:p>
        </w:tc>
        <w:tc>
          <w:tcPr>
            <w:tcW w:w="1170" w:type="dxa"/>
            <w:hideMark/>
          </w:tcPr>
          <w:p w14:paraId="1E4F3927"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 </w:t>
            </w:r>
          </w:p>
        </w:tc>
        <w:tc>
          <w:tcPr>
            <w:tcW w:w="1350" w:type="dxa"/>
            <w:hideMark/>
          </w:tcPr>
          <w:p w14:paraId="60504C1B" w14:textId="77777777" w:rsidR="005F4462" w:rsidRPr="005F4462" w:rsidRDefault="005F4462" w:rsidP="005F446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 </w:t>
            </w:r>
          </w:p>
        </w:tc>
      </w:tr>
      <w:tr w:rsidR="005F4462" w:rsidRPr="005F4462" w14:paraId="19F2035A" w14:textId="77777777" w:rsidTr="005F4462">
        <w:trPr>
          <w:trHeight w:val="425"/>
        </w:trPr>
        <w:tc>
          <w:tcPr>
            <w:cnfStyle w:val="001000000000" w:firstRow="0" w:lastRow="0" w:firstColumn="1" w:lastColumn="0" w:oddVBand="0" w:evenVBand="0" w:oddHBand="0" w:evenHBand="0" w:firstRowFirstColumn="0" w:firstRowLastColumn="0" w:lastRowFirstColumn="0" w:lastRowLastColumn="0"/>
            <w:tcW w:w="2395" w:type="dxa"/>
          </w:tcPr>
          <w:p w14:paraId="10C168B3" w14:textId="77777777" w:rsidR="005F4462" w:rsidRPr="005F4462" w:rsidRDefault="005F4462" w:rsidP="005F4462">
            <w:pPr>
              <w:rPr>
                <w:rFonts w:asciiTheme="majorBidi" w:hAnsiTheme="majorBidi" w:cstheme="majorBidi"/>
                <w:b w:val="0"/>
                <w:bCs w:val="0"/>
                <w:color w:val="000000" w:themeColor="text1"/>
                <w:sz w:val="22"/>
                <w:szCs w:val="22"/>
                <w:lang w:val="fr-FR"/>
              </w:rPr>
            </w:pPr>
            <w:r w:rsidRPr="005F4462">
              <w:rPr>
                <w:rFonts w:asciiTheme="majorBidi" w:hAnsiTheme="majorBidi" w:cstheme="majorBidi"/>
                <w:b w:val="0"/>
                <w:bCs w:val="0"/>
                <w:color w:val="000000" w:themeColor="text1"/>
                <w:sz w:val="22"/>
                <w:szCs w:val="22"/>
                <w:lang w:val="fr-FR"/>
              </w:rPr>
              <w:t xml:space="preserve">Kim 2025 Korea </w:t>
            </w:r>
          </w:p>
        </w:tc>
        <w:tc>
          <w:tcPr>
            <w:tcW w:w="633" w:type="dxa"/>
          </w:tcPr>
          <w:p w14:paraId="66DA55D8"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93</w:t>
            </w:r>
          </w:p>
        </w:tc>
        <w:tc>
          <w:tcPr>
            <w:tcW w:w="632" w:type="dxa"/>
          </w:tcPr>
          <w:p w14:paraId="611C2FDC"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93</w:t>
            </w:r>
          </w:p>
        </w:tc>
        <w:tc>
          <w:tcPr>
            <w:tcW w:w="1016" w:type="dxa"/>
            <w:noWrap/>
          </w:tcPr>
          <w:p w14:paraId="1164F672"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27 (29)</w:t>
            </w:r>
          </w:p>
        </w:tc>
        <w:tc>
          <w:tcPr>
            <w:tcW w:w="1016" w:type="dxa"/>
          </w:tcPr>
          <w:p w14:paraId="694F3FFD"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31 (33)</w:t>
            </w:r>
          </w:p>
        </w:tc>
        <w:tc>
          <w:tcPr>
            <w:tcW w:w="2223" w:type="dxa"/>
          </w:tcPr>
          <w:p w14:paraId="2056BF2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980" w:type="dxa"/>
          </w:tcPr>
          <w:p w14:paraId="3AF0FB43"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NA</w:t>
            </w:r>
          </w:p>
        </w:tc>
        <w:tc>
          <w:tcPr>
            <w:tcW w:w="1170" w:type="dxa"/>
          </w:tcPr>
          <w:p w14:paraId="49E411FB"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71 (76.3)</w:t>
            </w:r>
          </w:p>
        </w:tc>
        <w:tc>
          <w:tcPr>
            <w:tcW w:w="1260" w:type="dxa"/>
          </w:tcPr>
          <w:p w14:paraId="4D929F74"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68 (73.1)</w:t>
            </w:r>
          </w:p>
        </w:tc>
        <w:tc>
          <w:tcPr>
            <w:tcW w:w="1170" w:type="dxa"/>
          </w:tcPr>
          <w:p w14:paraId="0CFBF3BE"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32 (34.4)</w:t>
            </w:r>
          </w:p>
        </w:tc>
        <w:tc>
          <w:tcPr>
            <w:tcW w:w="1350" w:type="dxa"/>
          </w:tcPr>
          <w:p w14:paraId="38C28841" w14:textId="77777777" w:rsidR="005F4462" w:rsidRPr="005F4462" w:rsidRDefault="005F4462" w:rsidP="005F446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5F4462">
              <w:rPr>
                <w:rFonts w:asciiTheme="majorBidi" w:hAnsiTheme="majorBidi" w:cstheme="majorBidi"/>
                <w:color w:val="000000" w:themeColor="text1"/>
                <w:sz w:val="22"/>
                <w:szCs w:val="22"/>
              </w:rPr>
              <w:t>33 (35.5)</w:t>
            </w:r>
          </w:p>
        </w:tc>
      </w:tr>
    </w:tbl>
    <w:p w14:paraId="0235E682" w14:textId="77777777" w:rsidR="00302185" w:rsidRDefault="00302185" w:rsidP="00302185">
      <w:pPr>
        <w:rPr>
          <w:rFonts w:asciiTheme="majorBidi" w:hAnsiTheme="majorBidi" w:cstheme="majorBidi"/>
          <w:color w:val="000000" w:themeColor="text1"/>
          <w:sz w:val="22"/>
          <w:szCs w:val="22"/>
        </w:rPr>
      </w:pPr>
    </w:p>
    <w:p w14:paraId="0DFDD724" w14:textId="77777777" w:rsidR="005F4462" w:rsidRDefault="005F4462" w:rsidP="003027F2">
      <w:pPr>
        <w:tabs>
          <w:tab w:val="left" w:pos="172"/>
        </w:tabs>
        <w:spacing w:after="0"/>
        <w:rPr>
          <w:rFonts w:asciiTheme="majorBidi" w:hAnsiTheme="majorBidi" w:cstheme="majorBidi"/>
          <w:color w:val="000000" w:themeColor="text1"/>
          <w:sz w:val="22"/>
          <w:szCs w:val="22"/>
        </w:rPr>
      </w:pPr>
    </w:p>
    <w:p w14:paraId="11F8ED7F" w14:textId="3C792143" w:rsidR="00302185" w:rsidRPr="0071640F" w:rsidRDefault="00EF2313" w:rsidP="003027F2">
      <w:pPr>
        <w:tabs>
          <w:tab w:val="left" w:pos="172"/>
        </w:tabs>
        <w:spacing w:after="0"/>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R: Remimazolam, S: Sevoflurane, ASA-PS: American Society of Anesthesiologists physical status, HTN: Hypertension, DM: Diabetes mellitus</w:t>
      </w:r>
      <w:r w:rsidR="003027F2" w:rsidRPr="0071640F">
        <w:rPr>
          <w:rFonts w:asciiTheme="majorBidi" w:hAnsiTheme="majorBidi" w:cstheme="majorBidi"/>
          <w:color w:val="000000" w:themeColor="text1"/>
          <w:sz w:val="22"/>
          <w:szCs w:val="22"/>
        </w:rPr>
        <w:t>.</w:t>
      </w:r>
    </w:p>
    <w:p w14:paraId="6157E1F3" w14:textId="181DBD28" w:rsidR="00F56DAD" w:rsidRPr="0071640F" w:rsidRDefault="00780447" w:rsidP="003027F2">
      <w:pPr>
        <w:pStyle w:val="Heading1"/>
        <w:rPr>
          <w:rFonts w:asciiTheme="majorBidi" w:hAnsiTheme="majorBidi"/>
          <w:color w:val="000000" w:themeColor="text1"/>
          <w:sz w:val="22"/>
          <w:szCs w:val="22"/>
        </w:rPr>
      </w:pPr>
      <w:bookmarkStart w:id="10" w:name="_Toc210855577"/>
      <w:r w:rsidRPr="0071640F">
        <w:rPr>
          <w:rFonts w:asciiTheme="majorBidi" w:hAnsiTheme="majorBidi"/>
          <w:b/>
          <w:bCs/>
          <w:color w:val="000000" w:themeColor="text1"/>
          <w:sz w:val="22"/>
          <w:szCs w:val="22"/>
        </w:rPr>
        <w:lastRenderedPageBreak/>
        <w:t>Supplementary</w:t>
      </w:r>
      <w:r w:rsidR="00F56DAD" w:rsidRPr="0071640F">
        <w:rPr>
          <w:rFonts w:asciiTheme="majorBidi" w:hAnsiTheme="majorBidi"/>
          <w:b/>
          <w:bCs/>
          <w:color w:val="000000" w:themeColor="text1"/>
          <w:sz w:val="22"/>
          <w:szCs w:val="22"/>
        </w:rPr>
        <w:t xml:space="preserve"> Table </w:t>
      </w:r>
      <w:r w:rsidR="00243F51">
        <w:rPr>
          <w:rFonts w:asciiTheme="majorBidi" w:hAnsiTheme="majorBidi"/>
          <w:b/>
          <w:bCs/>
          <w:color w:val="000000" w:themeColor="text1"/>
          <w:sz w:val="22"/>
          <w:szCs w:val="22"/>
        </w:rPr>
        <w:t>7</w:t>
      </w:r>
      <w:r w:rsidR="00F56DAD" w:rsidRPr="0071640F">
        <w:rPr>
          <w:rFonts w:asciiTheme="majorBidi" w:hAnsiTheme="majorBidi"/>
          <w:color w:val="000000" w:themeColor="text1"/>
          <w:sz w:val="22"/>
          <w:szCs w:val="22"/>
        </w:rPr>
        <w:t>: Summary of findings:</w:t>
      </w:r>
      <w:bookmarkEnd w:id="10"/>
      <w:r w:rsidR="00F56DAD" w:rsidRPr="0071640F">
        <w:rPr>
          <w:rFonts w:asciiTheme="majorBidi" w:hAnsiTheme="majorBidi"/>
          <w:color w:val="000000" w:themeColor="text1"/>
          <w:sz w:val="22"/>
          <w:szCs w:val="22"/>
        </w:rPr>
        <w:t xml:space="preserve"> </w:t>
      </w:r>
    </w:p>
    <w:p w14:paraId="7EFFB5F5" w14:textId="22731BDE" w:rsidR="00F56DAD" w:rsidRPr="0071640F" w:rsidRDefault="00457996" w:rsidP="00D70470">
      <w:pPr>
        <w:pStyle w:val="Heading2"/>
        <w:rPr>
          <w:rFonts w:asciiTheme="majorBidi" w:hAnsiTheme="majorBidi"/>
          <w:color w:val="000000" w:themeColor="text1"/>
          <w:sz w:val="22"/>
          <w:szCs w:val="22"/>
        </w:rPr>
      </w:pPr>
      <w:bookmarkStart w:id="11" w:name="_Toc210855578"/>
      <w:r w:rsidRPr="0071640F">
        <w:rPr>
          <w:rFonts w:asciiTheme="majorBidi" w:hAnsiTheme="majorBidi"/>
          <w:b/>
          <w:bCs/>
          <w:color w:val="000000" w:themeColor="text1"/>
          <w:sz w:val="22"/>
          <w:szCs w:val="22"/>
        </w:rPr>
        <w:t xml:space="preserve">Supplementary Table </w:t>
      </w:r>
      <w:r w:rsidR="00243F51">
        <w:rPr>
          <w:rFonts w:asciiTheme="majorBidi" w:hAnsiTheme="majorBidi"/>
          <w:b/>
          <w:bCs/>
          <w:color w:val="000000" w:themeColor="text1"/>
          <w:sz w:val="22"/>
          <w:szCs w:val="22"/>
        </w:rPr>
        <w:t>7</w:t>
      </w:r>
      <w:r w:rsidRPr="0071640F">
        <w:rPr>
          <w:rFonts w:asciiTheme="majorBidi" w:hAnsiTheme="majorBidi"/>
          <w:b/>
          <w:bCs/>
          <w:color w:val="000000" w:themeColor="text1"/>
          <w:sz w:val="22"/>
          <w:szCs w:val="22"/>
        </w:rPr>
        <w:t>-A</w:t>
      </w:r>
      <w:r w:rsidRPr="0071640F">
        <w:rPr>
          <w:rFonts w:asciiTheme="majorBidi" w:hAnsiTheme="majorBidi"/>
          <w:color w:val="000000" w:themeColor="text1"/>
          <w:sz w:val="22"/>
          <w:szCs w:val="22"/>
        </w:rPr>
        <w:t>: Summary of the primary analysis:</w:t>
      </w:r>
      <w:bookmarkEnd w:id="11"/>
    </w:p>
    <w:tbl>
      <w:tblPr>
        <w:tblStyle w:val="TableGrid"/>
        <w:tblW w:w="14490" w:type="dxa"/>
        <w:tblInd w:w="-545" w:type="dxa"/>
        <w:tblLayout w:type="fixed"/>
        <w:tblLook w:val="04A0" w:firstRow="1" w:lastRow="0" w:firstColumn="1" w:lastColumn="0" w:noHBand="0" w:noVBand="1"/>
      </w:tblPr>
      <w:tblGrid>
        <w:gridCol w:w="2250"/>
        <w:gridCol w:w="990"/>
        <w:gridCol w:w="1080"/>
        <w:gridCol w:w="2790"/>
        <w:gridCol w:w="1350"/>
        <w:gridCol w:w="1170"/>
        <w:gridCol w:w="1530"/>
        <w:gridCol w:w="1260"/>
        <w:gridCol w:w="2070"/>
      </w:tblGrid>
      <w:tr w:rsidR="00A51FA2" w:rsidRPr="00A51FA2" w14:paraId="19112CE4" w14:textId="77777777" w:rsidTr="00B77607">
        <w:tc>
          <w:tcPr>
            <w:tcW w:w="2250" w:type="dxa"/>
            <w:hideMark/>
          </w:tcPr>
          <w:p w14:paraId="1FC4E10E"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Outcome</w:t>
            </w:r>
          </w:p>
        </w:tc>
        <w:tc>
          <w:tcPr>
            <w:tcW w:w="990" w:type="dxa"/>
            <w:hideMark/>
          </w:tcPr>
          <w:p w14:paraId="5EFA8CEF"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No. of Studies</w:t>
            </w:r>
          </w:p>
        </w:tc>
        <w:tc>
          <w:tcPr>
            <w:tcW w:w="1080" w:type="dxa"/>
          </w:tcPr>
          <w:p w14:paraId="4CFD852A"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No. of patients</w:t>
            </w:r>
          </w:p>
        </w:tc>
        <w:tc>
          <w:tcPr>
            <w:tcW w:w="2790" w:type="dxa"/>
            <w:hideMark/>
          </w:tcPr>
          <w:p w14:paraId="34EA7C04"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 xml:space="preserve">Effect Estimate </w:t>
            </w:r>
            <w:r w:rsidRPr="00A51FA2">
              <w:rPr>
                <w:rFonts w:asciiTheme="majorBidi" w:hAnsiTheme="majorBidi" w:cstheme="majorBidi"/>
                <w:sz w:val="22"/>
                <w:szCs w:val="22"/>
              </w:rPr>
              <w:t>[</w:t>
            </w:r>
            <w:r w:rsidRPr="00A51FA2">
              <w:rPr>
                <w:rFonts w:asciiTheme="majorBidi" w:hAnsiTheme="majorBidi" w:cstheme="majorBidi"/>
                <w:b/>
                <w:bCs/>
                <w:sz w:val="22"/>
                <w:szCs w:val="22"/>
              </w:rPr>
              <w:t>95% CI</w:t>
            </w:r>
            <w:r w:rsidRPr="00A51FA2">
              <w:rPr>
                <w:rFonts w:asciiTheme="majorBidi" w:hAnsiTheme="majorBidi" w:cstheme="majorBidi"/>
                <w:sz w:val="22"/>
                <w:szCs w:val="22"/>
              </w:rPr>
              <w:t>]</w:t>
            </w:r>
          </w:p>
        </w:tc>
        <w:tc>
          <w:tcPr>
            <w:tcW w:w="1350" w:type="dxa"/>
          </w:tcPr>
          <w:p w14:paraId="22A4848A"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Tau2</w:t>
            </w:r>
          </w:p>
        </w:tc>
        <w:tc>
          <w:tcPr>
            <w:tcW w:w="1170" w:type="dxa"/>
          </w:tcPr>
          <w:p w14:paraId="1C7D68DE"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Chi2</w:t>
            </w:r>
          </w:p>
        </w:tc>
        <w:tc>
          <w:tcPr>
            <w:tcW w:w="1530" w:type="dxa"/>
          </w:tcPr>
          <w:p w14:paraId="122CD21C"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df</w:t>
            </w:r>
          </w:p>
        </w:tc>
        <w:tc>
          <w:tcPr>
            <w:tcW w:w="1260" w:type="dxa"/>
          </w:tcPr>
          <w:p w14:paraId="5C853E42"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I² (%)</w:t>
            </w:r>
          </w:p>
        </w:tc>
        <w:tc>
          <w:tcPr>
            <w:tcW w:w="2070" w:type="dxa"/>
            <w:hideMark/>
          </w:tcPr>
          <w:p w14:paraId="7EB24BC1"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Test for overall effect: Z (p value)</w:t>
            </w:r>
          </w:p>
        </w:tc>
      </w:tr>
      <w:tr w:rsidR="00A51FA2" w:rsidRPr="00A51FA2" w14:paraId="23800C2D" w14:textId="77777777" w:rsidTr="00B94012">
        <w:trPr>
          <w:trHeight w:val="395"/>
        </w:trPr>
        <w:tc>
          <w:tcPr>
            <w:tcW w:w="14490" w:type="dxa"/>
            <w:gridSpan w:val="9"/>
            <w:shd w:val="clear" w:color="auto" w:fill="E7E6E6" w:themeFill="background2"/>
          </w:tcPr>
          <w:p w14:paraId="42F3F162" w14:textId="77777777" w:rsidR="00110B99" w:rsidRPr="00A51FA2" w:rsidRDefault="00110B99" w:rsidP="00B77607">
            <w:pPr>
              <w:rPr>
                <w:rFonts w:asciiTheme="majorBidi" w:hAnsiTheme="majorBidi" w:cstheme="majorBidi"/>
                <w:b/>
                <w:bCs/>
                <w:sz w:val="22"/>
                <w:szCs w:val="22"/>
              </w:rPr>
            </w:pPr>
            <w:r w:rsidRPr="00A51FA2">
              <w:rPr>
                <w:rFonts w:asciiTheme="majorBidi" w:hAnsiTheme="majorBidi" w:cstheme="majorBidi"/>
                <w:b/>
                <w:bCs/>
                <w:sz w:val="22"/>
                <w:szCs w:val="22"/>
              </w:rPr>
              <w:t>Primary outcomes</w:t>
            </w:r>
          </w:p>
        </w:tc>
      </w:tr>
      <w:tr w:rsidR="00A51FA2" w:rsidRPr="00A51FA2" w14:paraId="796A8C31" w14:textId="77777777" w:rsidTr="00B77607">
        <w:tc>
          <w:tcPr>
            <w:tcW w:w="2250" w:type="dxa"/>
            <w:hideMark/>
          </w:tcPr>
          <w:p w14:paraId="025FF07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Start of surgery</w:t>
            </w:r>
          </w:p>
        </w:tc>
        <w:tc>
          <w:tcPr>
            <w:tcW w:w="990" w:type="dxa"/>
            <w:hideMark/>
          </w:tcPr>
          <w:p w14:paraId="3597ED94" w14:textId="6510E1C0" w:rsidR="00110B99" w:rsidRPr="00A51FA2" w:rsidRDefault="00AA469F"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8</w:t>
            </w:r>
          </w:p>
        </w:tc>
        <w:tc>
          <w:tcPr>
            <w:tcW w:w="1080" w:type="dxa"/>
          </w:tcPr>
          <w:p w14:paraId="20820808" w14:textId="2760FDB9" w:rsidR="00110B99" w:rsidRPr="00A51FA2" w:rsidRDefault="00AA469F" w:rsidP="00B77607">
            <w:pPr>
              <w:rPr>
                <w:rFonts w:asciiTheme="majorBidi" w:hAnsiTheme="majorBidi" w:cstheme="majorBidi"/>
                <w:sz w:val="22"/>
                <w:szCs w:val="22"/>
              </w:rPr>
            </w:pPr>
            <w:r w:rsidRPr="00A51FA2">
              <w:rPr>
                <w:rFonts w:asciiTheme="majorBidi" w:hAnsiTheme="majorBidi" w:cstheme="majorBidi"/>
                <w:sz w:val="22"/>
                <w:szCs w:val="22"/>
              </w:rPr>
              <w:t>859</w:t>
            </w:r>
          </w:p>
        </w:tc>
        <w:tc>
          <w:tcPr>
            <w:tcW w:w="2790" w:type="dxa"/>
            <w:hideMark/>
          </w:tcPr>
          <w:p w14:paraId="377AED67" w14:textId="510333E3"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3.</w:t>
            </w:r>
            <w:r w:rsidR="00AA469F" w:rsidRPr="00A51FA2">
              <w:rPr>
                <w:rFonts w:asciiTheme="majorBidi" w:hAnsiTheme="majorBidi" w:cstheme="majorBidi"/>
                <w:sz w:val="22"/>
                <w:szCs w:val="22"/>
              </w:rPr>
              <w:t>91</w:t>
            </w:r>
            <w:r w:rsidRPr="00A51FA2">
              <w:rPr>
                <w:rFonts w:asciiTheme="majorBidi" w:hAnsiTheme="majorBidi" w:cstheme="majorBidi"/>
                <w:sz w:val="22"/>
                <w:szCs w:val="22"/>
              </w:rPr>
              <w:t xml:space="preserve"> [1.</w:t>
            </w:r>
            <w:r w:rsidR="00AA469F" w:rsidRPr="00A51FA2">
              <w:rPr>
                <w:rFonts w:asciiTheme="majorBidi" w:hAnsiTheme="majorBidi" w:cstheme="majorBidi"/>
                <w:sz w:val="22"/>
                <w:szCs w:val="22"/>
              </w:rPr>
              <w:t>45</w:t>
            </w:r>
            <w:r w:rsidRPr="00A51FA2">
              <w:rPr>
                <w:rFonts w:asciiTheme="majorBidi" w:hAnsiTheme="majorBidi" w:cstheme="majorBidi"/>
                <w:sz w:val="22"/>
                <w:szCs w:val="22"/>
              </w:rPr>
              <w:t xml:space="preserve">, </w:t>
            </w:r>
            <w:r w:rsidR="00AA469F" w:rsidRPr="00A51FA2">
              <w:rPr>
                <w:rFonts w:asciiTheme="majorBidi" w:hAnsiTheme="majorBidi" w:cstheme="majorBidi"/>
                <w:sz w:val="22"/>
                <w:szCs w:val="22"/>
              </w:rPr>
              <w:t>6.38</w:t>
            </w:r>
            <w:r w:rsidRPr="00A51FA2">
              <w:rPr>
                <w:rFonts w:asciiTheme="majorBidi" w:hAnsiTheme="majorBidi" w:cstheme="majorBidi"/>
                <w:sz w:val="22"/>
                <w:szCs w:val="22"/>
              </w:rPr>
              <w:t>]</w:t>
            </w:r>
          </w:p>
        </w:tc>
        <w:tc>
          <w:tcPr>
            <w:tcW w:w="1350" w:type="dxa"/>
          </w:tcPr>
          <w:p w14:paraId="01F261BD" w14:textId="18B60429" w:rsidR="00110B99" w:rsidRPr="00A51FA2" w:rsidRDefault="00AA469F" w:rsidP="00B77607">
            <w:pPr>
              <w:rPr>
                <w:rFonts w:asciiTheme="majorBidi" w:hAnsiTheme="majorBidi" w:cstheme="majorBidi"/>
                <w:sz w:val="22"/>
                <w:szCs w:val="22"/>
              </w:rPr>
            </w:pPr>
            <w:r w:rsidRPr="00A51FA2">
              <w:rPr>
                <w:rFonts w:asciiTheme="majorBidi" w:hAnsiTheme="majorBidi" w:cstheme="majorBidi"/>
                <w:sz w:val="22"/>
                <w:szCs w:val="22"/>
              </w:rPr>
              <w:t>6.2336</w:t>
            </w:r>
          </w:p>
        </w:tc>
        <w:tc>
          <w:tcPr>
            <w:tcW w:w="1170" w:type="dxa"/>
          </w:tcPr>
          <w:p w14:paraId="4A9C308E" w14:textId="06699D94"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AA469F" w:rsidRPr="00A51FA2">
              <w:rPr>
                <w:rFonts w:asciiTheme="majorBidi" w:hAnsiTheme="majorBidi" w:cstheme="majorBidi"/>
                <w:sz w:val="22"/>
                <w:szCs w:val="22"/>
              </w:rPr>
              <w:t>5.83</w:t>
            </w:r>
          </w:p>
        </w:tc>
        <w:tc>
          <w:tcPr>
            <w:tcW w:w="1530" w:type="dxa"/>
          </w:tcPr>
          <w:p w14:paraId="64FF8776" w14:textId="62437393" w:rsidR="00110B99" w:rsidRPr="00A51FA2" w:rsidRDefault="00AA469F" w:rsidP="00B77607">
            <w:pPr>
              <w:rPr>
                <w:rFonts w:asciiTheme="majorBidi" w:hAnsiTheme="majorBidi" w:cstheme="majorBidi"/>
                <w:sz w:val="22"/>
                <w:szCs w:val="22"/>
              </w:rPr>
            </w:pPr>
            <w:r w:rsidRPr="00A51FA2">
              <w:rPr>
                <w:rFonts w:asciiTheme="majorBidi" w:hAnsiTheme="majorBidi" w:cstheme="majorBidi"/>
                <w:sz w:val="22"/>
                <w:szCs w:val="22"/>
              </w:rPr>
              <w:t>7</w:t>
            </w:r>
            <w:r w:rsidR="00110B99" w:rsidRPr="00A51FA2">
              <w:rPr>
                <w:rFonts w:asciiTheme="majorBidi" w:hAnsiTheme="majorBidi" w:cstheme="majorBidi"/>
                <w:sz w:val="22"/>
                <w:szCs w:val="22"/>
              </w:rPr>
              <w:t xml:space="preserve"> (p=0.</w:t>
            </w:r>
            <w:r w:rsidRPr="00A51FA2">
              <w:rPr>
                <w:rFonts w:asciiTheme="majorBidi" w:hAnsiTheme="majorBidi" w:cstheme="majorBidi"/>
                <w:sz w:val="22"/>
                <w:szCs w:val="22"/>
              </w:rPr>
              <w:t>0268</w:t>
            </w:r>
            <w:r w:rsidR="00110B99" w:rsidRPr="00A51FA2">
              <w:rPr>
                <w:rFonts w:asciiTheme="majorBidi" w:hAnsiTheme="majorBidi" w:cstheme="majorBidi"/>
                <w:sz w:val="22"/>
                <w:szCs w:val="22"/>
              </w:rPr>
              <w:t>)</w:t>
            </w:r>
          </w:p>
        </w:tc>
        <w:tc>
          <w:tcPr>
            <w:tcW w:w="1260" w:type="dxa"/>
          </w:tcPr>
          <w:p w14:paraId="39FC9C79" w14:textId="1504AF2C" w:rsidR="00110B99" w:rsidRPr="00A51FA2" w:rsidRDefault="00AA469F" w:rsidP="00B77607">
            <w:pPr>
              <w:rPr>
                <w:rFonts w:asciiTheme="majorBidi" w:hAnsiTheme="majorBidi" w:cstheme="majorBidi"/>
                <w:sz w:val="22"/>
                <w:szCs w:val="22"/>
              </w:rPr>
            </w:pPr>
            <w:r w:rsidRPr="00A51FA2">
              <w:rPr>
                <w:rFonts w:asciiTheme="majorBidi" w:hAnsiTheme="majorBidi" w:cstheme="majorBidi"/>
                <w:sz w:val="22"/>
                <w:szCs w:val="22"/>
              </w:rPr>
              <w:t>5</w:t>
            </w:r>
            <w:r w:rsidR="00110B99" w:rsidRPr="00A51FA2">
              <w:rPr>
                <w:rFonts w:asciiTheme="majorBidi" w:hAnsiTheme="majorBidi" w:cstheme="majorBidi"/>
                <w:sz w:val="22"/>
                <w:szCs w:val="22"/>
              </w:rPr>
              <w:t>5.</w:t>
            </w:r>
            <w:r w:rsidRPr="00A51FA2">
              <w:rPr>
                <w:rFonts w:asciiTheme="majorBidi" w:hAnsiTheme="majorBidi" w:cstheme="majorBidi"/>
                <w:sz w:val="22"/>
                <w:szCs w:val="22"/>
              </w:rPr>
              <w:t>8</w:t>
            </w:r>
          </w:p>
        </w:tc>
        <w:tc>
          <w:tcPr>
            <w:tcW w:w="2070" w:type="dxa"/>
            <w:hideMark/>
          </w:tcPr>
          <w:p w14:paraId="2B0BA94C" w14:textId="28ED49F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r w:rsidR="00AA469F" w:rsidRPr="00A51FA2">
              <w:rPr>
                <w:rFonts w:asciiTheme="majorBidi" w:hAnsiTheme="majorBidi" w:cstheme="majorBidi"/>
                <w:sz w:val="22"/>
                <w:szCs w:val="22"/>
              </w:rPr>
              <w:t>11</w:t>
            </w:r>
            <w:r w:rsidRPr="00A51FA2">
              <w:rPr>
                <w:rFonts w:asciiTheme="majorBidi" w:hAnsiTheme="majorBidi" w:cstheme="majorBidi"/>
                <w:sz w:val="22"/>
                <w:szCs w:val="22"/>
              </w:rPr>
              <w:t xml:space="preserve"> (P=0.00</w:t>
            </w:r>
            <w:r w:rsidR="00AA469F" w:rsidRPr="00A51FA2">
              <w:rPr>
                <w:rFonts w:asciiTheme="majorBidi" w:hAnsiTheme="majorBidi" w:cstheme="majorBidi"/>
                <w:sz w:val="22"/>
                <w:szCs w:val="22"/>
              </w:rPr>
              <w:t>19</w:t>
            </w:r>
            <w:r w:rsidRPr="00A51FA2">
              <w:rPr>
                <w:rFonts w:asciiTheme="majorBidi" w:hAnsiTheme="majorBidi" w:cstheme="majorBidi"/>
                <w:sz w:val="22"/>
                <w:szCs w:val="22"/>
              </w:rPr>
              <w:t>)</w:t>
            </w:r>
          </w:p>
        </w:tc>
      </w:tr>
      <w:tr w:rsidR="00A51FA2" w:rsidRPr="00A51FA2" w14:paraId="5F5544A5" w14:textId="77777777" w:rsidTr="00B77607">
        <w:tc>
          <w:tcPr>
            <w:tcW w:w="2250" w:type="dxa"/>
            <w:hideMark/>
          </w:tcPr>
          <w:p w14:paraId="07912DD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- 30 min</w:t>
            </w:r>
          </w:p>
        </w:tc>
        <w:tc>
          <w:tcPr>
            <w:tcW w:w="990" w:type="dxa"/>
            <w:hideMark/>
          </w:tcPr>
          <w:p w14:paraId="679926B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796F137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648</w:t>
            </w:r>
          </w:p>
        </w:tc>
        <w:tc>
          <w:tcPr>
            <w:tcW w:w="2790" w:type="dxa"/>
            <w:hideMark/>
          </w:tcPr>
          <w:p w14:paraId="354BC0E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7.91 [4.99, 10.83]</w:t>
            </w:r>
          </w:p>
        </w:tc>
        <w:tc>
          <w:tcPr>
            <w:tcW w:w="1350" w:type="dxa"/>
          </w:tcPr>
          <w:p w14:paraId="36337E8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4.7144</w:t>
            </w:r>
          </w:p>
        </w:tc>
        <w:tc>
          <w:tcPr>
            <w:tcW w:w="1170" w:type="dxa"/>
          </w:tcPr>
          <w:p w14:paraId="708A1ED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7.12</w:t>
            </w:r>
          </w:p>
        </w:tc>
        <w:tc>
          <w:tcPr>
            <w:tcW w:w="1530" w:type="dxa"/>
          </w:tcPr>
          <w:p w14:paraId="7DCE0C7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 (P=0.1297)</w:t>
            </w:r>
          </w:p>
        </w:tc>
        <w:tc>
          <w:tcPr>
            <w:tcW w:w="1260" w:type="dxa"/>
          </w:tcPr>
          <w:p w14:paraId="64C16D3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43.8</w:t>
            </w:r>
          </w:p>
        </w:tc>
        <w:tc>
          <w:tcPr>
            <w:tcW w:w="2070" w:type="dxa"/>
            <w:hideMark/>
          </w:tcPr>
          <w:p w14:paraId="6B8819D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5.31 (P&lt;0.0001)</w:t>
            </w:r>
          </w:p>
        </w:tc>
      </w:tr>
      <w:tr w:rsidR="00A51FA2" w:rsidRPr="00A51FA2" w14:paraId="477DF4CB" w14:textId="77777777" w:rsidTr="00B77607">
        <w:tc>
          <w:tcPr>
            <w:tcW w:w="2250" w:type="dxa"/>
            <w:hideMark/>
          </w:tcPr>
          <w:p w14:paraId="6537567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- 1 hr</w:t>
            </w:r>
          </w:p>
        </w:tc>
        <w:tc>
          <w:tcPr>
            <w:tcW w:w="990" w:type="dxa"/>
            <w:hideMark/>
          </w:tcPr>
          <w:p w14:paraId="16FCFBF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025BA37B"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254</w:t>
            </w:r>
          </w:p>
        </w:tc>
        <w:tc>
          <w:tcPr>
            <w:tcW w:w="2790" w:type="dxa"/>
            <w:hideMark/>
          </w:tcPr>
          <w:p w14:paraId="109B4A4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8.28 [3.87, 12.69]</w:t>
            </w:r>
          </w:p>
        </w:tc>
        <w:tc>
          <w:tcPr>
            <w:tcW w:w="1350" w:type="dxa"/>
          </w:tcPr>
          <w:p w14:paraId="307C454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9.4696</w:t>
            </w:r>
          </w:p>
        </w:tc>
        <w:tc>
          <w:tcPr>
            <w:tcW w:w="1170" w:type="dxa"/>
          </w:tcPr>
          <w:p w14:paraId="2A7B99D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5.37</w:t>
            </w:r>
          </w:p>
        </w:tc>
        <w:tc>
          <w:tcPr>
            <w:tcW w:w="1530" w:type="dxa"/>
          </w:tcPr>
          <w:p w14:paraId="62C92158"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2(P=0.0683)</w:t>
            </w:r>
          </w:p>
        </w:tc>
        <w:tc>
          <w:tcPr>
            <w:tcW w:w="1260" w:type="dxa"/>
          </w:tcPr>
          <w:p w14:paraId="59112A2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62.7</w:t>
            </w:r>
          </w:p>
        </w:tc>
        <w:tc>
          <w:tcPr>
            <w:tcW w:w="2070" w:type="dxa"/>
            <w:hideMark/>
          </w:tcPr>
          <w:p w14:paraId="028BC7D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3.68 (P=0.0002)</w:t>
            </w:r>
          </w:p>
        </w:tc>
      </w:tr>
      <w:tr w:rsidR="00A51FA2" w:rsidRPr="00A51FA2" w14:paraId="20DDB3C6" w14:textId="77777777" w:rsidTr="00B77607">
        <w:tc>
          <w:tcPr>
            <w:tcW w:w="2250" w:type="dxa"/>
            <w:hideMark/>
          </w:tcPr>
          <w:p w14:paraId="4624F55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End of surgery</w:t>
            </w:r>
          </w:p>
        </w:tc>
        <w:tc>
          <w:tcPr>
            <w:tcW w:w="990" w:type="dxa"/>
            <w:hideMark/>
          </w:tcPr>
          <w:p w14:paraId="12E553DE" w14:textId="05090639" w:rsidR="00110B99" w:rsidRPr="00A51FA2" w:rsidRDefault="009D74C3"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8</w:t>
            </w:r>
          </w:p>
        </w:tc>
        <w:tc>
          <w:tcPr>
            <w:tcW w:w="1080" w:type="dxa"/>
          </w:tcPr>
          <w:p w14:paraId="02CF1AC8" w14:textId="5C81EBCF"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9D74C3" w:rsidRPr="00A51FA2">
              <w:rPr>
                <w:rFonts w:asciiTheme="majorBidi" w:hAnsiTheme="majorBidi" w:cstheme="majorBidi"/>
                <w:sz w:val="22"/>
                <w:szCs w:val="22"/>
              </w:rPr>
              <w:t>115</w:t>
            </w:r>
          </w:p>
        </w:tc>
        <w:tc>
          <w:tcPr>
            <w:tcW w:w="2790" w:type="dxa"/>
            <w:hideMark/>
          </w:tcPr>
          <w:p w14:paraId="5E4327CC" w14:textId="40AB143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5</w:t>
            </w:r>
            <w:r w:rsidR="009D74C3" w:rsidRPr="00A51FA2">
              <w:rPr>
                <w:rFonts w:asciiTheme="majorBidi" w:hAnsiTheme="majorBidi" w:cstheme="majorBidi"/>
                <w:sz w:val="22"/>
                <w:szCs w:val="22"/>
              </w:rPr>
              <w:t>.70</w:t>
            </w:r>
            <w:r w:rsidRPr="00A51FA2">
              <w:rPr>
                <w:rFonts w:asciiTheme="majorBidi" w:hAnsiTheme="majorBidi" w:cstheme="majorBidi"/>
                <w:sz w:val="22"/>
                <w:szCs w:val="22"/>
              </w:rPr>
              <w:t xml:space="preserve"> [2.</w:t>
            </w:r>
            <w:r w:rsidR="009D74C3" w:rsidRPr="00A51FA2">
              <w:rPr>
                <w:rFonts w:asciiTheme="majorBidi" w:hAnsiTheme="majorBidi" w:cstheme="majorBidi"/>
                <w:sz w:val="22"/>
                <w:szCs w:val="22"/>
              </w:rPr>
              <w:t>76</w:t>
            </w:r>
            <w:r w:rsidRPr="00A51FA2">
              <w:rPr>
                <w:rFonts w:asciiTheme="majorBidi" w:hAnsiTheme="majorBidi" w:cstheme="majorBidi"/>
                <w:sz w:val="22"/>
                <w:szCs w:val="22"/>
              </w:rPr>
              <w:t>, 8.</w:t>
            </w:r>
            <w:r w:rsidR="009D74C3" w:rsidRPr="00A51FA2">
              <w:rPr>
                <w:rFonts w:asciiTheme="majorBidi" w:hAnsiTheme="majorBidi" w:cstheme="majorBidi"/>
                <w:sz w:val="22"/>
                <w:szCs w:val="22"/>
              </w:rPr>
              <w:t>64</w:t>
            </w:r>
            <w:r w:rsidRPr="00A51FA2">
              <w:rPr>
                <w:rFonts w:asciiTheme="majorBidi" w:hAnsiTheme="majorBidi" w:cstheme="majorBidi"/>
                <w:sz w:val="22"/>
                <w:szCs w:val="22"/>
              </w:rPr>
              <w:t>]</w:t>
            </w:r>
          </w:p>
        </w:tc>
        <w:tc>
          <w:tcPr>
            <w:tcW w:w="1350" w:type="dxa"/>
          </w:tcPr>
          <w:p w14:paraId="515A9F58" w14:textId="543DD115"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10.9708</w:t>
            </w:r>
          </w:p>
        </w:tc>
        <w:tc>
          <w:tcPr>
            <w:tcW w:w="1170" w:type="dxa"/>
          </w:tcPr>
          <w:p w14:paraId="1C9FC278" w14:textId="466D9049"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30.</w:t>
            </w:r>
            <w:r w:rsidR="009D74C3" w:rsidRPr="00A51FA2">
              <w:rPr>
                <w:rFonts w:asciiTheme="majorBidi" w:hAnsiTheme="majorBidi" w:cstheme="majorBidi"/>
                <w:sz w:val="22"/>
                <w:szCs w:val="22"/>
              </w:rPr>
              <w:t>42</w:t>
            </w:r>
          </w:p>
        </w:tc>
        <w:tc>
          <w:tcPr>
            <w:tcW w:w="1530" w:type="dxa"/>
          </w:tcPr>
          <w:p w14:paraId="37F444B8" w14:textId="143B7AD4"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7</w:t>
            </w:r>
            <w:r w:rsidR="00110B99" w:rsidRPr="00A51FA2">
              <w:rPr>
                <w:rFonts w:asciiTheme="majorBidi" w:hAnsiTheme="majorBidi" w:cstheme="majorBidi"/>
                <w:sz w:val="22"/>
                <w:szCs w:val="22"/>
              </w:rPr>
              <w:t xml:space="preserve"> (P</w:t>
            </w:r>
            <w:r w:rsidRPr="00A51FA2">
              <w:rPr>
                <w:rFonts w:asciiTheme="majorBidi" w:hAnsiTheme="majorBidi" w:cstheme="majorBidi"/>
                <w:sz w:val="22"/>
                <w:szCs w:val="22"/>
              </w:rPr>
              <w:t>&lt;</w:t>
            </w:r>
            <w:r w:rsidR="00110B99" w:rsidRPr="00A51FA2">
              <w:rPr>
                <w:rFonts w:asciiTheme="majorBidi" w:hAnsiTheme="majorBidi" w:cstheme="majorBidi"/>
                <w:sz w:val="22"/>
                <w:szCs w:val="22"/>
              </w:rPr>
              <w:t>0.000</w:t>
            </w:r>
            <w:r w:rsidRPr="00A51FA2">
              <w:rPr>
                <w:rFonts w:asciiTheme="majorBidi" w:hAnsiTheme="majorBidi" w:cstheme="majorBidi"/>
                <w:sz w:val="22"/>
                <w:szCs w:val="22"/>
              </w:rPr>
              <w:t>1</w:t>
            </w:r>
            <w:r w:rsidR="00110B99" w:rsidRPr="00A51FA2">
              <w:rPr>
                <w:rFonts w:asciiTheme="majorBidi" w:hAnsiTheme="majorBidi" w:cstheme="majorBidi"/>
                <w:sz w:val="22"/>
                <w:szCs w:val="22"/>
              </w:rPr>
              <w:t>)</w:t>
            </w:r>
          </w:p>
        </w:tc>
        <w:tc>
          <w:tcPr>
            <w:tcW w:w="1260" w:type="dxa"/>
          </w:tcPr>
          <w:p w14:paraId="30FD197E" w14:textId="446EBE85"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7</w:t>
            </w:r>
            <w:r w:rsidR="009D74C3" w:rsidRPr="00A51FA2">
              <w:rPr>
                <w:rFonts w:asciiTheme="majorBidi" w:hAnsiTheme="majorBidi" w:cstheme="majorBidi"/>
                <w:sz w:val="22"/>
                <w:szCs w:val="22"/>
              </w:rPr>
              <w:t>7.0</w:t>
            </w:r>
          </w:p>
        </w:tc>
        <w:tc>
          <w:tcPr>
            <w:tcW w:w="2070" w:type="dxa"/>
            <w:hideMark/>
          </w:tcPr>
          <w:p w14:paraId="78C7B7A8" w14:textId="2A9251E2" w:rsidR="00110B99" w:rsidRPr="00A51FA2" w:rsidRDefault="009D74C3"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3.80</w:t>
            </w:r>
            <w:r w:rsidR="00110B99" w:rsidRPr="00A51FA2">
              <w:rPr>
                <w:rFonts w:asciiTheme="majorBidi" w:hAnsiTheme="majorBidi" w:cstheme="majorBidi"/>
                <w:sz w:val="22"/>
                <w:szCs w:val="22"/>
              </w:rPr>
              <w:t xml:space="preserve"> (P</w:t>
            </w:r>
            <w:r w:rsidRPr="00A51FA2">
              <w:rPr>
                <w:rFonts w:asciiTheme="majorBidi" w:hAnsiTheme="majorBidi" w:cstheme="majorBidi"/>
                <w:sz w:val="22"/>
                <w:szCs w:val="22"/>
              </w:rPr>
              <w:t>=</w:t>
            </w:r>
            <w:r w:rsidR="00110B99" w:rsidRPr="00A51FA2">
              <w:rPr>
                <w:rFonts w:asciiTheme="majorBidi" w:hAnsiTheme="majorBidi" w:cstheme="majorBidi"/>
                <w:sz w:val="22"/>
                <w:szCs w:val="22"/>
              </w:rPr>
              <w:t>0.0001)</w:t>
            </w:r>
          </w:p>
        </w:tc>
      </w:tr>
      <w:tr w:rsidR="00A51FA2" w:rsidRPr="00A51FA2" w14:paraId="3E9D96DE" w14:textId="77777777" w:rsidTr="00B77607">
        <w:tc>
          <w:tcPr>
            <w:tcW w:w="2250" w:type="dxa"/>
            <w:hideMark/>
          </w:tcPr>
          <w:p w14:paraId="744683A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PACU</w:t>
            </w:r>
          </w:p>
        </w:tc>
        <w:tc>
          <w:tcPr>
            <w:tcW w:w="990" w:type="dxa"/>
            <w:hideMark/>
          </w:tcPr>
          <w:p w14:paraId="50348304"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w:t>
            </w:r>
          </w:p>
        </w:tc>
        <w:tc>
          <w:tcPr>
            <w:tcW w:w="1080" w:type="dxa"/>
          </w:tcPr>
          <w:p w14:paraId="09930DE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686</w:t>
            </w:r>
          </w:p>
        </w:tc>
        <w:tc>
          <w:tcPr>
            <w:tcW w:w="2790" w:type="dxa"/>
            <w:hideMark/>
          </w:tcPr>
          <w:p w14:paraId="6988AAB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3.18 [0.26, 6.09]</w:t>
            </w:r>
          </w:p>
        </w:tc>
        <w:tc>
          <w:tcPr>
            <w:tcW w:w="1350" w:type="dxa"/>
          </w:tcPr>
          <w:p w14:paraId="3B09DB8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7.1733</w:t>
            </w:r>
          </w:p>
        </w:tc>
        <w:tc>
          <w:tcPr>
            <w:tcW w:w="1170" w:type="dxa"/>
          </w:tcPr>
          <w:p w14:paraId="043710C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13.51</w:t>
            </w:r>
          </w:p>
        </w:tc>
        <w:tc>
          <w:tcPr>
            <w:tcW w:w="1530" w:type="dxa"/>
          </w:tcPr>
          <w:p w14:paraId="4F8C44A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5(P=0.0190)</w:t>
            </w:r>
          </w:p>
        </w:tc>
        <w:tc>
          <w:tcPr>
            <w:tcW w:w="1260" w:type="dxa"/>
          </w:tcPr>
          <w:p w14:paraId="53321BF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63.0</w:t>
            </w:r>
          </w:p>
        </w:tc>
        <w:tc>
          <w:tcPr>
            <w:tcW w:w="2070" w:type="dxa"/>
            <w:hideMark/>
          </w:tcPr>
          <w:p w14:paraId="446700F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2.14 (P=0.0326)</w:t>
            </w:r>
          </w:p>
        </w:tc>
      </w:tr>
      <w:tr w:rsidR="00A51FA2" w:rsidRPr="00A51FA2" w14:paraId="0D0291E9" w14:textId="77777777" w:rsidTr="00B77607">
        <w:tc>
          <w:tcPr>
            <w:tcW w:w="2250" w:type="dxa"/>
            <w:hideMark/>
          </w:tcPr>
          <w:p w14:paraId="3EB19BE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Start of surgery</w:t>
            </w:r>
          </w:p>
        </w:tc>
        <w:tc>
          <w:tcPr>
            <w:tcW w:w="990" w:type="dxa"/>
            <w:hideMark/>
          </w:tcPr>
          <w:p w14:paraId="3EB63A1E" w14:textId="46D1FEF9" w:rsidR="00110B99" w:rsidRPr="00A51FA2" w:rsidRDefault="009D74C3"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7</w:t>
            </w:r>
          </w:p>
        </w:tc>
        <w:tc>
          <w:tcPr>
            <w:tcW w:w="1080" w:type="dxa"/>
          </w:tcPr>
          <w:p w14:paraId="6FE064E4" w14:textId="1D53FFEC"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755</w:t>
            </w:r>
          </w:p>
        </w:tc>
        <w:tc>
          <w:tcPr>
            <w:tcW w:w="2790" w:type="dxa"/>
            <w:hideMark/>
          </w:tcPr>
          <w:p w14:paraId="0E8B706C" w14:textId="4854E55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9D74C3" w:rsidRPr="00A51FA2">
              <w:rPr>
                <w:rFonts w:asciiTheme="majorBidi" w:hAnsiTheme="majorBidi" w:cstheme="majorBidi"/>
                <w:sz w:val="22"/>
                <w:szCs w:val="22"/>
              </w:rPr>
              <w:t>3.99</w:t>
            </w:r>
            <w:r w:rsidRPr="00A51FA2">
              <w:rPr>
                <w:rFonts w:asciiTheme="majorBidi" w:hAnsiTheme="majorBidi" w:cstheme="majorBidi"/>
                <w:sz w:val="22"/>
                <w:szCs w:val="22"/>
              </w:rPr>
              <w:t xml:space="preserve"> [</w:t>
            </w:r>
            <w:r w:rsidR="009D74C3" w:rsidRPr="00A51FA2">
              <w:rPr>
                <w:rFonts w:asciiTheme="majorBidi" w:hAnsiTheme="majorBidi" w:cstheme="majorBidi"/>
                <w:sz w:val="22"/>
                <w:szCs w:val="22"/>
              </w:rPr>
              <w:t>0.87</w:t>
            </w:r>
            <w:r w:rsidRPr="00A51FA2">
              <w:rPr>
                <w:rFonts w:asciiTheme="majorBidi" w:hAnsiTheme="majorBidi" w:cstheme="majorBidi"/>
                <w:sz w:val="22"/>
                <w:szCs w:val="22"/>
              </w:rPr>
              <w:t xml:space="preserve">, </w:t>
            </w:r>
            <w:r w:rsidR="009D74C3" w:rsidRPr="00A51FA2">
              <w:rPr>
                <w:rFonts w:asciiTheme="majorBidi" w:hAnsiTheme="majorBidi" w:cstheme="majorBidi"/>
                <w:sz w:val="22"/>
                <w:szCs w:val="22"/>
              </w:rPr>
              <w:t>7.11</w:t>
            </w:r>
            <w:r w:rsidRPr="00A51FA2">
              <w:rPr>
                <w:rFonts w:asciiTheme="majorBidi" w:hAnsiTheme="majorBidi" w:cstheme="majorBidi"/>
                <w:sz w:val="22"/>
                <w:szCs w:val="22"/>
              </w:rPr>
              <w:t>]</w:t>
            </w:r>
          </w:p>
        </w:tc>
        <w:tc>
          <w:tcPr>
            <w:tcW w:w="1350" w:type="dxa"/>
          </w:tcPr>
          <w:p w14:paraId="1664A0CD" w14:textId="5ED6131C"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10.7219</w:t>
            </w:r>
          </w:p>
        </w:tc>
        <w:tc>
          <w:tcPr>
            <w:tcW w:w="1170" w:type="dxa"/>
          </w:tcPr>
          <w:p w14:paraId="2D79897A" w14:textId="2E061C31"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9D74C3" w:rsidRPr="00A51FA2">
              <w:rPr>
                <w:rFonts w:asciiTheme="majorBidi" w:hAnsiTheme="majorBidi" w:cstheme="majorBidi"/>
                <w:sz w:val="22"/>
                <w:szCs w:val="22"/>
              </w:rPr>
              <w:t>8.52</w:t>
            </w:r>
          </w:p>
        </w:tc>
        <w:tc>
          <w:tcPr>
            <w:tcW w:w="1530" w:type="dxa"/>
          </w:tcPr>
          <w:p w14:paraId="2A9BDF38" w14:textId="3BDE6116"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6</w:t>
            </w:r>
            <w:r w:rsidR="00110B99" w:rsidRPr="00A51FA2">
              <w:rPr>
                <w:rFonts w:asciiTheme="majorBidi" w:hAnsiTheme="majorBidi" w:cstheme="majorBidi"/>
                <w:sz w:val="22"/>
                <w:szCs w:val="22"/>
              </w:rPr>
              <w:t>(P=0.0</w:t>
            </w:r>
            <w:r w:rsidRPr="00A51FA2">
              <w:rPr>
                <w:rFonts w:asciiTheme="majorBidi" w:hAnsiTheme="majorBidi" w:cstheme="majorBidi"/>
                <w:sz w:val="22"/>
                <w:szCs w:val="22"/>
              </w:rPr>
              <w:t>051</w:t>
            </w:r>
            <w:r w:rsidR="00110B99" w:rsidRPr="00A51FA2">
              <w:rPr>
                <w:rFonts w:asciiTheme="majorBidi" w:hAnsiTheme="majorBidi" w:cstheme="majorBidi"/>
                <w:sz w:val="22"/>
                <w:szCs w:val="22"/>
              </w:rPr>
              <w:t>)</w:t>
            </w:r>
          </w:p>
        </w:tc>
        <w:tc>
          <w:tcPr>
            <w:tcW w:w="1260" w:type="dxa"/>
          </w:tcPr>
          <w:p w14:paraId="38CF2F47" w14:textId="28C94FA7" w:rsidR="00110B99" w:rsidRPr="00A51FA2" w:rsidRDefault="009D74C3" w:rsidP="00B77607">
            <w:pPr>
              <w:rPr>
                <w:rFonts w:asciiTheme="majorBidi" w:hAnsiTheme="majorBidi" w:cstheme="majorBidi"/>
                <w:sz w:val="22"/>
                <w:szCs w:val="22"/>
              </w:rPr>
            </w:pPr>
            <w:r w:rsidRPr="00A51FA2">
              <w:rPr>
                <w:rFonts w:asciiTheme="majorBidi" w:hAnsiTheme="majorBidi" w:cstheme="majorBidi"/>
                <w:sz w:val="22"/>
                <w:szCs w:val="22"/>
              </w:rPr>
              <w:t>67.6</w:t>
            </w:r>
          </w:p>
        </w:tc>
        <w:tc>
          <w:tcPr>
            <w:tcW w:w="2070" w:type="dxa"/>
            <w:hideMark/>
          </w:tcPr>
          <w:p w14:paraId="7F5578A7" w14:textId="63E4F50C"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w:t>
            </w:r>
            <w:r w:rsidR="009D74C3" w:rsidRPr="00A51FA2">
              <w:rPr>
                <w:rFonts w:asciiTheme="majorBidi" w:hAnsiTheme="majorBidi" w:cstheme="majorBidi"/>
                <w:sz w:val="22"/>
                <w:szCs w:val="22"/>
              </w:rPr>
              <w:t>51</w:t>
            </w:r>
            <w:r w:rsidRPr="00A51FA2">
              <w:rPr>
                <w:rFonts w:asciiTheme="majorBidi" w:hAnsiTheme="majorBidi" w:cstheme="majorBidi"/>
                <w:sz w:val="22"/>
                <w:szCs w:val="22"/>
              </w:rPr>
              <w:t xml:space="preserve"> (P=0.0</w:t>
            </w:r>
            <w:r w:rsidR="009D74C3" w:rsidRPr="00A51FA2">
              <w:rPr>
                <w:rFonts w:asciiTheme="majorBidi" w:hAnsiTheme="majorBidi" w:cstheme="majorBidi"/>
                <w:sz w:val="22"/>
                <w:szCs w:val="22"/>
              </w:rPr>
              <w:t>121</w:t>
            </w:r>
            <w:r w:rsidRPr="00A51FA2">
              <w:rPr>
                <w:rFonts w:asciiTheme="majorBidi" w:hAnsiTheme="majorBidi" w:cstheme="majorBidi"/>
                <w:sz w:val="22"/>
                <w:szCs w:val="22"/>
              </w:rPr>
              <w:t>)</w:t>
            </w:r>
          </w:p>
        </w:tc>
      </w:tr>
      <w:tr w:rsidR="00A51FA2" w:rsidRPr="00A51FA2" w14:paraId="36F09431" w14:textId="77777777" w:rsidTr="00B77607">
        <w:tc>
          <w:tcPr>
            <w:tcW w:w="2250" w:type="dxa"/>
            <w:hideMark/>
          </w:tcPr>
          <w:p w14:paraId="36A4593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- 30 min</w:t>
            </w:r>
          </w:p>
        </w:tc>
        <w:tc>
          <w:tcPr>
            <w:tcW w:w="990" w:type="dxa"/>
            <w:hideMark/>
          </w:tcPr>
          <w:p w14:paraId="59FF1D9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2B202EA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648</w:t>
            </w:r>
          </w:p>
        </w:tc>
        <w:tc>
          <w:tcPr>
            <w:tcW w:w="2790" w:type="dxa"/>
            <w:hideMark/>
          </w:tcPr>
          <w:p w14:paraId="0CAAD154"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7.37 [5.46, 9.28]</w:t>
            </w:r>
          </w:p>
        </w:tc>
        <w:tc>
          <w:tcPr>
            <w:tcW w:w="1350" w:type="dxa"/>
          </w:tcPr>
          <w:p w14:paraId="102D456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33CB671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1.3</w:t>
            </w:r>
          </w:p>
        </w:tc>
        <w:tc>
          <w:tcPr>
            <w:tcW w:w="1530" w:type="dxa"/>
          </w:tcPr>
          <w:p w14:paraId="1D3FAB5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4(P=0.8612)</w:t>
            </w:r>
          </w:p>
        </w:tc>
        <w:tc>
          <w:tcPr>
            <w:tcW w:w="1260" w:type="dxa"/>
          </w:tcPr>
          <w:p w14:paraId="2E9BE57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2DBFECE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7.57 (P&lt;0.0001)</w:t>
            </w:r>
          </w:p>
        </w:tc>
      </w:tr>
      <w:tr w:rsidR="00A51FA2" w:rsidRPr="00A51FA2" w14:paraId="693EF9AE" w14:textId="77777777" w:rsidTr="00B77607">
        <w:tc>
          <w:tcPr>
            <w:tcW w:w="2250" w:type="dxa"/>
            <w:hideMark/>
          </w:tcPr>
          <w:p w14:paraId="4671E4B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- 1 hr</w:t>
            </w:r>
          </w:p>
        </w:tc>
        <w:tc>
          <w:tcPr>
            <w:tcW w:w="990" w:type="dxa"/>
            <w:hideMark/>
          </w:tcPr>
          <w:p w14:paraId="1A5FC37B"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66DB035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254</w:t>
            </w:r>
          </w:p>
        </w:tc>
        <w:tc>
          <w:tcPr>
            <w:tcW w:w="2790" w:type="dxa"/>
            <w:hideMark/>
          </w:tcPr>
          <w:p w14:paraId="7B1C59F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6.23 [3.21, 9.25]</w:t>
            </w:r>
          </w:p>
        </w:tc>
        <w:tc>
          <w:tcPr>
            <w:tcW w:w="1350" w:type="dxa"/>
          </w:tcPr>
          <w:p w14:paraId="09B4B43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7471BD0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1.99</w:t>
            </w:r>
          </w:p>
        </w:tc>
        <w:tc>
          <w:tcPr>
            <w:tcW w:w="1530" w:type="dxa"/>
          </w:tcPr>
          <w:p w14:paraId="4A6E823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2(P=0.3704)</w:t>
            </w:r>
          </w:p>
        </w:tc>
        <w:tc>
          <w:tcPr>
            <w:tcW w:w="1260" w:type="dxa"/>
          </w:tcPr>
          <w:p w14:paraId="0C86B12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2646127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4.04 (P&lt;0.0001)</w:t>
            </w:r>
          </w:p>
        </w:tc>
      </w:tr>
      <w:tr w:rsidR="00A51FA2" w:rsidRPr="00A51FA2" w14:paraId="3FBDA606" w14:textId="77777777" w:rsidTr="00B77607">
        <w:tc>
          <w:tcPr>
            <w:tcW w:w="2250" w:type="dxa"/>
            <w:hideMark/>
          </w:tcPr>
          <w:p w14:paraId="2FFD669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End of surgery</w:t>
            </w:r>
          </w:p>
        </w:tc>
        <w:tc>
          <w:tcPr>
            <w:tcW w:w="990" w:type="dxa"/>
            <w:hideMark/>
          </w:tcPr>
          <w:p w14:paraId="2756B682" w14:textId="18648CA5" w:rsidR="00110B99" w:rsidRPr="00A51FA2" w:rsidRDefault="00830A91"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8</w:t>
            </w:r>
          </w:p>
        </w:tc>
        <w:tc>
          <w:tcPr>
            <w:tcW w:w="1080" w:type="dxa"/>
          </w:tcPr>
          <w:p w14:paraId="44A45D69" w14:textId="3C38A5F9"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11</w:t>
            </w:r>
            <w:r w:rsidR="00830A91" w:rsidRPr="00A51FA2">
              <w:rPr>
                <w:rFonts w:asciiTheme="majorBidi" w:hAnsiTheme="majorBidi" w:cstheme="majorBidi"/>
                <w:sz w:val="22"/>
                <w:szCs w:val="22"/>
              </w:rPr>
              <w:t>15</w:t>
            </w:r>
          </w:p>
        </w:tc>
        <w:tc>
          <w:tcPr>
            <w:tcW w:w="2790" w:type="dxa"/>
            <w:hideMark/>
          </w:tcPr>
          <w:p w14:paraId="70A06A38" w14:textId="61C326F3"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830A91" w:rsidRPr="00A51FA2">
              <w:rPr>
                <w:rFonts w:asciiTheme="majorBidi" w:hAnsiTheme="majorBidi" w:cstheme="majorBidi"/>
                <w:sz w:val="22"/>
                <w:szCs w:val="22"/>
              </w:rPr>
              <w:t>6.31</w:t>
            </w:r>
            <w:r w:rsidRPr="00A51FA2">
              <w:rPr>
                <w:rFonts w:asciiTheme="majorBidi" w:hAnsiTheme="majorBidi" w:cstheme="majorBidi"/>
                <w:sz w:val="22"/>
                <w:szCs w:val="22"/>
              </w:rPr>
              <w:t xml:space="preserve"> [3.0</w:t>
            </w:r>
            <w:r w:rsidR="00830A91" w:rsidRPr="00A51FA2">
              <w:rPr>
                <w:rFonts w:asciiTheme="majorBidi" w:hAnsiTheme="majorBidi" w:cstheme="majorBidi"/>
                <w:sz w:val="22"/>
                <w:szCs w:val="22"/>
              </w:rPr>
              <w:t>7</w:t>
            </w:r>
            <w:r w:rsidRPr="00A51FA2">
              <w:rPr>
                <w:rFonts w:asciiTheme="majorBidi" w:hAnsiTheme="majorBidi" w:cstheme="majorBidi"/>
                <w:sz w:val="22"/>
                <w:szCs w:val="22"/>
              </w:rPr>
              <w:t xml:space="preserve">, </w:t>
            </w:r>
            <w:r w:rsidR="00830A91" w:rsidRPr="00A51FA2">
              <w:rPr>
                <w:rFonts w:asciiTheme="majorBidi" w:hAnsiTheme="majorBidi" w:cstheme="majorBidi"/>
                <w:sz w:val="22"/>
                <w:szCs w:val="22"/>
              </w:rPr>
              <w:t>9.54</w:t>
            </w:r>
            <w:r w:rsidRPr="00A51FA2">
              <w:rPr>
                <w:rFonts w:asciiTheme="majorBidi" w:hAnsiTheme="majorBidi" w:cstheme="majorBidi"/>
                <w:sz w:val="22"/>
                <w:szCs w:val="22"/>
              </w:rPr>
              <w:t>]</w:t>
            </w:r>
          </w:p>
        </w:tc>
        <w:tc>
          <w:tcPr>
            <w:tcW w:w="1350" w:type="dxa"/>
          </w:tcPr>
          <w:p w14:paraId="5517E7D2" w14:textId="1F5C8192"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14.5738</w:t>
            </w:r>
          </w:p>
        </w:tc>
        <w:tc>
          <w:tcPr>
            <w:tcW w:w="1170" w:type="dxa"/>
          </w:tcPr>
          <w:p w14:paraId="11253856" w14:textId="4121AD48"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27.73</w:t>
            </w:r>
          </w:p>
        </w:tc>
        <w:tc>
          <w:tcPr>
            <w:tcW w:w="1530" w:type="dxa"/>
          </w:tcPr>
          <w:p w14:paraId="5BEEF4F0" w14:textId="56822CB5"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7</w:t>
            </w:r>
            <w:r w:rsidR="00110B99" w:rsidRPr="00A51FA2">
              <w:rPr>
                <w:rFonts w:asciiTheme="majorBidi" w:hAnsiTheme="majorBidi" w:cstheme="majorBidi"/>
                <w:sz w:val="22"/>
                <w:szCs w:val="22"/>
              </w:rPr>
              <w:t>(P=0.000</w:t>
            </w:r>
            <w:r w:rsidRPr="00A51FA2">
              <w:rPr>
                <w:rFonts w:asciiTheme="majorBidi" w:hAnsiTheme="majorBidi" w:cstheme="majorBidi"/>
                <w:sz w:val="22"/>
                <w:szCs w:val="22"/>
              </w:rPr>
              <w:t>2</w:t>
            </w:r>
            <w:r w:rsidR="00110B99" w:rsidRPr="00A51FA2">
              <w:rPr>
                <w:rFonts w:asciiTheme="majorBidi" w:hAnsiTheme="majorBidi" w:cstheme="majorBidi"/>
                <w:sz w:val="22"/>
                <w:szCs w:val="22"/>
              </w:rPr>
              <w:t>)</w:t>
            </w:r>
          </w:p>
        </w:tc>
        <w:tc>
          <w:tcPr>
            <w:tcW w:w="1260" w:type="dxa"/>
          </w:tcPr>
          <w:p w14:paraId="79376FC7" w14:textId="06756DF7"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74.8</w:t>
            </w:r>
          </w:p>
        </w:tc>
        <w:tc>
          <w:tcPr>
            <w:tcW w:w="2070" w:type="dxa"/>
            <w:hideMark/>
          </w:tcPr>
          <w:p w14:paraId="5EC82844" w14:textId="059546B2" w:rsidR="00110B99" w:rsidRPr="00A51FA2" w:rsidRDefault="00830A91"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3.82</w:t>
            </w:r>
            <w:r w:rsidR="00110B99" w:rsidRPr="00A51FA2">
              <w:rPr>
                <w:rFonts w:asciiTheme="majorBidi" w:hAnsiTheme="majorBidi" w:cstheme="majorBidi"/>
                <w:sz w:val="22"/>
                <w:szCs w:val="22"/>
              </w:rPr>
              <w:t xml:space="preserve"> (P</w:t>
            </w:r>
            <w:r w:rsidRPr="00A51FA2">
              <w:rPr>
                <w:rFonts w:asciiTheme="majorBidi" w:hAnsiTheme="majorBidi" w:cstheme="majorBidi"/>
                <w:sz w:val="22"/>
                <w:szCs w:val="22"/>
              </w:rPr>
              <w:t>=</w:t>
            </w:r>
            <w:r w:rsidR="00110B99" w:rsidRPr="00A51FA2">
              <w:rPr>
                <w:rFonts w:asciiTheme="majorBidi" w:hAnsiTheme="majorBidi" w:cstheme="majorBidi"/>
                <w:sz w:val="22"/>
                <w:szCs w:val="22"/>
              </w:rPr>
              <w:t>0.0001)</w:t>
            </w:r>
          </w:p>
        </w:tc>
      </w:tr>
      <w:tr w:rsidR="00A51FA2" w:rsidRPr="00A51FA2" w14:paraId="232CBC99" w14:textId="77777777" w:rsidTr="00B77607">
        <w:tc>
          <w:tcPr>
            <w:tcW w:w="2250" w:type="dxa"/>
            <w:hideMark/>
          </w:tcPr>
          <w:p w14:paraId="69970E8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PACU</w:t>
            </w:r>
          </w:p>
        </w:tc>
        <w:tc>
          <w:tcPr>
            <w:tcW w:w="990" w:type="dxa"/>
            <w:hideMark/>
          </w:tcPr>
          <w:p w14:paraId="6315C69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w:t>
            </w:r>
          </w:p>
        </w:tc>
        <w:tc>
          <w:tcPr>
            <w:tcW w:w="1080" w:type="dxa"/>
          </w:tcPr>
          <w:p w14:paraId="5570250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686</w:t>
            </w:r>
          </w:p>
        </w:tc>
        <w:tc>
          <w:tcPr>
            <w:tcW w:w="2790" w:type="dxa"/>
            <w:hideMark/>
          </w:tcPr>
          <w:p w14:paraId="4A499B1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2.03 [-0.31, 4.37]</w:t>
            </w:r>
          </w:p>
        </w:tc>
        <w:tc>
          <w:tcPr>
            <w:tcW w:w="1350" w:type="dxa"/>
          </w:tcPr>
          <w:p w14:paraId="04D0A75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3.3219</w:t>
            </w:r>
          </w:p>
        </w:tc>
        <w:tc>
          <w:tcPr>
            <w:tcW w:w="1170" w:type="dxa"/>
          </w:tcPr>
          <w:p w14:paraId="53B16FF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8.50</w:t>
            </w:r>
          </w:p>
        </w:tc>
        <w:tc>
          <w:tcPr>
            <w:tcW w:w="1530" w:type="dxa"/>
          </w:tcPr>
          <w:p w14:paraId="5921B7D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5(P=0.1309)</w:t>
            </w:r>
          </w:p>
        </w:tc>
        <w:tc>
          <w:tcPr>
            <w:tcW w:w="1260" w:type="dxa"/>
          </w:tcPr>
          <w:p w14:paraId="7D95994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41.2</w:t>
            </w:r>
          </w:p>
        </w:tc>
        <w:tc>
          <w:tcPr>
            <w:tcW w:w="2070" w:type="dxa"/>
            <w:hideMark/>
          </w:tcPr>
          <w:p w14:paraId="6F26162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1.70 (P=0.0887)</w:t>
            </w:r>
          </w:p>
        </w:tc>
      </w:tr>
      <w:tr w:rsidR="00A51FA2" w:rsidRPr="00A51FA2" w14:paraId="0A1973D6" w14:textId="77777777" w:rsidTr="00B77607">
        <w:tc>
          <w:tcPr>
            <w:tcW w:w="2250" w:type="dxa"/>
            <w:hideMark/>
          </w:tcPr>
          <w:p w14:paraId="064BF8C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intraoperative hypotension</w:t>
            </w:r>
          </w:p>
        </w:tc>
        <w:tc>
          <w:tcPr>
            <w:tcW w:w="990" w:type="dxa"/>
            <w:hideMark/>
          </w:tcPr>
          <w:p w14:paraId="2B9295F3" w14:textId="2B4A27A2" w:rsidR="00110B99" w:rsidRPr="00A51FA2" w:rsidRDefault="00E87883"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318F4799" w14:textId="062FF566" w:rsidR="00110B99" w:rsidRPr="00A51FA2" w:rsidRDefault="00E87883" w:rsidP="00B77607">
            <w:pPr>
              <w:rPr>
                <w:rFonts w:asciiTheme="majorBidi" w:hAnsiTheme="majorBidi" w:cstheme="majorBidi"/>
                <w:sz w:val="22"/>
                <w:szCs w:val="22"/>
              </w:rPr>
            </w:pPr>
            <w:r w:rsidRPr="00A51FA2">
              <w:rPr>
                <w:rFonts w:asciiTheme="majorBidi" w:hAnsiTheme="majorBidi" w:cstheme="majorBidi"/>
                <w:sz w:val="22"/>
                <w:szCs w:val="22"/>
              </w:rPr>
              <w:t>466</w:t>
            </w:r>
          </w:p>
        </w:tc>
        <w:tc>
          <w:tcPr>
            <w:tcW w:w="2790" w:type="dxa"/>
            <w:hideMark/>
          </w:tcPr>
          <w:p w14:paraId="60BA7486" w14:textId="3F64B19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w:t>
            </w:r>
            <w:r w:rsidR="00E87883" w:rsidRPr="00A51FA2">
              <w:rPr>
                <w:rFonts w:asciiTheme="majorBidi" w:hAnsiTheme="majorBidi" w:cstheme="majorBidi"/>
                <w:sz w:val="22"/>
                <w:szCs w:val="22"/>
              </w:rPr>
              <w:t>41</w:t>
            </w:r>
            <w:r w:rsidRPr="00A51FA2">
              <w:rPr>
                <w:rFonts w:asciiTheme="majorBidi" w:hAnsiTheme="majorBidi" w:cstheme="majorBidi"/>
                <w:sz w:val="22"/>
                <w:szCs w:val="22"/>
              </w:rPr>
              <w:t xml:space="preserve"> [0.</w:t>
            </w:r>
            <w:r w:rsidR="00E87883" w:rsidRPr="00A51FA2">
              <w:rPr>
                <w:rFonts w:asciiTheme="majorBidi" w:hAnsiTheme="majorBidi" w:cstheme="majorBidi"/>
                <w:sz w:val="22"/>
                <w:szCs w:val="22"/>
              </w:rPr>
              <w:t>14</w:t>
            </w:r>
            <w:r w:rsidRPr="00A51FA2">
              <w:rPr>
                <w:rFonts w:asciiTheme="majorBidi" w:hAnsiTheme="majorBidi" w:cstheme="majorBidi"/>
                <w:sz w:val="22"/>
                <w:szCs w:val="22"/>
              </w:rPr>
              <w:t>, 1.</w:t>
            </w:r>
            <w:r w:rsidR="00E87883" w:rsidRPr="00A51FA2">
              <w:rPr>
                <w:rFonts w:asciiTheme="majorBidi" w:hAnsiTheme="majorBidi" w:cstheme="majorBidi"/>
                <w:sz w:val="22"/>
                <w:szCs w:val="22"/>
              </w:rPr>
              <w:t>19</w:t>
            </w:r>
            <w:r w:rsidRPr="00A51FA2">
              <w:rPr>
                <w:rFonts w:asciiTheme="majorBidi" w:hAnsiTheme="majorBidi" w:cstheme="majorBidi"/>
                <w:sz w:val="22"/>
                <w:szCs w:val="22"/>
              </w:rPr>
              <w:t>]</w:t>
            </w:r>
          </w:p>
        </w:tc>
        <w:tc>
          <w:tcPr>
            <w:tcW w:w="1350" w:type="dxa"/>
          </w:tcPr>
          <w:p w14:paraId="6C151E81" w14:textId="2E88A440"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r w:rsidR="00E87883" w:rsidRPr="00A51FA2">
              <w:rPr>
                <w:rFonts w:asciiTheme="majorBidi" w:hAnsiTheme="majorBidi" w:cstheme="majorBidi"/>
                <w:sz w:val="22"/>
                <w:szCs w:val="22"/>
              </w:rPr>
              <w:t>9695</w:t>
            </w:r>
          </w:p>
        </w:tc>
        <w:tc>
          <w:tcPr>
            <w:tcW w:w="1170" w:type="dxa"/>
          </w:tcPr>
          <w:p w14:paraId="0140354D" w14:textId="427EA08C" w:rsidR="00110B99" w:rsidRPr="00A51FA2" w:rsidRDefault="00E87883" w:rsidP="00B77607">
            <w:pPr>
              <w:rPr>
                <w:rFonts w:asciiTheme="majorBidi" w:hAnsiTheme="majorBidi" w:cstheme="majorBidi"/>
                <w:sz w:val="22"/>
                <w:szCs w:val="22"/>
              </w:rPr>
            </w:pPr>
            <w:r w:rsidRPr="00A51FA2">
              <w:rPr>
                <w:rFonts w:asciiTheme="majorBidi" w:hAnsiTheme="majorBidi" w:cstheme="majorBidi"/>
                <w:sz w:val="22"/>
                <w:szCs w:val="22"/>
              </w:rPr>
              <w:t>29.92</w:t>
            </w:r>
          </w:p>
        </w:tc>
        <w:tc>
          <w:tcPr>
            <w:tcW w:w="1530" w:type="dxa"/>
          </w:tcPr>
          <w:p w14:paraId="174976F5" w14:textId="0BF7055E" w:rsidR="00110B99" w:rsidRPr="00A51FA2" w:rsidRDefault="00E87883" w:rsidP="00B77607">
            <w:pPr>
              <w:rPr>
                <w:rFonts w:asciiTheme="majorBidi" w:hAnsiTheme="majorBidi" w:cstheme="majorBidi"/>
                <w:sz w:val="22"/>
                <w:szCs w:val="22"/>
              </w:rPr>
            </w:pPr>
            <w:r w:rsidRPr="00A51FA2">
              <w:rPr>
                <w:rFonts w:asciiTheme="majorBidi" w:hAnsiTheme="majorBidi" w:cstheme="majorBidi"/>
                <w:sz w:val="22"/>
                <w:szCs w:val="22"/>
              </w:rPr>
              <w:t>3</w:t>
            </w:r>
            <w:r w:rsidR="00110B99" w:rsidRPr="00A51FA2">
              <w:rPr>
                <w:rFonts w:asciiTheme="majorBidi" w:hAnsiTheme="majorBidi" w:cstheme="majorBidi"/>
                <w:sz w:val="22"/>
                <w:szCs w:val="22"/>
              </w:rPr>
              <w:t>(P&lt;0.0001)</w:t>
            </w:r>
          </w:p>
        </w:tc>
        <w:tc>
          <w:tcPr>
            <w:tcW w:w="1260" w:type="dxa"/>
          </w:tcPr>
          <w:p w14:paraId="78656061" w14:textId="4F0D65D0" w:rsidR="00110B99" w:rsidRPr="00A51FA2" w:rsidRDefault="00E87883" w:rsidP="00B77607">
            <w:pPr>
              <w:rPr>
                <w:rFonts w:asciiTheme="majorBidi" w:hAnsiTheme="majorBidi" w:cstheme="majorBidi"/>
                <w:sz w:val="22"/>
                <w:szCs w:val="22"/>
              </w:rPr>
            </w:pPr>
            <w:r w:rsidRPr="00A51FA2">
              <w:rPr>
                <w:rFonts w:asciiTheme="majorBidi" w:hAnsiTheme="majorBidi" w:cstheme="majorBidi"/>
                <w:sz w:val="22"/>
                <w:szCs w:val="22"/>
              </w:rPr>
              <w:t>90.0</w:t>
            </w:r>
          </w:p>
        </w:tc>
        <w:tc>
          <w:tcPr>
            <w:tcW w:w="2070" w:type="dxa"/>
            <w:hideMark/>
          </w:tcPr>
          <w:p w14:paraId="642F6A9A" w14:textId="1C573274"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E87883" w:rsidRPr="00A51FA2">
              <w:rPr>
                <w:rFonts w:asciiTheme="majorBidi" w:hAnsiTheme="majorBidi" w:cstheme="majorBidi"/>
                <w:sz w:val="22"/>
                <w:szCs w:val="22"/>
              </w:rPr>
              <w:t>64</w:t>
            </w:r>
            <w:r w:rsidRPr="00A51FA2">
              <w:rPr>
                <w:rFonts w:asciiTheme="majorBidi" w:hAnsiTheme="majorBidi" w:cstheme="majorBidi"/>
                <w:sz w:val="22"/>
                <w:szCs w:val="22"/>
              </w:rPr>
              <w:t xml:space="preserve"> (P=0.</w:t>
            </w:r>
            <w:r w:rsidR="00E87883" w:rsidRPr="00A51FA2">
              <w:rPr>
                <w:rFonts w:asciiTheme="majorBidi" w:hAnsiTheme="majorBidi" w:cstheme="majorBidi"/>
                <w:sz w:val="22"/>
                <w:szCs w:val="22"/>
              </w:rPr>
              <w:t>1004</w:t>
            </w:r>
            <w:r w:rsidRPr="00A51FA2">
              <w:rPr>
                <w:rFonts w:asciiTheme="majorBidi" w:hAnsiTheme="majorBidi" w:cstheme="majorBidi"/>
                <w:sz w:val="22"/>
                <w:szCs w:val="22"/>
              </w:rPr>
              <w:t>)</w:t>
            </w:r>
          </w:p>
        </w:tc>
      </w:tr>
      <w:tr w:rsidR="00A51FA2" w:rsidRPr="00A51FA2" w14:paraId="795D957A" w14:textId="77777777" w:rsidTr="00B77607">
        <w:tc>
          <w:tcPr>
            <w:tcW w:w="2250" w:type="dxa"/>
            <w:hideMark/>
          </w:tcPr>
          <w:p w14:paraId="0D7D7CB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vasopressor use</w:t>
            </w:r>
          </w:p>
        </w:tc>
        <w:tc>
          <w:tcPr>
            <w:tcW w:w="990" w:type="dxa"/>
            <w:hideMark/>
          </w:tcPr>
          <w:p w14:paraId="22260CCA" w14:textId="20BE958C" w:rsidR="00110B99" w:rsidRPr="00A51FA2" w:rsidRDefault="00830A91"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w:t>
            </w:r>
          </w:p>
        </w:tc>
        <w:tc>
          <w:tcPr>
            <w:tcW w:w="1080" w:type="dxa"/>
          </w:tcPr>
          <w:p w14:paraId="28C55D7A" w14:textId="6C9D4396"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w:t>
            </w:r>
            <w:r w:rsidR="00830A91" w:rsidRPr="00A51FA2">
              <w:rPr>
                <w:rFonts w:asciiTheme="majorBidi" w:hAnsiTheme="majorBidi" w:cstheme="majorBidi"/>
                <w:sz w:val="22"/>
                <w:szCs w:val="22"/>
              </w:rPr>
              <w:t>50</w:t>
            </w:r>
          </w:p>
        </w:tc>
        <w:tc>
          <w:tcPr>
            <w:tcW w:w="2790" w:type="dxa"/>
            <w:hideMark/>
          </w:tcPr>
          <w:p w14:paraId="369FDEB9" w14:textId="58D9F2A9"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w:t>
            </w:r>
            <w:r w:rsidR="00830A91" w:rsidRPr="00A51FA2">
              <w:rPr>
                <w:rFonts w:asciiTheme="majorBidi" w:hAnsiTheme="majorBidi" w:cstheme="majorBidi"/>
                <w:sz w:val="22"/>
                <w:szCs w:val="22"/>
              </w:rPr>
              <w:t>38</w:t>
            </w:r>
            <w:r w:rsidRPr="00A51FA2">
              <w:rPr>
                <w:rFonts w:asciiTheme="majorBidi" w:hAnsiTheme="majorBidi" w:cstheme="majorBidi"/>
                <w:sz w:val="22"/>
                <w:szCs w:val="22"/>
              </w:rPr>
              <w:t xml:space="preserve"> [0.</w:t>
            </w:r>
            <w:r w:rsidR="00830A91" w:rsidRPr="00A51FA2">
              <w:rPr>
                <w:rFonts w:asciiTheme="majorBidi" w:hAnsiTheme="majorBidi" w:cstheme="majorBidi"/>
                <w:sz w:val="22"/>
                <w:szCs w:val="22"/>
              </w:rPr>
              <w:t>15</w:t>
            </w:r>
            <w:r w:rsidRPr="00A51FA2">
              <w:rPr>
                <w:rFonts w:asciiTheme="majorBidi" w:hAnsiTheme="majorBidi" w:cstheme="majorBidi"/>
                <w:sz w:val="22"/>
                <w:szCs w:val="22"/>
              </w:rPr>
              <w:t>, 0.</w:t>
            </w:r>
            <w:r w:rsidR="00830A91" w:rsidRPr="00A51FA2">
              <w:rPr>
                <w:rFonts w:asciiTheme="majorBidi" w:hAnsiTheme="majorBidi" w:cstheme="majorBidi"/>
                <w:sz w:val="22"/>
                <w:szCs w:val="22"/>
              </w:rPr>
              <w:t>99</w:t>
            </w:r>
            <w:r w:rsidRPr="00A51FA2">
              <w:rPr>
                <w:rFonts w:asciiTheme="majorBidi" w:hAnsiTheme="majorBidi" w:cstheme="majorBidi"/>
                <w:sz w:val="22"/>
                <w:szCs w:val="22"/>
              </w:rPr>
              <w:t>]</w:t>
            </w:r>
          </w:p>
        </w:tc>
        <w:tc>
          <w:tcPr>
            <w:tcW w:w="1350" w:type="dxa"/>
          </w:tcPr>
          <w:p w14:paraId="2E302B09" w14:textId="42C52A22"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1.0960</w:t>
            </w:r>
          </w:p>
        </w:tc>
        <w:tc>
          <w:tcPr>
            <w:tcW w:w="1170" w:type="dxa"/>
          </w:tcPr>
          <w:p w14:paraId="08EFCB38" w14:textId="3ED16EFA"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w:t>
            </w:r>
            <w:r w:rsidR="00830A91" w:rsidRPr="00A51FA2">
              <w:rPr>
                <w:rFonts w:asciiTheme="majorBidi" w:hAnsiTheme="majorBidi" w:cstheme="majorBidi"/>
                <w:sz w:val="22"/>
                <w:szCs w:val="22"/>
              </w:rPr>
              <w:t>8.45</w:t>
            </w:r>
          </w:p>
        </w:tc>
        <w:tc>
          <w:tcPr>
            <w:tcW w:w="1530" w:type="dxa"/>
          </w:tcPr>
          <w:p w14:paraId="7253D9BD" w14:textId="761AFCC3" w:rsidR="00110B99" w:rsidRPr="00A51FA2" w:rsidRDefault="00830A91" w:rsidP="00B77607">
            <w:pPr>
              <w:rPr>
                <w:rFonts w:asciiTheme="majorBidi" w:hAnsiTheme="majorBidi" w:cstheme="majorBidi"/>
                <w:sz w:val="22"/>
                <w:szCs w:val="22"/>
              </w:rPr>
            </w:pPr>
            <w:r w:rsidRPr="00A51FA2">
              <w:rPr>
                <w:rFonts w:asciiTheme="majorBidi" w:hAnsiTheme="majorBidi" w:cstheme="majorBidi"/>
                <w:sz w:val="22"/>
                <w:szCs w:val="22"/>
              </w:rPr>
              <w:t>5</w:t>
            </w:r>
            <w:r w:rsidR="00110B99" w:rsidRPr="00A51FA2">
              <w:rPr>
                <w:rFonts w:asciiTheme="majorBidi" w:hAnsiTheme="majorBidi" w:cstheme="majorBidi"/>
                <w:sz w:val="22"/>
                <w:szCs w:val="22"/>
              </w:rPr>
              <w:t>(P&lt;0.</w:t>
            </w:r>
            <w:r w:rsidR="00FA7326" w:rsidRPr="00A51FA2">
              <w:rPr>
                <w:rFonts w:asciiTheme="majorBidi" w:hAnsiTheme="majorBidi" w:cstheme="majorBidi"/>
                <w:sz w:val="22"/>
                <w:szCs w:val="22"/>
              </w:rPr>
              <w:t>00</w:t>
            </w:r>
            <w:r w:rsidR="00110B99" w:rsidRPr="00A51FA2">
              <w:rPr>
                <w:rFonts w:asciiTheme="majorBidi" w:hAnsiTheme="majorBidi" w:cstheme="majorBidi"/>
                <w:sz w:val="22"/>
                <w:szCs w:val="22"/>
              </w:rPr>
              <w:t>01)</w:t>
            </w:r>
          </w:p>
        </w:tc>
        <w:tc>
          <w:tcPr>
            <w:tcW w:w="1260" w:type="dxa"/>
          </w:tcPr>
          <w:p w14:paraId="15D522EC" w14:textId="578FB750"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w:t>
            </w:r>
            <w:r w:rsidR="00D14A11" w:rsidRPr="00A51FA2">
              <w:rPr>
                <w:rFonts w:asciiTheme="majorBidi" w:hAnsiTheme="majorBidi" w:cstheme="majorBidi"/>
                <w:sz w:val="22"/>
                <w:szCs w:val="22"/>
              </w:rPr>
              <w:t>9.7</w:t>
            </w:r>
          </w:p>
        </w:tc>
        <w:tc>
          <w:tcPr>
            <w:tcW w:w="2070" w:type="dxa"/>
            <w:hideMark/>
          </w:tcPr>
          <w:p w14:paraId="2CA96392" w14:textId="587B30FA"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w:t>
            </w:r>
            <w:r w:rsidR="00D14A11" w:rsidRPr="00A51FA2">
              <w:rPr>
                <w:rFonts w:asciiTheme="majorBidi" w:hAnsiTheme="majorBidi" w:cstheme="majorBidi"/>
                <w:sz w:val="22"/>
                <w:szCs w:val="22"/>
              </w:rPr>
              <w:t>1.97</w:t>
            </w:r>
            <w:r w:rsidRPr="00A51FA2">
              <w:rPr>
                <w:rFonts w:asciiTheme="majorBidi" w:hAnsiTheme="majorBidi" w:cstheme="majorBidi"/>
                <w:sz w:val="22"/>
                <w:szCs w:val="22"/>
              </w:rPr>
              <w:t xml:space="preserve"> (P=0.0</w:t>
            </w:r>
            <w:r w:rsidR="00D14A11" w:rsidRPr="00A51FA2">
              <w:rPr>
                <w:rFonts w:asciiTheme="majorBidi" w:hAnsiTheme="majorBidi" w:cstheme="majorBidi"/>
                <w:sz w:val="22"/>
                <w:szCs w:val="22"/>
              </w:rPr>
              <w:t>485</w:t>
            </w:r>
            <w:r w:rsidRPr="00A51FA2">
              <w:rPr>
                <w:rFonts w:asciiTheme="majorBidi" w:hAnsiTheme="majorBidi" w:cstheme="majorBidi"/>
                <w:sz w:val="22"/>
                <w:szCs w:val="22"/>
              </w:rPr>
              <w:t>)</w:t>
            </w:r>
          </w:p>
        </w:tc>
      </w:tr>
      <w:tr w:rsidR="00A51FA2" w:rsidRPr="00A51FA2" w14:paraId="4B60DF2A" w14:textId="77777777" w:rsidTr="000C29B2">
        <w:trPr>
          <w:trHeight w:val="422"/>
        </w:trPr>
        <w:tc>
          <w:tcPr>
            <w:tcW w:w="2250" w:type="dxa"/>
          </w:tcPr>
          <w:p w14:paraId="234B0FE4" w14:textId="589A08C0" w:rsidR="00B355D1" w:rsidRPr="00A51FA2" w:rsidRDefault="00E972F1" w:rsidP="000C29B2">
            <w:pPr>
              <w:rPr>
                <w:rFonts w:asciiTheme="majorBidi" w:hAnsiTheme="majorBidi" w:cstheme="majorBidi"/>
                <w:b/>
                <w:bCs/>
                <w:sz w:val="22"/>
                <w:szCs w:val="22"/>
              </w:rPr>
            </w:pPr>
            <w:r w:rsidRPr="00A51FA2">
              <w:rPr>
                <w:rFonts w:asciiTheme="majorBidi" w:hAnsiTheme="majorBidi" w:cstheme="majorBidi"/>
                <w:b/>
                <w:bCs/>
                <w:sz w:val="22"/>
                <w:szCs w:val="22"/>
              </w:rPr>
              <w:t>POD</w:t>
            </w:r>
          </w:p>
        </w:tc>
        <w:tc>
          <w:tcPr>
            <w:tcW w:w="990" w:type="dxa"/>
          </w:tcPr>
          <w:p w14:paraId="11AD5C2C" w14:textId="645E058B" w:rsidR="00B355D1" w:rsidRPr="00A51FA2" w:rsidRDefault="00D14A11" w:rsidP="000C29B2">
            <w:pPr>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42B5BC41" w14:textId="79669542" w:rsidR="00B355D1" w:rsidRPr="00A51FA2" w:rsidRDefault="00D14A11" w:rsidP="000C29B2">
            <w:pPr>
              <w:rPr>
                <w:rFonts w:asciiTheme="majorBidi" w:hAnsiTheme="majorBidi" w:cstheme="majorBidi"/>
                <w:sz w:val="22"/>
                <w:szCs w:val="22"/>
              </w:rPr>
            </w:pPr>
            <w:r w:rsidRPr="00A51FA2">
              <w:rPr>
                <w:rFonts w:asciiTheme="majorBidi" w:hAnsiTheme="majorBidi" w:cstheme="majorBidi"/>
                <w:sz w:val="22"/>
                <w:szCs w:val="22"/>
              </w:rPr>
              <w:t>298</w:t>
            </w:r>
          </w:p>
        </w:tc>
        <w:tc>
          <w:tcPr>
            <w:tcW w:w="2790" w:type="dxa"/>
          </w:tcPr>
          <w:p w14:paraId="5103F343" w14:textId="362FC4AE" w:rsidR="00B355D1" w:rsidRPr="00A51FA2" w:rsidRDefault="00B355D1" w:rsidP="000C29B2">
            <w:pPr>
              <w:rPr>
                <w:rFonts w:asciiTheme="majorBidi" w:hAnsiTheme="majorBidi" w:cstheme="majorBidi"/>
                <w:sz w:val="22"/>
                <w:szCs w:val="22"/>
              </w:rPr>
            </w:pPr>
            <w:r w:rsidRPr="00A51FA2">
              <w:rPr>
                <w:rFonts w:asciiTheme="majorBidi" w:hAnsiTheme="majorBidi" w:cstheme="majorBidi"/>
                <w:sz w:val="22"/>
                <w:szCs w:val="22"/>
              </w:rPr>
              <w:t>RR = 1.0</w:t>
            </w:r>
            <w:r w:rsidR="00D14A11" w:rsidRPr="00A51FA2">
              <w:rPr>
                <w:rFonts w:asciiTheme="majorBidi" w:hAnsiTheme="majorBidi" w:cstheme="majorBidi"/>
                <w:sz w:val="22"/>
                <w:szCs w:val="22"/>
              </w:rPr>
              <w:t>8</w:t>
            </w:r>
            <w:r w:rsidRPr="00A51FA2">
              <w:rPr>
                <w:rFonts w:asciiTheme="majorBidi" w:hAnsiTheme="majorBidi" w:cstheme="majorBidi"/>
                <w:sz w:val="22"/>
                <w:szCs w:val="22"/>
              </w:rPr>
              <w:t xml:space="preserve"> [0.73, 1.5</w:t>
            </w:r>
            <w:r w:rsidR="00D14A11" w:rsidRPr="00A51FA2">
              <w:rPr>
                <w:rFonts w:asciiTheme="majorBidi" w:hAnsiTheme="majorBidi" w:cstheme="majorBidi"/>
                <w:sz w:val="22"/>
                <w:szCs w:val="22"/>
              </w:rPr>
              <w:t>9</w:t>
            </w:r>
            <w:r w:rsidRPr="00A51FA2">
              <w:rPr>
                <w:rFonts w:asciiTheme="majorBidi" w:hAnsiTheme="majorBidi" w:cstheme="majorBidi"/>
                <w:sz w:val="22"/>
                <w:szCs w:val="22"/>
              </w:rPr>
              <w:t>]</w:t>
            </w:r>
          </w:p>
        </w:tc>
        <w:tc>
          <w:tcPr>
            <w:tcW w:w="1350" w:type="dxa"/>
          </w:tcPr>
          <w:p w14:paraId="1F982F87" w14:textId="77777777" w:rsidR="00B355D1" w:rsidRPr="00A51FA2" w:rsidRDefault="00B355D1" w:rsidP="000C29B2">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2C640DE2" w14:textId="3B86F1D3" w:rsidR="00B355D1" w:rsidRPr="00A51FA2" w:rsidRDefault="00B355D1" w:rsidP="000C29B2">
            <w:pPr>
              <w:rPr>
                <w:rFonts w:asciiTheme="majorBidi" w:hAnsiTheme="majorBidi" w:cstheme="majorBidi"/>
                <w:sz w:val="22"/>
                <w:szCs w:val="22"/>
              </w:rPr>
            </w:pPr>
            <w:r w:rsidRPr="00A51FA2">
              <w:rPr>
                <w:rFonts w:asciiTheme="majorBidi" w:hAnsiTheme="majorBidi" w:cstheme="majorBidi"/>
                <w:sz w:val="22"/>
                <w:szCs w:val="22"/>
              </w:rPr>
              <w:t>1.</w:t>
            </w:r>
            <w:r w:rsidR="00D14A11" w:rsidRPr="00A51FA2">
              <w:rPr>
                <w:rFonts w:asciiTheme="majorBidi" w:hAnsiTheme="majorBidi" w:cstheme="majorBidi"/>
                <w:sz w:val="22"/>
                <w:szCs w:val="22"/>
              </w:rPr>
              <w:t>53</w:t>
            </w:r>
          </w:p>
        </w:tc>
        <w:tc>
          <w:tcPr>
            <w:tcW w:w="1530" w:type="dxa"/>
          </w:tcPr>
          <w:p w14:paraId="157567A7" w14:textId="24FF7FE9" w:rsidR="00B355D1" w:rsidRPr="00A51FA2" w:rsidRDefault="00D14A11" w:rsidP="000C29B2">
            <w:pPr>
              <w:rPr>
                <w:rFonts w:asciiTheme="majorBidi" w:hAnsiTheme="majorBidi" w:cstheme="majorBidi"/>
                <w:sz w:val="22"/>
                <w:szCs w:val="22"/>
              </w:rPr>
            </w:pPr>
            <w:r w:rsidRPr="00A51FA2">
              <w:rPr>
                <w:rFonts w:asciiTheme="majorBidi" w:hAnsiTheme="majorBidi" w:cstheme="majorBidi"/>
                <w:sz w:val="22"/>
                <w:szCs w:val="22"/>
              </w:rPr>
              <w:t>2</w:t>
            </w:r>
            <w:r w:rsidR="00B355D1" w:rsidRPr="00A51FA2">
              <w:rPr>
                <w:rFonts w:asciiTheme="majorBidi" w:hAnsiTheme="majorBidi" w:cstheme="majorBidi"/>
                <w:sz w:val="22"/>
                <w:szCs w:val="22"/>
              </w:rPr>
              <w:t>(P=0.</w:t>
            </w:r>
            <w:r w:rsidRPr="00A51FA2">
              <w:rPr>
                <w:rFonts w:asciiTheme="majorBidi" w:hAnsiTheme="majorBidi" w:cstheme="majorBidi"/>
                <w:sz w:val="22"/>
                <w:szCs w:val="22"/>
              </w:rPr>
              <w:t>7048</w:t>
            </w:r>
            <w:r w:rsidR="00B355D1" w:rsidRPr="00A51FA2">
              <w:rPr>
                <w:rFonts w:asciiTheme="majorBidi" w:hAnsiTheme="majorBidi" w:cstheme="majorBidi"/>
                <w:sz w:val="22"/>
                <w:szCs w:val="22"/>
              </w:rPr>
              <w:t>)</w:t>
            </w:r>
          </w:p>
        </w:tc>
        <w:tc>
          <w:tcPr>
            <w:tcW w:w="1260" w:type="dxa"/>
          </w:tcPr>
          <w:p w14:paraId="54162F42" w14:textId="77777777" w:rsidR="00B355D1" w:rsidRPr="00A51FA2" w:rsidRDefault="00B355D1" w:rsidP="000C29B2">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tcPr>
          <w:p w14:paraId="721FDCA7" w14:textId="1570985B" w:rsidR="00B355D1" w:rsidRPr="00A51FA2" w:rsidRDefault="00B355D1" w:rsidP="000C29B2">
            <w:pPr>
              <w:rPr>
                <w:rFonts w:asciiTheme="majorBidi" w:hAnsiTheme="majorBidi" w:cstheme="majorBidi"/>
                <w:sz w:val="22"/>
                <w:szCs w:val="22"/>
              </w:rPr>
            </w:pPr>
            <w:r w:rsidRPr="00A51FA2">
              <w:rPr>
                <w:rFonts w:asciiTheme="majorBidi" w:hAnsiTheme="majorBidi" w:cstheme="majorBidi"/>
                <w:sz w:val="22"/>
                <w:szCs w:val="22"/>
              </w:rPr>
              <w:t>0.</w:t>
            </w:r>
            <w:r w:rsidR="00D14A11" w:rsidRPr="00A51FA2">
              <w:rPr>
                <w:rFonts w:asciiTheme="majorBidi" w:hAnsiTheme="majorBidi" w:cstheme="majorBidi"/>
                <w:sz w:val="22"/>
                <w:szCs w:val="22"/>
              </w:rPr>
              <w:t>38</w:t>
            </w:r>
            <w:r w:rsidRPr="00A51FA2">
              <w:rPr>
                <w:rFonts w:asciiTheme="majorBidi" w:hAnsiTheme="majorBidi" w:cstheme="majorBidi"/>
                <w:sz w:val="22"/>
                <w:szCs w:val="22"/>
              </w:rPr>
              <w:t xml:space="preserve"> (P=0.7</w:t>
            </w:r>
            <w:r w:rsidR="00D14A11" w:rsidRPr="00A51FA2">
              <w:rPr>
                <w:rFonts w:asciiTheme="majorBidi" w:hAnsiTheme="majorBidi" w:cstheme="majorBidi"/>
                <w:sz w:val="22"/>
                <w:szCs w:val="22"/>
              </w:rPr>
              <w:t>048</w:t>
            </w:r>
            <w:r w:rsidRPr="00A51FA2">
              <w:rPr>
                <w:rFonts w:asciiTheme="majorBidi" w:hAnsiTheme="majorBidi" w:cstheme="majorBidi"/>
                <w:sz w:val="22"/>
                <w:szCs w:val="22"/>
              </w:rPr>
              <w:t>)</w:t>
            </w:r>
          </w:p>
        </w:tc>
      </w:tr>
      <w:tr w:rsidR="00A51FA2" w:rsidRPr="00A51FA2" w14:paraId="17D9F398" w14:textId="77777777" w:rsidTr="00B77607">
        <w:tc>
          <w:tcPr>
            <w:tcW w:w="2250" w:type="dxa"/>
            <w:hideMark/>
          </w:tcPr>
          <w:p w14:paraId="163C676D" w14:textId="284E97B3"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lastRenderedPageBreak/>
              <w:t>PONV</w:t>
            </w:r>
          </w:p>
        </w:tc>
        <w:tc>
          <w:tcPr>
            <w:tcW w:w="990" w:type="dxa"/>
            <w:hideMark/>
          </w:tcPr>
          <w:p w14:paraId="26588F0D" w14:textId="303F1C04" w:rsidR="00110B99" w:rsidRPr="00A51FA2" w:rsidRDefault="00D14A11"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8</w:t>
            </w:r>
          </w:p>
        </w:tc>
        <w:tc>
          <w:tcPr>
            <w:tcW w:w="1080" w:type="dxa"/>
          </w:tcPr>
          <w:p w14:paraId="2E74A005" w14:textId="6C692F52"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625</w:t>
            </w:r>
          </w:p>
        </w:tc>
        <w:tc>
          <w:tcPr>
            <w:tcW w:w="2790" w:type="dxa"/>
            <w:hideMark/>
          </w:tcPr>
          <w:p w14:paraId="4B2B9F6E" w14:textId="7884A4C5"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w:t>
            </w:r>
            <w:r w:rsidR="00D14A11" w:rsidRPr="00A51FA2">
              <w:rPr>
                <w:rFonts w:asciiTheme="majorBidi" w:hAnsiTheme="majorBidi" w:cstheme="majorBidi"/>
                <w:sz w:val="22"/>
                <w:szCs w:val="22"/>
              </w:rPr>
              <w:t>61</w:t>
            </w:r>
            <w:r w:rsidRPr="00A51FA2">
              <w:rPr>
                <w:rFonts w:asciiTheme="majorBidi" w:hAnsiTheme="majorBidi" w:cstheme="majorBidi"/>
                <w:sz w:val="22"/>
                <w:szCs w:val="22"/>
              </w:rPr>
              <w:t xml:space="preserve"> [0.4</w:t>
            </w:r>
            <w:r w:rsidR="00D14A11" w:rsidRPr="00A51FA2">
              <w:rPr>
                <w:rFonts w:asciiTheme="majorBidi" w:hAnsiTheme="majorBidi" w:cstheme="majorBidi"/>
                <w:sz w:val="22"/>
                <w:szCs w:val="22"/>
              </w:rPr>
              <w:t>2</w:t>
            </w:r>
            <w:r w:rsidRPr="00A51FA2">
              <w:rPr>
                <w:rFonts w:asciiTheme="majorBidi" w:hAnsiTheme="majorBidi" w:cstheme="majorBidi"/>
                <w:sz w:val="22"/>
                <w:szCs w:val="22"/>
              </w:rPr>
              <w:t xml:space="preserve">, </w:t>
            </w:r>
            <w:r w:rsidR="00E53ACE" w:rsidRPr="00A51FA2">
              <w:rPr>
                <w:rFonts w:asciiTheme="majorBidi" w:hAnsiTheme="majorBidi" w:cstheme="majorBidi"/>
                <w:sz w:val="22"/>
                <w:szCs w:val="22"/>
              </w:rPr>
              <w:t>0.</w:t>
            </w:r>
            <w:r w:rsidR="00D14A11" w:rsidRPr="00A51FA2">
              <w:rPr>
                <w:rFonts w:asciiTheme="majorBidi" w:hAnsiTheme="majorBidi" w:cstheme="majorBidi"/>
                <w:sz w:val="22"/>
                <w:szCs w:val="22"/>
              </w:rPr>
              <w:t>8</w:t>
            </w:r>
            <w:r w:rsidR="00E53ACE" w:rsidRPr="00A51FA2">
              <w:rPr>
                <w:rFonts w:asciiTheme="majorBidi" w:hAnsiTheme="majorBidi" w:cstheme="majorBidi"/>
                <w:sz w:val="22"/>
                <w:szCs w:val="22"/>
              </w:rPr>
              <w:t>9</w:t>
            </w:r>
            <w:r w:rsidRPr="00A51FA2">
              <w:rPr>
                <w:rFonts w:asciiTheme="majorBidi" w:hAnsiTheme="majorBidi" w:cstheme="majorBidi"/>
                <w:sz w:val="22"/>
                <w:szCs w:val="22"/>
              </w:rPr>
              <w:t>]</w:t>
            </w:r>
          </w:p>
        </w:tc>
        <w:tc>
          <w:tcPr>
            <w:tcW w:w="1350" w:type="dxa"/>
          </w:tcPr>
          <w:p w14:paraId="639020F7" w14:textId="4F7D1E6D"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r w:rsidR="00D14A11" w:rsidRPr="00A51FA2">
              <w:rPr>
                <w:rFonts w:asciiTheme="majorBidi" w:hAnsiTheme="majorBidi" w:cstheme="majorBidi"/>
                <w:sz w:val="22"/>
                <w:szCs w:val="22"/>
              </w:rPr>
              <w:t>0526</w:t>
            </w:r>
          </w:p>
        </w:tc>
        <w:tc>
          <w:tcPr>
            <w:tcW w:w="1170" w:type="dxa"/>
          </w:tcPr>
          <w:p w14:paraId="2B4D940D" w14:textId="384F27EC"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8.59</w:t>
            </w:r>
          </w:p>
        </w:tc>
        <w:tc>
          <w:tcPr>
            <w:tcW w:w="1530" w:type="dxa"/>
          </w:tcPr>
          <w:p w14:paraId="5A3574E9" w14:textId="7E5D1992"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7</w:t>
            </w:r>
            <w:r w:rsidR="00110B99" w:rsidRPr="00A51FA2">
              <w:rPr>
                <w:rFonts w:asciiTheme="majorBidi" w:hAnsiTheme="majorBidi" w:cstheme="majorBidi"/>
                <w:sz w:val="22"/>
                <w:szCs w:val="22"/>
              </w:rPr>
              <w:t>(P=0.</w:t>
            </w:r>
            <w:r w:rsidRPr="00A51FA2">
              <w:rPr>
                <w:rFonts w:asciiTheme="majorBidi" w:hAnsiTheme="majorBidi" w:cstheme="majorBidi"/>
                <w:sz w:val="22"/>
                <w:szCs w:val="22"/>
              </w:rPr>
              <w:t>2831</w:t>
            </w:r>
            <w:r w:rsidR="00110B99" w:rsidRPr="00A51FA2">
              <w:rPr>
                <w:rFonts w:asciiTheme="majorBidi" w:hAnsiTheme="majorBidi" w:cstheme="majorBidi"/>
                <w:sz w:val="22"/>
                <w:szCs w:val="22"/>
              </w:rPr>
              <w:t>)</w:t>
            </w:r>
          </w:p>
        </w:tc>
        <w:tc>
          <w:tcPr>
            <w:tcW w:w="1260" w:type="dxa"/>
          </w:tcPr>
          <w:p w14:paraId="4FD305B4" w14:textId="74E3851A"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18.6</w:t>
            </w:r>
          </w:p>
        </w:tc>
        <w:tc>
          <w:tcPr>
            <w:tcW w:w="2070" w:type="dxa"/>
            <w:hideMark/>
          </w:tcPr>
          <w:p w14:paraId="6D8EBC47" w14:textId="17CF445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w:t>
            </w:r>
            <w:r w:rsidR="00E53ACE" w:rsidRPr="00A51FA2">
              <w:rPr>
                <w:rFonts w:asciiTheme="majorBidi" w:hAnsiTheme="majorBidi" w:cstheme="majorBidi"/>
                <w:sz w:val="22"/>
                <w:szCs w:val="22"/>
              </w:rPr>
              <w:t>2.</w:t>
            </w:r>
            <w:r w:rsidR="00D14A11" w:rsidRPr="00A51FA2">
              <w:rPr>
                <w:rFonts w:asciiTheme="majorBidi" w:hAnsiTheme="majorBidi" w:cstheme="majorBidi"/>
                <w:sz w:val="22"/>
                <w:szCs w:val="22"/>
              </w:rPr>
              <w:t>57</w:t>
            </w:r>
            <w:r w:rsidRPr="00A51FA2">
              <w:rPr>
                <w:rFonts w:asciiTheme="majorBidi" w:hAnsiTheme="majorBidi" w:cstheme="majorBidi"/>
                <w:sz w:val="22"/>
                <w:szCs w:val="22"/>
              </w:rPr>
              <w:t xml:space="preserve"> (P=0.0</w:t>
            </w:r>
            <w:r w:rsidR="00D14A11" w:rsidRPr="00A51FA2">
              <w:rPr>
                <w:rFonts w:asciiTheme="majorBidi" w:hAnsiTheme="majorBidi" w:cstheme="majorBidi"/>
                <w:sz w:val="22"/>
                <w:szCs w:val="22"/>
              </w:rPr>
              <w:t>101</w:t>
            </w:r>
            <w:r w:rsidRPr="00A51FA2">
              <w:rPr>
                <w:rFonts w:asciiTheme="majorBidi" w:hAnsiTheme="majorBidi" w:cstheme="majorBidi"/>
                <w:sz w:val="22"/>
                <w:szCs w:val="22"/>
              </w:rPr>
              <w:t>)</w:t>
            </w:r>
          </w:p>
        </w:tc>
      </w:tr>
      <w:tr w:rsidR="00A51FA2" w:rsidRPr="00A51FA2" w14:paraId="53AD2B95" w14:textId="77777777" w:rsidTr="00B77607">
        <w:trPr>
          <w:trHeight w:val="719"/>
        </w:trPr>
        <w:tc>
          <w:tcPr>
            <w:tcW w:w="2250" w:type="dxa"/>
          </w:tcPr>
          <w:p w14:paraId="1F62D52E" w14:textId="77777777" w:rsidR="00110B99" w:rsidRPr="00A51FA2" w:rsidRDefault="00110B99" w:rsidP="00B77607">
            <w:pPr>
              <w:rPr>
                <w:rFonts w:asciiTheme="majorBidi" w:hAnsiTheme="majorBidi" w:cstheme="majorBidi"/>
                <w:b/>
                <w:bCs/>
                <w:sz w:val="22"/>
                <w:szCs w:val="22"/>
              </w:rPr>
            </w:pPr>
            <w:r w:rsidRPr="00A51FA2">
              <w:rPr>
                <w:rFonts w:asciiTheme="majorBidi" w:hAnsiTheme="majorBidi" w:cstheme="majorBidi"/>
                <w:b/>
                <w:bCs/>
                <w:sz w:val="22"/>
                <w:szCs w:val="22"/>
              </w:rPr>
              <w:t>Incidence of Nausea and Vomiting in the PACU</w:t>
            </w:r>
          </w:p>
        </w:tc>
        <w:tc>
          <w:tcPr>
            <w:tcW w:w="990" w:type="dxa"/>
          </w:tcPr>
          <w:p w14:paraId="2D98F9B6" w14:textId="1E2492CC"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60B09734" w14:textId="447CA32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w:t>
            </w:r>
            <w:r w:rsidR="00D14A11" w:rsidRPr="00A51FA2">
              <w:rPr>
                <w:rFonts w:asciiTheme="majorBidi" w:hAnsiTheme="majorBidi" w:cstheme="majorBidi"/>
                <w:sz w:val="22"/>
                <w:szCs w:val="22"/>
              </w:rPr>
              <w:t>04</w:t>
            </w:r>
          </w:p>
        </w:tc>
        <w:tc>
          <w:tcPr>
            <w:tcW w:w="2790" w:type="dxa"/>
          </w:tcPr>
          <w:p w14:paraId="71A588CB" w14:textId="24C411E3"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RR = 0.</w:t>
            </w:r>
            <w:r w:rsidR="00D14A11" w:rsidRPr="00A51FA2">
              <w:rPr>
                <w:rFonts w:asciiTheme="majorBidi" w:hAnsiTheme="majorBidi" w:cstheme="majorBidi"/>
                <w:sz w:val="22"/>
                <w:szCs w:val="22"/>
              </w:rPr>
              <w:t>25</w:t>
            </w:r>
            <w:r w:rsidRPr="00A51FA2">
              <w:rPr>
                <w:rFonts w:asciiTheme="majorBidi" w:hAnsiTheme="majorBidi" w:cstheme="majorBidi"/>
                <w:sz w:val="22"/>
                <w:szCs w:val="22"/>
              </w:rPr>
              <w:t xml:space="preserve"> [0.0</w:t>
            </w:r>
            <w:r w:rsidR="00D14A11" w:rsidRPr="00A51FA2">
              <w:rPr>
                <w:rFonts w:asciiTheme="majorBidi" w:hAnsiTheme="majorBidi" w:cstheme="majorBidi"/>
                <w:sz w:val="22"/>
                <w:szCs w:val="22"/>
              </w:rPr>
              <w:t>7</w:t>
            </w:r>
            <w:r w:rsidRPr="00A51FA2">
              <w:rPr>
                <w:rFonts w:asciiTheme="majorBidi" w:hAnsiTheme="majorBidi" w:cstheme="majorBidi"/>
                <w:sz w:val="22"/>
                <w:szCs w:val="22"/>
              </w:rPr>
              <w:t xml:space="preserve">, </w:t>
            </w:r>
            <w:r w:rsidR="00D14A11" w:rsidRPr="00A51FA2">
              <w:rPr>
                <w:rFonts w:asciiTheme="majorBidi" w:hAnsiTheme="majorBidi" w:cstheme="majorBidi"/>
                <w:sz w:val="22"/>
                <w:szCs w:val="22"/>
              </w:rPr>
              <w:t>0.85</w:t>
            </w:r>
            <w:r w:rsidRPr="00A51FA2">
              <w:rPr>
                <w:rFonts w:asciiTheme="majorBidi" w:hAnsiTheme="majorBidi" w:cstheme="majorBidi"/>
                <w:sz w:val="22"/>
                <w:szCs w:val="22"/>
              </w:rPr>
              <w:t>]</w:t>
            </w:r>
          </w:p>
        </w:tc>
        <w:tc>
          <w:tcPr>
            <w:tcW w:w="1350" w:type="dxa"/>
          </w:tcPr>
          <w:p w14:paraId="767DCAF4" w14:textId="19CE77D8"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0.1169</w:t>
            </w:r>
          </w:p>
        </w:tc>
        <w:tc>
          <w:tcPr>
            <w:tcW w:w="1170" w:type="dxa"/>
          </w:tcPr>
          <w:p w14:paraId="52DFF28B" w14:textId="32C0261D"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2.2</w:t>
            </w:r>
          </w:p>
        </w:tc>
        <w:tc>
          <w:tcPr>
            <w:tcW w:w="1530" w:type="dxa"/>
          </w:tcPr>
          <w:p w14:paraId="74689ABB" w14:textId="0401AFDC"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2</w:t>
            </w:r>
            <w:r w:rsidR="00110B99" w:rsidRPr="00A51FA2">
              <w:rPr>
                <w:rFonts w:asciiTheme="majorBidi" w:hAnsiTheme="majorBidi" w:cstheme="majorBidi"/>
                <w:sz w:val="22"/>
                <w:szCs w:val="22"/>
              </w:rPr>
              <w:t>(P=0.</w:t>
            </w:r>
            <w:r w:rsidRPr="00A51FA2">
              <w:rPr>
                <w:rFonts w:asciiTheme="majorBidi" w:hAnsiTheme="majorBidi" w:cstheme="majorBidi"/>
                <w:sz w:val="22"/>
                <w:szCs w:val="22"/>
              </w:rPr>
              <w:t>3328</w:t>
            </w:r>
            <w:r w:rsidR="00110B99" w:rsidRPr="00A51FA2">
              <w:rPr>
                <w:rFonts w:asciiTheme="majorBidi" w:hAnsiTheme="majorBidi" w:cstheme="majorBidi"/>
                <w:sz w:val="22"/>
                <w:szCs w:val="22"/>
              </w:rPr>
              <w:t>)</w:t>
            </w:r>
          </w:p>
        </w:tc>
        <w:tc>
          <w:tcPr>
            <w:tcW w:w="1260" w:type="dxa"/>
          </w:tcPr>
          <w:p w14:paraId="6C04E8C6" w14:textId="2A38B7B7" w:rsidR="00110B99" w:rsidRPr="00A51FA2" w:rsidRDefault="00D14A11" w:rsidP="00B77607">
            <w:pPr>
              <w:rPr>
                <w:rFonts w:asciiTheme="majorBidi" w:hAnsiTheme="majorBidi" w:cstheme="majorBidi"/>
                <w:sz w:val="22"/>
                <w:szCs w:val="22"/>
              </w:rPr>
            </w:pPr>
            <w:r w:rsidRPr="00A51FA2">
              <w:rPr>
                <w:rFonts w:asciiTheme="majorBidi" w:hAnsiTheme="majorBidi" w:cstheme="majorBidi"/>
                <w:sz w:val="22"/>
                <w:szCs w:val="22"/>
              </w:rPr>
              <w:t>9.1</w:t>
            </w:r>
          </w:p>
        </w:tc>
        <w:tc>
          <w:tcPr>
            <w:tcW w:w="2070" w:type="dxa"/>
          </w:tcPr>
          <w:p w14:paraId="1362E30D" w14:textId="5F3EB3C5"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w:t>
            </w:r>
            <w:r w:rsidR="00D14A11" w:rsidRPr="00A51FA2">
              <w:rPr>
                <w:rFonts w:asciiTheme="majorBidi" w:hAnsiTheme="majorBidi" w:cstheme="majorBidi"/>
                <w:sz w:val="22"/>
                <w:szCs w:val="22"/>
              </w:rPr>
              <w:t>2.22</w:t>
            </w:r>
            <w:r w:rsidRPr="00A51FA2">
              <w:rPr>
                <w:rFonts w:asciiTheme="majorBidi" w:hAnsiTheme="majorBidi" w:cstheme="majorBidi"/>
                <w:sz w:val="22"/>
                <w:szCs w:val="22"/>
              </w:rPr>
              <w:t xml:space="preserve"> (P=0.</w:t>
            </w:r>
            <w:r w:rsidR="00D14A11" w:rsidRPr="00A51FA2">
              <w:rPr>
                <w:rFonts w:asciiTheme="majorBidi" w:hAnsiTheme="majorBidi" w:cstheme="majorBidi"/>
                <w:sz w:val="22"/>
                <w:szCs w:val="22"/>
              </w:rPr>
              <w:t>0265</w:t>
            </w:r>
            <w:r w:rsidRPr="00A51FA2">
              <w:rPr>
                <w:rFonts w:asciiTheme="majorBidi" w:hAnsiTheme="majorBidi" w:cstheme="majorBidi"/>
                <w:sz w:val="22"/>
                <w:szCs w:val="22"/>
              </w:rPr>
              <w:t>)</w:t>
            </w:r>
          </w:p>
        </w:tc>
      </w:tr>
      <w:tr w:rsidR="00A51FA2" w:rsidRPr="00A51FA2" w14:paraId="33266EEF" w14:textId="77777777" w:rsidTr="00B77607">
        <w:tc>
          <w:tcPr>
            <w:tcW w:w="2250" w:type="dxa"/>
            <w:hideMark/>
          </w:tcPr>
          <w:p w14:paraId="356DE65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Rescue anti-emetics</w:t>
            </w:r>
          </w:p>
        </w:tc>
        <w:tc>
          <w:tcPr>
            <w:tcW w:w="990" w:type="dxa"/>
            <w:hideMark/>
          </w:tcPr>
          <w:p w14:paraId="542B8BE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25A3CC88"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248</w:t>
            </w:r>
          </w:p>
        </w:tc>
        <w:tc>
          <w:tcPr>
            <w:tcW w:w="2790" w:type="dxa"/>
            <w:hideMark/>
          </w:tcPr>
          <w:p w14:paraId="17EA312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0.34 [0.15, 0.76]</w:t>
            </w:r>
          </w:p>
        </w:tc>
        <w:tc>
          <w:tcPr>
            <w:tcW w:w="1350" w:type="dxa"/>
          </w:tcPr>
          <w:p w14:paraId="0E6D9F4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1E836FE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2.31</w:t>
            </w:r>
          </w:p>
        </w:tc>
        <w:tc>
          <w:tcPr>
            <w:tcW w:w="1530" w:type="dxa"/>
          </w:tcPr>
          <w:p w14:paraId="336800D4" w14:textId="07825A2B"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w:t>
            </w:r>
            <w:r w:rsidR="009B3C37" w:rsidRPr="00A51FA2">
              <w:rPr>
                <w:rFonts w:asciiTheme="majorBidi" w:hAnsiTheme="majorBidi" w:cstheme="majorBidi"/>
                <w:sz w:val="22"/>
                <w:szCs w:val="22"/>
              </w:rPr>
              <w:t>P</w:t>
            </w:r>
            <w:r w:rsidRPr="00A51FA2">
              <w:rPr>
                <w:rFonts w:asciiTheme="majorBidi" w:hAnsiTheme="majorBidi" w:cstheme="majorBidi"/>
                <w:sz w:val="22"/>
                <w:szCs w:val="22"/>
              </w:rPr>
              <w:t>=0.5106)</w:t>
            </w:r>
          </w:p>
        </w:tc>
        <w:tc>
          <w:tcPr>
            <w:tcW w:w="1260" w:type="dxa"/>
          </w:tcPr>
          <w:p w14:paraId="37F482A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3A4639D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-2.61 (P= 0.0092)</w:t>
            </w:r>
          </w:p>
        </w:tc>
      </w:tr>
      <w:tr w:rsidR="00A51FA2" w:rsidRPr="00A51FA2" w14:paraId="4F97C9BF" w14:textId="77777777" w:rsidTr="00B94012">
        <w:trPr>
          <w:trHeight w:val="341"/>
        </w:trPr>
        <w:tc>
          <w:tcPr>
            <w:tcW w:w="14490" w:type="dxa"/>
            <w:gridSpan w:val="9"/>
            <w:shd w:val="clear" w:color="auto" w:fill="E7E6E6" w:themeFill="background2"/>
          </w:tcPr>
          <w:p w14:paraId="647AA1A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b/>
                <w:bCs/>
                <w:sz w:val="22"/>
                <w:szCs w:val="22"/>
              </w:rPr>
              <w:t>Secondary outcomes</w:t>
            </w:r>
          </w:p>
        </w:tc>
      </w:tr>
      <w:tr w:rsidR="00A51FA2" w:rsidRPr="00A51FA2" w14:paraId="2BCC19C9" w14:textId="77777777" w:rsidTr="00B77607">
        <w:tc>
          <w:tcPr>
            <w:tcW w:w="2250" w:type="dxa"/>
            <w:hideMark/>
          </w:tcPr>
          <w:p w14:paraId="0D2394E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Anesthesia time</w:t>
            </w:r>
          </w:p>
        </w:tc>
        <w:tc>
          <w:tcPr>
            <w:tcW w:w="990" w:type="dxa"/>
            <w:hideMark/>
          </w:tcPr>
          <w:p w14:paraId="2915418F" w14:textId="356CE0FC"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2</w:t>
            </w:r>
          </w:p>
        </w:tc>
        <w:tc>
          <w:tcPr>
            <w:tcW w:w="1080" w:type="dxa"/>
          </w:tcPr>
          <w:p w14:paraId="2F80CF49" w14:textId="2BAAE433"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360</w:t>
            </w:r>
          </w:p>
        </w:tc>
        <w:tc>
          <w:tcPr>
            <w:tcW w:w="2790" w:type="dxa"/>
            <w:hideMark/>
          </w:tcPr>
          <w:p w14:paraId="7B9CF02B" w14:textId="51A32C23"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w:t>
            </w:r>
            <w:r w:rsidR="00662D7E" w:rsidRPr="00A51FA2">
              <w:rPr>
                <w:rFonts w:asciiTheme="majorBidi" w:hAnsiTheme="majorBidi" w:cstheme="majorBidi"/>
                <w:sz w:val="22"/>
                <w:szCs w:val="22"/>
              </w:rPr>
              <w:t>1.24</w:t>
            </w:r>
            <w:r w:rsidRPr="00A51FA2">
              <w:rPr>
                <w:rFonts w:asciiTheme="majorBidi" w:hAnsiTheme="majorBidi" w:cstheme="majorBidi"/>
                <w:sz w:val="22"/>
                <w:szCs w:val="22"/>
              </w:rPr>
              <w:t xml:space="preserve"> [-4.</w:t>
            </w:r>
            <w:r w:rsidR="00662D7E" w:rsidRPr="00A51FA2">
              <w:rPr>
                <w:rFonts w:asciiTheme="majorBidi" w:hAnsiTheme="majorBidi" w:cstheme="majorBidi"/>
                <w:sz w:val="22"/>
                <w:szCs w:val="22"/>
              </w:rPr>
              <w:t>78</w:t>
            </w:r>
            <w:r w:rsidRPr="00A51FA2">
              <w:rPr>
                <w:rFonts w:asciiTheme="majorBidi" w:hAnsiTheme="majorBidi" w:cstheme="majorBidi"/>
                <w:sz w:val="22"/>
                <w:szCs w:val="22"/>
              </w:rPr>
              <w:t xml:space="preserve">, </w:t>
            </w:r>
            <w:r w:rsidR="00662D7E" w:rsidRPr="00A51FA2">
              <w:rPr>
                <w:rFonts w:asciiTheme="majorBidi" w:hAnsiTheme="majorBidi" w:cstheme="majorBidi"/>
                <w:sz w:val="22"/>
                <w:szCs w:val="22"/>
              </w:rPr>
              <w:t>2.29</w:t>
            </w:r>
            <w:r w:rsidRPr="00A51FA2">
              <w:rPr>
                <w:rFonts w:asciiTheme="majorBidi" w:hAnsiTheme="majorBidi" w:cstheme="majorBidi"/>
                <w:sz w:val="22"/>
                <w:szCs w:val="22"/>
              </w:rPr>
              <w:t>]</w:t>
            </w:r>
          </w:p>
        </w:tc>
        <w:tc>
          <w:tcPr>
            <w:tcW w:w="1350" w:type="dxa"/>
          </w:tcPr>
          <w:p w14:paraId="4EB69ADB" w14:textId="3A3A57F8" w:rsidR="00110B99" w:rsidRPr="00A51FA2" w:rsidRDefault="00662D7E" w:rsidP="00B77607">
            <w:pPr>
              <w:rPr>
                <w:rFonts w:asciiTheme="majorBidi" w:hAnsiTheme="majorBidi" w:cstheme="majorBidi"/>
                <w:sz w:val="22"/>
                <w:szCs w:val="22"/>
              </w:rPr>
            </w:pPr>
            <w:r w:rsidRPr="00A51FA2">
              <w:rPr>
                <w:rFonts w:asciiTheme="majorBidi" w:hAnsiTheme="majorBidi" w:cstheme="majorBidi"/>
                <w:sz w:val="22"/>
                <w:szCs w:val="22"/>
              </w:rPr>
              <w:t>12.1843</w:t>
            </w:r>
          </w:p>
        </w:tc>
        <w:tc>
          <w:tcPr>
            <w:tcW w:w="1170" w:type="dxa"/>
          </w:tcPr>
          <w:p w14:paraId="4E5F9980" w14:textId="41AB4A34"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w:t>
            </w:r>
            <w:r w:rsidR="00662D7E" w:rsidRPr="00A51FA2">
              <w:rPr>
                <w:rFonts w:asciiTheme="majorBidi" w:hAnsiTheme="majorBidi" w:cstheme="majorBidi"/>
                <w:sz w:val="22"/>
                <w:szCs w:val="22"/>
              </w:rPr>
              <w:t>0.93</w:t>
            </w:r>
          </w:p>
        </w:tc>
        <w:tc>
          <w:tcPr>
            <w:tcW w:w="1530" w:type="dxa"/>
          </w:tcPr>
          <w:p w14:paraId="4490AA74" w14:textId="4EA9B1BA"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1</w:t>
            </w:r>
            <w:r w:rsidRPr="00A51FA2">
              <w:rPr>
                <w:rFonts w:asciiTheme="majorBidi" w:hAnsiTheme="majorBidi" w:cstheme="majorBidi"/>
                <w:sz w:val="22"/>
                <w:szCs w:val="22"/>
              </w:rPr>
              <w:t>(P=0.0</w:t>
            </w:r>
            <w:r w:rsidR="00662D7E" w:rsidRPr="00A51FA2">
              <w:rPr>
                <w:rFonts w:asciiTheme="majorBidi" w:hAnsiTheme="majorBidi" w:cstheme="majorBidi"/>
                <w:sz w:val="22"/>
                <w:szCs w:val="22"/>
              </w:rPr>
              <w:t>341</w:t>
            </w:r>
            <w:r w:rsidRPr="00A51FA2">
              <w:rPr>
                <w:rFonts w:asciiTheme="majorBidi" w:hAnsiTheme="majorBidi" w:cstheme="majorBidi"/>
                <w:sz w:val="22"/>
                <w:szCs w:val="22"/>
              </w:rPr>
              <w:t>)</w:t>
            </w:r>
          </w:p>
        </w:tc>
        <w:tc>
          <w:tcPr>
            <w:tcW w:w="1260" w:type="dxa"/>
          </w:tcPr>
          <w:p w14:paraId="7CE7EDA4" w14:textId="752BC8EE"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w:t>
            </w:r>
            <w:r w:rsidR="00662D7E" w:rsidRPr="00A51FA2">
              <w:rPr>
                <w:rFonts w:asciiTheme="majorBidi" w:hAnsiTheme="majorBidi" w:cstheme="majorBidi"/>
                <w:sz w:val="22"/>
                <w:szCs w:val="22"/>
              </w:rPr>
              <w:t>7.4</w:t>
            </w:r>
          </w:p>
        </w:tc>
        <w:tc>
          <w:tcPr>
            <w:tcW w:w="2070" w:type="dxa"/>
            <w:hideMark/>
          </w:tcPr>
          <w:p w14:paraId="6894B40C" w14:textId="711F6BB1"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w:t>
            </w:r>
            <w:r w:rsidR="00662D7E" w:rsidRPr="00A51FA2">
              <w:rPr>
                <w:rFonts w:asciiTheme="majorBidi" w:hAnsiTheme="majorBidi" w:cstheme="majorBidi"/>
                <w:sz w:val="22"/>
                <w:szCs w:val="22"/>
              </w:rPr>
              <w:t>.69</w:t>
            </w:r>
            <w:r w:rsidRPr="00A51FA2">
              <w:rPr>
                <w:rFonts w:asciiTheme="majorBidi" w:hAnsiTheme="majorBidi" w:cstheme="majorBidi"/>
                <w:sz w:val="22"/>
                <w:szCs w:val="22"/>
              </w:rPr>
              <w:t xml:space="preserve"> (P=0.</w:t>
            </w:r>
            <w:r w:rsidR="00662D7E" w:rsidRPr="00A51FA2">
              <w:rPr>
                <w:rFonts w:asciiTheme="majorBidi" w:hAnsiTheme="majorBidi" w:cstheme="majorBidi"/>
                <w:sz w:val="22"/>
                <w:szCs w:val="22"/>
              </w:rPr>
              <w:t>4914</w:t>
            </w:r>
            <w:r w:rsidRPr="00A51FA2">
              <w:rPr>
                <w:rFonts w:asciiTheme="majorBidi" w:hAnsiTheme="majorBidi" w:cstheme="majorBidi"/>
                <w:sz w:val="22"/>
                <w:szCs w:val="22"/>
              </w:rPr>
              <w:t>)</w:t>
            </w:r>
          </w:p>
        </w:tc>
      </w:tr>
      <w:tr w:rsidR="00A51FA2" w:rsidRPr="00A51FA2" w14:paraId="614E843C" w14:textId="77777777" w:rsidTr="00B77607">
        <w:tc>
          <w:tcPr>
            <w:tcW w:w="2250" w:type="dxa"/>
            <w:hideMark/>
          </w:tcPr>
          <w:p w14:paraId="5005FD4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Operation time</w:t>
            </w:r>
          </w:p>
        </w:tc>
        <w:tc>
          <w:tcPr>
            <w:tcW w:w="990" w:type="dxa"/>
            <w:hideMark/>
          </w:tcPr>
          <w:p w14:paraId="10D33F2E" w14:textId="6AC46CF6"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2</w:t>
            </w:r>
          </w:p>
        </w:tc>
        <w:tc>
          <w:tcPr>
            <w:tcW w:w="1080" w:type="dxa"/>
          </w:tcPr>
          <w:p w14:paraId="132B70C6" w14:textId="610B4ACF"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523</w:t>
            </w:r>
          </w:p>
        </w:tc>
        <w:tc>
          <w:tcPr>
            <w:tcW w:w="2790" w:type="dxa"/>
            <w:hideMark/>
          </w:tcPr>
          <w:p w14:paraId="04922417" w14:textId="5F3283F8"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-0.</w:t>
            </w:r>
            <w:r w:rsidR="00662D7E" w:rsidRPr="00A51FA2">
              <w:rPr>
                <w:rFonts w:asciiTheme="majorBidi" w:hAnsiTheme="majorBidi" w:cstheme="majorBidi"/>
                <w:sz w:val="22"/>
                <w:szCs w:val="22"/>
              </w:rPr>
              <w:t>59</w:t>
            </w:r>
            <w:r w:rsidRPr="00A51FA2">
              <w:rPr>
                <w:rFonts w:asciiTheme="majorBidi" w:hAnsiTheme="majorBidi" w:cstheme="majorBidi"/>
                <w:sz w:val="22"/>
                <w:szCs w:val="22"/>
              </w:rPr>
              <w:t xml:space="preserve"> [-3.00, 1.</w:t>
            </w:r>
            <w:r w:rsidR="00594E85" w:rsidRPr="00A51FA2">
              <w:rPr>
                <w:rFonts w:asciiTheme="majorBidi" w:hAnsiTheme="majorBidi" w:cstheme="majorBidi"/>
                <w:sz w:val="22"/>
                <w:szCs w:val="22"/>
              </w:rPr>
              <w:t>82</w:t>
            </w:r>
            <w:r w:rsidRPr="00A51FA2">
              <w:rPr>
                <w:rFonts w:asciiTheme="majorBidi" w:hAnsiTheme="majorBidi" w:cstheme="majorBidi"/>
                <w:sz w:val="22"/>
                <w:szCs w:val="22"/>
              </w:rPr>
              <w:t>]</w:t>
            </w:r>
          </w:p>
        </w:tc>
        <w:tc>
          <w:tcPr>
            <w:tcW w:w="1350" w:type="dxa"/>
          </w:tcPr>
          <w:p w14:paraId="757F36C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2C64975B" w14:textId="486F42FB" w:rsidR="00110B99" w:rsidRPr="00A51FA2" w:rsidRDefault="00594E85" w:rsidP="00B77607">
            <w:pPr>
              <w:rPr>
                <w:rFonts w:asciiTheme="majorBidi" w:hAnsiTheme="majorBidi" w:cstheme="majorBidi"/>
                <w:sz w:val="22"/>
                <w:szCs w:val="22"/>
              </w:rPr>
            </w:pPr>
            <w:r w:rsidRPr="00A51FA2">
              <w:rPr>
                <w:rFonts w:asciiTheme="majorBidi" w:hAnsiTheme="majorBidi" w:cstheme="majorBidi"/>
                <w:sz w:val="22"/>
                <w:szCs w:val="22"/>
              </w:rPr>
              <w:t>9.94</w:t>
            </w:r>
          </w:p>
        </w:tc>
        <w:tc>
          <w:tcPr>
            <w:tcW w:w="1530" w:type="dxa"/>
          </w:tcPr>
          <w:p w14:paraId="2A0F40AC" w14:textId="11B8FCC3"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594E85" w:rsidRPr="00A51FA2">
              <w:rPr>
                <w:rFonts w:asciiTheme="majorBidi" w:hAnsiTheme="majorBidi" w:cstheme="majorBidi"/>
                <w:sz w:val="22"/>
                <w:szCs w:val="22"/>
              </w:rPr>
              <w:t>1</w:t>
            </w:r>
            <w:r w:rsidRPr="00A51FA2">
              <w:rPr>
                <w:rFonts w:asciiTheme="majorBidi" w:hAnsiTheme="majorBidi" w:cstheme="majorBidi"/>
                <w:sz w:val="22"/>
                <w:szCs w:val="22"/>
              </w:rPr>
              <w:t>(P=0.</w:t>
            </w:r>
            <w:r w:rsidR="00594E85" w:rsidRPr="00A51FA2">
              <w:rPr>
                <w:rFonts w:asciiTheme="majorBidi" w:hAnsiTheme="majorBidi" w:cstheme="majorBidi"/>
                <w:sz w:val="22"/>
                <w:szCs w:val="22"/>
              </w:rPr>
              <w:t>5353</w:t>
            </w:r>
            <w:r w:rsidRPr="00A51FA2">
              <w:rPr>
                <w:rFonts w:asciiTheme="majorBidi" w:hAnsiTheme="majorBidi" w:cstheme="majorBidi"/>
                <w:sz w:val="22"/>
                <w:szCs w:val="22"/>
              </w:rPr>
              <w:t>)</w:t>
            </w:r>
          </w:p>
        </w:tc>
        <w:tc>
          <w:tcPr>
            <w:tcW w:w="1260" w:type="dxa"/>
          </w:tcPr>
          <w:p w14:paraId="2630CC5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391B245B" w14:textId="53EB06F9"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w:t>
            </w:r>
            <w:r w:rsidR="00594E85" w:rsidRPr="00A51FA2">
              <w:rPr>
                <w:rFonts w:asciiTheme="majorBidi" w:hAnsiTheme="majorBidi" w:cstheme="majorBidi"/>
                <w:sz w:val="22"/>
                <w:szCs w:val="22"/>
              </w:rPr>
              <w:t>48</w:t>
            </w:r>
            <w:r w:rsidRPr="00A51FA2">
              <w:rPr>
                <w:rFonts w:asciiTheme="majorBidi" w:hAnsiTheme="majorBidi" w:cstheme="majorBidi"/>
                <w:sz w:val="22"/>
                <w:szCs w:val="22"/>
              </w:rPr>
              <w:t xml:space="preserve"> (P=0.</w:t>
            </w:r>
            <w:r w:rsidR="00594E85" w:rsidRPr="00A51FA2">
              <w:rPr>
                <w:rFonts w:asciiTheme="majorBidi" w:hAnsiTheme="majorBidi" w:cstheme="majorBidi"/>
                <w:sz w:val="22"/>
                <w:szCs w:val="22"/>
              </w:rPr>
              <w:t>6335</w:t>
            </w:r>
            <w:r w:rsidRPr="00A51FA2">
              <w:rPr>
                <w:rFonts w:asciiTheme="majorBidi" w:hAnsiTheme="majorBidi" w:cstheme="majorBidi"/>
                <w:sz w:val="22"/>
                <w:szCs w:val="22"/>
              </w:rPr>
              <w:t>)</w:t>
            </w:r>
          </w:p>
        </w:tc>
      </w:tr>
      <w:tr w:rsidR="00A51FA2" w:rsidRPr="00A51FA2" w14:paraId="71B220A7" w14:textId="77777777" w:rsidTr="00B77607">
        <w:tc>
          <w:tcPr>
            <w:tcW w:w="2250" w:type="dxa"/>
            <w:hideMark/>
          </w:tcPr>
          <w:p w14:paraId="1C33CF1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Extubation time</w:t>
            </w:r>
          </w:p>
        </w:tc>
        <w:tc>
          <w:tcPr>
            <w:tcW w:w="990" w:type="dxa"/>
            <w:hideMark/>
          </w:tcPr>
          <w:p w14:paraId="0A9C37F1" w14:textId="1A511F96" w:rsidR="00110B99" w:rsidRPr="00A51FA2" w:rsidRDefault="00662D7E"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9</w:t>
            </w:r>
          </w:p>
        </w:tc>
        <w:tc>
          <w:tcPr>
            <w:tcW w:w="1080" w:type="dxa"/>
          </w:tcPr>
          <w:p w14:paraId="261ACDD4" w14:textId="49B8EA6C" w:rsidR="00110B99" w:rsidRPr="00A51FA2" w:rsidRDefault="00662D7E" w:rsidP="00B77607">
            <w:pPr>
              <w:rPr>
                <w:rFonts w:asciiTheme="majorBidi" w:hAnsiTheme="majorBidi" w:cstheme="majorBidi"/>
                <w:sz w:val="22"/>
                <w:szCs w:val="22"/>
              </w:rPr>
            </w:pPr>
            <w:r w:rsidRPr="00A51FA2">
              <w:rPr>
                <w:rFonts w:asciiTheme="majorBidi" w:hAnsiTheme="majorBidi" w:cstheme="majorBidi"/>
                <w:sz w:val="22"/>
                <w:szCs w:val="22"/>
              </w:rPr>
              <w:t>860</w:t>
            </w:r>
          </w:p>
        </w:tc>
        <w:tc>
          <w:tcPr>
            <w:tcW w:w="2790" w:type="dxa"/>
            <w:hideMark/>
          </w:tcPr>
          <w:p w14:paraId="6D56F71C" w14:textId="26F488A0"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w:t>
            </w:r>
            <w:r w:rsidR="00662D7E" w:rsidRPr="00A51FA2">
              <w:rPr>
                <w:rFonts w:asciiTheme="majorBidi" w:hAnsiTheme="majorBidi" w:cstheme="majorBidi"/>
                <w:sz w:val="22"/>
                <w:szCs w:val="22"/>
              </w:rPr>
              <w:t>58.44</w:t>
            </w:r>
            <w:r w:rsidRPr="00A51FA2">
              <w:rPr>
                <w:rFonts w:asciiTheme="majorBidi" w:hAnsiTheme="majorBidi" w:cstheme="majorBidi"/>
                <w:sz w:val="22"/>
                <w:szCs w:val="22"/>
              </w:rPr>
              <w:t xml:space="preserve"> [-1</w:t>
            </w:r>
            <w:r w:rsidR="00662D7E" w:rsidRPr="00A51FA2">
              <w:rPr>
                <w:rFonts w:asciiTheme="majorBidi" w:hAnsiTheme="majorBidi" w:cstheme="majorBidi"/>
                <w:sz w:val="22"/>
                <w:szCs w:val="22"/>
              </w:rPr>
              <w:t>3</w:t>
            </w:r>
            <w:r w:rsidRPr="00A51FA2">
              <w:rPr>
                <w:rFonts w:asciiTheme="majorBidi" w:hAnsiTheme="majorBidi" w:cstheme="majorBidi"/>
                <w:sz w:val="22"/>
                <w:szCs w:val="22"/>
              </w:rPr>
              <w:t>7.</w:t>
            </w:r>
            <w:r w:rsidR="00662D7E" w:rsidRPr="00A51FA2">
              <w:rPr>
                <w:rFonts w:asciiTheme="majorBidi" w:hAnsiTheme="majorBidi" w:cstheme="majorBidi"/>
                <w:sz w:val="22"/>
                <w:szCs w:val="22"/>
              </w:rPr>
              <w:t>95</w:t>
            </w:r>
            <w:r w:rsidRPr="00A51FA2">
              <w:rPr>
                <w:rFonts w:asciiTheme="majorBidi" w:hAnsiTheme="majorBidi" w:cstheme="majorBidi"/>
                <w:sz w:val="22"/>
                <w:szCs w:val="22"/>
              </w:rPr>
              <w:t xml:space="preserve">, </w:t>
            </w:r>
            <w:r w:rsidR="00662D7E" w:rsidRPr="00A51FA2">
              <w:rPr>
                <w:rFonts w:asciiTheme="majorBidi" w:hAnsiTheme="majorBidi" w:cstheme="majorBidi"/>
                <w:sz w:val="22"/>
                <w:szCs w:val="22"/>
              </w:rPr>
              <w:t>21.06</w:t>
            </w:r>
            <w:r w:rsidRPr="00A51FA2">
              <w:rPr>
                <w:rFonts w:asciiTheme="majorBidi" w:hAnsiTheme="majorBidi" w:cstheme="majorBidi"/>
                <w:sz w:val="22"/>
                <w:szCs w:val="22"/>
              </w:rPr>
              <w:t>]</w:t>
            </w:r>
          </w:p>
        </w:tc>
        <w:tc>
          <w:tcPr>
            <w:tcW w:w="1350" w:type="dxa"/>
          </w:tcPr>
          <w:p w14:paraId="3C52D6BF" w14:textId="0F43B509"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2492</w:t>
            </w:r>
            <w:r w:rsidRPr="00A51FA2">
              <w:rPr>
                <w:rFonts w:asciiTheme="majorBidi" w:hAnsiTheme="majorBidi" w:cstheme="majorBidi"/>
                <w:sz w:val="22"/>
                <w:szCs w:val="22"/>
              </w:rPr>
              <w:t>.</w:t>
            </w:r>
            <w:r w:rsidR="00662D7E" w:rsidRPr="00A51FA2">
              <w:rPr>
                <w:rFonts w:asciiTheme="majorBidi" w:hAnsiTheme="majorBidi" w:cstheme="majorBidi"/>
                <w:sz w:val="22"/>
                <w:szCs w:val="22"/>
              </w:rPr>
              <w:t>1372</w:t>
            </w:r>
          </w:p>
        </w:tc>
        <w:tc>
          <w:tcPr>
            <w:tcW w:w="1170" w:type="dxa"/>
          </w:tcPr>
          <w:p w14:paraId="510534AD" w14:textId="05AF7929" w:rsidR="00110B99" w:rsidRPr="00A51FA2" w:rsidRDefault="00662D7E" w:rsidP="00B77607">
            <w:pPr>
              <w:rPr>
                <w:rFonts w:asciiTheme="majorBidi" w:hAnsiTheme="majorBidi" w:cstheme="majorBidi"/>
                <w:sz w:val="22"/>
                <w:szCs w:val="22"/>
              </w:rPr>
            </w:pPr>
            <w:r w:rsidRPr="00A51FA2">
              <w:rPr>
                <w:rFonts w:asciiTheme="majorBidi" w:hAnsiTheme="majorBidi" w:cstheme="majorBidi"/>
                <w:sz w:val="22"/>
                <w:szCs w:val="22"/>
              </w:rPr>
              <w:t>87.20</w:t>
            </w:r>
          </w:p>
        </w:tc>
        <w:tc>
          <w:tcPr>
            <w:tcW w:w="1530" w:type="dxa"/>
          </w:tcPr>
          <w:p w14:paraId="4FC2C223" w14:textId="0F90A2A1" w:rsidR="00110B99" w:rsidRPr="00A51FA2" w:rsidRDefault="00662D7E" w:rsidP="00B77607">
            <w:pPr>
              <w:rPr>
                <w:rFonts w:asciiTheme="majorBidi" w:hAnsiTheme="majorBidi" w:cstheme="majorBidi"/>
                <w:sz w:val="22"/>
                <w:szCs w:val="22"/>
              </w:rPr>
            </w:pPr>
            <w:r w:rsidRPr="00A51FA2">
              <w:rPr>
                <w:rFonts w:asciiTheme="majorBidi" w:hAnsiTheme="majorBidi" w:cstheme="majorBidi"/>
                <w:sz w:val="22"/>
                <w:szCs w:val="22"/>
              </w:rPr>
              <w:t>8</w:t>
            </w:r>
            <w:r w:rsidR="00110B99" w:rsidRPr="00A51FA2">
              <w:rPr>
                <w:rFonts w:asciiTheme="majorBidi" w:hAnsiTheme="majorBidi" w:cstheme="majorBidi"/>
                <w:sz w:val="22"/>
                <w:szCs w:val="22"/>
              </w:rPr>
              <w:t>(P&lt;0.0001)</w:t>
            </w:r>
          </w:p>
        </w:tc>
        <w:tc>
          <w:tcPr>
            <w:tcW w:w="1260" w:type="dxa"/>
          </w:tcPr>
          <w:p w14:paraId="7D9EAB20" w14:textId="26E731E9"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9</w:t>
            </w:r>
            <w:r w:rsidR="00662D7E" w:rsidRPr="00A51FA2">
              <w:rPr>
                <w:rFonts w:asciiTheme="majorBidi" w:hAnsiTheme="majorBidi" w:cstheme="majorBidi"/>
                <w:sz w:val="22"/>
                <w:szCs w:val="22"/>
              </w:rPr>
              <w:t>0.8</w:t>
            </w:r>
          </w:p>
        </w:tc>
        <w:tc>
          <w:tcPr>
            <w:tcW w:w="2070" w:type="dxa"/>
            <w:hideMark/>
          </w:tcPr>
          <w:p w14:paraId="4B17F8D7" w14:textId="2BF689AB"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662D7E" w:rsidRPr="00A51FA2">
              <w:rPr>
                <w:rFonts w:asciiTheme="majorBidi" w:hAnsiTheme="majorBidi" w:cstheme="majorBidi"/>
                <w:sz w:val="22"/>
                <w:szCs w:val="22"/>
              </w:rPr>
              <w:t>4</w:t>
            </w:r>
            <w:r w:rsidRPr="00A51FA2">
              <w:rPr>
                <w:rFonts w:asciiTheme="majorBidi" w:hAnsiTheme="majorBidi" w:cstheme="majorBidi"/>
                <w:sz w:val="22"/>
                <w:szCs w:val="22"/>
              </w:rPr>
              <w:t>4 (P=0.</w:t>
            </w:r>
            <w:r w:rsidR="00662D7E" w:rsidRPr="00A51FA2">
              <w:rPr>
                <w:rFonts w:asciiTheme="majorBidi" w:hAnsiTheme="majorBidi" w:cstheme="majorBidi"/>
                <w:sz w:val="22"/>
                <w:szCs w:val="22"/>
              </w:rPr>
              <w:t>1497</w:t>
            </w:r>
            <w:r w:rsidRPr="00A51FA2">
              <w:rPr>
                <w:rFonts w:asciiTheme="majorBidi" w:hAnsiTheme="majorBidi" w:cstheme="majorBidi"/>
                <w:sz w:val="22"/>
                <w:szCs w:val="22"/>
              </w:rPr>
              <w:t>)</w:t>
            </w:r>
          </w:p>
        </w:tc>
      </w:tr>
      <w:tr w:rsidR="00A51FA2" w:rsidRPr="00A51FA2" w14:paraId="3611E3EE" w14:textId="77777777" w:rsidTr="00B77607">
        <w:tc>
          <w:tcPr>
            <w:tcW w:w="2250" w:type="dxa"/>
            <w:hideMark/>
          </w:tcPr>
          <w:p w14:paraId="599B8A9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Eye-opening time</w:t>
            </w:r>
          </w:p>
        </w:tc>
        <w:tc>
          <w:tcPr>
            <w:tcW w:w="990" w:type="dxa"/>
            <w:hideMark/>
          </w:tcPr>
          <w:p w14:paraId="3F21DB9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10F203E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309</w:t>
            </w:r>
          </w:p>
        </w:tc>
        <w:tc>
          <w:tcPr>
            <w:tcW w:w="2790" w:type="dxa"/>
            <w:hideMark/>
          </w:tcPr>
          <w:p w14:paraId="2F8D6D4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- 121.87 [-164.20, -79.55]</w:t>
            </w:r>
          </w:p>
        </w:tc>
        <w:tc>
          <w:tcPr>
            <w:tcW w:w="1350" w:type="dxa"/>
          </w:tcPr>
          <w:p w14:paraId="5FA6BA0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1A3C5C7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0.92</w:t>
            </w:r>
          </w:p>
        </w:tc>
        <w:tc>
          <w:tcPr>
            <w:tcW w:w="1530" w:type="dxa"/>
          </w:tcPr>
          <w:p w14:paraId="18B40F9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2(P=0.6302)</w:t>
            </w:r>
          </w:p>
        </w:tc>
        <w:tc>
          <w:tcPr>
            <w:tcW w:w="1260" w:type="dxa"/>
          </w:tcPr>
          <w:p w14:paraId="4EC786F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5792CEB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-5.64 (P&lt;0.0001)</w:t>
            </w:r>
          </w:p>
        </w:tc>
      </w:tr>
      <w:tr w:rsidR="00A51FA2" w:rsidRPr="00A51FA2" w14:paraId="27DC4709" w14:textId="77777777" w:rsidTr="00B77607">
        <w:tc>
          <w:tcPr>
            <w:tcW w:w="2250" w:type="dxa"/>
            <w:hideMark/>
          </w:tcPr>
          <w:p w14:paraId="6761EEE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Postop length of stay</w:t>
            </w:r>
          </w:p>
        </w:tc>
        <w:tc>
          <w:tcPr>
            <w:tcW w:w="990" w:type="dxa"/>
            <w:hideMark/>
          </w:tcPr>
          <w:p w14:paraId="33183FF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445B755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664</w:t>
            </w:r>
          </w:p>
        </w:tc>
        <w:tc>
          <w:tcPr>
            <w:tcW w:w="2790" w:type="dxa"/>
            <w:hideMark/>
          </w:tcPr>
          <w:p w14:paraId="03B29AA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- 0.14 [-0.30, 0.02]</w:t>
            </w:r>
          </w:p>
        </w:tc>
        <w:tc>
          <w:tcPr>
            <w:tcW w:w="1350" w:type="dxa"/>
          </w:tcPr>
          <w:p w14:paraId="75E3A3A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390B07B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1.79</w:t>
            </w:r>
          </w:p>
        </w:tc>
        <w:tc>
          <w:tcPr>
            <w:tcW w:w="1530" w:type="dxa"/>
          </w:tcPr>
          <w:p w14:paraId="7734495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4(P=0.7741)</w:t>
            </w:r>
          </w:p>
        </w:tc>
        <w:tc>
          <w:tcPr>
            <w:tcW w:w="1260" w:type="dxa"/>
          </w:tcPr>
          <w:p w14:paraId="2BEEF948"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09DE151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-1.72 (P=0.0863)</w:t>
            </w:r>
          </w:p>
        </w:tc>
      </w:tr>
      <w:tr w:rsidR="00A51FA2" w:rsidRPr="00A51FA2" w14:paraId="2040A8DD" w14:textId="77777777" w:rsidTr="00B77607">
        <w:tc>
          <w:tcPr>
            <w:tcW w:w="2250" w:type="dxa"/>
            <w:hideMark/>
          </w:tcPr>
          <w:p w14:paraId="489DEDC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PACU discharge time</w:t>
            </w:r>
          </w:p>
        </w:tc>
        <w:tc>
          <w:tcPr>
            <w:tcW w:w="990" w:type="dxa"/>
            <w:hideMark/>
          </w:tcPr>
          <w:p w14:paraId="6DB7A609"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396990B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236</w:t>
            </w:r>
          </w:p>
        </w:tc>
        <w:tc>
          <w:tcPr>
            <w:tcW w:w="2790" w:type="dxa"/>
            <w:hideMark/>
          </w:tcPr>
          <w:p w14:paraId="21E0C60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- 0.24 [-7.71, 7.22]</w:t>
            </w:r>
          </w:p>
        </w:tc>
        <w:tc>
          <w:tcPr>
            <w:tcW w:w="1350" w:type="dxa"/>
          </w:tcPr>
          <w:p w14:paraId="471980F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36.1447</w:t>
            </w:r>
          </w:p>
        </w:tc>
        <w:tc>
          <w:tcPr>
            <w:tcW w:w="1170" w:type="dxa"/>
          </w:tcPr>
          <w:p w14:paraId="3876353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15.14</w:t>
            </w:r>
          </w:p>
        </w:tc>
        <w:tc>
          <w:tcPr>
            <w:tcW w:w="1530" w:type="dxa"/>
          </w:tcPr>
          <w:p w14:paraId="29E4478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2(P=0.0005)</w:t>
            </w:r>
          </w:p>
        </w:tc>
        <w:tc>
          <w:tcPr>
            <w:tcW w:w="1260" w:type="dxa"/>
          </w:tcPr>
          <w:p w14:paraId="35983FD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86.8</w:t>
            </w:r>
          </w:p>
        </w:tc>
        <w:tc>
          <w:tcPr>
            <w:tcW w:w="2070" w:type="dxa"/>
            <w:hideMark/>
          </w:tcPr>
          <w:p w14:paraId="2CD5C704" w14:textId="20583274"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-0.06 (P=0.949</w:t>
            </w:r>
            <w:r w:rsidR="00C57974" w:rsidRPr="00A51FA2">
              <w:rPr>
                <w:rFonts w:asciiTheme="majorBidi" w:hAnsiTheme="majorBidi" w:cstheme="majorBidi"/>
                <w:sz w:val="22"/>
                <w:szCs w:val="22"/>
              </w:rPr>
              <w:t>4</w:t>
            </w:r>
            <w:r w:rsidRPr="00A51FA2">
              <w:rPr>
                <w:rFonts w:asciiTheme="majorBidi" w:hAnsiTheme="majorBidi" w:cstheme="majorBidi"/>
                <w:sz w:val="22"/>
                <w:szCs w:val="22"/>
              </w:rPr>
              <w:t>)</w:t>
            </w:r>
          </w:p>
        </w:tc>
      </w:tr>
      <w:tr w:rsidR="00A51FA2" w:rsidRPr="00A51FA2" w14:paraId="250CC5C4" w14:textId="77777777" w:rsidTr="00B77607">
        <w:tc>
          <w:tcPr>
            <w:tcW w:w="2250" w:type="dxa"/>
            <w:hideMark/>
          </w:tcPr>
          <w:p w14:paraId="6B9AF9E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Global QoR Day 1</w:t>
            </w:r>
          </w:p>
        </w:tc>
        <w:tc>
          <w:tcPr>
            <w:tcW w:w="990" w:type="dxa"/>
            <w:hideMark/>
          </w:tcPr>
          <w:p w14:paraId="3372080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38AAF12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146</w:t>
            </w:r>
          </w:p>
        </w:tc>
        <w:tc>
          <w:tcPr>
            <w:tcW w:w="2790" w:type="dxa"/>
            <w:hideMark/>
          </w:tcPr>
          <w:p w14:paraId="10F21B4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- 0.10 [-8.20, 8.00]</w:t>
            </w:r>
          </w:p>
        </w:tc>
        <w:tc>
          <w:tcPr>
            <w:tcW w:w="1350" w:type="dxa"/>
          </w:tcPr>
          <w:p w14:paraId="330CDF1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27.77</w:t>
            </w:r>
          </w:p>
        </w:tc>
        <w:tc>
          <w:tcPr>
            <w:tcW w:w="1170" w:type="dxa"/>
          </w:tcPr>
          <w:p w14:paraId="0FD7319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4.43</w:t>
            </w:r>
          </w:p>
        </w:tc>
        <w:tc>
          <w:tcPr>
            <w:tcW w:w="1530" w:type="dxa"/>
          </w:tcPr>
          <w:p w14:paraId="4D9695EB"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2(P=0.109)</w:t>
            </w:r>
          </w:p>
        </w:tc>
        <w:tc>
          <w:tcPr>
            <w:tcW w:w="1260" w:type="dxa"/>
          </w:tcPr>
          <w:p w14:paraId="2502425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54.9</w:t>
            </w:r>
          </w:p>
        </w:tc>
        <w:tc>
          <w:tcPr>
            <w:tcW w:w="2070" w:type="dxa"/>
            <w:hideMark/>
          </w:tcPr>
          <w:p w14:paraId="62B7177B"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-0.02 (P=0.9805)</w:t>
            </w:r>
          </w:p>
        </w:tc>
      </w:tr>
      <w:tr w:rsidR="00A51FA2" w:rsidRPr="00A51FA2" w14:paraId="0063CC74" w14:textId="77777777" w:rsidTr="00B77607">
        <w:tc>
          <w:tcPr>
            <w:tcW w:w="2250" w:type="dxa"/>
            <w:hideMark/>
          </w:tcPr>
          <w:p w14:paraId="760BC23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Time to Aldrete score &gt;9</w:t>
            </w:r>
          </w:p>
        </w:tc>
        <w:tc>
          <w:tcPr>
            <w:tcW w:w="990" w:type="dxa"/>
            <w:hideMark/>
          </w:tcPr>
          <w:p w14:paraId="3C27E71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61DA4A08"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232</w:t>
            </w:r>
          </w:p>
        </w:tc>
        <w:tc>
          <w:tcPr>
            <w:tcW w:w="2790" w:type="dxa"/>
            <w:hideMark/>
          </w:tcPr>
          <w:p w14:paraId="0E56F079" w14:textId="640FABC9"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0.24 [-1.39</w:t>
            </w:r>
            <w:r w:rsidR="00E653F4">
              <w:rPr>
                <w:rFonts w:asciiTheme="majorBidi" w:hAnsiTheme="majorBidi" w:cstheme="majorBidi"/>
                <w:sz w:val="22"/>
                <w:szCs w:val="22"/>
              </w:rPr>
              <w:t>, 1.87</w:t>
            </w:r>
            <w:r w:rsidRPr="00A51FA2">
              <w:rPr>
                <w:rFonts w:asciiTheme="majorBidi" w:hAnsiTheme="majorBidi" w:cstheme="majorBidi"/>
                <w:sz w:val="22"/>
                <w:szCs w:val="22"/>
              </w:rPr>
              <w:t>]</w:t>
            </w:r>
          </w:p>
        </w:tc>
        <w:tc>
          <w:tcPr>
            <w:tcW w:w="1350" w:type="dxa"/>
          </w:tcPr>
          <w:p w14:paraId="3854041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0A2D875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1.74</w:t>
            </w:r>
          </w:p>
        </w:tc>
        <w:tc>
          <w:tcPr>
            <w:tcW w:w="1530" w:type="dxa"/>
          </w:tcPr>
          <w:p w14:paraId="0FAD51F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2(P=0.4198)</w:t>
            </w:r>
          </w:p>
        </w:tc>
        <w:tc>
          <w:tcPr>
            <w:tcW w:w="1260" w:type="dxa"/>
          </w:tcPr>
          <w:p w14:paraId="072F6B1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412D42A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0.29 (P=0.7755)</w:t>
            </w:r>
          </w:p>
        </w:tc>
      </w:tr>
      <w:tr w:rsidR="00A51FA2" w:rsidRPr="00A51FA2" w14:paraId="3A7AB4E2" w14:textId="77777777" w:rsidTr="00B77607">
        <w:tc>
          <w:tcPr>
            <w:tcW w:w="2250" w:type="dxa"/>
            <w:hideMark/>
          </w:tcPr>
          <w:p w14:paraId="2DDCFFE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Total fluid intake</w:t>
            </w:r>
          </w:p>
        </w:tc>
        <w:tc>
          <w:tcPr>
            <w:tcW w:w="990" w:type="dxa"/>
            <w:hideMark/>
          </w:tcPr>
          <w:p w14:paraId="125347A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9</w:t>
            </w:r>
          </w:p>
        </w:tc>
        <w:tc>
          <w:tcPr>
            <w:tcW w:w="1080" w:type="dxa"/>
          </w:tcPr>
          <w:p w14:paraId="1FF14EC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938</w:t>
            </w:r>
          </w:p>
        </w:tc>
        <w:tc>
          <w:tcPr>
            <w:tcW w:w="2790" w:type="dxa"/>
            <w:hideMark/>
          </w:tcPr>
          <w:p w14:paraId="0767F21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22.07 [-55.12, 99.27]</w:t>
            </w:r>
          </w:p>
        </w:tc>
        <w:tc>
          <w:tcPr>
            <w:tcW w:w="1350" w:type="dxa"/>
          </w:tcPr>
          <w:p w14:paraId="39BF7FB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9041.6785</w:t>
            </w:r>
          </w:p>
        </w:tc>
        <w:tc>
          <w:tcPr>
            <w:tcW w:w="1170" w:type="dxa"/>
          </w:tcPr>
          <w:p w14:paraId="0292CEF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45.77</w:t>
            </w:r>
          </w:p>
        </w:tc>
        <w:tc>
          <w:tcPr>
            <w:tcW w:w="1530" w:type="dxa"/>
          </w:tcPr>
          <w:p w14:paraId="551ACAD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8(P&lt;0.0001)</w:t>
            </w:r>
          </w:p>
        </w:tc>
        <w:tc>
          <w:tcPr>
            <w:tcW w:w="1260" w:type="dxa"/>
          </w:tcPr>
          <w:p w14:paraId="7FE5B17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82.5</w:t>
            </w:r>
          </w:p>
        </w:tc>
        <w:tc>
          <w:tcPr>
            <w:tcW w:w="2070" w:type="dxa"/>
            <w:hideMark/>
          </w:tcPr>
          <w:p w14:paraId="29D70F8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0.56 (P=0.5752)</w:t>
            </w:r>
          </w:p>
        </w:tc>
      </w:tr>
      <w:tr w:rsidR="00A51FA2" w:rsidRPr="00A51FA2" w14:paraId="22A67B3D" w14:textId="77777777" w:rsidTr="00B77607">
        <w:tc>
          <w:tcPr>
            <w:tcW w:w="2250" w:type="dxa"/>
            <w:hideMark/>
          </w:tcPr>
          <w:p w14:paraId="107A26F5"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Blood loss</w:t>
            </w:r>
          </w:p>
        </w:tc>
        <w:tc>
          <w:tcPr>
            <w:tcW w:w="990" w:type="dxa"/>
            <w:hideMark/>
          </w:tcPr>
          <w:p w14:paraId="39354B36" w14:textId="59730C37" w:rsidR="00110B99" w:rsidRPr="00A51FA2" w:rsidRDefault="004D46CB"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7</w:t>
            </w:r>
          </w:p>
        </w:tc>
        <w:tc>
          <w:tcPr>
            <w:tcW w:w="1080" w:type="dxa"/>
          </w:tcPr>
          <w:p w14:paraId="4C933806" w14:textId="6612FCB2" w:rsidR="00110B99" w:rsidRPr="00A51FA2" w:rsidRDefault="004D46CB" w:rsidP="00B77607">
            <w:pPr>
              <w:rPr>
                <w:rFonts w:asciiTheme="majorBidi" w:hAnsiTheme="majorBidi" w:cstheme="majorBidi"/>
                <w:sz w:val="22"/>
                <w:szCs w:val="22"/>
              </w:rPr>
            </w:pPr>
            <w:r w:rsidRPr="00A51FA2">
              <w:rPr>
                <w:rFonts w:asciiTheme="majorBidi" w:hAnsiTheme="majorBidi" w:cstheme="majorBidi"/>
                <w:sz w:val="22"/>
                <w:szCs w:val="22"/>
              </w:rPr>
              <w:t>955</w:t>
            </w:r>
          </w:p>
        </w:tc>
        <w:tc>
          <w:tcPr>
            <w:tcW w:w="2790" w:type="dxa"/>
            <w:hideMark/>
          </w:tcPr>
          <w:p w14:paraId="46D91D1D" w14:textId="2448FAA3"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4D46CB" w:rsidRPr="00A51FA2">
              <w:rPr>
                <w:rFonts w:asciiTheme="majorBidi" w:hAnsiTheme="majorBidi" w:cstheme="majorBidi"/>
                <w:sz w:val="22"/>
                <w:szCs w:val="22"/>
              </w:rPr>
              <w:t>5.31</w:t>
            </w:r>
            <w:r w:rsidRPr="00A51FA2">
              <w:rPr>
                <w:rFonts w:asciiTheme="majorBidi" w:hAnsiTheme="majorBidi" w:cstheme="majorBidi"/>
                <w:sz w:val="22"/>
                <w:szCs w:val="22"/>
              </w:rPr>
              <w:t xml:space="preserve"> [-</w:t>
            </w:r>
            <w:r w:rsidR="004D46CB" w:rsidRPr="00A51FA2">
              <w:rPr>
                <w:rFonts w:asciiTheme="majorBidi" w:hAnsiTheme="majorBidi" w:cstheme="majorBidi"/>
                <w:sz w:val="22"/>
                <w:szCs w:val="22"/>
              </w:rPr>
              <w:t>1.01</w:t>
            </w:r>
            <w:r w:rsidRPr="00A51FA2">
              <w:rPr>
                <w:rFonts w:asciiTheme="majorBidi" w:hAnsiTheme="majorBidi" w:cstheme="majorBidi"/>
                <w:sz w:val="22"/>
                <w:szCs w:val="22"/>
              </w:rPr>
              <w:t xml:space="preserve">, </w:t>
            </w:r>
            <w:r w:rsidR="004D46CB" w:rsidRPr="00A51FA2">
              <w:rPr>
                <w:rFonts w:asciiTheme="majorBidi" w:hAnsiTheme="majorBidi" w:cstheme="majorBidi"/>
                <w:sz w:val="22"/>
                <w:szCs w:val="22"/>
              </w:rPr>
              <w:t>11.63</w:t>
            </w:r>
            <w:r w:rsidRPr="00A51FA2">
              <w:rPr>
                <w:rFonts w:asciiTheme="majorBidi" w:hAnsiTheme="majorBidi" w:cstheme="majorBidi"/>
                <w:sz w:val="22"/>
                <w:szCs w:val="22"/>
              </w:rPr>
              <w:t>]</w:t>
            </w:r>
          </w:p>
        </w:tc>
        <w:tc>
          <w:tcPr>
            <w:tcW w:w="1350" w:type="dxa"/>
          </w:tcPr>
          <w:p w14:paraId="123EC0B2" w14:textId="6A4A1DD3" w:rsidR="00110B99" w:rsidRPr="00A51FA2" w:rsidRDefault="004D46CB" w:rsidP="00B77607">
            <w:pPr>
              <w:rPr>
                <w:rFonts w:asciiTheme="majorBidi" w:hAnsiTheme="majorBidi" w:cstheme="majorBidi"/>
                <w:sz w:val="22"/>
                <w:szCs w:val="22"/>
              </w:rPr>
            </w:pPr>
            <w:r w:rsidRPr="00A51FA2">
              <w:rPr>
                <w:rFonts w:asciiTheme="majorBidi" w:hAnsiTheme="majorBidi" w:cstheme="majorBidi"/>
                <w:sz w:val="22"/>
                <w:szCs w:val="22"/>
              </w:rPr>
              <w:t>20.4332</w:t>
            </w:r>
          </w:p>
        </w:tc>
        <w:tc>
          <w:tcPr>
            <w:tcW w:w="1170" w:type="dxa"/>
          </w:tcPr>
          <w:p w14:paraId="0C733A5E" w14:textId="49BC8C54" w:rsidR="00110B99" w:rsidRPr="00A51FA2" w:rsidRDefault="004D46CB" w:rsidP="00B77607">
            <w:pPr>
              <w:rPr>
                <w:rFonts w:asciiTheme="majorBidi" w:hAnsiTheme="majorBidi" w:cstheme="majorBidi"/>
                <w:sz w:val="22"/>
                <w:szCs w:val="22"/>
              </w:rPr>
            </w:pPr>
            <w:r w:rsidRPr="00A51FA2">
              <w:rPr>
                <w:rFonts w:asciiTheme="majorBidi" w:hAnsiTheme="majorBidi" w:cstheme="majorBidi"/>
                <w:sz w:val="22"/>
                <w:szCs w:val="22"/>
              </w:rPr>
              <w:t>8.87</w:t>
            </w:r>
          </w:p>
        </w:tc>
        <w:tc>
          <w:tcPr>
            <w:tcW w:w="1530" w:type="dxa"/>
          </w:tcPr>
          <w:p w14:paraId="3B92E97D" w14:textId="679BAB88" w:rsidR="00110B99" w:rsidRPr="00A51FA2" w:rsidRDefault="004D46CB" w:rsidP="00B77607">
            <w:pPr>
              <w:rPr>
                <w:rFonts w:asciiTheme="majorBidi" w:hAnsiTheme="majorBidi" w:cstheme="majorBidi"/>
                <w:sz w:val="22"/>
                <w:szCs w:val="22"/>
              </w:rPr>
            </w:pPr>
            <w:r w:rsidRPr="00A51FA2">
              <w:rPr>
                <w:rFonts w:asciiTheme="majorBidi" w:hAnsiTheme="majorBidi" w:cstheme="majorBidi"/>
                <w:sz w:val="22"/>
                <w:szCs w:val="22"/>
              </w:rPr>
              <w:t>6</w:t>
            </w:r>
            <w:r w:rsidR="00110B99" w:rsidRPr="00A51FA2">
              <w:rPr>
                <w:rFonts w:asciiTheme="majorBidi" w:hAnsiTheme="majorBidi" w:cstheme="majorBidi"/>
                <w:sz w:val="22"/>
                <w:szCs w:val="22"/>
              </w:rPr>
              <w:t>(P=0.</w:t>
            </w:r>
            <w:r w:rsidRPr="00A51FA2">
              <w:rPr>
                <w:rFonts w:asciiTheme="majorBidi" w:hAnsiTheme="majorBidi" w:cstheme="majorBidi"/>
                <w:sz w:val="22"/>
                <w:szCs w:val="22"/>
              </w:rPr>
              <w:t>1813</w:t>
            </w:r>
            <w:r w:rsidR="00110B99" w:rsidRPr="00A51FA2">
              <w:rPr>
                <w:rFonts w:asciiTheme="majorBidi" w:hAnsiTheme="majorBidi" w:cstheme="majorBidi"/>
                <w:sz w:val="22"/>
                <w:szCs w:val="22"/>
              </w:rPr>
              <w:t>)</w:t>
            </w:r>
          </w:p>
        </w:tc>
        <w:tc>
          <w:tcPr>
            <w:tcW w:w="1260" w:type="dxa"/>
          </w:tcPr>
          <w:p w14:paraId="0E1422E0" w14:textId="78536ED0" w:rsidR="00110B99" w:rsidRPr="00A51FA2" w:rsidRDefault="004D46CB" w:rsidP="00B77607">
            <w:pPr>
              <w:rPr>
                <w:rFonts w:asciiTheme="majorBidi" w:hAnsiTheme="majorBidi" w:cstheme="majorBidi"/>
                <w:sz w:val="22"/>
                <w:szCs w:val="22"/>
              </w:rPr>
            </w:pPr>
            <w:r w:rsidRPr="00A51FA2">
              <w:rPr>
                <w:rFonts w:asciiTheme="majorBidi" w:hAnsiTheme="majorBidi" w:cstheme="majorBidi"/>
                <w:sz w:val="22"/>
                <w:szCs w:val="22"/>
              </w:rPr>
              <w:t>32.3</w:t>
            </w:r>
          </w:p>
        </w:tc>
        <w:tc>
          <w:tcPr>
            <w:tcW w:w="2070" w:type="dxa"/>
            <w:hideMark/>
          </w:tcPr>
          <w:p w14:paraId="358AA346" w14:textId="340F68CC"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1.65 (P=0.09</w:t>
            </w:r>
            <w:r w:rsidR="004D46CB" w:rsidRPr="00A51FA2">
              <w:rPr>
                <w:rFonts w:asciiTheme="majorBidi" w:hAnsiTheme="majorBidi" w:cstheme="majorBidi"/>
                <w:sz w:val="22"/>
                <w:szCs w:val="22"/>
              </w:rPr>
              <w:t>98</w:t>
            </w:r>
            <w:r w:rsidRPr="00A51FA2">
              <w:rPr>
                <w:rFonts w:asciiTheme="majorBidi" w:hAnsiTheme="majorBidi" w:cstheme="majorBidi"/>
                <w:sz w:val="22"/>
                <w:szCs w:val="22"/>
              </w:rPr>
              <w:t>)</w:t>
            </w:r>
          </w:p>
        </w:tc>
      </w:tr>
      <w:tr w:rsidR="00A51FA2" w:rsidRPr="00A51FA2" w14:paraId="1304D495" w14:textId="77777777" w:rsidTr="00B77607">
        <w:tc>
          <w:tcPr>
            <w:tcW w:w="2250" w:type="dxa"/>
            <w:hideMark/>
          </w:tcPr>
          <w:p w14:paraId="67D29F9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Urine output</w:t>
            </w:r>
          </w:p>
        </w:tc>
        <w:tc>
          <w:tcPr>
            <w:tcW w:w="990" w:type="dxa"/>
            <w:hideMark/>
          </w:tcPr>
          <w:p w14:paraId="164121D3" w14:textId="3BD431F9" w:rsidR="00110B99" w:rsidRPr="00A51FA2" w:rsidRDefault="00C57974"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5BBB5772" w14:textId="1B35679A" w:rsidR="00110B99" w:rsidRPr="00A51FA2" w:rsidRDefault="00C57974" w:rsidP="00B77607">
            <w:pPr>
              <w:rPr>
                <w:rFonts w:asciiTheme="majorBidi" w:hAnsiTheme="majorBidi" w:cstheme="majorBidi"/>
                <w:sz w:val="22"/>
                <w:szCs w:val="22"/>
              </w:rPr>
            </w:pPr>
            <w:r w:rsidRPr="00A51FA2">
              <w:rPr>
                <w:rFonts w:asciiTheme="majorBidi" w:hAnsiTheme="majorBidi" w:cstheme="majorBidi"/>
                <w:sz w:val="22"/>
                <w:szCs w:val="22"/>
              </w:rPr>
              <w:t>458</w:t>
            </w:r>
          </w:p>
        </w:tc>
        <w:tc>
          <w:tcPr>
            <w:tcW w:w="2790" w:type="dxa"/>
            <w:hideMark/>
          </w:tcPr>
          <w:p w14:paraId="3D16884E" w14:textId="2BB7C5DC"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-3</w:t>
            </w:r>
            <w:r w:rsidR="00C57974" w:rsidRPr="00A51FA2">
              <w:rPr>
                <w:rFonts w:asciiTheme="majorBidi" w:hAnsiTheme="majorBidi" w:cstheme="majorBidi"/>
                <w:sz w:val="22"/>
                <w:szCs w:val="22"/>
              </w:rPr>
              <w:t>7.20</w:t>
            </w:r>
            <w:r w:rsidRPr="00A51FA2">
              <w:rPr>
                <w:rFonts w:asciiTheme="majorBidi" w:hAnsiTheme="majorBidi" w:cstheme="majorBidi"/>
                <w:sz w:val="22"/>
                <w:szCs w:val="22"/>
              </w:rPr>
              <w:t xml:space="preserve"> [-</w:t>
            </w:r>
            <w:r w:rsidR="00C57974" w:rsidRPr="00A51FA2">
              <w:rPr>
                <w:rFonts w:asciiTheme="majorBidi" w:hAnsiTheme="majorBidi" w:cstheme="majorBidi"/>
                <w:sz w:val="22"/>
                <w:szCs w:val="22"/>
              </w:rPr>
              <w:t>99.40</w:t>
            </w:r>
            <w:r w:rsidRPr="00A51FA2">
              <w:rPr>
                <w:rFonts w:asciiTheme="majorBidi" w:hAnsiTheme="majorBidi" w:cstheme="majorBidi"/>
                <w:sz w:val="22"/>
                <w:szCs w:val="22"/>
              </w:rPr>
              <w:t xml:space="preserve">, </w:t>
            </w:r>
            <w:r w:rsidR="00C57974" w:rsidRPr="00A51FA2">
              <w:rPr>
                <w:rFonts w:asciiTheme="majorBidi" w:hAnsiTheme="majorBidi" w:cstheme="majorBidi"/>
                <w:sz w:val="22"/>
                <w:szCs w:val="22"/>
              </w:rPr>
              <w:t>25.01</w:t>
            </w:r>
            <w:r w:rsidRPr="00A51FA2">
              <w:rPr>
                <w:rFonts w:asciiTheme="majorBidi" w:hAnsiTheme="majorBidi" w:cstheme="majorBidi"/>
                <w:sz w:val="22"/>
                <w:szCs w:val="22"/>
              </w:rPr>
              <w:t>]</w:t>
            </w:r>
          </w:p>
        </w:tc>
        <w:tc>
          <w:tcPr>
            <w:tcW w:w="1350" w:type="dxa"/>
          </w:tcPr>
          <w:p w14:paraId="2477F4A6" w14:textId="7077A5E0" w:rsidR="00110B99" w:rsidRPr="00A51FA2" w:rsidRDefault="00C57974" w:rsidP="00B77607">
            <w:pPr>
              <w:rPr>
                <w:rFonts w:asciiTheme="majorBidi" w:hAnsiTheme="majorBidi" w:cstheme="majorBidi"/>
                <w:sz w:val="22"/>
                <w:szCs w:val="22"/>
              </w:rPr>
            </w:pPr>
            <w:r w:rsidRPr="00A51FA2">
              <w:rPr>
                <w:rFonts w:asciiTheme="majorBidi" w:hAnsiTheme="majorBidi" w:cstheme="majorBidi"/>
                <w:sz w:val="22"/>
                <w:szCs w:val="22"/>
              </w:rPr>
              <w:t>1650.7084</w:t>
            </w:r>
          </w:p>
        </w:tc>
        <w:tc>
          <w:tcPr>
            <w:tcW w:w="1170" w:type="dxa"/>
          </w:tcPr>
          <w:p w14:paraId="28F155C1" w14:textId="130D0864"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w:t>
            </w:r>
            <w:r w:rsidR="00C57974" w:rsidRPr="00A51FA2">
              <w:rPr>
                <w:rFonts w:asciiTheme="majorBidi" w:hAnsiTheme="majorBidi" w:cstheme="majorBidi"/>
                <w:sz w:val="22"/>
                <w:szCs w:val="22"/>
              </w:rPr>
              <w:t>88</w:t>
            </w:r>
          </w:p>
        </w:tc>
        <w:tc>
          <w:tcPr>
            <w:tcW w:w="1530" w:type="dxa"/>
          </w:tcPr>
          <w:p w14:paraId="4D739199" w14:textId="2019D54D" w:rsidR="00110B99" w:rsidRPr="00A51FA2" w:rsidRDefault="00C57974" w:rsidP="00B77607">
            <w:pPr>
              <w:rPr>
                <w:rFonts w:asciiTheme="majorBidi" w:hAnsiTheme="majorBidi" w:cstheme="majorBidi"/>
                <w:sz w:val="22"/>
                <w:szCs w:val="22"/>
              </w:rPr>
            </w:pPr>
            <w:r w:rsidRPr="00A51FA2">
              <w:rPr>
                <w:rFonts w:asciiTheme="majorBidi" w:hAnsiTheme="majorBidi" w:cstheme="majorBidi"/>
                <w:sz w:val="22"/>
                <w:szCs w:val="22"/>
              </w:rPr>
              <w:t>2</w:t>
            </w:r>
            <w:r w:rsidR="00110B99" w:rsidRPr="00A51FA2">
              <w:rPr>
                <w:rFonts w:asciiTheme="majorBidi" w:hAnsiTheme="majorBidi" w:cstheme="majorBidi"/>
                <w:sz w:val="22"/>
                <w:szCs w:val="22"/>
              </w:rPr>
              <w:t>(P=0.</w:t>
            </w:r>
            <w:r w:rsidRPr="00A51FA2">
              <w:rPr>
                <w:rFonts w:asciiTheme="majorBidi" w:hAnsiTheme="majorBidi" w:cstheme="majorBidi"/>
                <w:sz w:val="22"/>
                <w:szCs w:val="22"/>
              </w:rPr>
              <w:t>0870</w:t>
            </w:r>
            <w:r w:rsidR="00110B99" w:rsidRPr="00A51FA2">
              <w:rPr>
                <w:rFonts w:asciiTheme="majorBidi" w:hAnsiTheme="majorBidi" w:cstheme="majorBidi"/>
                <w:sz w:val="22"/>
                <w:szCs w:val="22"/>
              </w:rPr>
              <w:t>)</w:t>
            </w:r>
          </w:p>
        </w:tc>
        <w:tc>
          <w:tcPr>
            <w:tcW w:w="1260" w:type="dxa"/>
          </w:tcPr>
          <w:p w14:paraId="65A5752B" w14:textId="291C41D8" w:rsidR="00110B99" w:rsidRPr="00A51FA2" w:rsidRDefault="00C57974" w:rsidP="00B77607">
            <w:pPr>
              <w:rPr>
                <w:rFonts w:asciiTheme="majorBidi" w:hAnsiTheme="majorBidi" w:cstheme="majorBidi"/>
                <w:sz w:val="22"/>
                <w:szCs w:val="22"/>
              </w:rPr>
            </w:pPr>
            <w:r w:rsidRPr="00A51FA2">
              <w:rPr>
                <w:rFonts w:asciiTheme="majorBidi" w:hAnsiTheme="majorBidi" w:cstheme="majorBidi"/>
                <w:sz w:val="22"/>
                <w:szCs w:val="22"/>
              </w:rPr>
              <w:t>59.0</w:t>
            </w:r>
          </w:p>
        </w:tc>
        <w:tc>
          <w:tcPr>
            <w:tcW w:w="2070" w:type="dxa"/>
            <w:hideMark/>
          </w:tcPr>
          <w:p w14:paraId="178CE39E" w14:textId="7400D576"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C57974" w:rsidRPr="00A51FA2">
              <w:rPr>
                <w:rFonts w:asciiTheme="majorBidi" w:hAnsiTheme="majorBidi" w:cstheme="majorBidi"/>
                <w:sz w:val="22"/>
                <w:szCs w:val="22"/>
              </w:rPr>
              <w:t>17</w:t>
            </w:r>
            <w:r w:rsidRPr="00A51FA2">
              <w:rPr>
                <w:rFonts w:asciiTheme="majorBidi" w:hAnsiTheme="majorBidi" w:cstheme="majorBidi"/>
                <w:sz w:val="22"/>
                <w:szCs w:val="22"/>
              </w:rPr>
              <w:t xml:space="preserve"> (P=0.24</w:t>
            </w:r>
            <w:r w:rsidR="00C57974" w:rsidRPr="00A51FA2">
              <w:rPr>
                <w:rFonts w:asciiTheme="majorBidi" w:hAnsiTheme="majorBidi" w:cstheme="majorBidi"/>
                <w:sz w:val="22"/>
                <w:szCs w:val="22"/>
              </w:rPr>
              <w:t>12</w:t>
            </w:r>
            <w:r w:rsidRPr="00A51FA2">
              <w:rPr>
                <w:rFonts w:asciiTheme="majorBidi" w:hAnsiTheme="majorBidi" w:cstheme="majorBidi"/>
                <w:sz w:val="22"/>
                <w:szCs w:val="22"/>
              </w:rPr>
              <w:t>)</w:t>
            </w:r>
          </w:p>
        </w:tc>
      </w:tr>
    </w:tbl>
    <w:p w14:paraId="60B3F5CB" w14:textId="77777777" w:rsidR="00110B99" w:rsidRPr="0071640F" w:rsidRDefault="00110B99" w:rsidP="00110B99">
      <w:pP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All effect estimates are reported as Risk Ratio (M-H, Random, 95% CI) or as Mean Difference (IV, Random, 95% CI)</w:t>
      </w:r>
    </w:p>
    <w:p w14:paraId="3AED37A9" w14:textId="77777777" w:rsidR="00110B99" w:rsidRPr="0071640F" w:rsidRDefault="00110B99" w:rsidP="00110B99">
      <w:pPr>
        <w:rPr>
          <w:rFonts w:asciiTheme="majorBidi" w:hAnsiTheme="majorBidi" w:cstheme="majorBidi"/>
          <w:color w:val="000000" w:themeColor="text1"/>
          <w:sz w:val="22"/>
          <w:szCs w:val="22"/>
        </w:rPr>
      </w:pPr>
    </w:p>
    <w:p w14:paraId="0BCD7418" w14:textId="77777777" w:rsidR="00B40B64" w:rsidRPr="0071640F" w:rsidRDefault="00B40B64" w:rsidP="00110B99">
      <w:pPr>
        <w:rPr>
          <w:rFonts w:asciiTheme="majorBidi" w:hAnsiTheme="majorBidi" w:cstheme="majorBidi"/>
          <w:color w:val="000000" w:themeColor="text1"/>
          <w:sz w:val="22"/>
          <w:szCs w:val="22"/>
        </w:rPr>
      </w:pPr>
    </w:p>
    <w:p w14:paraId="5AB6D2A9" w14:textId="7EC0904C" w:rsidR="00F56DAD" w:rsidRPr="0071640F" w:rsidRDefault="00457996" w:rsidP="00D70470">
      <w:pPr>
        <w:pStyle w:val="Heading2"/>
        <w:rPr>
          <w:rFonts w:asciiTheme="majorBidi" w:hAnsiTheme="majorBidi"/>
          <w:color w:val="000000" w:themeColor="text1"/>
          <w:sz w:val="22"/>
          <w:szCs w:val="22"/>
        </w:rPr>
      </w:pPr>
      <w:bookmarkStart w:id="12" w:name="_Toc210855579"/>
      <w:r w:rsidRPr="0071640F">
        <w:rPr>
          <w:rFonts w:asciiTheme="majorBidi" w:hAnsiTheme="majorBidi"/>
          <w:b/>
          <w:bCs/>
          <w:color w:val="000000" w:themeColor="text1"/>
          <w:sz w:val="22"/>
          <w:szCs w:val="22"/>
        </w:rPr>
        <w:lastRenderedPageBreak/>
        <w:t xml:space="preserve">Supplementary Table </w:t>
      </w:r>
      <w:r w:rsidR="00243F51">
        <w:rPr>
          <w:rFonts w:asciiTheme="majorBidi" w:hAnsiTheme="majorBidi"/>
          <w:b/>
          <w:bCs/>
          <w:color w:val="000000" w:themeColor="text1"/>
          <w:sz w:val="22"/>
          <w:szCs w:val="22"/>
        </w:rPr>
        <w:t>7</w:t>
      </w:r>
      <w:r w:rsidRPr="0071640F">
        <w:rPr>
          <w:rFonts w:asciiTheme="majorBidi" w:hAnsiTheme="majorBidi"/>
          <w:b/>
          <w:bCs/>
          <w:color w:val="000000" w:themeColor="text1"/>
          <w:sz w:val="22"/>
          <w:szCs w:val="22"/>
        </w:rPr>
        <w:t>-B</w:t>
      </w:r>
      <w:r w:rsidRPr="0071640F">
        <w:rPr>
          <w:rFonts w:asciiTheme="majorBidi" w:hAnsiTheme="majorBidi"/>
          <w:color w:val="000000" w:themeColor="text1"/>
          <w:sz w:val="22"/>
          <w:szCs w:val="22"/>
        </w:rPr>
        <w:t>: Summary of the RCTs-only analysis</w:t>
      </w:r>
      <w:bookmarkEnd w:id="12"/>
    </w:p>
    <w:tbl>
      <w:tblPr>
        <w:tblStyle w:val="TableGrid"/>
        <w:tblW w:w="14490" w:type="dxa"/>
        <w:tblInd w:w="-545" w:type="dxa"/>
        <w:tblLayout w:type="fixed"/>
        <w:tblLook w:val="04A0" w:firstRow="1" w:lastRow="0" w:firstColumn="1" w:lastColumn="0" w:noHBand="0" w:noVBand="1"/>
      </w:tblPr>
      <w:tblGrid>
        <w:gridCol w:w="2430"/>
        <w:gridCol w:w="990"/>
        <w:gridCol w:w="1080"/>
        <w:gridCol w:w="2700"/>
        <w:gridCol w:w="1260"/>
        <w:gridCol w:w="1170"/>
        <w:gridCol w:w="1530"/>
        <w:gridCol w:w="1260"/>
        <w:gridCol w:w="2070"/>
      </w:tblGrid>
      <w:tr w:rsidR="00A51FA2" w:rsidRPr="00A51FA2" w14:paraId="78C26E3B" w14:textId="77777777" w:rsidTr="000D7FFD">
        <w:tc>
          <w:tcPr>
            <w:tcW w:w="2430" w:type="dxa"/>
            <w:hideMark/>
          </w:tcPr>
          <w:p w14:paraId="21370CDB"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Outcome</w:t>
            </w:r>
          </w:p>
        </w:tc>
        <w:tc>
          <w:tcPr>
            <w:tcW w:w="990" w:type="dxa"/>
            <w:hideMark/>
          </w:tcPr>
          <w:p w14:paraId="57F4E2D5"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No. of Studies</w:t>
            </w:r>
          </w:p>
        </w:tc>
        <w:tc>
          <w:tcPr>
            <w:tcW w:w="1080" w:type="dxa"/>
          </w:tcPr>
          <w:p w14:paraId="68AEE4D6"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No. of patients</w:t>
            </w:r>
          </w:p>
        </w:tc>
        <w:tc>
          <w:tcPr>
            <w:tcW w:w="2700" w:type="dxa"/>
            <w:hideMark/>
          </w:tcPr>
          <w:p w14:paraId="188DCF52"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 xml:space="preserve">Effect Estimate </w:t>
            </w:r>
            <w:r w:rsidRPr="00A51FA2">
              <w:rPr>
                <w:rFonts w:asciiTheme="majorBidi" w:hAnsiTheme="majorBidi" w:cstheme="majorBidi"/>
                <w:sz w:val="22"/>
                <w:szCs w:val="22"/>
              </w:rPr>
              <w:t>[</w:t>
            </w:r>
            <w:r w:rsidRPr="00A51FA2">
              <w:rPr>
                <w:rFonts w:asciiTheme="majorBidi" w:hAnsiTheme="majorBidi" w:cstheme="majorBidi"/>
                <w:b/>
                <w:bCs/>
                <w:sz w:val="22"/>
                <w:szCs w:val="22"/>
              </w:rPr>
              <w:t>95% CI</w:t>
            </w:r>
            <w:r w:rsidRPr="00A51FA2">
              <w:rPr>
                <w:rFonts w:asciiTheme="majorBidi" w:hAnsiTheme="majorBidi" w:cstheme="majorBidi"/>
                <w:sz w:val="22"/>
                <w:szCs w:val="22"/>
              </w:rPr>
              <w:t>]</w:t>
            </w:r>
          </w:p>
        </w:tc>
        <w:tc>
          <w:tcPr>
            <w:tcW w:w="1260" w:type="dxa"/>
          </w:tcPr>
          <w:p w14:paraId="13572DA5"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Tau2</w:t>
            </w:r>
          </w:p>
        </w:tc>
        <w:tc>
          <w:tcPr>
            <w:tcW w:w="1170" w:type="dxa"/>
          </w:tcPr>
          <w:p w14:paraId="127ED6E8"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Chi2</w:t>
            </w:r>
          </w:p>
        </w:tc>
        <w:tc>
          <w:tcPr>
            <w:tcW w:w="1530" w:type="dxa"/>
          </w:tcPr>
          <w:p w14:paraId="27072C18"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df</w:t>
            </w:r>
          </w:p>
        </w:tc>
        <w:tc>
          <w:tcPr>
            <w:tcW w:w="1260" w:type="dxa"/>
          </w:tcPr>
          <w:p w14:paraId="593355D5" w14:textId="77777777" w:rsidR="00110B99" w:rsidRPr="00A51FA2" w:rsidRDefault="00110B99" w:rsidP="00B77607">
            <w:pPr>
              <w:jc w:val="center"/>
              <w:rPr>
                <w:rFonts w:asciiTheme="majorBidi" w:hAnsiTheme="majorBidi" w:cstheme="majorBidi"/>
                <w:b/>
                <w:bCs/>
                <w:sz w:val="22"/>
                <w:szCs w:val="22"/>
              </w:rPr>
            </w:pPr>
            <w:r w:rsidRPr="00A51FA2">
              <w:rPr>
                <w:rFonts w:asciiTheme="majorBidi" w:hAnsiTheme="majorBidi" w:cstheme="majorBidi"/>
                <w:b/>
                <w:bCs/>
                <w:sz w:val="22"/>
                <w:szCs w:val="22"/>
              </w:rPr>
              <w:t>I² (%)</w:t>
            </w:r>
          </w:p>
        </w:tc>
        <w:tc>
          <w:tcPr>
            <w:tcW w:w="2070" w:type="dxa"/>
            <w:hideMark/>
          </w:tcPr>
          <w:p w14:paraId="2170A04D" w14:textId="77777777" w:rsidR="00110B99" w:rsidRPr="00A51FA2" w:rsidRDefault="00110B99" w:rsidP="00B77607">
            <w:pPr>
              <w:spacing w:after="160" w:line="278" w:lineRule="auto"/>
              <w:jc w:val="center"/>
              <w:rPr>
                <w:rFonts w:asciiTheme="majorBidi" w:hAnsiTheme="majorBidi" w:cstheme="majorBidi"/>
                <w:b/>
                <w:bCs/>
                <w:sz w:val="22"/>
                <w:szCs w:val="22"/>
              </w:rPr>
            </w:pPr>
            <w:r w:rsidRPr="00A51FA2">
              <w:rPr>
                <w:rFonts w:asciiTheme="majorBidi" w:hAnsiTheme="majorBidi" w:cstheme="majorBidi"/>
                <w:b/>
                <w:bCs/>
                <w:sz w:val="22"/>
                <w:szCs w:val="22"/>
              </w:rPr>
              <w:t>Test for overall effect: Z (p value)</w:t>
            </w:r>
          </w:p>
        </w:tc>
      </w:tr>
      <w:tr w:rsidR="00A51FA2" w:rsidRPr="00A51FA2" w14:paraId="1AD77AD4" w14:textId="77777777" w:rsidTr="00B77607">
        <w:trPr>
          <w:trHeight w:val="494"/>
        </w:trPr>
        <w:tc>
          <w:tcPr>
            <w:tcW w:w="14490" w:type="dxa"/>
            <w:gridSpan w:val="9"/>
            <w:shd w:val="clear" w:color="auto" w:fill="E7E6E6" w:themeFill="background2"/>
          </w:tcPr>
          <w:p w14:paraId="560BB97B" w14:textId="77777777" w:rsidR="00110B99" w:rsidRPr="00A51FA2" w:rsidRDefault="00110B99" w:rsidP="00B77607">
            <w:pPr>
              <w:rPr>
                <w:rFonts w:asciiTheme="majorBidi" w:hAnsiTheme="majorBidi" w:cstheme="majorBidi"/>
                <w:b/>
                <w:bCs/>
                <w:sz w:val="22"/>
                <w:szCs w:val="22"/>
              </w:rPr>
            </w:pPr>
            <w:r w:rsidRPr="00A51FA2">
              <w:rPr>
                <w:rFonts w:asciiTheme="majorBidi" w:hAnsiTheme="majorBidi" w:cstheme="majorBidi"/>
                <w:b/>
                <w:bCs/>
                <w:sz w:val="22"/>
                <w:szCs w:val="22"/>
              </w:rPr>
              <w:t>Primary outcomes</w:t>
            </w:r>
          </w:p>
        </w:tc>
      </w:tr>
      <w:tr w:rsidR="00A51FA2" w:rsidRPr="00A51FA2" w14:paraId="01E9B77D" w14:textId="77777777" w:rsidTr="000D7FFD">
        <w:tc>
          <w:tcPr>
            <w:tcW w:w="2430" w:type="dxa"/>
            <w:hideMark/>
          </w:tcPr>
          <w:p w14:paraId="578FD40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Start of surgery</w:t>
            </w:r>
          </w:p>
        </w:tc>
        <w:tc>
          <w:tcPr>
            <w:tcW w:w="990" w:type="dxa"/>
            <w:hideMark/>
          </w:tcPr>
          <w:p w14:paraId="43C52505" w14:textId="2837B85C" w:rsidR="00110B99" w:rsidRPr="00A51FA2" w:rsidRDefault="005B681B"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7D2A17EA" w14:textId="53CE027D"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318</w:t>
            </w:r>
          </w:p>
        </w:tc>
        <w:tc>
          <w:tcPr>
            <w:tcW w:w="2700" w:type="dxa"/>
            <w:hideMark/>
          </w:tcPr>
          <w:p w14:paraId="52E469D0" w14:textId="59A89609"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5B681B" w:rsidRPr="00A51FA2">
              <w:rPr>
                <w:rFonts w:asciiTheme="majorBidi" w:hAnsiTheme="majorBidi" w:cstheme="majorBidi"/>
                <w:sz w:val="22"/>
                <w:szCs w:val="22"/>
              </w:rPr>
              <w:t>4.97</w:t>
            </w:r>
            <w:r w:rsidRPr="00A51FA2">
              <w:rPr>
                <w:rFonts w:asciiTheme="majorBidi" w:hAnsiTheme="majorBidi" w:cstheme="majorBidi"/>
                <w:sz w:val="22"/>
                <w:szCs w:val="22"/>
              </w:rPr>
              <w:t xml:space="preserve"> [</w:t>
            </w:r>
            <w:r w:rsidR="005B681B" w:rsidRPr="00A51FA2">
              <w:rPr>
                <w:rFonts w:asciiTheme="majorBidi" w:hAnsiTheme="majorBidi" w:cstheme="majorBidi"/>
                <w:sz w:val="22"/>
                <w:szCs w:val="22"/>
              </w:rPr>
              <w:t>0.82</w:t>
            </w:r>
            <w:r w:rsidRPr="00A51FA2">
              <w:rPr>
                <w:rFonts w:asciiTheme="majorBidi" w:hAnsiTheme="majorBidi" w:cstheme="majorBidi"/>
                <w:sz w:val="22"/>
                <w:szCs w:val="22"/>
              </w:rPr>
              <w:t xml:space="preserve">, </w:t>
            </w:r>
            <w:r w:rsidR="005B681B" w:rsidRPr="00A51FA2">
              <w:rPr>
                <w:rFonts w:asciiTheme="majorBidi" w:hAnsiTheme="majorBidi" w:cstheme="majorBidi"/>
                <w:sz w:val="22"/>
                <w:szCs w:val="22"/>
              </w:rPr>
              <w:t>9.13</w:t>
            </w:r>
            <w:r w:rsidRPr="00A51FA2">
              <w:rPr>
                <w:rFonts w:asciiTheme="majorBidi" w:hAnsiTheme="majorBidi" w:cstheme="majorBidi"/>
                <w:sz w:val="22"/>
                <w:szCs w:val="22"/>
              </w:rPr>
              <w:t>]</w:t>
            </w:r>
          </w:p>
        </w:tc>
        <w:tc>
          <w:tcPr>
            <w:tcW w:w="1260" w:type="dxa"/>
          </w:tcPr>
          <w:p w14:paraId="1FBC2981" w14:textId="7ED6E92A"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12.2291</w:t>
            </w:r>
          </w:p>
        </w:tc>
        <w:tc>
          <w:tcPr>
            <w:tcW w:w="1170" w:type="dxa"/>
          </w:tcPr>
          <w:p w14:paraId="109104A5" w14:textId="301BC478"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9.36</w:t>
            </w:r>
          </w:p>
        </w:tc>
        <w:tc>
          <w:tcPr>
            <w:tcW w:w="1530" w:type="dxa"/>
          </w:tcPr>
          <w:p w14:paraId="266BEC0F" w14:textId="380FB35E"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4</w:t>
            </w:r>
            <w:r w:rsidR="00110B99" w:rsidRPr="00A51FA2">
              <w:rPr>
                <w:rFonts w:asciiTheme="majorBidi" w:hAnsiTheme="majorBidi" w:cstheme="majorBidi"/>
                <w:sz w:val="22"/>
                <w:szCs w:val="22"/>
              </w:rPr>
              <w:t xml:space="preserve"> (p=0.</w:t>
            </w:r>
            <w:r w:rsidRPr="00A51FA2">
              <w:rPr>
                <w:rFonts w:asciiTheme="majorBidi" w:hAnsiTheme="majorBidi" w:cstheme="majorBidi"/>
                <w:sz w:val="22"/>
                <w:szCs w:val="22"/>
              </w:rPr>
              <w:t>0526</w:t>
            </w:r>
            <w:r w:rsidR="00110B99" w:rsidRPr="00A51FA2">
              <w:rPr>
                <w:rFonts w:asciiTheme="majorBidi" w:hAnsiTheme="majorBidi" w:cstheme="majorBidi"/>
                <w:sz w:val="22"/>
                <w:szCs w:val="22"/>
              </w:rPr>
              <w:t>)</w:t>
            </w:r>
          </w:p>
        </w:tc>
        <w:tc>
          <w:tcPr>
            <w:tcW w:w="1260" w:type="dxa"/>
          </w:tcPr>
          <w:p w14:paraId="154BC52E" w14:textId="13A19B29"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57.3</w:t>
            </w:r>
          </w:p>
        </w:tc>
        <w:tc>
          <w:tcPr>
            <w:tcW w:w="2070" w:type="dxa"/>
            <w:hideMark/>
          </w:tcPr>
          <w:p w14:paraId="16D8455D" w14:textId="27DE77E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w:t>
            </w:r>
            <w:r w:rsidR="005B681B" w:rsidRPr="00A51FA2">
              <w:rPr>
                <w:rFonts w:asciiTheme="majorBidi" w:hAnsiTheme="majorBidi" w:cstheme="majorBidi"/>
                <w:sz w:val="22"/>
                <w:szCs w:val="22"/>
              </w:rPr>
              <w:t>35</w:t>
            </w:r>
            <w:r w:rsidRPr="00A51FA2">
              <w:rPr>
                <w:rFonts w:asciiTheme="majorBidi" w:hAnsiTheme="majorBidi" w:cstheme="majorBidi"/>
                <w:sz w:val="22"/>
                <w:szCs w:val="22"/>
              </w:rPr>
              <w:t xml:space="preserve"> (P=0.0</w:t>
            </w:r>
            <w:r w:rsidR="005B681B" w:rsidRPr="00A51FA2">
              <w:rPr>
                <w:rFonts w:asciiTheme="majorBidi" w:hAnsiTheme="majorBidi" w:cstheme="majorBidi"/>
                <w:sz w:val="22"/>
                <w:szCs w:val="22"/>
              </w:rPr>
              <w:t>189</w:t>
            </w:r>
            <w:r w:rsidRPr="00A51FA2">
              <w:rPr>
                <w:rFonts w:asciiTheme="majorBidi" w:hAnsiTheme="majorBidi" w:cstheme="majorBidi"/>
                <w:sz w:val="22"/>
                <w:szCs w:val="22"/>
              </w:rPr>
              <w:t>)</w:t>
            </w:r>
          </w:p>
        </w:tc>
      </w:tr>
      <w:tr w:rsidR="00A51FA2" w:rsidRPr="00A51FA2" w14:paraId="3B243CCA" w14:textId="77777777" w:rsidTr="000D7FFD">
        <w:tc>
          <w:tcPr>
            <w:tcW w:w="2430" w:type="dxa"/>
            <w:hideMark/>
          </w:tcPr>
          <w:p w14:paraId="7E30DA7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- 30 min</w:t>
            </w:r>
          </w:p>
        </w:tc>
        <w:tc>
          <w:tcPr>
            <w:tcW w:w="990" w:type="dxa"/>
            <w:hideMark/>
          </w:tcPr>
          <w:p w14:paraId="333955C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399CA8B5"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216</w:t>
            </w:r>
          </w:p>
        </w:tc>
        <w:tc>
          <w:tcPr>
            <w:tcW w:w="2700" w:type="dxa"/>
            <w:hideMark/>
          </w:tcPr>
          <w:p w14:paraId="4A00F36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10.41 [7.20, 13.61]</w:t>
            </w:r>
          </w:p>
        </w:tc>
        <w:tc>
          <w:tcPr>
            <w:tcW w:w="1260" w:type="dxa"/>
          </w:tcPr>
          <w:p w14:paraId="2187AE5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6D37D7E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1.23</w:t>
            </w:r>
          </w:p>
        </w:tc>
        <w:tc>
          <w:tcPr>
            <w:tcW w:w="1530" w:type="dxa"/>
          </w:tcPr>
          <w:p w14:paraId="1261CD4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 (P=0.5405)</w:t>
            </w:r>
          </w:p>
        </w:tc>
        <w:tc>
          <w:tcPr>
            <w:tcW w:w="1260" w:type="dxa"/>
          </w:tcPr>
          <w:p w14:paraId="4D0BC32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5749894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6.36 (P&lt;0.0001)</w:t>
            </w:r>
          </w:p>
        </w:tc>
      </w:tr>
      <w:tr w:rsidR="00A51FA2" w:rsidRPr="00A51FA2" w14:paraId="0B356D7B" w14:textId="77777777" w:rsidTr="000D7FFD">
        <w:tc>
          <w:tcPr>
            <w:tcW w:w="2430" w:type="dxa"/>
            <w:hideMark/>
          </w:tcPr>
          <w:p w14:paraId="25FEF9D1"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End of surgery</w:t>
            </w:r>
          </w:p>
        </w:tc>
        <w:tc>
          <w:tcPr>
            <w:tcW w:w="990" w:type="dxa"/>
            <w:hideMark/>
          </w:tcPr>
          <w:p w14:paraId="41C29932" w14:textId="3E24C15F" w:rsidR="00110B99" w:rsidRPr="00A51FA2" w:rsidRDefault="005B681B"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617BFDEF" w14:textId="3E7DEC05"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246</w:t>
            </w:r>
          </w:p>
        </w:tc>
        <w:tc>
          <w:tcPr>
            <w:tcW w:w="2700" w:type="dxa"/>
            <w:hideMark/>
          </w:tcPr>
          <w:p w14:paraId="6CC9B3CE" w14:textId="50364DED"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5B681B" w:rsidRPr="00A51FA2">
              <w:rPr>
                <w:rFonts w:asciiTheme="majorBidi" w:hAnsiTheme="majorBidi" w:cstheme="majorBidi"/>
                <w:sz w:val="22"/>
                <w:szCs w:val="22"/>
              </w:rPr>
              <w:t>6.35</w:t>
            </w:r>
            <w:r w:rsidRPr="00A51FA2">
              <w:rPr>
                <w:rFonts w:asciiTheme="majorBidi" w:hAnsiTheme="majorBidi" w:cstheme="majorBidi"/>
                <w:sz w:val="22"/>
                <w:szCs w:val="22"/>
              </w:rPr>
              <w:t xml:space="preserve"> [</w:t>
            </w:r>
            <w:r w:rsidR="005B681B" w:rsidRPr="00A51FA2">
              <w:rPr>
                <w:rFonts w:asciiTheme="majorBidi" w:hAnsiTheme="majorBidi" w:cstheme="majorBidi"/>
                <w:sz w:val="22"/>
                <w:szCs w:val="22"/>
              </w:rPr>
              <w:t>2.65</w:t>
            </w:r>
            <w:r w:rsidRPr="00A51FA2">
              <w:rPr>
                <w:rFonts w:asciiTheme="majorBidi" w:hAnsiTheme="majorBidi" w:cstheme="majorBidi"/>
                <w:sz w:val="22"/>
                <w:szCs w:val="22"/>
              </w:rPr>
              <w:t xml:space="preserve">, </w:t>
            </w:r>
            <w:r w:rsidR="005B681B" w:rsidRPr="00A51FA2">
              <w:rPr>
                <w:rFonts w:asciiTheme="majorBidi" w:hAnsiTheme="majorBidi" w:cstheme="majorBidi"/>
                <w:sz w:val="22"/>
                <w:szCs w:val="22"/>
              </w:rPr>
              <w:t>10.04</w:t>
            </w:r>
            <w:r w:rsidRPr="00A51FA2">
              <w:rPr>
                <w:rFonts w:asciiTheme="majorBidi" w:hAnsiTheme="majorBidi" w:cstheme="majorBidi"/>
                <w:sz w:val="22"/>
                <w:szCs w:val="22"/>
              </w:rPr>
              <w:t>]</w:t>
            </w:r>
          </w:p>
        </w:tc>
        <w:tc>
          <w:tcPr>
            <w:tcW w:w="1260" w:type="dxa"/>
          </w:tcPr>
          <w:p w14:paraId="1103DAF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5BF37285" w14:textId="3795AFCD"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1.96</w:t>
            </w:r>
          </w:p>
        </w:tc>
        <w:tc>
          <w:tcPr>
            <w:tcW w:w="1530" w:type="dxa"/>
          </w:tcPr>
          <w:p w14:paraId="257D34C8" w14:textId="3EC0119F" w:rsidR="00110B99" w:rsidRPr="00A51FA2" w:rsidRDefault="005B681B" w:rsidP="00B77607">
            <w:pPr>
              <w:rPr>
                <w:rFonts w:asciiTheme="majorBidi" w:hAnsiTheme="majorBidi" w:cstheme="majorBidi"/>
                <w:sz w:val="22"/>
                <w:szCs w:val="22"/>
              </w:rPr>
            </w:pPr>
            <w:r w:rsidRPr="00A51FA2">
              <w:rPr>
                <w:rFonts w:asciiTheme="majorBidi" w:hAnsiTheme="majorBidi" w:cstheme="majorBidi"/>
                <w:sz w:val="22"/>
                <w:szCs w:val="22"/>
              </w:rPr>
              <w:t>3</w:t>
            </w:r>
            <w:r w:rsidR="00110B99" w:rsidRPr="00A51FA2">
              <w:rPr>
                <w:rFonts w:asciiTheme="majorBidi" w:hAnsiTheme="majorBidi" w:cstheme="majorBidi"/>
                <w:sz w:val="22"/>
                <w:szCs w:val="22"/>
              </w:rPr>
              <w:t xml:space="preserve"> (P=0.</w:t>
            </w:r>
            <w:r w:rsidRPr="00A51FA2">
              <w:rPr>
                <w:rFonts w:asciiTheme="majorBidi" w:hAnsiTheme="majorBidi" w:cstheme="majorBidi"/>
                <w:sz w:val="22"/>
                <w:szCs w:val="22"/>
              </w:rPr>
              <w:t>5812</w:t>
            </w:r>
            <w:r w:rsidR="00110B99" w:rsidRPr="00A51FA2">
              <w:rPr>
                <w:rFonts w:asciiTheme="majorBidi" w:hAnsiTheme="majorBidi" w:cstheme="majorBidi"/>
                <w:sz w:val="22"/>
                <w:szCs w:val="22"/>
              </w:rPr>
              <w:t>)</w:t>
            </w:r>
          </w:p>
        </w:tc>
        <w:tc>
          <w:tcPr>
            <w:tcW w:w="1260" w:type="dxa"/>
          </w:tcPr>
          <w:p w14:paraId="4F5E95A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7AA0F073" w14:textId="12FBFFB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r w:rsidR="005B681B" w:rsidRPr="00A51FA2">
              <w:rPr>
                <w:rFonts w:asciiTheme="majorBidi" w:hAnsiTheme="majorBidi" w:cstheme="majorBidi"/>
                <w:sz w:val="22"/>
                <w:szCs w:val="22"/>
              </w:rPr>
              <w:t>37</w:t>
            </w:r>
            <w:r w:rsidRPr="00A51FA2">
              <w:rPr>
                <w:rFonts w:asciiTheme="majorBidi" w:hAnsiTheme="majorBidi" w:cstheme="majorBidi"/>
                <w:sz w:val="22"/>
                <w:szCs w:val="22"/>
              </w:rPr>
              <w:t xml:space="preserve"> (P=0.000</w:t>
            </w:r>
            <w:r w:rsidR="005B681B" w:rsidRPr="00A51FA2">
              <w:rPr>
                <w:rFonts w:asciiTheme="majorBidi" w:hAnsiTheme="majorBidi" w:cstheme="majorBidi"/>
                <w:sz w:val="22"/>
                <w:szCs w:val="22"/>
              </w:rPr>
              <w:t>8</w:t>
            </w:r>
            <w:r w:rsidRPr="00A51FA2">
              <w:rPr>
                <w:rFonts w:asciiTheme="majorBidi" w:hAnsiTheme="majorBidi" w:cstheme="majorBidi"/>
                <w:sz w:val="22"/>
                <w:szCs w:val="22"/>
              </w:rPr>
              <w:t>)</w:t>
            </w:r>
          </w:p>
        </w:tc>
      </w:tr>
      <w:tr w:rsidR="00A51FA2" w:rsidRPr="00A51FA2" w14:paraId="68F29662" w14:textId="77777777" w:rsidTr="000D7FFD">
        <w:tc>
          <w:tcPr>
            <w:tcW w:w="2430" w:type="dxa"/>
            <w:hideMark/>
          </w:tcPr>
          <w:p w14:paraId="1BB5CB59"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MAP - PACU</w:t>
            </w:r>
          </w:p>
        </w:tc>
        <w:tc>
          <w:tcPr>
            <w:tcW w:w="990" w:type="dxa"/>
            <w:hideMark/>
          </w:tcPr>
          <w:p w14:paraId="2846C9A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3EB21D7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358</w:t>
            </w:r>
          </w:p>
        </w:tc>
        <w:tc>
          <w:tcPr>
            <w:tcW w:w="2700" w:type="dxa"/>
            <w:hideMark/>
          </w:tcPr>
          <w:p w14:paraId="5220973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3.40 [0.01, 6.79]</w:t>
            </w:r>
          </w:p>
        </w:tc>
        <w:tc>
          <w:tcPr>
            <w:tcW w:w="1260" w:type="dxa"/>
          </w:tcPr>
          <w:p w14:paraId="475551E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7.9332</w:t>
            </w:r>
          </w:p>
        </w:tc>
        <w:tc>
          <w:tcPr>
            <w:tcW w:w="1170" w:type="dxa"/>
          </w:tcPr>
          <w:p w14:paraId="2F32C9C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9.81</w:t>
            </w:r>
          </w:p>
        </w:tc>
        <w:tc>
          <w:tcPr>
            <w:tcW w:w="1530" w:type="dxa"/>
          </w:tcPr>
          <w:p w14:paraId="4A72C09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4(P=0.0438)</w:t>
            </w:r>
          </w:p>
        </w:tc>
        <w:tc>
          <w:tcPr>
            <w:tcW w:w="1260" w:type="dxa"/>
          </w:tcPr>
          <w:p w14:paraId="2F54162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59.2</w:t>
            </w:r>
          </w:p>
        </w:tc>
        <w:tc>
          <w:tcPr>
            <w:tcW w:w="2070" w:type="dxa"/>
            <w:hideMark/>
          </w:tcPr>
          <w:p w14:paraId="47E2F58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1.96 (P=0.0494)</w:t>
            </w:r>
          </w:p>
        </w:tc>
      </w:tr>
      <w:tr w:rsidR="00A51FA2" w:rsidRPr="00A51FA2" w14:paraId="64377EF5" w14:textId="77777777" w:rsidTr="000D7FFD">
        <w:tc>
          <w:tcPr>
            <w:tcW w:w="2430" w:type="dxa"/>
            <w:hideMark/>
          </w:tcPr>
          <w:p w14:paraId="3D8012FB"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Start of surgery</w:t>
            </w:r>
          </w:p>
        </w:tc>
        <w:tc>
          <w:tcPr>
            <w:tcW w:w="990" w:type="dxa"/>
            <w:hideMark/>
          </w:tcPr>
          <w:p w14:paraId="7564F7CE" w14:textId="34F8D966" w:rsidR="00110B99" w:rsidRPr="00A51FA2" w:rsidRDefault="00A9397A"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3D8384C2" w14:textId="6B327D98"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318</w:t>
            </w:r>
          </w:p>
        </w:tc>
        <w:tc>
          <w:tcPr>
            <w:tcW w:w="2700" w:type="dxa"/>
            <w:hideMark/>
          </w:tcPr>
          <w:p w14:paraId="7988E81B" w14:textId="0CBF34D9"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A9397A" w:rsidRPr="00A51FA2">
              <w:rPr>
                <w:rFonts w:asciiTheme="majorBidi" w:hAnsiTheme="majorBidi" w:cstheme="majorBidi"/>
                <w:sz w:val="22"/>
                <w:szCs w:val="22"/>
              </w:rPr>
              <w:t>4.82</w:t>
            </w:r>
            <w:r w:rsidRPr="00A51FA2">
              <w:rPr>
                <w:rFonts w:asciiTheme="majorBidi" w:hAnsiTheme="majorBidi" w:cstheme="majorBidi"/>
                <w:sz w:val="22"/>
                <w:szCs w:val="22"/>
              </w:rPr>
              <w:t xml:space="preserve"> [</w:t>
            </w:r>
            <w:r w:rsidR="00A9397A" w:rsidRPr="00A51FA2">
              <w:rPr>
                <w:rFonts w:asciiTheme="majorBidi" w:hAnsiTheme="majorBidi" w:cstheme="majorBidi"/>
                <w:sz w:val="22"/>
                <w:szCs w:val="22"/>
              </w:rPr>
              <w:t>0.41</w:t>
            </w:r>
            <w:r w:rsidRPr="00A51FA2">
              <w:rPr>
                <w:rFonts w:asciiTheme="majorBidi" w:hAnsiTheme="majorBidi" w:cstheme="majorBidi"/>
                <w:sz w:val="22"/>
                <w:szCs w:val="22"/>
              </w:rPr>
              <w:t xml:space="preserve">, </w:t>
            </w:r>
            <w:r w:rsidR="00A9397A" w:rsidRPr="00A51FA2">
              <w:rPr>
                <w:rFonts w:asciiTheme="majorBidi" w:hAnsiTheme="majorBidi" w:cstheme="majorBidi"/>
                <w:sz w:val="22"/>
                <w:szCs w:val="22"/>
              </w:rPr>
              <w:t>9.22</w:t>
            </w:r>
            <w:r w:rsidRPr="00A51FA2">
              <w:rPr>
                <w:rFonts w:asciiTheme="majorBidi" w:hAnsiTheme="majorBidi" w:cstheme="majorBidi"/>
                <w:sz w:val="22"/>
                <w:szCs w:val="22"/>
              </w:rPr>
              <w:t>]</w:t>
            </w:r>
          </w:p>
        </w:tc>
        <w:tc>
          <w:tcPr>
            <w:tcW w:w="1260" w:type="dxa"/>
          </w:tcPr>
          <w:p w14:paraId="143D47A7" w14:textId="10F067DF"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14.7843</w:t>
            </w:r>
          </w:p>
        </w:tc>
        <w:tc>
          <w:tcPr>
            <w:tcW w:w="1170" w:type="dxa"/>
          </w:tcPr>
          <w:p w14:paraId="0DF27E41" w14:textId="592EFC78"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10.08</w:t>
            </w:r>
          </w:p>
        </w:tc>
        <w:tc>
          <w:tcPr>
            <w:tcW w:w="1530" w:type="dxa"/>
          </w:tcPr>
          <w:p w14:paraId="2AE23A03" w14:textId="1E02428D"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4</w:t>
            </w:r>
            <w:r w:rsidR="00110B99" w:rsidRPr="00A51FA2">
              <w:rPr>
                <w:rFonts w:asciiTheme="majorBidi" w:hAnsiTheme="majorBidi" w:cstheme="majorBidi"/>
                <w:sz w:val="22"/>
                <w:szCs w:val="22"/>
              </w:rPr>
              <w:t>(P=0.0</w:t>
            </w:r>
            <w:r w:rsidRPr="00A51FA2">
              <w:rPr>
                <w:rFonts w:asciiTheme="majorBidi" w:hAnsiTheme="majorBidi" w:cstheme="majorBidi"/>
                <w:sz w:val="22"/>
                <w:szCs w:val="22"/>
              </w:rPr>
              <w:t>391</w:t>
            </w:r>
            <w:r w:rsidR="00110B99" w:rsidRPr="00A51FA2">
              <w:rPr>
                <w:rFonts w:asciiTheme="majorBidi" w:hAnsiTheme="majorBidi" w:cstheme="majorBidi"/>
                <w:sz w:val="22"/>
                <w:szCs w:val="22"/>
              </w:rPr>
              <w:t>)</w:t>
            </w:r>
          </w:p>
        </w:tc>
        <w:tc>
          <w:tcPr>
            <w:tcW w:w="1260" w:type="dxa"/>
          </w:tcPr>
          <w:p w14:paraId="43D859FC" w14:textId="38511D36"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60.3</w:t>
            </w:r>
          </w:p>
        </w:tc>
        <w:tc>
          <w:tcPr>
            <w:tcW w:w="2070" w:type="dxa"/>
            <w:hideMark/>
          </w:tcPr>
          <w:p w14:paraId="5E00EAAB" w14:textId="5E312784"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w:t>
            </w:r>
            <w:r w:rsidR="00A9397A" w:rsidRPr="00A51FA2">
              <w:rPr>
                <w:rFonts w:asciiTheme="majorBidi" w:hAnsiTheme="majorBidi" w:cstheme="majorBidi"/>
                <w:sz w:val="22"/>
                <w:szCs w:val="22"/>
              </w:rPr>
              <w:t>14</w:t>
            </w:r>
            <w:r w:rsidRPr="00A51FA2">
              <w:rPr>
                <w:rFonts w:asciiTheme="majorBidi" w:hAnsiTheme="majorBidi" w:cstheme="majorBidi"/>
                <w:sz w:val="22"/>
                <w:szCs w:val="22"/>
              </w:rPr>
              <w:t xml:space="preserve"> (P=0.0</w:t>
            </w:r>
            <w:r w:rsidR="00A9397A" w:rsidRPr="00A51FA2">
              <w:rPr>
                <w:rFonts w:asciiTheme="majorBidi" w:hAnsiTheme="majorBidi" w:cstheme="majorBidi"/>
                <w:sz w:val="22"/>
                <w:szCs w:val="22"/>
              </w:rPr>
              <w:t>321</w:t>
            </w:r>
            <w:r w:rsidRPr="00A51FA2">
              <w:rPr>
                <w:rFonts w:asciiTheme="majorBidi" w:hAnsiTheme="majorBidi" w:cstheme="majorBidi"/>
                <w:sz w:val="22"/>
                <w:szCs w:val="22"/>
              </w:rPr>
              <w:t>)</w:t>
            </w:r>
          </w:p>
        </w:tc>
      </w:tr>
      <w:tr w:rsidR="00A51FA2" w:rsidRPr="00A51FA2" w14:paraId="01DC2A27" w14:textId="77777777" w:rsidTr="000D7FFD">
        <w:tc>
          <w:tcPr>
            <w:tcW w:w="2430" w:type="dxa"/>
            <w:hideMark/>
          </w:tcPr>
          <w:p w14:paraId="400E58D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- 30 min</w:t>
            </w:r>
          </w:p>
        </w:tc>
        <w:tc>
          <w:tcPr>
            <w:tcW w:w="990" w:type="dxa"/>
            <w:hideMark/>
          </w:tcPr>
          <w:p w14:paraId="01740AA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5BC95F8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216</w:t>
            </w:r>
          </w:p>
        </w:tc>
        <w:tc>
          <w:tcPr>
            <w:tcW w:w="2700" w:type="dxa"/>
            <w:hideMark/>
          </w:tcPr>
          <w:p w14:paraId="5762234B"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7.12 [4.03, 10.21]</w:t>
            </w:r>
          </w:p>
        </w:tc>
        <w:tc>
          <w:tcPr>
            <w:tcW w:w="1260" w:type="dxa"/>
          </w:tcPr>
          <w:p w14:paraId="6AF0DF7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35B9D5A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1.11</w:t>
            </w:r>
          </w:p>
        </w:tc>
        <w:tc>
          <w:tcPr>
            <w:tcW w:w="1530" w:type="dxa"/>
          </w:tcPr>
          <w:p w14:paraId="354690E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2(P=0.5745)</w:t>
            </w:r>
          </w:p>
        </w:tc>
        <w:tc>
          <w:tcPr>
            <w:tcW w:w="1260" w:type="dxa"/>
          </w:tcPr>
          <w:p w14:paraId="6F32E0CF"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0DE76A0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4.52 (P&lt;0.0001)</w:t>
            </w:r>
          </w:p>
        </w:tc>
      </w:tr>
      <w:tr w:rsidR="00A51FA2" w:rsidRPr="00A51FA2" w14:paraId="019C793A" w14:textId="77777777" w:rsidTr="000D7FFD">
        <w:tc>
          <w:tcPr>
            <w:tcW w:w="2430" w:type="dxa"/>
            <w:hideMark/>
          </w:tcPr>
          <w:p w14:paraId="442391E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End of surgery</w:t>
            </w:r>
          </w:p>
        </w:tc>
        <w:tc>
          <w:tcPr>
            <w:tcW w:w="990" w:type="dxa"/>
            <w:hideMark/>
          </w:tcPr>
          <w:p w14:paraId="23A13698" w14:textId="2902EEBE" w:rsidR="00110B99" w:rsidRPr="00A51FA2" w:rsidRDefault="00A9397A"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7AB8195E" w14:textId="1BAA2817"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246</w:t>
            </w:r>
          </w:p>
        </w:tc>
        <w:tc>
          <w:tcPr>
            <w:tcW w:w="2700" w:type="dxa"/>
            <w:hideMark/>
          </w:tcPr>
          <w:p w14:paraId="03B2152D" w14:textId="3562431F"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A9397A" w:rsidRPr="00A51FA2">
              <w:rPr>
                <w:rFonts w:asciiTheme="majorBidi" w:hAnsiTheme="majorBidi" w:cstheme="majorBidi"/>
                <w:sz w:val="22"/>
                <w:szCs w:val="22"/>
              </w:rPr>
              <w:t>9.68</w:t>
            </w:r>
            <w:r w:rsidRPr="00A51FA2">
              <w:rPr>
                <w:rFonts w:asciiTheme="majorBidi" w:hAnsiTheme="majorBidi" w:cstheme="majorBidi"/>
                <w:sz w:val="22"/>
                <w:szCs w:val="22"/>
              </w:rPr>
              <w:t xml:space="preserve"> [5.</w:t>
            </w:r>
            <w:r w:rsidR="00A9397A" w:rsidRPr="00A51FA2">
              <w:rPr>
                <w:rFonts w:asciiTheme="majorBidi" w:hAnsiTheme="majorBidi" w:cstheme="majorBidi"/>
                <w:sz w:val="22"/>
                <w:szCs w:val="22"/>
              </w:rPr>
              <w:t>46</w:t>
            </w:r>
            <w:r w:rsidRPr="00A51FA2">
              <w:rPr>
                <w:rFonts w:asciiTheme="majorBidi" w:hAnsiTheme="majorBidi" w:cstheme="majorBidi"/>
                <w:sz w:val="22"/>
                <w:szCs w:val="22"/>
              </w:rPr>
              <w:t>, 1</w:t>
            </w:r>
            <w:r w:rsidR="00A9397A" w:rsidRPr="00A51FA2">
              <w:rPr>
                <w:rFonts w:asciiTheme="majorBidi" w:hAnsiTheme="majorBidi" w:cstheme="majorBidi"/>
                <w:sz w:val="22"/>
                <w:szCs w:val="22"/>
              </w:rPr>
              <w:t>3.90</w:t>
            </w:r>
            <w:r w:rsidRPr="00A51FA2">
              <w:rPr>
                <w:rFonts w:asciiTheme="majorBidi" w:hAnsiTheme="majorBidi" w:cstheme="majorBidi"/>
                <w:sz w:val="22"/>
                <w:szCs w:val="22"/>
              </w:rPr>
              <w:t>]</w:t>
            </w:r>
          </w:p>
        </w:tc>
        <w:tc>
          <w:tcPr>
            <w:tcW w:w="1260" w:type="dxa"/>
          </w:tcPr>
          <w:p w14:paraId="61E313B9" w14:textId="76FB8985"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7.4323</w:t>
            </w:r>
          </w:p>
        </w:tc>
        <w:tc>
          <w:tcPr>
            <w:tcW w:w="1170" w:type="dxa"/>
          </w:tcPr>
          <w:p w14:paraId="5F7878C5" w14:textId="76335716"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w:t>
            </w:r>
            <w:r w:rsidR="00A9397A" w:rsidRPr="00A51FA2">
              <w:rPr>
                <w:rFonts w:asciiTheme="majorBidi" w:hAnsiTheme="majorBidi" w:cstheme="majorBidi"/>
                <w:sz w:val="22"/>
                <w:szCs w:val="22"/>
              </w:rPr>
              <w:t>10</w:t>
            </w:r>
          </w:p>
        </w:tc>
        <w:tc>
          <w:tcPr>
            <w:tcW w:w="1530" w:type="dxa"/>
          </w:tcPr>
          <w:p w14:paraId="2BBE123B" w14:textId="5E3530F5"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3</w:t>
            </w:r>
            <w:r w:rsidR="00110B99" w:rsidRPr="00A51FA2">
              <w:rPr>
                <w:rFonts w:asciiTheme="majorBidi" w:hAnsiTheme="majorBidi" w:cstheme="majorBidi"/>
                <w:sz w:val="22"/>
                <w:szCs w:val="22"/>
              </w:rPr>
              <w:t>(P=0.</w:t>
            </w:r>
            <w:r w:rsidRPr="00A51FA2">
              <w:rPr>
                <w:rFonts w:asciiTheme="majorBidi" w:hAnsiTheme="majorBidi" w:cstheme="majorBidi"/>
                <w:sz w:val="22"/>
                <w:szCs w:val="22"/>
              </w:rPr>
              <w:t>1646</w:t>
            </w:r>
            <w:r w:rsidR="00110B99" w:rsidRPr="00A51FA2">
              <w:rPr>
                <w:rFonts w:asciiTheme="majorBidi" w:hAnsiTheme="majorBidi" w:cstheme="majorBidi"/>
                <w:sz w:val="22"/>
                <w:szCs w:val="22"/>
              </w:rPr>
              <w:t>)</w:t>
            </w:r>
          </w:p>
        </w:tc>
        <w:tc>
          <w:tcPr>
            <w:tcW w:w="1260" w:type="dxa"/>
          </w:tcPr>
          <w:p w14:paraId="35CE3428" w14:textId="232F15E7" w:rsidR="00110B99" w:rsidRPr="00A51FA2" w:rsidRDefault="00A9397A" w:rsidP="00B77607">
            <w:pPr>
              <w:rPr>
                <w:rFonts w:asciiTheme="majorBidi" w:hAnsiTheme="majorBidi" w:cstheme="majorBidi"/>
                <w:sz w:val="22"/>
                <w:szCs w:val="22"/>
              </w:rPr>
            </w:pPr>
            <w:r w:rsidRPr="00A51FA2">
              <w:rPr>
                <w:rFonts w:asciiTheme="majorBidi" w:hAnsiTheme="majorBidi" w:cstheme="majorBidi"/>
                <w:sz w:val="22"/>
                <w:szCs w:val="22"/>
              </w:rPr>
              <w:t>41.2</w:t>
            </w:r>
          </w:p>
        </w:tc>
        <w:tc>
          <w:tcPr>
            <w:tcW w:w="2070" w:type="dxa"/>
            <w:hideMark/>
          </w:tcPr>
          <w:p w14:paraId="42B3AA63" w14:textId="31081FB1" w:rsidR="00110B99" w:rsidRPr="00A51FA2" w:rsidRDefault="00A9397A"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4.50</w:t>
            </w:r>
            <w:r w:rsidR="00110B99" w:rsidRPr="00A51FA2">
              <w:rPr>
                <w:rFonts w:asciiTheme="majorBidi" w:hAnsiTheme="majorBidi" w:cstheme="majorBidi"/>
                <w:sz w:val="22"/>
                <w:szCs w:val="22"/>
              </w:rPr>
              <w:t xml:space="preserve"> (P&lt;0.0001)</w:t>
            </w:r>
          </w:p>
        </w:tc>
      </w:tr>
      <w:tr w:rsidR="00A51FA2" w:rsidRPr="00A51FA2" w14:paraId="2A6DF42C" w14:textId="77777777" w:rsidTr="000D7FFD">
        <w:tc>
          <w:tcPr>
            <w:tcW w:w="2430" w:type="dxa"/>
            <w:hideMark/>
          </w:tcPr>
          <w:p w14:paraId="6AE350B4" w14:textId="726B4066"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HR – PACU</w:t>
            </w:r>
          </w:p>
        </w:tc>
        <w:tc>
          <w:tcPr>
            <w:tcW w:w="990" w:type="dxa"/>
            <w:hideMark/>
          </w:tcPr>
          <w:p w14:paraId="2D9BF0CB"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5</w:t>
            </w:r>
          </w:p>
        </w:tc>
        <w:tc>
          <w:tcPr>
            <w:tcW w:w="1080" w:type="dxa"/>
          </w:tcPr>
          <w:p w14:paraId="5271743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358</w:t>
            </w:r>
          </w:p>
        </w:tc>
        <w:tc>
          <w:tcPr>
            <w:tcW w:w="2700" w:type="dxa"/>
            <w:hideMark/>
          </w:tcPr>
          <w:p w14:paraId="65850F7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2.84 [0.20, 5.49]</w:t>
            </w:r>
          </w:p>
        </w:tc>
        <w:tc>
          <w:tcPr>
            <w:tcW w:w="1260" w:type="dxa"/>
          </w:tcPr>
          <w:p w14:paraId="3CB02B9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2.5447</w:t>
            </w:r>
          </w:p>
        </w:tc>
        <w:tc>
          <w:tcPr>
            <w:tcW w:w="1170" w:type="dxa"/>
          </w:tcPr>
          <w:p w14:paraId="4D8613E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5.56</w:t>
            </w:r>
          </w:p>
        </w:tc>
        <w:tc>
          <w:tcPr>
            <w:tcW w:w="1530" w:type="dxa"/>
          </w:tcPr>
          <w:p w14:paraId="2BB58385"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4(P=0.2348)</w:t>
            </w:r>
          </w:p>
        </w:tc>
        <w:tc>
          <w:tcPr>
            <w:tcW w:w="1260" w:type="dxa"/>
          </w:tcPr>
          <w:p w14:paraId="6D83448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28</w:t>
            </w:r>
          </w:p>
        </w:tc>
        <w:tc>
          <w:tcPr>
            <w:tcW w:w="2070" w:type="dxa"/>
            <w:hideMark/>
          </w:tcPr>
          <w:p w14:paraId="5FE9E11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2.11 (P=0.0347)</w:t>
            </w:r>
          </w:p>
        </w:tc>
      </w:tr>
      <w:tr w:rsidR="00A51FA2" w:rsidRPr="00A51FA2" w14:paraId="2BC8D99B" w14:textId="77777777" w:rsidTr="000D7FFD">
        <w:tc>
          <w:tcPr>
            <w:tcW w:w="2430" w:type="dxa"/>
            <w:hideMark/>
          </w:tcPr>
          <w:p w14:paraId="573CFF45" w14:textId="179273D5"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intraoperative hypotension</w:t>
            </w:r>
          </w:p>
        </w:tc>
        <w:tc>
          <w:tcPr>
            <w:tcW w:w="990" w:type="dxa"/>
            <w:hideMark/>
          </w:tcPr>
          <w:p w14:paraId="5A19D84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2C89F57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186</w:t>
            </w:r>
          </w:p>
        </w:tc>
        <w:tc>
          <w:tcPr>
            <w:tcW w:w="2700" w:type="dxa"/>
            <w:hideMark/>
          </w:tcPr>
          <w:p w14:paraId="439A33B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0.32 [0.14, 0.75]</w:t>
            </w:r>
          </w:p>
        </w:tc>
        <w:tc>
          <w:tcPr>
            <w:tcW w:w="1260" w:type="dxa"/>
          </w:tcPr>
          <w:p w14:paraId="0DBDCAE5"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0.2736</w:t>
            </w:r>
          </w:p>
        </w:tc>
        <w:tc>
          <w:tcPr>
            <w:tcW w:w="1170" w:type="dxa"/>
          </w:tcPr>
          <w:p w14:paraId="451D728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4.18</w:t>
            </w:r>
          </w:p>
        </w:tc>
        <w:tc>
          <w:tcPr>
            <w:tcW w:w="1530" w:type="dxa"/>
          </w:tcPr>
          <w:p w14:paraId="15BEAB5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2(P=1239)</w:t>
            </w:r>
          </w:p>
        </w:tc>
        <w:tc>
          <w:tcPr>
            <w:tcW w:w="1260" w:type="dxa"/>
          </w:tcPr>
          <w:p w14:paraId="4EC0C2D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52.1</w:t>
            </w:r>
          </w:p>
        </w:tc>
        <w:tc>
          <w:tcPr>
            <w:tcW w:w="2070" w:type="dxa"/>
            <w:hideMark/>
          </w:tcPr>
          <w:p w14:paraId="540054F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-2.63 (P=0.0085)</w:t>
            </w:r>
          </w:p>
        </w:tc>
      </w:tr>
      <w:tr w:rsidR="00A51FA2" w:rsidRPr="00A51FA2" w14:paraId="3E39E77B" w14:textId="77777777" w:rsidTr="000D7FFD">
        <w:tc>
          <w:tcPr>
            <w:tcW w:w="2430" w:type="dxa"/>
            <w:hideMark/>
          </w:tcPr>
          <w:p w14:paraId="5350E08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vasopressor use</w:t>
            </w:r>
          </w:p>
        </w:tc>
        <w:tc>
          <w:tcPr>
            <w:tcW w:w="990" w:type="dxa"/>
            <w:hideMark/>
          </w:tcPr>
          <w:p w14:paraId="60C29759"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2435184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240</w:t>
            </w:r>
          </w:p>
        </w:tc>
        <w:tc>
          <w:tcPr>
            <w:tcW w:w="2700" w:type="dxa"/>
            <w:hideMark/>
          </w:tcPr>
          <w:p w14:paraId="23F17207"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0.40 [0.24, 0.65]</w:t>
            </w:r>
          </w:p>
        </w:tc>
        <w:tc>
          <w:tcPr>
            <w:tcW w:w="1260" w:type="dxa"/>
          </w:tcPr>
          <w:p w14:paraId="00B0314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025FA6F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1.67</w:t>
            </w:r>
          </w:p>
        </w:tc>
        <w:tc>
          <w:tcPr>
            <w:tcW w:w="1530" w:type="dxa"/>
          </w:tcPr>
          <w:p w14:paraId="2A945B3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3(P=0.6436)</w:t>
            </w:r>
          </w:p>
        </w:tc>
        <w:tc>
          <w:tcPr>
            <w:tcW w:w="1260" w:type="dxa"/>
          </w:tcPr>
          <w:p w14:paraId="187B64D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50D95FB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-3.60 (P=0.0003)</w:t>
            </w:r>
          </w:p>
        </w:tc>
      </w:tr>
      <w:tr w:rsidR="00A51FA2" w:rsidRPr="00A51FA2" w14:paraId="36DFB680" w14:textId="77777777" w:rsidTr="000D7FFD">
        <w:tc>
          <w:tcPr>
            <w:tcW w:w="2430" w:type="dxa"/>
            <w:hideMark/>
          </w:tcPr>
          <w:p w14:paraId="4E721C5F" w14:textId="408FE64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PONV</w:t>
            </w:r>
          </w:p>
        </w:tc>
        <w:tc>
          <w:tcPr>
            <w:tcW w:w="990" w:type="dxa"/>
            <w:hideMark/>
          </w:tcPr>
          <w:p w14:paraId="0AB73551" w14:textId="5DA7B632" w:rsidR="00110B99" w:rsidRPr="00A51FA2" w:rsidRDefault="00E8043F"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w:t>
            </w:r>
          </w:p>
        </w:tc>
        <w:tc>
          <w:tcPr>
            <w:tcW w:w="1080" w:type="dxa"/>
          </w:tcPr>
          <w:p w14:paraId="31851EDF" w14:textId="69507493" w:rsidR="00110B99" w:rsidRPr="00A51FA2" w:rsidRDefault="00E8043F" w:rsidP="00B77607">
            <w:pPr>
              <w:rPr>
                <w:rFonts w:asciiTheme="majorBidi" w:hAnsiTheme="majorBidi" w:cstheme="majorBidi"/>
                <w:sz w:val="22"/>
                <w:szCs w:val="22"/>
              </w:rPr>
            </w:pPr>
            <w:r w:rsidRPr="00A51FA2">
              <w:rPr>
                <w:rFonts w:asciiTheme="majorBidi" w:hAnsiTheme="majorBidi" w:cstheme="majorBidi"/>
                <w:sz w:val="22"/>
                <w:szCs w:val="22"/>
              </w:rPr>
              <w:t>366</w:t>
            </w:r>
          </w:p>
        </w:tc>
        <w:tc>
          <w:tcPr>
            <w:tcW w:w="2700" w:type="dxa"/>
            <w:hideMark/>
          </w:tcPr>
          <w:p w14:paraId="5AFE1E90" w14:textId="3743599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w:t>
            </w:r>
            <w:r w:rsidR="00E8043F" w:rsidRPr="00A51FA2">
              <w:rPr>
                <w:rFonts w:asciiTheme="majorBidi" w:hAnsiTheme="majorBidi" w:cstheme="majorBidi"/>
                <w:sz w:val="22"/>
                <w:szCs w:val="22"/>
              </w:rPr>
              <w:t>65</w:t>
            </w:r>
            <w:r w:rsidRPr="00A51FA2">
              <w:rPr>
                <w:rFonts w:asciiTheme="majorBidi" w:hAnsiTheme="majorBidi" w:cstheme="majorBidi"/>
                <w:sz w:val="22"/>
                <w:szCs w:val="22"/>
              </w:rPr>
              <w:t xml:space="preserve"> [0.43, </w:t>
            </w:r>
            <w:r w:rsidR="00E8043F" w:rsidRPr="00A51FA2">
              <w:rPr>
                <w:rFonts w:asciiTheme="majorBidi" w:hAnsiTheme="majorBidi" w:cstheme="majorBidi"/>
                <w:sz w:val="22"/>
                <w:szCs w:val="22"/>
              </w:rPr>
              <w:t>0.97</w:t>
            </w:r>
            <w:r w:rsidRPr="00A51FA2">
              <w:rPr>
                <w:rFonts w:asciiTheme="majorBidi" w:hAnsiTheme="majorBidi" w:cstheme="majorBidi"/>
                <w:sz w:val="22"/>
                <w:szCs w:val="22"/>
              </w:rPr>
              <w:t>]</w:t>
            </w:r>
          </w:p>
        </w:tc>
        <w:tc>
          <w:tcPr>
            <w:tcW w:w="1260" w:type="dxa"/>
          </w:tcPr>
          <w:p w14:paraId="61E75413" w14:textId="012BF224"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r w:rsidR="00E8043F" w:rsidRPr="00A51FA2">
              <w:rPr>
                <w:rFonts w:asciiTheme="majorBidi" w:hAnsiTheme="majorBidi" w:cstheme="majorBidi"/>
                <w:sz w:val="22"/>
                <w:szCs w:val="22"/>
              </w:rPr>
              <w:t>0612</w:t>
            </w:r>
          </w:p>
        </w:tc>
        <w:tc>
          <w:tcPr>
            <w:tcW w:w="1170" w:type="dxa"/>
          </w:tcPr>
          <w:p w14:paraId="02914DF9" w14:textId="78BF8170" w:rsidR="00110B99" w:rsidRPr="00A51FA2" w:rsidRDefault="00E8043F" w:rsidP="00B77607">
            <w:pPr>
              <w:rPr>
                <w:rFonts w:asciiTheme="majorBidi" w:hAnsiTheme="majorBidi" w:cstheme="majorBidi"/>
                <w:sz w:val="22"/>
                <w:szCs w:val="22"/>
              </w:rPr>
            </w:pPr>
            <w:r w:rsidRPr="00A51FA2">
              <w:rPr>
                <w:rFonts w:asciiTheme="majorBidi" w:hAnsiTheme="majorBidi" w:cstheme="majorBidi"/>
                <w:sz w:val="22"/>
                <w:szCs w:val="22"/>
              </w:rPr>
              <w:t>6.71</w:t>
            </w:r>
          </w:p>
        </w:tc>
        <w:tc>
          <w:tcPr>
            <w:tcW w:w="1530" w:type="dxa"/>
          </w:tcPr>
          <w:p w14:paraId="1B69009B" w14:textId="2A0A432D" w:rsidR="00110B99" w:rsidRPr="00A51FA2" w:rsidRDefault="00E8043F" w:rsidP="00B77607">
            <w:pPr>
              <w:rPr>
                <w:rFonts w:asciiTheme="majorBidi" w:hAnsiTheme="majorBidi" w:cstheme="majorBidi"/>
                <w:sz w:val="22"/>
                <w:szCs w:val="22"/>
              </w:rPr>
            </w:pPr>
            <w:r w:rsidRPr="00A51FA2">
              <w:rPr>
                <w:rFonts w:asciiTheme="majorBidi" w:hAnsiTheme="majorBidi" w:cstheme="majorBidi"/>
                <w:sz w:val="22"/>
                <w:szCs w:val="22"/>
              </w:rPr>
              <w:t>5</w:t>
            </w:r>
            <w:r w:rsidR="00110B99" w:rsidRPr="00A51FA2">
              <w:rPr>
                <w:rFonts w:asciiTheme="majorBidi" w:hAnsiTheme="majorBidi" w:cstheme="majorBidi"/>
                <w:sz w:val="22"/>
                <w:szCs w:val="22"/>
              </w:rPr>
              <w:t>(P=0.</w:t>
            </w:r>
            <w:r w:rsidRPr="00A51FA2">
              <w:rPr>
                <w:rFonts w:asciiTheme="majorBidi" w:hAnsiTheme="majorBidi" w:cstheme="majorBidi"/>
                <w:sz w:val="22"/>
                <w:szCs w:val="22"/>
              </w:rPr>
              <w:t>2428</w:t>
            </w:r>
            <w:r w:rsidR="00110B99" w:rsidRPr="00A51FA2">
              <w:rPr>
                <w:rFonts w:asciiTheme="majorBidi" w:hAnsiTheme="majorBidi" w:cstheme="majorBidi"/>
                <w:sz w:val="22"/>
                <w:szCs w:val="22"/>
              </w:rPr>
              <w:t>)</w:t>
            </w:r>
          </w:p>
        </w:tc>
        <w:tc>
          <w:tcPr>
            <w:tcW w:w="1260" w:type="dxa"/>
          </w:tcPr>
          <w:p w14:paraId="2649082A" w14:textId="10FB5342" w:rsidR="00110B99" w:rsidRPr="00A51FA2" w:rsidRDefault="00E8043F" w:rsidP="00B77607">
            <w:pPr>
              <w:rPr>
                <w:rFonts w:asciiTheme="majorBidi" w:hAnsiTheme="majorBidi" w:cstheme="majorBidi"/>
                <w:sz w:val="22"/>
                <w:szCs w:val="22"/>
              </w:rPr>
            </w:pPr>
            <w:r w:rsidRPr="00A51FA2">
              <w:rPr>
                <w:rFonts w:asciiTheme="majorBidi" w:hAnsiTheme="majorBidi" w:cstheme="majorBidi"/>
                <w:sz w:val="22"/>
                <w:szCs w:val="22"/>
              </w:rPr>
              <w:t>25.5</w:t>
            </w:r>
          </w:p>
        </w:tc>
        <w:tc>
          <w:tcPr>
            <w:tcW w:w="2070" w:type="dxa"/>
            <w:hideMark/>
          </w:tcPr>
          <w:p w14:paraId="5ACAF32C" w14:textId="3DAF48FF"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w:t>
            </w:r>
            <w:r w:rsidR="00E8043F" w:rsidRPr="00A51FA2">
              <w:rPr>
                <w:rFonts w:asciiTheme="majorBidi" w:hAnsiTheme="majorBidi" w:cstheme="majorBidi"/>
                <w:sz w:val="22"/>
                <w:szCs w:val="22"/>
              </w:rPr>
              <w:t>2.11</w:t>
            </w:r>
            <w:r w:rsidRPr="00A51FA2">
              <w:rPr>
                <w:rFonts w:asciiTheme="majorBidi" w:hAnsiTheme="majorBidi" w:cstheme="majorBidi"/>
                <w:sz w:val="22"/>
                <w:szCs w:val="22"/>
              </w:rPr>
              <w:t xml:space="preserve"> (P=0.</w:t>
            </w:r>
            <w:r w:rsidR="00E8043F" w:rsidRPr="00A51FA2">
              <w:rPr>
                <w:rFonts w:asciiTheme="majorBidi" w:hAnsiTheme="majorBidi" w:cstheme="majorBidi"/>
                <w:sz w:val="22"/>
                <w:szCs w:val="22"/>
              </w:rPr>
              <w:t>0352</w:t>
            </w:r>
            <w:r w:rsidRPr="00A51FA2">
              <w:rPr>
                <w:rFonts w:asciiTheme="majorBidi" w:hAnsiTheme="majorBidi" w:cstheme="majorBidi"/>
                <w:sz w:val="22"/>
                <w:szCs w:val="22"/>
              </w:rPr>
              <w:t>)</w:t>
            </w:r>
          </w:p>
        </w:tc>
      </w:tr>
      <w:tr w:rsidR="00A51FA2" w:rsidRPr="00A51FA2" w14:paraId="78A9CDE7" w14:textId="77777777" w:rsidTr="000D7FFD">
        <w:tc>
          <w:tcPr>
            <w:tcW w:w="2430" w:type="dxa"/>
            <w:hideMark/>
          </w:tcPr>
          <w:p w14:paraId="2EB80516"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Incidence of Rescue anti-emetics</w:t>
            </w:r>
            <w:r w:rsidRPr="00A51FA2">
              <w:rPr>
                <w:rFonts w:asciiTheme="majorBidi" w:hAnsiTheme="majorBidi" w:cstheme="majorBidi"/>
                <w:b/>
                <w:bCs/>
                <w:sz w:val="22"/>
                <w:szCs w:val="22"/>
                <w:vertAlign w:val="superscript"/>
              </w:rPr>
              <w:t>±</w:t>
            </w:r>
          </w:p>
        </w:tc>
        <w:tc>
          <w:tcPr>
            <w:tcW w:w="990" w:type="dxa"/>
            <w:hideMark/>
          </w:tcPr>
          <w:p w14:paraId="64A7F2C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4</w:t>
            </w:r>
          </w:p>
        </w:tc>
        <w:tc>
          <w:tcPr>
            <w:tcW w:w="1080" w:type="dxa"/>
          </w:tcPr>
          <w:p w14:paraId="1A19E20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248</w:t>
            </w:r>
          </w:p>
        </w:tc>
        <w:tc>
          <w:tcPr>
            <w:tcW w:w="2700" w:type="dxa"/>
            <w:hideMark/>
          </w:tcPr>
          <w:p w14:paraId="6E014504"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RR = 0.34 [0.15, 0.76]</w:t>
            </w:r>
          </w:p>
        </w:tc>
        <w:tc>
          <w:tcPr>
            <w:tcW w:w="1260" w:type="dxa"/>
          </w:tcPr>
          <w:p w14:paraId="41C18AD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38F717D1"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2.31</w:t>
            </w:r>
          </w:p>
        </w:tc>
        <w:tc>
          <w:tcPr>
            <w:tcW w:w="1530" w:type="dxa"/>
          </w:tcPr>
          <w:p w14:paraId="7A5986FD" w14:textId="3E9F564A"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w:t>
            </w:r>
            <w:r w:rsidR="009B3C37" w:rsidRPr="00A51FA2">
              <w:rPr>
                <w:rFonts w:asciiTheme="majorBidi" w:hAnsiTheme="majorBidi" w:cstheme="majorBidi"/>
                <w:sz w:val="22"/>
                <w:szCs w:val="22"/>
              </w:rPr>
              <w:t>P</w:t>
            </w:r>
            <w:r w:rsidRPr="00A51FA2">
              <w:rPr>
                <w:rFonts w:asciiTheme="majorBidi" w:hAnsiTheme="majorBidi" w:cstheme="majorBidi"/>
                <w:sz w:val="22"/>
                <w:szCs w:val="22"/>
              </w:rPr>
              <w:t>=0.5106)</w:t>
            </w:r>
          </w:p>
        </w:tc>
        <w:tc>
          <w:tcPr>
            <w:tcW w:w="1260" w:type="dxa"/>
          </w:tcPr>
          <w:p w14:paraId="579C7E7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29AD4E8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-2.61 (P= 0.0092)</w:t>
            </w:r>
          </w:p>
        </w:tc>
      </w:tr>
      <w:tr w:rsidR="00A51FA2" w:rsidRPr="00A51FA2" w14:paraId="1AECC175" w14:textId="77777777" w:rsidTr="00B77607">
        <w:trPr>
          <w:trHeight w:val="584"/>
        </w:trPr>
        <w:tc>
          <w:tcPr>
            <w:tcW w:w="14490" w:type="dxa"/>
            <w:gridSpan w:val="9"/>
            <w:shd w:val="clear" w:color="auto" w:fill="E7E6E6" w:themeFill="background2"/>
          </w:tcPr>
          <w:p w14:paraId="254D20B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b/>
                <w:bCs/>
                <w:sz w:val="22"/>
                <w:szCs w:val="22"/>
              </w:rPr>
              <w:t>Secondary outcomes</w:t>
            </w:r>
          </w:p>
        </w:tc>
      </w:tr>
      <w:tr w:rsidR="00A51FA2" w:rsidRPr="00A51FA2" w14:paraId="51BAD9B9" w14:textId="77777777" w:rsidTr="000D7FFD">
        <w:tc>
          <w:tcPr>
            <w:tcW w:w="2430" w:type="dxa"/>
            <w:hideMark/>
          </w:tcPr>
          <w:p w14:paraId="07C6691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Anesthesia time</w:t>
            </w:r>
          </w:p>
        </w:tc>
        <w:tc>
          <w:tcPr>
            <w:tcW w:w="990" w:type="dxa"/>
            <w:hideMark/>
          </w:tcPr>
          <w:p w14:paraId="61BA6B0C" w14:textId="11AB1E23" w:rsidR="00110B99" w:rsidRPr="00A51FA2" w:rsidRDefault="00E8043F"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8</w:t>
            </w:r>
          </w:p>
        </w:tc>
        <w:tc>
          <w:tcPr>
            <w:tcW w:w="1080" w:type="dxa"/>
          </w:tcPr>
          <w:p w14:paraId="47A9A771" w14:textId="154DE268" w:rsidR="00110B99" w:rsidRPr="00A51FA2" w:rsidRDefault="00E8043F" w:rsidP="00B77607">
            <w:pPr>
              <w:rPr>
                <w:rFonts w:asciiTheme="majorBidi" w:hAnsiTheme="majorBidi" w:cstheme="majorBidi"/>
                <w:sz w:val="22"/>
                <w:szCs w:val="22"/>
              </w:rPr>
            </w:pPr>
            <w:r w:rsidRPr="00A51FA2">
              <w:rPr>
                <w:rFonts w:asciiTheme="majorBidi" w:hAnsiTheme="majorBidi" w:cstheme="majorBidi"/>
                <w:sz w:val="22"/>
                <w:szCs w:val="22"/>
              </w:rPr>
              <w:t>442</w:t>
            </w:r>
          </w:p>
        </w:tc>
        <w:tc>
          <w:tcPr>
            <w:tcW w:w="2700" w:type="dxa"/>
            <w:hideMark/>
          </w:tcPr>
          <w:p w14:paraId="52896C19" w14:textId="168547C5"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-0.</w:t>
            </w:r>
            <w:r w:rsidR="00E8043F" w:rsidRPr="00A51FA2">
              <w:rPr>
                <w:rFonts w:asciiTheme="majorBidi" w:hAnsiTheme="majorBidi" w:cstheme="majorBidi"/>
                <w:sz w:val="22"/>
                <w:szCs w:val="22"/>
              </w:rPr>
              <w:t>52</w:t>
            </w:r>
            <w:r w:rsidRPr="00A51FA2">
              <w:rPr>
                <w:rFonts w:asciiTheme="majorBidi" w:hAnsiTheme="majorBidi" w:cstheme="majorBidi"/>
                <w:sz w:val="22"/>
                <w:szCs w:val="22"/>
              </w:rPr>
              <w:t xml:space="preserve"> [-4.</w:t>
            </w:r>
            <w:r w:rsidR="00E8043F" w:rsidRPr="00A51FA2">
              <w:rPr>
                <w:rFonts w:asciiTheme="majorBidi" w:hAnsiTheme="majorBidi" w:cstheme="majorBidi"/>
                <w:sz w:val="22"/>
                <w:szCs w:val="22"/>
              </w:rPr>
              <w:t>68</w:t>
            </w:r>
            <w:r w:rsidRPr="00A51FA2">
              <w:rPr>
                <w:rFonts w:asciiTheme="majorBidi" w:hAnsiTheme="majorBidi" w:cstheme="majorBidi"/>
                <w:sz w:val="22"/>
                <w:szCs w:val="22"/>
              </w:rPr>
              <w:t xml:space="preserve">, </w:t>
            </w:r>
            <w:r w:rsidR="00E8043F" w:rsidRPr="00A51FA2">
              <w:rPr>
                <w:rFonts w:asciiTheme="majorBidi" w:hAnsiTheme="majorBidi" w:cstheme="majorBidi"/>
                <w:sz w:val="22"/>
                <w:szCs w:val="22"/>
              </w:rPr>
              <w:t>3.64</w:t>
            </w:r>
            <w:r w:rsidRPr="00A51FA2">
              <w:rPr>
                <w:rFonts w:asciiTheme="majorBidi" w:hAnsiTheme="majorBidi" w:cstheme="majorBidi"/>
                <w:sz w:val="22"/>
                <w:szCs w:val="22"/>
              </w:rPr>
              <w:t>]</w:t>
            </w:r>
          </w:p>
        </w:tc>
        <w:tc>
          <w:tcPr>
            <w:tcW w:w="1260" w:type="dxa"/>
          </w:tcPr>
          <w:p w14:paraId="7D04D0F2" w14:textId="15528C84"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w:t>
            </w:r>
            <w:r w:rsidR="000242D1" w:rsidRPr="00A51FA2">
              <w:rPr>
                <w:rFonts w:asciiTheme="majorBidi" w:hAnsiTheme="majorBidi" w:cstheme="majorBidi"/>
                <w:sz w:val="22"/>
                <w:szCs w:val="22"/>
              </w:rPr>
              <w:t>4.5806</w:t>
            </w:r>
          </w:p>
        </w:tc>
        <w:tc>
          <w:tcPr>
            <w:tcW w:w="1170" w:type="dxa"/>
          </w:tcPr>
          <w:p w14:paraId="3CD0DA43" w14:textId="6A3DA536"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17</w:t>
            </w:r>
            <w:r w:rsidR="000242D1" w:rsidRPr="00A51FA2">
              <w:rPr>
                <w:rFonts w:asciiTheme="majorBidi" w:hAnsiTheme="majorBidi" w:cstheme="majorBidi"/>
                <w:sz w:val="22"/>
                <w:szCs w:val="22"/>
              </w:rPr>
              <w:t>.17</w:t>
            </w:r>
          </w:p>
        </w:tc>
        <w:tc>
          <w:tcPr>
            <w:tcW w:w="1530" w:type="dxa"/>
          </w:tcPr>
          <w:p w14:paraId="33520A0B" w14:textId="7407777A" w:rsidR="00110B99" w:rsidRPr="00A51FA2" w:rsidRDefault="000242D1" w:rsidP="00B77607">
            <w:pPr>
              <w:rPr>
                <w:rFonts w:asciiTheme="majorBidi" w:hAnsiTheme="majorBidi" w:cstheme="majorBidi"/>
                <w:sz w:val="22"/>
                <w:szCs w:val="22"/>
              </w:rPr>
            </w:pPr>
            <w:r w:rsidRPr="00A51FA2">
              <w:rPr>
                <w:rFonts w:asciiTheme="majorBidi" w:hAnsiTheme="majorBidi" w:cstheme="majorBidi"/>
                <w:sz w:val="22"/>
                <w:szCs w:val="22"/>
              </w:rPr>
              <w:t>7</w:t>
            </w:r>
            <w:r w:rsidR="00110B99" w:rsidRPr="00A51FA2">
              <w:rPr>
                <w:rFonts w:asciiTheme="majorBidi" w:hAnsiTheme="majorBidi" w:cstheme="majorBidi"/>
                <w:sz w:val="22"/>
                <w:szCs w:val="22"/>
              </w:rPr>
              <w:t>(P=0.</w:t>
            </w:r>
            <w:r w:rsidRPr="00A51FA2">
              <w:rPr>
                <w:rFonts w:asciiTheme="majorBidi" w:hAnsiTheme="majorBidi" w:cstheme="majorBidi"/>
                <w:sz w:val="22"/>
                <w:szCs w:val="22"/>
              </w:rPr>
              <w:t>0163</w:t>
            </w:r>
            <w:r w:rsidR="00110B99" w:rsidRPr="00A51FA2">
              <w:rPr>
                <w:rFonts w:asciiTheme="majorBidi" w:hAnsiTheme="majorBidi" w:cstheme="majorBidi"/>
                <w:sz w:val="22"/>
                <w:szCs w:val="22"/>
              </w:rPr>
              <w:t>)</w:t>
            </w:r>
          </w:p>
        </w:tc>
        <w:tc>
          <w:tcPr>
            <w:tcW w:w="1260" w:type="dxa"/>
          </w:tcPr>
          <w:p w14:paraId="6D580955" w14:textId="3F092736" w:rsidR="00110B99" w:rsidRPr="00A51FA2" w:rsidRDefault="000242D1" w:rsidP="00B77607">
            <w:pPr>
              <w:rPr>
                <w:rFonts w:asciiTheme="majorBidi" w:hAnsiTheme="majorBidi" w:cstheme="majorBidi"/>
                <w:sz w:val="22"/>
                <w:szCs w:val="22"/>
              </w:rPr>
            </w:pPr>
            <w:r w:rsidRPr="00A51FA2">
              <w:rPr>
                <w:rFonts w:asciiTheme="majorBidi" w:hAnsiTheme="majorBidi" w:cstheme="majorBidi"/>
                <w:sz w:val="22"/>
                <w:szCs w:val="22"/>
              </w:rPr>
              <w:t>59.2</w:t>
            </w:r>
          </w:p>
        </w:tc>
        <w:tc>
          <w:tcPr>
            <w:tcW w:w="2070" w:type="dxa"/>
            <w:hideMark/>
          </w:tcPr>
          <w:p w14:paraId="656AEAB4" w14:textId="4A15E251"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w:t>
            </w:r>
            <w:r w:rsidR="000242D1" w:rsidRPr="00A51FA2">
              <w:rPr>
                <w:rFonts w:asciiTheme="majorBidi" w:hAnsiTheme="majorBidi" w:cstheme="majorBidi"/>
                <w:sz w:val="22"/>
                <w:szCs w:val="22"/>
              </w:rPr>
              <w:t>.24</w:t>
            </w:r>
            <w:r w:rsidRPr="00A51FA2">
              <w:rPr>
                <w:rFonts w:asciiTheme="majorBidi" w:hAnsiTheme="majorBidi" w:cstheme="majorBidi"/>
                <w:sz w:val="22"/>
                <w:szCs w:val="22"/>
              </w:rPr>
              <w:t xml:space="preserve"> (P=0.</w:t>
            </w:r>
            <w:r w:rsidR="000242D1" w:rsidRPr="00A51FA2">
              <w:rPr>
                <w:rFonts w:asciiTheme="majorBidi" w:hAnsiTheme="majorBidi" w:cstheme="majorBidi"/>
                <w:sz w:val="22"/>
                <w:szCs w:val="22"/>
              </w:rPr>
              <w:t>8074</w:t>
            </w:r>
            <w:r w:rsidRPr="00A51FA2">
              <w:rPr>
                <w:rFonts w:asciiTheme="majorBidi" w:hAnsiTheme="majorBidi" w:cstheme="majorBidi"/>
                <w:sz w:val="22"/>
                <w:szCs w:val="22"/>
              </w:rPr>
              <w:t>)</w:t>
            </w:r>
          </w:p>
        </w:tc>
      </w:tr>
      <w:tr w:rsidR="00A51FA2" w:rsidRPr="00A51FA2" w14:paraId="32BC9D8E" w14:textId="77777777" w:rsidTr="000D7FFD">
        <w:tc>
          <w:tcPr>
            <w:tcW w:w="2430" w:type="dxa"/>
            <w:hideMark/>
          </w:tcPr>
          <w:p w14:paraId="083F825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lastRenderedPageBreak/>
              <w:t>Operation time</w:t>
            </w:r>
          </w:p>
        </w:tc>
        <w:tc>
          <w:tcPr>
            <w:tcW w:w="990" w:type="dxa"/>
            <w:hideMark/>
          </w:tcPr>
          <w:p w14:paraId="077858A4" w14:textId="1C8FFD0C" w:rsidR="00110B99" w:rsidRPr="00A51FA2" w:rsidRDefault="000242D1"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7</w:t>
            </w:r>
          </w:p>
        </w:tc>
        <w:tc>
          <w:tcPr>
            <w:tcW w:w="1080" w:type="dxa"/>
          </w:tcPr>
          <w:p w14:paraId="2EED49EB" w14:textId="3CE6F0C3" w:rsidR="00110B99" w:rsidRPr="00A51FA2" w:rsidRDefault="000242D1" w:rsidP="00B77607">
            <w:pPr>
              <w:rPr>
                <w:rFonts w:asciiTheme="majorBidi" w:hAnsiTheme="majorBidi" w:cstheme="majorBidi"/>
                <w:sz w:val="22"/>
                <w:szCs w:val="22"/>
              </w:rPr>
            </w:pPr>
            <w:r w:rsidRPr="00A51FA2">
              <w:rPr>
                <w:rFonts w:asciiTheme="majorBidi" w:hAnsiTheme="majorBidi" w:cstheme="majorBidi"/>
                <w:sz w:val="22"/>
                <w:szCs w:val="22"/>
              </w:rPr>
              <w:t>468</w:t>
            </w:r>
          </w:p>
        </w:tc>
        <w:tc>
          <w:tcPr>
            <w:tcW w:w="2700" w:type="dxa"/>
            <w:hideMark/>
          </w:tcPr>
          <w:p w14:paraId="60399B01" w14:textId="1D01B52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0.</w:t>
            </w:r>
            <w:r w:rsidR="000242D1" w:rsidRPr="00A51FA2">
              <w:rPr>
                <w:rFonts w:asciiTheme="majorBidi" w:hAnsiTheme="majorBidi" w:cstheme="majorBidi"/>
                <w:sz w:val="22"/>
                <w:szCs w:val="22"/>
              </w:rPr>
              <w:t>74</w:t>
            </w:r>
            <w:r w:rsidRPr="00A51FA2">
              <w:rPr>
                <w:rFonts w:asciiTheme="majorBidi" w:hAnsiTheme="majorBidi" w:cstheme="majorBidi"/>
                <w:sz w:val="22"/>
                <w:szCs w:val="22"/>
              </w:rPr>
              <w:t xml:space="preserve"> [-</w:t>
            </w:r>
            <w:r w:rsidR="000242D1" w:rsidRPr="00A51FA2">
              <w:rPr>
                <w:rFonts w:asciiTheme="majorBidi" w:hAnsiTheme="majorBidi" w:cstheme="majorBidi"/>
                <w:sz w:val="22"/>
                <w:szCs w:val="22"/>
              </w:rPr>
              <w:t>2.16</w:t>
            </w:r>
            <w:r w:rsidRPr="00A51FA2">
              <w:rPr>
                <w:rFonts w:asciiTheme="majorBidi" w:hAnsiTheme="majorBidi" w:cstheme="majorBidi"/>
                <w:sz w:val="22"/>
                <w:szCs w:val="22"/>
              </w:rPr>
              <w:t>, 3.</w:t>
            </w:r>
            <w:r w:rsidR="000242D1" w:rsidRPr="00A51FA2">
              <w:rPr>
                <w:rFonts w:asciiTheme="majorBidi" w:hAnsiTheme="majorBidi" w:cstheme="majorBidi"/>
                <w:sz w:val="22"/>
                <w:szCs w:val="22"/>
              </w:rPr>
              <w:t>65</w:t>
            </w:r>
            <w:r w:rsidRPr="00A51FA2">
              <w:rPr>
                <w:rFonts w:asciiTheme="majorBidi" w:hAnsiTheme="majorBidi" w:cstheme="majorBidi"/>
                <w:sz w:val="22"/>
                <w:szCs w:val="22"/>
              </w:rPr>
              <w:t>]</w:t>
            </w:r>
          </w:p>
        </w:tc>
        <w:tc>
          <w:tcPr>
            <w:tcW w:w="1260" w:type="dxa"/>
          </w:tcPr>
          <w:p w14:paraId="1CFC5F0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18D5D447" w14:textId="7F07CFA5"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w:t>
            </w:r>
            <w:r w:rsidR="000242D1" w:rsidRPr="00A51FA2">
              <w:rPr>
                <w:rFonts w:asciiTheme="majorBidi" w:hAnsiTheme="majorBidi" w:cstheme="majorBidi"/>
                <w:sz w:val="22"/>
                <w:szCs w:val="22"/>
              </w:rPr>
              <w:t>56</w:t>
            </w:r>
          </w:p>
        </w:tc>
        <w:tc>
          <w:tcPr>
            <w:tcW w:w="1530" w:type="dxa"/>
          </w:tcPr>
          <w:p w14:paraId="5E3D67A1" w14:textId="5FA1CB7B" w:rsidR="00110B99" w:rsidRPr="00A51FA2" w:rsidRDefault="000242D1" w:rsidP="00B77607">
            <w:pPr>
              <w:rPr>
                <w:rFonts w:asciiTheme="majorBidi" w:hAnsiTheme="majorBidi" w:cstheme="majorBidi"/>
                <w:sz w:val="22"/>
                <w:szCs w:val="22"/>
              </w:rPr>
            </w:pPr>
            <w:r w:rsidRPr="00A51FA2">
              <w:rPr>
                <w:rFonts w:asciiTheme="majorBidi" w:hAnsiTheme="majorBidi" w:cstheme="majorBidi"/>
                <w:sz w:val="22"/>
                <w:szCs w:val="22"/>
              </w:rPr>
              <w:t>6</w:t>
            </w:r>
            <w:r w:rsidR="00110B99" w:rsidRPr="00A51FA2">
              <w:rPr>
                <w:rFonts w:asciiTheme="majorBidi" w:hAnsiTheme="majorBidi" w:cstheme="majorBidi"/>
                <w:sz w:val="22"/>
                <w:szCs w:val="22"/>
              </w:rPr>
              <w:t>(P=0.</w:t>
            </w:r>
            <w:r w:rsidRPr="00A51FA2">
              <w:rPr>
                <w:rFonts w:asciiTheme="majorBidi" w:hAnsiTheme="majorBidi" w:cstheme="majorBidi"/>
                <w:sz w:val="22"/>
                <w:szCs w:val="22"/>
              </w:rPr>
              <w:t>4746</w:t>
            </w:r>
            <w:r w:rsidR="00110B99" w:rsidRPr="00A51FA2">
              <w:rPr>
                <w:rFonts w:asciiTheme="majorBidi" w:hAnsiTheme="majorBidi" w:cstheme="majorBidi"/>
                <w:sz w:val="22"/>
                <w:szCs w:val="22"/>
              </w:rPr>
              <w:t>)</w:t>
            </w:r>
          </w:p>
        </w:tc>
        <w:tc>
          <w:tcPr>
            <w:tcW w:w="1260" w:type="dxa"/>
          </w:tcPr>
          <w:p w14:paraId="74BD826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25406703" w14:textId="791FA92A"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w:t>
            </w:r>
            <w:r w:rsidR="000242D1" w:rsidRPr="00A51FA2">
              <w:rPr>
                <w:rFonts w:asciiTheme="majorBidi" w:hAnsiTheme="majorBidi" w:cstheme="majorBidi"/>
                <w:sz w:val="22"/>
                <w:szCs w:val="22"/>
              </w:rPr>
              <w:t>5</w:t>
            </w:r>
            <w:r w:rsidRPr="00A51FA2">
              <w:rPr>
                <w:rFonts w:asciiTheme="majorBidi" w:hAnsiTheme="majorBidi" w:cstheme="majorBidi"/>
                <w:sz w:val="22"/>
                <w:szCs w:val="22"/>
              </w:rPr>
              <w:t>0 (P=0.6</w:t>
            </w:r>
            <w:r w:rsidR="000242D1" w:rsidRPr="00A51FA2">
              <w:rPr>
                <w:rFonts w:asciiTheme="majorBidi" w:hAnsiTheme="majorBidi" w:cstheme="majorBidi"/>
                <w:sz w:val="22"/>
                <w:szCs w:val="22"/>
              </w:rPr>
              <w:t>154</w:t>
            </w:r>
            <w:r w:rsidRPr="00A51FA2">
              <w:rPr>
                <w:rFonts w:asciiTheme="majorBidi" w:hAnsiTheme="majorBidi" w:cstheme="majorBidi"/>
                <w:sz w:val="22"/>
                <w:szCs w:val="22"/>
              </w:rPr>
              <w:t>)</w:t>
            </w:r>
          </w:p>
        </w:tc>
      </w:tr>
      <w:tr w:rsidR="00A51FA2" w:rsidRPr="00A51FA2" w14:paraId="7603F016" w14:textId="77777777" w:rsidTr="000D7FFD">
        <w:tc>
          <w:tcPr>
            <w:tcW w:w="2430" w:type="dxa"/>
            <w:hideMark/>
          </w:tcPr>
          <w:p w14:paraId="08F524A9"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Extubation time</w:t>
            </w:r>
          </w:p>
        </w:tc>
        <w:tc>
          <w:tcPr>
            <w:tcW w:w="990" w:type="dxa"/>
            <w:hideMark/>
          </w:tcPr>
          <w:p w14:paraId="3F8C133A" w14:textId="0807859F" w:rsidR="00110B99" w:rsidRPr="00A51FA2" w:rsidRDefault="009A4857"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7</w:t>
            </w:r>
          </w:p>
        </w:tc>
        <w:tc>
          <w:tcPr>
            <w:tcW w:w="1080" w:type="dxa"/>
          </w:tcPr>
          <w:p w14:paraId="7BCA7BDF" w14:textId="2AD6C085"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428</w:t>
            </w:r>
          </w:p>
        </w:tc>
        <w:tc>
          <w:tcPr>
            <w:tcW w:w="2700" w:type="dxa"/>
            <w:hideMark/>
          </w:tcPr>
          <w:p w14:paraId="21FF181E" w14:textId="47D22AC1"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w:t>
            </w:r>
            <w:r w:rsidR="009A4857" w:rsidRPr="00A51FA2">
              <w:rPr>
                <w:rFonts w:asciiTheme="majorBidi" w:hAnsiTheme="majorBidi" w:cstheme="majorBidi"/>
                <w:sz w:val="22"/>
                <w:szCs w:val="22"/>
              </w:rPr>
              <w:t>29</w:t>
            </w:r>
            <w:r w:rsidRPr="00A51FA2">
              <w:rPr>
                <w:rFonts w:asciiTheme="majorBidi" w:hAnsiTheme="majorBidi" w:cstheme="majorBidi"/>
                <w:sz w:val="22"/>
                <w:szCs w:val="22"/>
              </w:rPr>
              <w:t>.</w:t>
            </w:r>
            <w:r w:rsidR="009A4857" w:rsidRPr="00A51FA2">
              <w:rPr>
                <w:rFonts w:asciiTheme="majorBidi" w:hAnsiTheme="majorBidi" w:cstheme="majorBidi"/>
                <w:sz w:val="22"/>
                <w:szCs w:val="22"/>
              </w:rPr>
              <w:t>62</w:t>
            </w:r>
            <w:r w:rsidRPr="00A51FA2">
              <w:rPr>
                <w:rFonts w:asciiTheme="majorBidi" w:hAnsiTheme="majorBidi" w:cstheme="majorBidi"/>
                <w:sz w:val="22"/>
                <w:szCs w:val="22"/>
              </w:rPr>
              <w:t xml:space="preserve"> [-</w:t>
            </w:r>
            <w:r w:rsidR="009A4857" w:rsidRPr="00A51FA2">
              <w:rPr>
                <w:rFonts w:asciiTheme="majorBidi" w:hAnsiTheme="majorBidi" w:cstheme="majorBidi"/>
                <w:sz w:val="22"/>
                <w:szCs w:val="22"/>
              </w:rPr>
              <w:t>87.86</w:t>
            </w:r>
            <w:r w:rsidRPr="00A51FA2">
              <w:rPr>
                <w:rFonts w:asciiTheme="majorBidi" w:hAnsiTheme="majorBidi" w:cstheme="majorBidi"/>
                <w:sz w:val="22"/>
                <w:szCs w:val="22"/>
              </w:rPr>
              <w:t xml:space="preserve">, </w:t>
            </w:r>
            <w:r w:rsidR="009A4857" w:rsidRPr="00A51FA2">
              <w:rPr>
                <w:rFonts w:asciiTheme="majorBidi" w:hAnsiTheme="majorBidi" w:cstheme="majorBidi"/>
                <w:sz w:val="22"/>
                <w:szCs w:val="22"/>
              </w:rPr>
              <w:t>28.61</w:t>
            </w:r>
            <w:r w:rsidRPr="00A51FA2">
              <w:rPr>
                <w:rFonts w:asciiTheme="majorBidi" w:hAnsiTheme="majorBidi" w:cstheme="majorBidi"/>
                <w:sz w:val="22"/>
                <w:szCs w:val="22"/>
              </w:rPr>
              <w:t>]</w:t>
            </w:r>
          </w:p>
        </w:tc>
        <w:tc>
          <w:tcPr>
            <w:tcW w:w="1260" w:type="dxa"/>
          </w:tcPr>
          <w:p w14:paraId="524D0559" w14:textId="05F167EE"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3905</w:t>
            </w:r>
            <w:r w:rsidR="00110B99" w:rsidRPr="00A51FA2">
              <w:rPr>
                <w:rFonts w:asciiTheme="majorBidi" w:hAnsiTheme="majorBidi" w:cstheme="majorBidi"/>
                <w:sz w:val="22"/>
                <w:szCs w:val="22"/>
              </w:rPr>
              <w:t>.</w:t>
            </w:r>
            <w:r w:rsidRPr="00A51FA2">
              <w:rPr>
                <w:rFonts w:asciiTheme="majorBidi" w:hAnsiTheme="majorBidi" w:cstheme="majorBidi"/>
                <w:sz w:val="22"/>
                <w:szCs w:val="22"/>
              </w:rPr>
              <w:t>9824</w:t>
            </w:r>
          </w:p>
        </w:tc>
        <w:tc>
          <w:tcPr>
            <w:tcW w:w="1170" w:type="dxa"/>
          </w:tcPr>
          <w:p w14:paraId="6FD307FD" w14:textId="217413F3"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19.40</w:t>
            </w:r>
          </w:p>
        </w:tc>
        <w:tc>
          <w:tcPr>
            <w:tcW w:w="1530" w:type="dxa"/>
          </w:tcPr>
          <w:p w14:paraId="0DE65AE4" w14:textId="00D2AB52"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6</w:t>
            </w:r>
            <w:r w:rsidR="00110B99" w:rsidRPr="00A51FA2">
              <w:rPr>
                <w:rFonts w:asciiTheme="majorBidi" w:hAnsiTheme="majorBidi" w:cstheme="majorBidi"/>
                <w:sz w:val="22"/>
                <w:szCs w:val="22"/>
              </w:rPr>
              <w:t>(P</w:t>
            </w:r>
            <w:r w:rsidRPr="00A51FA2">
              <w:rPr>
                <w:rFonts w:asciiTheme="majorBidi" w:hAnsiTheme="majorBidi" w:cstheme="majorBidi"/>
                <w:sz w:val="22"/>
                <w:szCs w:val="22"/>
              </w:rPr>
              <w:t>=</w:t>
            </w:r>
            <w:r w:rsidR="00110B99" w:rsidRPr="00A51FA2">
              <w:rPr>
                <w:rFonts w:asciiTheme="majorBidi" w:hAnsiTheme="majorBidi" w:cstheme="majorBidi"/>
                <w:sz w:val="22"/>
                <w:szCs w:val="22"/>
              </w:rPr>
              <w:t>0.00</w:t>
            </w:r>
            <w:r w:rsidRPr="00A51FA2">
              <w:rPr>
                <w:rFonts w:asciiTheme="majorBidi" w:hAnsiTheme="majorBidi" w:cstheme="majorBidi"/>
                <w:sz w:val="22"/>
                <w:szCs w:val="22"/>
              </w:rPr>
              <w:t>35</w:t>
            </w:r>
            <w:r w:rsidR="00110B99" w:rsidRPr="00A51FA2">
              <w:rPr>
                <w:rFonts w:asciiTheme="majorBidi" w:hAnsiTheme="majorBidi" w:cstheme="majorBidi"/>
                <w:sz w:val="22"/>
                <w:szCs w:val="22"/>
              </w:rPr>
              <w:t>)</w:t>
            </w:r>
          </w:p>
        </w:tc>
        <w:tc>
          <w:tcPr>
            <w:tcW w:w="1260" w:type="dxa"/>
          </w:tcPr>
          <w:p w14:paraId="5939988B" w14:textId="21811675"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69.1</w:t>
            </w:r>
          </w:p>
        </w:tc>
        <w:tc>
          <w:tcPr>
            <w:tcW w:w="2070" w:type="dxa"/>
            <w:hideMark/>
          </w:tcPr>
          <w:p w14:paraId="119E03C9" w14:textId="29198435"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9A4857" w:rsidRPr="00A51FA2">
              <w:rPr>
                <w:rFonts w:asciiTheme="majorBidi" w:hAnsiTheme="majorBidi" w:cstheme="majorBidi"/>
                <w:sz w:val="22"/>
                <w:szCs w:val="22"/>
              </w:rPr>
              <w:t>00</w:t>
            </w:r>
            <w:r w:rsidRPr="00A51FA2">
              <w:rPr>
                <w:rFonts w:asciiTheme="majorBidi" w:hAnsiTheme="majorBidi" w:cstheme="majorBidi"/>
                <w:sz w:val="22"/>
                <w:szCs w:val="22"/>
              </w:rPr>
              <w:t xml:space="preserve"> (P=0.</w:t>
            </w:r>
            <w:r w:rsidR="009A4857" w:rsidRPr="00A51FA2">
              <w:rPr>
                <w:rFonts w:asciiTheme="majorBidi" w:hAnsiTheme="majorBidi" w:cstheme="majorBidi"/>
                <w:sz w:val="22"/>
                <w:szCs w:val="22"/>
              </w:rPr>
              <w:t>3187</w:t>
            </w:r>
            <w:r w:rsidRPr="00A51FA2">
              <w:rPr>
                <w:rFonts w:asciiTheme="majorBidi" w:hAnsiTheme="majorBidi" w:cstheme="majorBidi"/>
                <w:sz w:val="22"/>
                <w:szCs w:val="22"/>
              </w:rPr>
              <w:t>)</w:t>
            </w:r>
          </w:p>
        </w:tc>
      </w:tr>
      <w:tr w:rsidR="00A51FA2" w:rsidRPr="00A51FA2" w14:paraId="07D38160" w14:textId="77777777" w:rsidTr="000D7FFD">
        <w:tc>
          <w:tcPr>
            <w:tcW w:w="2430" w:type="dxa"/>
            <w:hideMark/>
          </w:tcPr>
          <w:p w14:paraId="101E736E"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Postoperative length of stay</w:t>
            </w:r>
          </w:p>
        </w:tc>
        <w:tc>
          <w:tcPr>
            <w:tcW w:w="990" w:type="dxa"/>
            <w:hideMark/>
          </w:tcPr>
          <w:p w14:paraId="7B3F0B1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3C9A54AA"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232</w:t>
            </w:r>
          </w:p>
        </w:tc>
        <w:tc>
          <w:tcPr>
            <w:tcW w:w="2700" w:type="dxa"/>
            <w:hideMark/>
          </w:tcPr>
          <w:p w14:paraId="07AEE4C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- 0.22 [-0.62, 0.19]</w:t>
            </w:r>
          </w:p>
        </w:tc>
        <w:tc>
          <w:tcPr>
            <w:tcW w:w="1260" w:type="dxa"/>
          </w:tcPr>
          <w:p w14:paraId="5B8BC37E"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1BD795C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0.50</w:t>
            </w:r>
          </w:p>
        </w:tc>
        <w:tc>
          <w:tcPr>
            <w:tcW w:w="1530" w:type="dxa"/>
          </w:tcPr>
          <w:p w14:paraId="38991D4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2(P=0.7794)</w:t>
            </w:r>
          </w:p>
        </w:tc>
        <w:tc>
          <w:tcPr>
            <w:tcW w:w="1260" w:type="dxa"/>
          </w:tcPr>
          <w:p w14:paraId="6504F28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09D9E930"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-1.04 (P=0.2979)</w:t>
            </w:r>
          </w:p>
        </w:tc>
      </w:tr>
      <w:tr w:rsidR="00A51FA2" w:rsidRPr="00A51FA2" w14:paraId="5AC89A05" w14:textId="77777777" w:rsidTr="000D7FFD">
        <w:tc>
          <w:tcPr>
            <w:tcW w:w="2430" w:type="dxa"/>
            <w:hideMark/>
          </w:tcPr>
          <w:p w14:paraId="5816F66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Global QoR Day 1</w:t>
            </w:r>
            <w:r w:rsidRPr="00A51FA2">
              <w:rPr>
                <w:rFonts w:asciiTheme="majorBidi" w:hAnsiTheme="majorBidi" w:cstheme="majorBidi"/>
                <w:b/>
                <w:bCs/>
                <w:sz w:val="22"/>
                <w:szCs w:val="22"/>
                <w:vertAlign w:val="superscript"/>
              </w:rPr>
              <w:t>±</w:t>
            </w:r>
          </w:p>
        </w:tc>
        <w:tc>
          <w:tcPr>
            <w:tcW w:w="990" w:type="dxa"/>
            <w:hideMark/>
          </w:tcPr>
          <w:p w14:paraId="03F87012"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6CF0060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146</w:t>
            </w:r>
          </w:p>
        </w:tc>
        <w:tc>
          <w:tcPr>
            <w:tcW w:w="2700" w:type="dxa"/>
            <w:hideMark/>
          </w:tcPr>
          <w:p w14:paraId="4F2524A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- 0.10 [-8.20, 8.00]</w:t>
            </w:r>
          </w:p>
        </w:tc>
        <w:tc>
          <w:tcPr>
            <w:tcW w:w="1260" w:type="dxa"/>
          </w:tcPr>
          <w:p w14:paraId="5EFCAF60"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27.77</w:t>
            </w:r>
          </w:p>
        </w:tc>
        <w:tc>
          <w:tcPr>
            <w:tcW w:w="1170" w:type="dxa"/>
          </w:tcPr>
          <w:p w14:paraId="1EE0EE5D"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4.43</w:t>
            </w:r>
          </w:p>
        </w:tc>
        <w:tc>
          <w:tcPr>
            <w:tcW w:w="1530" w:type="dxa"/>
          </w:tcPr>
          <w:p w14:paraId="36251C4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2(P=0.109)</w:t>
            </w:r>
          </w:p>
        </w:tc>
        <w:tc>
          <w:tcPr>
            <w:tcW w:w="1260" w:type="dxa"/>
          </w:tcPr>
          <w:p w14:paraId="48B9EBD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54.9</w:t>
            </w:r>
          </w:p>
        </w:tc>
        <w:tc>
          <w:tcPr>
            <w:tcW w:w="2070" w:type="dxa"/>
            <w:hideMark/>
          </w:tcPr>
          <w:p w14:paraId="1F99651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-0.02 (P=0.9805)</w:t>
            </w:r>
          </w:p>
        </w:tc>
      </w:tr>
      <w:tr w:rsidR="00A51FA2" w:rsidRPr="00A51FA2" w14:paraId="0717EC9C" w14:textId="77777777" w:rsidTr="000D7FFD">
        <w:tc>
          <w:tcPr>
            <w:tcW w:w="2430" w:type="dxa"/>
            <w:hideMark/>
          </w:tcPr>
          <w:p w14:paraId="5CC98A2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Time to Aldrete score &gt;9</w:t>
            </w:r>
            <w:r w:rsidRPr="00A51FA2">
              <w:rPr>
                <w:rFonts w:asciiTheme="majorBidi" w:hAnsiTheme="majorBidi" w:cstheme="majorBidi"/>
                <w:b/>
                <w:bCs/>
                <w:sz w:val="22"/>
                <w:szCs w:val="22"/>
                <w:vertAlign w:val="superscript"/>
              </w:rPr>
              <w:t>±</w:t>
            </w:r>
          </w:p>
        </w:tc>
        <w:tc>
          <w:tcPr>
            <w:tcW w:w="990" w:type="dxa"/>
            <w:hideMark/>
          </w:tcPr>
          <w:p w14:paraId="3AC6004A"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5905F5F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232</w:t>
            </w:r>
          </w:p>
        </w:tc>
        <w:tc>
          <w:tcPr>
            <w:tcW w:w="2700" w:type="dxa"/>
            <w:hideMark/>
          </w:tcPr>
          <w:p w14:paraId="54B9F1D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0.24 [1.87, -1.39]</w:t>
            </w:r>
          </w:p>
        </w:tc>
        <w:tc>
          <w:tcPr>
            <w:tcW w:w="1260" w:type="dxa"/>
          </w:tcPr>
          <w:p w14:paraId="7C7F177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1170" w:type="dxa"/>
          </w:tcPr>
          <w:p w14:paraId="32B46569"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1.74</w:t>
            </w:r>
          </w:p>
        </w:tc>
        <w:tc>
          <w:tcPr>
            <w:tcW w:w="1530" w:type="dxa"/>
          </w:tcPr>
          <w:p w14:paraId="4DA328B6"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2(P=0.4198)</w:t>
            </w:r>
          </w:p>
        </w:tc>
        <w:tc>
          <w:tcPr>
            <w:tcW w:w="1260" w:type="dxa"/>
          </w:tcPr>
          <w:p w14:paraId="075DB778"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0</w:t>
            </w:r>
          </w:p>
        </w:tc>
        <w:tc>
          <w:tcPr>
            <w:tcW w:w="2070" w:type="dxa"/>
            <w:hideMark/>
          </w:tcPr>
          <w:p w14:paraId="315438E8"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0.29 (P=0.7755)</w:t>
            </w:r>
          </w:p>
        </w:tc>
      </w:tr>
      <w:tr w:rsidR="00A51FA2" w:rsidRPr="00A51FA2" w14:paraId="668BAA93" w14:textId="77777777" w:rsidTr="000D7FFD">
        <w:tc>
          <w:tcPr>
            <w:tcW w:w="2430" w:type="dxa"/>
            <w:hideMark/>
          </w:tcPr>
          <w:p w14:paraId="16D2094F"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Total fluid intake</w:t>
            </w:r>
          </w:p>
        </w:tc>
        <w:tc>
          <w:tcPr>
            <w:tcW w:w="990" w:type="dxa"/>
            <w:hideMark/>
          </w:tcPr>
          <w:p w14:paraId="12BBDE6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6</w:t>
            </w:r>
          </w:p>
        </w:tc>
        <w:tc>
          <w:tcPr>
            <w:tcW w:w="1080" w:type="dxa"/>
          </w:tcPr>
          <w:p w14:paraId="4C4F48C4"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366</w:t>
            </w:r>
          </w:p>
        </w:tc>
        <w:tc>
          <w:tcPr>
            <w:tcW w:w="2700" w:type="dxa"/>
            <w:hideMark/>
          </w:tcPr>
          <w:p w14:paraId="18A76803"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MD = -20.55 [-78.77, 37.68]</w:t>
            </w:r>
          </w:p>
        </w:tc>
        <w:tc>
          <w:tcPr>
            <w:tcW w:w="1260" w:type="dxa"/>
          </w:tcPr>
          <w:p w14:paraId="694E08A3"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2971.1523</w:t>
            </w:r>
          </w:p>
        </w:tc>
        <w:tc>
          <w:tcPr>
            <w:tcW w:w="1170" w:type="dxa"/>
          </w:tcPr>
          <w:p w14:paraId="71AE5557"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16.11</w:t>
            </w:r>
          </w:p>
        </w:tc>
        <w:tc>
          <w:tcPr>
            <w:tcW w:w="1530" w:type="dxa"/>
          </w:tcPr>
          <w:p w14:paraId="480CDBAC"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5(P=0.0065)</w:t>
            </w:r>
          </w:p>
        </w:tc>
        <w:tc>
          <w:tcPr>
            <w:tcW w:w="1260" w:type="dxa"/>
          </w:tcPr>
          <w:p w14:paraId="30543312" w14:textId="77777777"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69</w:t>
            </w:r>
          </w:p>
        </w:tc>
        <w:tc>
          <w:tcPr>
            <w:tcW w:w="2070" w:type="dxa"/>
            <w:hideMark/>
          </w:tcPr>
          <w:p w14:paraId="29380E5C"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-0.69 (P=0.4892)</w:t>
            </w:r>
          </w:p>
        </w:tc>
      </w:tr>
      <w:tr w:rsidR="00A51FA2" w:rsidRPr="00A51FA2" w14:paraId="6E44BB1C" w14:textId="77777777" w:rsidTr="000D7FFD">
        <w:tc>
          <w:tcPr>
            <w:tcW w:w="2430" w:type="dxa"/>
            <w:hideMark/>
          </w:tcPr>
          <w:p w14:paraId="171BAA5D" w14:textId="77777777"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b/>
                <w:bCs/>
                <w:sz w:val="22"/>
                <w:szCs w:val="22"/>
              </w:rPr>
              <w:t>Blood loss</w:t>
            </w:r>
          </w:p>
        </w:tc>
        <w:tc>
          <w:tcPr>
            <w:tcW w:w="990" w:type="dxa"/>
            <w:hideMark/>
          </w:tcPr>
          <w:p w14:paraId="1B6366E9" w14:textId="1E1A7A74" w:rsidR="00110B99" w:rsidRPr="00A51FA2" w:rsidRDefault="009A4857"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3</w:t>
            </w:r>
          </w:p>
        </w:tc>
        <w:tc>
          <w:tcPr>
            <w:tcW w:w="1080" w:type="dxa"/>
          </w:tcPr>
          <w:p w14:paraId="4F6FCA2A" w14:textId="1979F88C" w:rsidR="00110B99" w:rsidRPr="00A51FA2" w:rsidRDefault="00110B99" w:rsidP="00B77607">
            <w:pPr>
              <w:rPr>
                <w:rFonts w:asciiTheme="majorBidi" w:hAnsiTheme="majorBidi" w:cstheme="majorBidi"/>
                <w:sz w:val="22"/>
                <w:szCs w:val="22"/>
              </w:rPr>
            </w:pPr>
            <w:r w:rsidRPr="00A51FA2">
              <w:rPr>
                <w:rFonts w:asciiTheme="majorBidi" w:hAnsiTheme="majorBidi" w:cstheme="majorBidi"/>
                <w:sz w:val="22"/>
                <w:szCs w:val="22"/>
              </w:rPr>
              <w:t>2</w:t>
            </w:r>
            <w:r w:rsidR="009A4857" w:rsidRPr="00A51FA2">
              <w:rPr>
                <w:rFonts w:asciiTheme="majorBidi" w:hAnsiTheme="majorBidi" w:cstheme="majorBidi"/>
                <w:sz w:val="22"/>
                <w:szCs w:val="22"/>
              </w:rPr>
              <w:t>28</w:t>
            </w:r>
          </w:p>
        </w:tc>
        <w:tc>
          <w:tcPr>
            <w:tcW w:w="2700" w:type="dxa"/>
            <w:hideMark/>
          </w:tcPr>
          <w:p w14:paraId="0EAB9F14" w14:textId="52194F3C"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 xml:space="preserve">MD = </w:t>
            </w:r>
            <w:r w:rsidR="009A4857" w:rsidRPr="00A51FA2">
              <w:rPr>
                <w:rFonts w:asciiTheme="majorBidi" w:hAnsiTheme="majorBidi" w:cstheme="majorBidi"/>
                <w:sz w:val="22"/>
                <w:szCs w:val="22"/>
              </w:rPr>
              <w:t>5.93</w:t>
            </w:r>
            <w:r w:rsidRPr="00A51FA2">
              <w:rPr>
                <w:rFonts w:asciiTheme="majorBidi" w:hAnsiTheme="majorBidi" w:cstheme="majorBidi"/>
                <w:sz w:val="22"/>
                <w:szCs w:val="22"/>
              </w:rPr>
              <w:t xml:space="preserve"> [-</w:t>
            </w:r>
            <w:r w:rsidR="009A4857" w:rsidRPr="00A51FA2">
              <w:rPr>
                <w:rFonts w:asciiTheme="majorBidi" w:hAnsiTheme="majorBidi" w:cstheme="majorBidi"/>
                <w:sz w:val="22"/>
                <w:szCs w:val="22"/>
              </w:rPr>
              <w:t>4.41</w:t>
            </w:r>
            <w:r w:rsidRPr="00A51FA2">
              <w:rPr>
                <w:rFonts w:asciiTheme="majorBidi" w:hAnsiTheme="majorBidi" w:cstheme="majorBidi"/>
                <w:sz w:val="22"/>
                <w:szCs w:val="22"/>
              </w:rPr>
              <w:t>, 1</w:t>
            </w:r>
            <w:r w:rsidR="009A4857" w:rsidRPr="00A51FA2">
              <w:rPr>
                <w:rFonts w:asciiTheme="majorBidi" w:hAnsiTheme="majorBidi" w:cstheme="majorBidi"/>
                <w:sz w:val="22"/>
                <w:szCs w:val="22"/>
              </w:rPr>
              <w:t>6.27</w:t>
            </w:r>
            <w:r w:rsidRPr="00A51FA2">
              <w:rPr>
                <w:rFonts w:asciiTheme="majorBidi" w:hAnsiTheme="majorBidi" w:cstheme="majorBidi"/>
                <w:sz w:val="22"/>
                <w:szCs w:val="22"/>
              </w:rPr>
              <w:t>]</w:t>
            </w:r>
          </w:p>
        </w:tc>
        <w:tc>
          <w:tcPr>
            <w:tcW w:w="1260" w:type="dxa"/>
          </w:tcPr>
          <w:p w14:paraId="6902725E" w14:textId="115EBBA3"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35.6986</w:t>
            </w:r>
          </w:p>
        </w:tc>
        <w:tc>
          <w:tcPr>
            <w:tcW w:w="1170" w:type="dxa"/>
          </w:tcPr>
          <w:p w14:paraId="1DEA7184" w14:textId="5C7366FB"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3.63</w:t>
            </w:r>
          </w:p>
        </w:tc>
        <w:tc>
          <w:tcPr>
            <w:tcW w:w="1530" w:type="dxa"/>
          </w:tcPr>
          <w:p w14:paraId="4611A7F9" w14:textId="50736C47"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2</w:t>
            </w:r>
            <w:r w:rsidR="00110B99" w:rsidRPr="00A51FA2">
              <w:rPr>
                <w:rFonts w:asciiTheme="majorBidi" w:hAnsiTheme="majorBidi" w:cstheme="majorBidi"/>
                <w:sz w:val="22"/>
                <w:szCs w:val="22"/>
              </w:rPr>
              <w:t>(P=0.</w:t>
            </w:r>
            <w:r w:rsidRPr="00A51FA2">
              <w:rPr>
                <w:rFonts w:asciiTheme="majorBidi" w:hAnsiTheme="majorBidi" w:cstheme="majorBidi"/>
                <w:sz w:val="22"/>
                <w:szCs w:val="22"/>
              </w:rPr>
              <w:t>1630</w:t>
            </w:r>
            <w:r w:rsidR="00110B99" w:rsidRPr="00A51FA2">
              <w:rPr>
                <w:rFonts w:asciiTheme="majorBidi" w:hAnsiTheme="majorBidi" w:cstheme="majorBidi"/>
                <w:sz w:val="22"/>
                <w:szCs w:val="22"/>
              </w:rPr>
              <w:t>)</w:t>
            </w:r>
          </w:p>
        </w:tc>
        <w:tc>
          <w:tcPr>
            <w:tcW w:w="1260" w:type="dxa"/>
          </w:tcPr>
          <w:p w14:paraId="2E65DF30" w14:textId="28B1DE2D" w:rsidR="00110B99" w:rsidRPr="00A51FA2" w:rsidRDefault="009A4857" w:rsidP="00B77607">
            <w:pPr>
              <w:rPr>
                <w:rFonts w:asciiTheme="majorBidi" w:hAnsiTheme="majorBidi" w:cstheme="majorBidi"/>
                <w:sz w:val="22"/>
                <w:szCs w:val="22"/>
              </w:rPr>
            </w:pPr>
            <w:r w:rsidRPr="00A51FA2">
              <w:rPr>
                <w:rFonts w:asciiTheme="majorBidi" w:hAnsiTheme="majorBidi" w:cstheme="majorBidi"/>
                <w:sz w:val="22"/>
                <w:szCs w:val="22"/>
              </w:rPr>
              <w:t>44.9</w:t>
            </w:r>
          </w:p>
        </w:tc>
        <w:tc>
          <w:tcPr>
            <w:tcW w:w="2070" w:type="dxa"/>
            <w:hideMark/>
          </w:tcPr>
          <w:p w14:paraId="15300537" w14:textId="328B32F2" w:rsidR="00110B99" w:rsidRPr="00A51FA2" w:rsidRDefault="00110B99" w:rsidP="00B77607">
            <w:pPr>
              <w:spacing w:after="160" w:line="278" w:lineRule="auto"/>
              <w:rPr>
                <w:rFonts w:asciiTheme="majorBidi" w:hAnsiTheme="majorBidi" w:cstheme="majorBidi"/>
                <w:sz w:val="22"/>
                <w:szCs w:val="22"/>
              </w:rPr>
            </w:pPr>
            <w:r w:rsidRPr="00A51FA2">
              <w:rPr>
                <w:rFonts w:asciiTheme="majorBidi" w:hAnsiTheme="majorBidi" w:cstheme="majorBidi"/>
                <w:sz w:val="22"/>
                <w:szCs w:val="22"/>
              </w:rPr>
              <w:t>1</w:t>
            </w:r>
            <w:r w:rsidR="009A4857" w:rsidRPr="00A51FA2">
              <w:rPr>
                <w:rFonts w:asciiTheme="majorBidi" w:hAnsiTheme="majorBidi" w:cstheme="majorBidi"/>
                <w:sz w:val="22"/>
                <w:szCs w:val="22"/>
              </w:rPr>
              <w:t>.12</w:t>
            </w:r>
            <w:r w:rsidRPr="00A51FA2">
              <w:rPr>
                <w:rFonts w:asciiTheme="majorBidi" w:hAnsiTheme="majorBidi" w:cstheme="majorBidi"/>
                <w:sz w:val="22"/>
                <w:szCs w:val="22"/>
              </w:rPr>
              <w:t xml:space="preserve"> (P=0.</w:t>
            </w:r>
            <w:r w:rsidR="009A4857" w:rsidRPr="00A51FA2">
              <w:rPr>
                <w:rFonts w:asciiTheme="majorBidi" w:hAnsiTheme="majorBidi" w:cstheme="majorBidi"/>
                <w:sz w:val="22"/>
                <w:szCs w:val="22"/>
              </w:rPr>
              <w:t>2612</w:t>
            </w:r>
            <w:r w:rsidRPr="00A51FA2">
              <w:rPr>
                <w:rFonts w:asciiTheme="majorBidi" w:hAnsiTheme="majorBidi" w:cstheme="majorBidi"/>
                <w:sz w:val="22"/>
                <w:szCs w:val="22"/>
              </w:rPr>
              <w:t>)</w:t>
            </w:r>
          </w:p>
        </w:tc>
      </w:tr>
    </w:tbl>
    <w:p w14:paraId="589EEFF6" w14:textId="77777777" w:rsidR="00110B99" w:rsidRPr="0071640F" w:rsidRDefault="00110B99" w:rsidP="00110B99">
      <w:pPr>
        <w:rPr>
          <w:rFonts w:asciiTheme="majorBidi" w:hAnsiTheme="majorBidi" w:cstheme="majorBidi"/>
          <w:color w:val="000000" w:themeColor="text1"/>
          <w:sz w:val="22"/>
          <w:szCs w:val="22"/>
        </w:rPr>
      </w:pPr>
      <w:r w:rsidRPr="0071640F">
        <w:rPr>
          <w:rFonts w:asciiTheme="majorBidi" w:hAnsiTheme="majorBidi" w:cstheme="majorBidi"/>
          <w:color w:val="000000" w:themeColor="text1"/>
          <w:sz w:val="22"/>
          <w:szCs w:val="22"/>
        </w:rPr>
        <w:t>All effect estimates are reported as Risk Ratio (M-H, Random, 95% CI) or as Mean Difference (IV, Random, 95% CI)</w:t>
      </w:r>
    </w:p>
    <w:p w14:paraId="3392F428" w14:textId="155D1628" w:rsidR="00110B99" w:rsidRDefault="00110B99" w:rsidP="008157D6">
      <w:pPr>
        <w:rPr>
          <w:rFonts w:asciiTheme="majorBidi" w:hAnsiTheme="majorBidi" w:cstheme="majorBidi"/>
          <w:color w:val="000000" w:themeColor="text1"/>
          <w:sz w:val="22"/>
          <w:szCs w:val="22"/>
        </w:rPr>
      </w:pPr>
      <w:r w:rsidRPr="0071640F">
        <w:rPr>
          <w:rFonts w:asciiTheme="majorBidi" w:hAnsiTheme="majorBidi" w:cstheme="majorBidi"/>
          <w:b/>
          <w:bCs/>
          <w:color w:val="000000" w:themeColor="text1"/>
          <w:sz w:val="22"/>
          <w:szCs w:val="22"/>
          <w:vertAlign w:val="superscript"/>
        </w:rPr>
        <w:t>±</w:t>
      </w:r>
      <w:r w:rsidR="008157D6" w:rsidRPr="0071640F">
        <w:rPr>
          <w:rFonts w:asciiTheme="majorBidi" w:hAnsiTheme="majorBidi" w:cstheme="majorBidi"/>
          <w:color w:val="000000" w:themeColor="text1"/>
          <w:sz w:val="22"/>
          <w:szCs w:val="22"/>
        </w:rPr>
        <w:t>P</w:t>
      </w:r>
      <w:r w:rsidRPr="0071640F">
        <w:rPr>
          <w:rFonts w:asciiTheme="majorBidi" w:hAnsiTheme="majorBidi" w:cstheme="majorBidi"/>
          <w:color w:val="000000" w:themeColor="text1"/>
          <w:sz w:val="22"/>
          <w:szCs w:val="22"/>
        </w:rPr>
        <w:t>rimary analysis</w:t>
      </w:r>
      <w:r w:rsidR="008157D6" w:rsidRPr="0071640F">
        <w:rPr>
          <w:rFonts w:asciiTheme="majorBidi" w:hAnsiTheme="majorBidi" w:cstheme="majorBidi"/>
          <w:color w:val="000000" w:themeColor="text1"/>
          <w:sz w:val="22"/>
          <w:szCs w:val="22"/>
        </w:rPr>
        <w:t xml:space="preserve"> already included only RCTs</w:t>
      </w:r>
    </w:p>
    <w:p w14:paraId="0804959C" w14:textId="77777777" w:rsidR="00191624" w:rsidRDefault="00191624" w:rsidP="008157D6">
      <w:pPr>
        <w:rPr>
          <w:rFonts w:asciiTheme="majorBidi" w:hAnsiTheme="majorBidi" w:cstheme="majorBidi"/>
          <w:color w:val="000000" w:themeColor="text1"/>
          <w:sz w:val="22"/>
          <w:szCs w:val="22"/>
        </w:rPr>
      </w:pPr>
    </w:p>
    <w:p w14:paraId="414E146F" w14:textId="77777777" w:rsidR="00191624" w:rsidRDefault="00191624" w:rsidP="008157D6">
      <w:pPr>
        <w:rPr>
          <w:rFonts w:asciiTheme="majorBidi" w:hAnsiTheme="majorBidi" w:cstheme="majorBidi"/>
          <w:color w:val="000000" w:themeColor="text1"/>
          <w:sz w:val="22"/>
          <w:szCs w:val="22"/>
        </w:rPr>
      </w:pPr>
    </w:p>
    <w:p w14:paraId="2A7F913C" w14:textId="77777777" w:rsidR="00191624" w:rsidRDefault="00191624" w:rsidP="008157D6">
      <w:pPr>
        <w:rPr>
          <w:rFonts w:asciiTheme="majorBidi" w:hAnsiTheme="majorBidi" w:cstheme="majorBidi"/>
          <w:color w:val="000000" w:themeColor="text1"/>
          <w:sz w:val="22"/>
          <w:szCs w:val="22"/>
        </w:rPr>
      </w:pPr>
    </w:p>
    <w:p w14:paraId="44AF69C3" w14:textId="77777777" w:rsidR="00191624" w:rsidRDefault="00191624" w:rsidP="008157D6">
      <w:pPr>
        <w:rPr>
          <w:rFonts w:asciiTheme="majorBidi" w:hAnsiTheme="majorBidi" w:cstheme="majorBidi"/>
          <w:color w:val="000000" w:themeColor="text1"/>
          <w:sz w:val="22"/>
          <w:szCs w:val="22"/>
        </w:rPr>
      </w:pPr>
    </w:p>
    <w:p w14:paraId="2B5AAEAE" w14:textId="77777777" w:rsidR="00191624" w:rsidRDefault="00191624" w:rsidP="008157D6">
      <w:pPr>
        <w:rPr>
          <w:rFonts w:asciiTheme="majorBidi" w:hAnsiTheme="majorBidi" w:cstheme="majorBidi"/>
          <w:color w:val="000000" w:themeColor="text1"/>
          <w:sz w:val="22"/>
          <w:szCs w:val="22"/>
        </w:rPr>
      </w:pPr>
    </w:p>
    <w:p w14:paraId="43543E43" w14:textId="77777777" w:rsidR="008702B4" w:rsidRDefault="008702B4" w:rsidP="008157D6">
      <w:pPr>
        <w:rPr>
          <w:rFonts w:asciiTheme="majorBidi" w:hAnsiTheme="majorBidi" w:cstheme="majorBidi"/>
          <w:color w:val="000000" w:themeColor="text1"/>
          <w:sz w:val="22"/>
          <w:szCs w:val="22"/>
        </w:rPr>
      </w:pPr>
    </w:p>
    <w:p w14:paraId="0008024E" w14:textId="77777777" w:rsidR="008C5436" w:rsidRDefault="008C5436" w:rsidP="008157D6">
      <w:pPr>
        <w:rPr>
          <w:rFonts w:asciiTheme="majorBidi" w:hAnsiTheme="majorBidi" w:cstheme="majorBidi"/>
          <w:color w:val="000000" w:themeColor="text1"/>
          <w:sz w:val="22"/>
          <w:szCs w:val="22"/>
        </w:rPr>
      </w:pPr>
    </w:p>
    <w:p w14:paraId="3ECECB8C" w14:textId="77777777" w:rsidR="00191624" w:rsidRPr="0071640F" w:rsidRDefault="00191624" w:rsidP="008157D6">
      <w:pPr>
        <w:rPr>
          <w:rFonts w:asciiTheme="majorBidi" w:hAnsiTheme="majorBidi" w:cstheme="majorBidi"/>
          <w:color w:val="000000" w:themeColor="text1"/>
          <w:sz w:val="22"/>
          <w:szCs w:val="22"/>
        </w:rPr>
      </w:pPr>
    </w:p>
    <w:p w14:paraId="5D316239" w14:textId="2E35C72D" w:rsidR="00D70470" w:rsidRPr="0071640F" w:rsidRDefault="00457996" w:rsidP="00D70470">
      <w:pPr>
        <w:pStyle w:val="Heading2"/>
        <w:rPr>
          <w:rFonts w:asciiTheme="majorBidi" w:hAnsiTheme="majorBidi"/>
          <w:color w:val="000000" w:themeColor="text1"/>
          <w:sz w:val="22"/>
          <w:szCs w:val="22"/>
        </w:rPr>
      </w:pPr>
      <w:bookmarkStart w:id="13" w:name="_Toc210855580"/>
      <w:r w:rsidRPr="0071640F">
        <w:rPr>
          <w:rFonts w:asciiTheme="majorBidi" w:hAnsiTheme="majorBidi"/>
          <w:b/>
          <w:bCs/>
          <w:color w:val="000000" w:themeColor="text1"/>
          <w:sz w:val="22"/>
          <w:szCs w:val="22"/>
        </w:rPr>
        <w:lastRenderedPageBreak/>
        <w:t xml:space="preserve">Supplementary Table </w:t>
      </w:r>
      <w:r w:rsidR="00243F51">
        <w:rPr>
          <w:rFonts w:asciiTheme="majorBidi" w:hAnsiTheme="majorBidi"/>
          <w:b/>
          <w:bCs/>
          <w:color w:val="000000" w:themeColor="text1"/>
          <w:sz w:val="22"/>
          <w:szCs w:val="22"/>
        </w:rPr>
        <w:t>7</w:t>
      </w:r>
      <w:r w:rsidRPr="0071640F">
        <w:rPr>
          <w:rFonts w:asciiTheme="majorBidi" w:hAnsiTheme="majorBidi"/>
          <w:b/>
          <w:bCs/>
          <w:color w:val="000000" w:themeColor="text1"/>
          <w:sz w:val="22"/>
          <w:szCs w:val="22"/>
        </w:rPr>
        <w:t>-</w:t>
      </w:r>
      <w:r w:rsidR="00D70470" w:rsidRPr="0071640F">
        <w:rPr>
          <w:rFonts w:asciiTheme="majorBidi" w:hAnsiTheme="majorBidi"/>
          <w:b/>
          <w:bCs/>
          <w:color w:val="000000" w:themeColor="text1"/>
          <w:sz w:val="22"/>
          <w:szCs w:val="22"/>
        </w:rPr>
        <w:t>C</w:t>
      </w:r>
      <w:r w:rsidRPr="0071640F">
        <w:rPr>
          <w:rFonts w:asciiTheme="majorBidi" w:hAnsiTheme="majorBidi"/>
          <w:color w:val="000000" w:themeColor="text1"/>
          <w:sz w:val="22"/>
          <w:szCs w:val="22"/>
        </w:rPr>
        <w:t xml:space="preserve">: Summary of the </w:t>
      </w:r>
      <w:r w:rsidR="00DC5FA5" w:rsidRPr="0071640F">
        <w:rPr>
          <w:rFonts w:asciiTheme="majorBidi" w:hAnsiTheme="majorBidi"/>
          <w:color w:val="000000" w:themeColor="text1"/>
          <w:sz w:val="22"/>
          <w:szCs w:val="22"/>
        </w:rPr>
        <w:t>comparison</w:t>
      </w:r>
      <w:r w:rsidR="00D70470" w:rsidRPr="0071640F">
        <w:rPr>
          <w:rFonts w:asciiTheme="majorBidi" w:hAnsiTheme="majorBidi"/>
          <w:color w:val="000000" w:themeColor="text1"/>
          <w:sz w:val="22"/>
          <w:szCs w:val="22"/>
        </w:rPr>
        <w:t xml:space="preserve"> in </w:t>
      </w:r>
      <w:r w:rsidR="00707018" w:rsidRPr="0071640F">
        <w:rPr>
          <w:rFonts w:asciiTheme="majorBidi" w:hAnsiTheme="majorBidi"/>
          <w:color w:val="000000" w:themeColor="text1"/>
          <w:sz w:val="22"/>
          <w:szCs w:val="22"/>
        </w:rPr>
        <w:t xml:space="preserve">heterogeneity </w:t>
      </w:r>
      <w:r w:rsidR="00DC5FA5" w:rsidRPr="0071640F">
        <w:rPr>
          <w:rFonts w:asciiTheme="majorBidi" w:hAnsiTheme="majorBidi"/>
          <w:color w:val="000000" w:themeColor="text1"/>
          <w:sz w:val="22"/>
          <w:szCs w:val="22"/>
        </w:rPr>
        <w:t xml:space="preserve">between </w:t>
      </w:r>
      <w:r w:rsidR="00D70470" w:rsidRPr="0071640F">
        <w:rPr>
          <w:rFonts w:asciiTheme="majorBidi" w:hAnsiTheme="majorBidi"/>
          <w:color w:val="000000" w:themeColor="text1"/>
          <w:sz w:val="22"/>
          <w:szCs w:val="22"/>
        </w:rPr>
        <w:t xml:space="preserve">Primary </w:t>
      </w:r>
      <w:r w:rsidR="00DC5FA5" w:rsidRPr="0071640F">
        <w:rPr>
          <w:rFonts w:asciiTheme="majorBidi" w:hAnsiTheme="majorBidi"/>
          <w:color w:val="000000" w:themeColor="text1"/>
          <w:sz w:val="22"/>
          <w:szCs w:val="22"/>
        </w:rPr>
        <w:t>and</w:t>
      </w:r>
      <w:r w:rsidR="00D70470" w:rsidRPr="0071640F">
        <w:rPr>
          <w:rFonts w:asciiTheme="majorBidi" w:hAnsiTheme="majorBidi"/>
          <w:color w:val="000000" w:themeColor="text1"/>
          <w:sz w:val="22"/>
          <w:szCs w:val="22"/>
        </w:rPr>
        <w:t xml:space="preserve"> RCTs -</w:t>
      </w:r>
      <w:r w:rsidR="00707018" w:rsidRPr="0071640F">
        <w:rPr>
          <w:rFonts w:asciiTheme="majorBidi" w:hAnsiTheme="majorBidi"/>
          <w:color w:val="000000" w:themeColor="text1"/>
          <w:sz w:val="22"/>
          <w:szCs w:val="22"/>
        </w:rPr>
        <w:t>only analysis</w:t>
      </w:r>
      <w:bookmarkEnd w:id="13"/>
    </w:p>
    <w:tbl>
      <w:tblPr>
        <w:tblStyle w:val="TableGrid"/>
        <w:tblW w:w="0" w:type="auto"/>
        <w:tblLook w:val="04A0" w:firstRow="1" w:lastRow="0" w:firstColumn="1" w:lastColumn="0" w:noHBand="0" w:noVBand="1"/>
      </w:tblPr>
      <w:tblGrid>
        <w:gridCol w:w="2777"/>
        <w:gridCol w:w="2641"/>
        <w:gridCol w:w="2768"/>
        <w:gridCol w:w="2086"/>
      </w:tblGrid>
      <w:tr w:rsidR="0082347F" w:rsidRPr="00191624" w14:paraId="41BA05A4" w14:textId="77777777" w:rsidTr="00191624">
        <w:tc>
          <w:tcPr>
            <w:tcW w:w="0" w:type="auto"/>
            <w:hideMark/>
          </w:tcPr>
          <w:p w14:paraId="4B6D39BA" w14:textId="77777777" w:rsidR="00191624" w:rsidRPr="00191624" w:rsidRDefault="00191624" w:rsidP="00191624">
            <w:pPr>
              <w:spacing w:after="160" w:line="278" w:lineRule="auto"/>
              <w:rPr>
                <w:rFonts w:asciiTheme="majorBidi" w:hAnsiTheme="majorBidi" w:cstheme="majorBidi"/>
                <w:b/>
                <w:bCs/>
                <w:sz w:val="22"/>
                <w:szCs w:val="22"/>
              </w:rPr>
            </w:pPr>
            <w:r w:rsidRPr="00191624">
              <w:rPr>
                <w:rFonts w:asciiTheme="majorBidi" w:hAnsiTheme="majorBidi" w:cstheme="majorBidi"/>
                <w:b/>
                <w:bCs/>
                <w:sz w:val="22"/>
                <w:szCs w:val="22"/>
              </w:rPr>
              <w:t>Outcome</w:t>
            </w:r>
          </w:p>
        </w:tc>
        <w:tc>
          <w:tcPr>
            <w:tcW w:w="0" w:type="auto"/>
            <w:hideMark/>
          </w:tcPr>
          <w:p w14:paraId="384C83D7" w14:textId="77777777" w:rsidR="00191624" w:rsidRPr="00191624" w:rsidRDefault="00191624" w:rsidP="00191624">
            <w:pPr>
              <w:spacing w:after="160" w:line="278" w:lineRule="auto"/>
              <w:rPr>
                <w:rFonts w:asciiTheme="majorBidi" w:hAnsiTheme="majorBidi" w:cstheme="majorBidi"/>
                <w:b/>
                <w:bCs/>
                <w:sz w:val="22"/>
                <w:szCs w:val="22"/>
              </w:rPr>
            </w:pPr>
            <w:r w:rsidRPr="00191624">
              <w:rPr>
                <w:rFonts w:asciiTheme="majorBidi" w:hAnsiTheme="majorBidi" w:cstheme="majorBidi"/>
                <w:b/>
                <w:bCs/>
                <w:sz w:val="22"/>
                <w:szCs w:val="22"/>
              </w:rPr>
              <w:t>Primary Analysis – I² (%)</w:t>
            </w:r>
          </w:p>
        </w:tc>
        <w:tc>
          <w:tcPr>
            <w:tcW w:w="0" w:type="auto"/>
            <w:hideMark/>
          </w:tcPr>
          <w:p w14:paraId="6A6A9ED4" w14:textId="77777777" w:rsidR="00191624" w:rsidRPr="00191624" w:rsidRDefault="00191624" w:rsidP="00191624">
            <w:pPr>
              <w:spacing w:after="160" w:line="278" w:lineRule="auto"/>
              <w:rPr>
                <w:rFonts w:asciiTheme="majorBidi" w:hAnsiTheme="majorBidi" w:cstheme="majorBidi"/>
                <w:b/>
                <w:bCs/>
                <w:sz w:val="22"/>
                <w:szCs w:val="22"/>
              </w:rPr>
            </w:pPr>
            <w:r w:rsidRPr="00191624">
              <w:rPr>
                <w:rFonts w:asciiTheme="majorBidi" w:hAnsiTheme="majorBidi" w:cstheme="majorBidi"/>
                <w:b/>
                <w:bCs/>
                <w:sz w:val="22"/>
                <w:szCs w:val="22"/>
              </w:rPr>
              <w:t>RCT-only Analysis – I² (%)</w:t>
            </w:r>
          </w:p>
        </w:tc>
        <w:tc>
          <w:tcPr>
            <w:tcW w:w="0" w:type="auto"/>
            <w:hideMark/>
          </w:tcPr>
          <w:p w14:paraId="175C0F0C" w14:textId="77777777" w:rsidR="00191624" w:rsidRPr="00191624" w:rsidRDefault="00191624" w:rsidP="00191624">
            <w:pPr>
              <w:spacing w:after="160" w:line="278" w:lineRule="auto"/>
              <w:rPr>
                <w:rFonts w:asciiTheme="majorBidi" w:hAnsiTheme="majorBidi" w:cstheme="majorBidi"/>
                <w:b/>
                <w:bCs/>
                <w:sz w:val="22"/>
                <w:szCs w:val="22"/>
              </w:rPr>
            </w:pPr>
            <w:r w:rsidRPr="00191624">
              <w:rPr>
                <w:rFonts w:asciiTheme="majorBidi" w:hAnsiTheme="majorBidi" w:cstheme="majorBidi"/>
                <w:b/>
                <w:bCs/>
                <w:sz w:val="22"/>
                <w:szCs w:val="22"/>
              </w:rPr>
              <w:t>Change</w:t>
            </w:r>
          </w:p>
        </w:tc>
      </w:tr>
      <w:tr w:rsidR="0082347F" w:rsidRPr="00191624" w14:paraId="248E86A4" w14:textId="77777777" w:rsidTr="00191624">
        <w:tc>
          <w:tcPr>
            <w:tcW w:w="0" w:type="auto"/>
            <w:hideMark/>
          </w:tcPr>
          <w:p w14:paraId="18774CF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MAP – Start of surgery</w:t>
            </w:r>
          </w:p>
        </w:tc>
        <w:tc>
          <w:tcPr>
            <w:tcW w:w="0" w:type="auto"/>
            <w:hideMark/>
          </w:tcPr>
          <w:p w14:paraId="33D00774"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55.8</w:t>
            </w:r>
          </w:p>
        </w:tc>
        <w:tc>
          <w:tcPr>
            <w:tcW w:w="0" w:type="auto"/>
            <w:hideMark/>
          </w:tcPr>
          <w:p w14:paraId="4EBACCA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57.3</w:t>
            </w:r>
          </w:p>
        </w:tc>
        <w:tc>
          <w:tcPr>
            <w:tcW w:w="0" w:type="auto"/>
            <w:hideMark/>
          </w:tcPr>
          <w:p w14:paraId="6F4AD306"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Similar</w:t>
            </w:r>
          </w:p>
        </w:tc>
      </w:tr>
      <w:tr w:rsidR="0082347F" w:rsidRPr="00191624" w14:paraId="72722285" w14:textId="77777777" w:rsidTr="00191624">
        <w:tc>
          <w:tcPr>
            <w:tcW w:w="0" w:type="auto"/>
            <w:hideMark/>
          </w:tcPr>
          <w:p w14:paraId="0AD005F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MAP – 30 min</w:t>
            </w:r>
          </w:p>
        </w:tc>
        <w:tc>
          <w:tcPr>
            <w:tcW w:w="0" w:type="auto"/>
            <w:hideMark/>
          </w:tcPr>
          <w:p w14:paraId="69828E87"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43.8</w:t>
            </w:r>
          </w:p>
        </w:tc>
        <w:tc>
          <w:tcPr>
            <w:tcW w:w="0" w:type="auto"/>
            <w:hideMark/>
          </w:tcPr>
          <w:p w14:paraId="50A2C628"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0F98C2B4"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Lower</w:t>
            </w:r>
          </w:p>
        </w:tc>
      </w:tr>
      <w:tr w:rsidR="0082347F" w:rsidRPr="00191624" w14:paraId="074DD009" w14:textId="77777777" w:rsidTr="00191624">
        <w:tc>
          <w:tcPr>
            <w:tcW w:w="0" w:type="auto"/>
            <w:hideMark/>
          </w:tcPr>
          <w:p w14:paraId="1FA32BD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MAP – End of surgery</w:t>
            </w:r>
          </w:p>
        </w:tc>
        <w:tc>
          <w:tcPr>
            <w:tcW w:w="0" w:type="auto"/>
            <w:hideMark/>
          </w:tcPr>
          <w:p w14:paraId="51D4F98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77.0</w:t>
            </w:r>
          </w:p>
        </w:tc>
        <w:tc>
          <w:tcPr>
            <w:tcW w:w="0" w:type="auto"/>
            <w:hideMark/>
          </w:tcPr>
          <w:p w14:paraId="7275422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1778908B"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Much lower</w:t>
            </w:r>
          </w:p>
        </w:tc>
      </w:tr>
      <w:tr w:rsidR="0082347F" w:rsidRPr="00191624" w14:paraId="54EE0E71" w14:textId="77777777" w:rsidTr="00191624">
        <w:tc>
          <w:tcPr>
            <w:tcW w:w="0" w:type="auto"/>
            <w:hideMark/>
          </w:tcPr>
          <w:p w14:paraId="4F328AD6"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MAP – PACU</w:t>
            </w:r>
          </w:p>
        </w:tc>
        <w:tc>
          <w:tcPr>
            <w:tcW w:w="0" w:type="auto"/>
            <w:hideMark/>
          </w:tcPr>
          <w:p w14:paraId="61051BF7"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63.0</w:t>
            </w:r>
          </w:p>
        </w:tc>
        <w:tc>
          <w:tcPr>
            <w:tcW w:w="0" w:type="auto"/>
            <w:hideMark/>
          </w:tcPr>
          <w:p w14:paraId="1C0EC5F9"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59.2</w:t>
            </w:r>
          </w:p>
        </w:tc>
        <w:tc>
          <w:tcPr>
            <w:tcW w:w="0" w:type="auto"/>
            <w:hideMark/>
          </w:tcPr>
          <w:p w14:paraId="7DCDA2D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Slightly lower</w:t>
            </w:r>
          </w:p>
        </w:tc>
      </w:tr>
      <w:tr w:rsidR="0082347F" w:rsidRPr="00191624" w14:paraId="3F276051" w14:textId="77777777" w:rsidTr="00191624">
        <w:tc>
          <w:tcPr>
            <w:tcW w:w="0" w:type="auto"/>
            <w:hideMark/>
          </w:tcPr>
          <w:p w14:paraId="4BACDF3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HR – Start of surgery</w:t>
            </w:r>
          </w:p>
        </w:tc>
        <w:tc>
          <w:tcPr>
            <w:tcW w:w="0" w:type="auto"/>
            <w:hideMark/>
          </w:tcPr>
          <w:p w14:paraId="41FB21F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67.6</w:t>
            </w:r>
          </w:p>
        </w:tc>
        <w:tc>
          <w:tcPr>
            <w:tcW w:w="0" w:type="auto"/>
            <w:hideMark/>
          </w:tcPr>
          <w:p w14:paraId="5A53897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60.3</w:t>
            </w:r>
          </w:p>
        </w:tc>
        <w:tc>
          <w:tcPr>
            <w:tcW w:w="0" w:type="auto"/>
            <w:hideMark/>
          </w:tcPr>
          <w:p w14:paraId="51CCF6DD"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Lower</w:t>
            </w:r>
          </w:p>
        </w:tc>
      </w:tr>
      <w:tr w:rsidR="0082347F" w:rsidRPr="00191624" w14:paraId="5819BBE8" w14:textId="77777777" w:rsidTr="00191624">
        <w:tc>
          <w:tcPr>
            <w:tcW w:w="0" w:type="auto"/>
            <w:hideMark/>
          </w:tcPr>
          <w:p w14:paraId="64A6C9B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HR – 30 min</w:t>
            </w:r>
          </w:p>
        </w:tc>
        <w:tc>
          <w:tcPr>
            <w:tcW w:w="0" w:type="auto"/>
            <w:hideMark/>
          </w:tcPr>
          <w:p w14:paraId="6D950D2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0A2585C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5C8AE901"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No change</w:t>
            </w:r>
          </w:p>
        </w:tc>
      </w:tr>
      <w:tr w:rsidR="0082347F" w:rsidRPr="00191624" w14:paraId="70CD46CB" w14:textId="77777777" w:rsidTr="00191624">
        <w:tc>
          <w:tcPr>
            <w:tcW w:w="0" w:type="auto"/>
            <w:hideMark/>
          </w:tcPr>
          <w:p w14:paraId="6E4A866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HR – End of surgery</w:t>
            </w:r>
          </w:p>
        </w:tc>
        <w:tc>
          <w:tcPr>
            <w:tcW w:w="0" w:type="auto"/>
            <w:hideMark/>
          </w:tcPr>
          <w:p w14:paraId="3C11FB9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74.8</w:t>
            </w:r>
          </w:p>
        </w:tc>
        <w:tc>
          <w:tcPr>
            <w:tcW w:w="0" w:type="auto"/>
            <w:hideMark/>
          </w:tcPr>
          <w:p w14:paraId="18ED030F"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41.2</w:t>
            </w:r>
          </w:p>
        </w:tc>
        <w:tc>
          <w:tcPr>
            <w:tcW w:w="0" w:type="auto"/>
            <w:hideMark/>
          </w:tcPr>
          <w:p w14:paraId="579B02F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Markedly lower</w:t>
            </w:r>
          </w:p>
        </w:tc>
      </w:tr>
      <w:tr w:rsidR="0082347F" w:rsidRPr="00191624" w14:paraId="7F9EC206" w14:textId="77777777" w:rsidTr="00191624">
        <w:tc>
          <w:tcPr>
            <w:tcW w:w="0" w:type="auto"/>
            <w:hideMark/>
          </w:tcPr>
          <w:p w14:paraId="0E21D921"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HR – PACU</w:t>
            </w:r>
          </w:p>
        </w:tc>
        <w:tc>
          <w:tcPr>
            <w:tcW w:w="0" w:type="auto"/>
            <w:hideMark/>
          </w:tcPr>
          <w:p w14:paraId="4393725F"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41.2</w:t>
            </w:r>
          </w:p>
        </w:tc>
        <w:tc>
          <w:tcPr>
            <w:tcW w:w="0" w:type="auto"/>
            <w:hideMark/>
          </w:tcPr>
          <w:p w14:paraId="0A9786E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28.0</w:t>
            </w:r>
          </w:p>
        </w:tc>
        <w:tc>
          <w:tcPr>
            <w:tcW w:w="0" w:type="auto"/>
            <w:hideMark/>
          </w:tcPr>
          <w:p w14:paraId="721DE31D"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Lower</w:t>
            </w:r>
          </w:p>
        </w:tc>
      </w:tr>
      <w:tr w:rsidR="0082347F" w:rsidRPr="00191624" w14:paraId="15998F4E" w14:textId="77777777" w:rsidTr="00191624">
        <w:tc>
          <w:tcPr>
            <w:tcW w:w="0" w:type="auto"/>
            <w:hideMark/>
          </w:tcPr>
          <w:p w14:paraId="08864F01"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Intraoperative hypotension</w:t>
            </w:r>
          </w:p>
        </w:tc>
        <w:tc>
          <w:tcPr>
            <w:tcW w:w="0" w:type="auto"/>
            <w:hideMark/>
          </w:tcPr>
          <w:p w14:paraId="23917F5B"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90.0</w:t>
            </w:r>
          </w:p>
        </w:tc>
        <w:tc>
          <w:tcPr>
            <w:tcW w:w="0" w:type="auto"/>
            <w:hideMark/>
          </w:tcPr>
          <w:p w14:paraId="1FCF7D0F"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52.1</w:t>
            </w:r>
          </w:p>
        </w:tc>
        <w:tc>
          <w:tcPr>
            <w:tcW w:w="0" w:type="auto"/>
            <w:hideMark/>
          </w:tcPr>
          <w:p w14:paraId="75FD685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Substantially lower</w:t>
            </w:r>
          </w:p>
        </w:tc>
      </w:tr>
      <w:tr w:rsidR="0082347F" w:rsidRPr="00191624" w14:paraId="79D72C07" w14:textId="77777777" w:rsidTr="00191624">
        <w:tc>
          <w:tcPr>
            <w:tcW w:w="0" w:type="auto"/>
            <w:hideMark/>
          </w:tcPr>
          <w:p w14:paraId="3F1B5CC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Vasopressor use</w:t>
            </w:r>
          </w:p>
        </w:tc>
        <w:tc>
          <w:tcPr>
            <w:tcW w:w="0" w:type="auto"/>
            <w:hideMark/>
          </w:tcPr>
          <w:p w14:paraId="17C430E4"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89.7</w:t>
            </w:r>
          </w:p>
        </w:tc>
        <w:tc>
          <w:tcPr>
            <w:tcW w:w="0" w:type="auto"/>
            <w:hideMark/>
          </w:tcPr>
          <w:p w14:paraId="5C945D7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42D17DE2"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Much lower</w:t>
            </w:r>
          </w:p>
        </w:tc>
      </w:tr>
      <w:tr w:rsidR="0082347F" w:rsidRPr="00191624" w14:paraId="1C3BBEAE" w14:textId="77777777" w:rsidTr="00191624">
        <w:tc>
          <w:tcPr>
            <w:tcW w:w="0" w:type="auto"/>
            <w:hideMark/>
          </w:tcPr>
          <w:p w14:paraId="4EC0FC1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PONV</w:t>
            </w:r>
          </w:p>
        </w:tc>
        <w:tc>
          <w:tcPr>
            <w:tcW w:w="0" w:type="auto"/>
            <w:hideMark/>
          </w:tcPr>
          <w:p w14:paraId="5C938F1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18.6</w:t>
            </w:r>
          </w:p>
        </w:tc>
        <w:tc>
          <w:tcPr>
            <w:tcW w:w="0" w:type="auto"/>
            <w:hideMark/>
          </w:tcPr>
          <w:p w14:paraId="23E4460F"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25.5</w:t>
            </w:r>
          </w:p>
        </w:tc>
        <w:tc>
          <w:tcPr>
            <w:tcW w:w="0" w:type="auto"/>
            <w:hideMark/>
          </w:tcPr>
          <w:p w14:paraId="076080D9"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Slightly higher</w:t>
            </w:r>
          </w:p>
        </w:tc>
      </w:tr>
      <w:tr w:rsidR="0082347F" w:rsidRPr="00191624" w14:paraId="05A55CCA" w14:textId="77777777" w:rsidTr="00191624">
        <w:tc>
          <w:tcPr>
            <w:tcW w:w="0" w:type="auto"/>
            <w:hideMark/>
          </w:tcPr>
          <w:p w14:paraId="06570518"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Anesthesia time</w:t>
            </w:r>
          </w:p>
        </w:tc>
        <w:tc>
          <w:tcPr>
            <w:tcW w:w="0" w:type="auto"/>
            <w:hideMark/>
          </w:tcPr>
          <w:p w14:paraId="536B22D0"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47.4</w:t>
            </w:r>
          </w:p>
        </w:tc>
        <w:tc>
          <w:tcPr>
            <w:tcW w:w="0" w:type="auto"/>
            <w:hideMark/>
          </w:tcPr>
          <w:p w14:paraId="50236F2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59.2</w:t>
            </w:r>
          </w:p>
        </w:tc>
        <w:tc>
          <w:tcPr>
            <w:tcW w:w="0" w:type="auto"/>
            <w:hideMark/>
          </w:tcPr>
          <w:p w14:paraId="7A6B68E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Higher</w:t>
            </w:r>
          </w:p>
        </w:tc>
      </w:tr>
      <w:tr w:rsidR="0082347F" w:rsidRPr="00191624" w14:paraId="2344868B" w14:textId="77777777" w:rsidTr="00191624">
        <w:tc>
          <w:tcPr>
            <w:tcW w:w="0" w:type="auto"/>
            <w:hideMark/>
          </w:tcPr>
          <w:p w14:paraId="33E55B45"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Operation time</w:t>
            </w:r>
          </w:p>
        </w:tc>
        <w:tc>
          <w:tcPr>
            <w:tcW w:w="0" w:type="auto"/>
            <w:hideMark/>
          </w:tcPr>
          <w:p w14:paraId="00EB2E27"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5956379A"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5B9FF9F1"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No change</w:t>
            </w:r>
          </w:p>
        </w:tc>
      </w:tr>
      <w:tr w:rsidR="0082347F" w:rsidRPr="00191624" w14:paraId="06AEF3F0" w14:textId="77777777" w:rsidTr="00191624">
        <w:tc>
          <w:tcPr>
            <w:tcW w:w="0" w:type="auto"/>
            <w:hideMark/>
          </w:tcPr>
          <w:p w14:paraId="16EA3CD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Extubation time</w:t>
            </w:r>
          </w:p>
        </w:tc>
        <w:tc>
          <w:tcPr>
            <w:tcW w:w="0" w:type="auto"/>
            <w:hideMark/>
          </w:tcPr>
          <w:p w14:paraId="332DD73B"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90.8</w:t>
            </w:r>
          </w:p>
        </w:tc>
        <w:tc>
          <w:tcPr>
            <w:tcW w:w="0" w:type="auto"/>
            <w:hideMark/>
          </w:tcPr>
          <w:p w14:paraId="00A6D05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69.1</w:t>
            </w:r>
          </w:p>
        </w:tc>
        <w:tc>
          <w:tcPr>
            <w:tcW w:w="0" w:type="auto"/>
            <w:hideMark/>
          </w:tcPr>
          <w:p w14:paraId="1A92A41F"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Lower</w:t>
            </w:r>
          </w:p>
        </w:tc>
      </w:tr>
      <w:tr w:rsidR="0082347F" w:rsidRPr="00191624" w14:paraId="0A21624A" w14:textId="77777777" w:rsidTr="00191624">
        <w:tc>
          <w:tcPr>
            <w:tcW w:w="0" w:type="auto"/>
            <w:hideMark/>
          </w:tcPr>
          <w:p w14:paraId="00D0DF6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Length of stay</w:t>
            </w:r>
          </w:p>
        </w:tc>
        <w:tc>
          <w:tcPr>
            <w:tcW w:w="0" w:type="auto"/>
            <w:hideMark/>
          </w:tcPr>
          <w:p w14:paraId="6817E7EB"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782914F9"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0</w:t>
            </w:r>
          </w:p>
        </w:tc>
        <w:tc>
          <w:tcPr>
            <w:tcW w:w="0" w:type="auto"/>
            <w:hideMark/>
          </w:tcPr>
          <w:p w14:paraId="5B16860C"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No change</w:t>
            </w:r>
          </w:p>
        </w:tc>
      </w:tr>
      <w:tr w:rsidR="0082347F" w:rsidRPr="00191624" w14:paraId="69B41D89" w14:textId="77777777" w:rsidTr="00191624">
        <w:tc>
          <w:tcPr>
            <w:tcW w:w="0" w:type="auto"/>
            <w:hideMark/>
          </w:tcPr>
          <w:p w14:paraId="28E64BC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Total fluid intake</w:t>
            </w:r>
          </w:p>
        </w:tc>
        <w:tc>
          <w:tcPr>
            <w:tcW w:w="0" w:type="auto"/>
            <w:hideMark/>
          </w:tcPr>
          <w:p w14:paraId="25F6DB6E"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82.5</w:t>
            </w:r>
          </w:p>
        </w:tc>
        <w:tc>
          <w:tcPr>
            <w:tcW w:w="0" w:type="auto"/>
            <w:hideMark/>
          </w:tcPr>
          <w:p w14:paraId="0A4CCA47"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69.0</w:t>
            </w:r>
          </w:p>
        </w:tc>
        <w:tc>
          <w:tcPr>
            <w:tcW w:w="0" w:type="auto"/>
            <w:hideMark/>
          </w:tcPr>
          <w:p w14:paraId="3EF8CBED"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 Lower</w:t>
            </w:r>
          </w:p>
        </w:tc>
      </w:tr>
      <w:tr w:rsidR="0082347F" w:rsidRPr="0082347F" w14:paraId="5CAD1671" w14:textId="77777777" w:rsidTr="00191624">
        <w:tc>
          <w:tcPr>
            <w:tcW w:w="0" w:type="auto"/>
            <w:hideMark/>
          </w:tcPr>
          <w:p w14:paraId="3DDDF3D3"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b/>
                <w:bCs/>
                <w:sz w:val="22"/>
                <w:szCs w:val="22"/>
              </w:rPr>
              <w:t>Blood loss</w:t>
            </w:r>
          </w:p>
        </w:tc>
        <w:tc>
          <w:tcPr>
            <w:tcW w:w="0" w:type="auto"/>
            <w:hideMark/>
          </w:tcPr>
          <w:p w14:paraId="06DFC471" w14:textId="7C49A5C5" w:rsidR="00191624" w:rsidRPr="00191624" w:rsidRDefault="004D46CB" w:rsidP="00191624">
            <w:pPr>
              <w:spacing w:after="160" w:line="278" w:lineRule="auto"/>
              <w:rPr>
                <w:rFonts w:asciiTheme="majorBidi" w:hAnsiTheme="majorBidi" w:cstheme="majorBidi"/>
                <w:sz w:val="22"/>
                <w:szCs w:val="22"/>
              </w:rPr>
            </w:pPr>
            <w:r w:rsidRPr="0082347F">
              <w:rPr>
                <w:rFonts w:asciiTheme="majorBidi" w:hAnsiTheme="majorBidi" w:cstheme="majorBidi"/>
                <w:sz w:val="22"/>
                <w:szCs w:val="22"/>
              </w:rPr>
              <w:t>32.3</w:t>
            </w:r>
          </w:p>
        </w:tc>
        <w:tc>
          <w:tcPr>
            <w:tcW w:w="0" w:type="auto"/>
            <w:hideMark/>
          </w:tcPr>
          <w:p w14:paraId="517FCDE9" w14:textId="77777777"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44.9</w:t>
            </w:r>
          </w:p>
        </w:tc>
        <w:tc>
          <w:tcPr>
            <w:tcW w:w="0" w:type="auto"/>
            <w:hideMark/>
          </w:tcPr>
          <w:p w14:paraId="2F0B3997" w14:textId="2958D272" w:rsidR="00191624" w:rsidRPr="00191624" w:rsidRDefault="00191624" w:rsidP="00191624">
            <w:pPr>
              <w:spacing w:after="160" w:line="278" w:lineRule="auto"/>
              <w:rPr>
                <w:rFonts w:asciiTheme="majorBidi" w:hAnsiTheme="majorBidi" w:cstheme="majorBidi"/>
                <w:sz w:val="22"/>
                <w:szCs w:val="22"/>
              </w:rPr>
            </w:pPr>
            <w:r w:rsidRPr="00191624">
              <w:rPr>
                <w:rFonts w:asciiTheme="majorBidi" w:hAnsiTheme="majorBidi" w:cstheme="majorBidi"/>
                <w:sz w:val="22"/>
                <w:szCs w:val="22"/>
              </w:rPr>
              <w:t>↑</w:t>
            </w:r>
            <w:r w:rsidR="00A51FA2" w:rsidRPr="0082347F">
              <w:rPr>
                <w:rFonts w:asciiTheme="majorBidi" w:hAnsiTheme="majorBidi" w:cstheme="majorBidi"/>
                <w:sz w:val="22"/>
                <w:szCs w:val="22"/>
              </w:rPr>
              <w:t xml:space="preserve"> </w:t>
            </w:r>
            <w:r w:rsidR="00A51FA2" w:rsidRPr="00191624">
              <w:rPr>
                <w:rFonts w:asciiTheme="majorBidi" w:hAnsiTheme="majorBidi" w:cstheme="majorBidi"/>
                <w:sz w:val="22"/>
                <w:szCs w:val="22"/>
              </w:rPr>
              <w:t>Slightly</w:t>
            </w:r>
            <w:r w:rsidRPr="00191624">
              <w:rPr>
                <w:rFonts w:asciiTheme="majorBidi" w:hAnsiTheme="majorBidi" w:cstheme="majorBidi"/>
                <w:sz w:val="22"/>
                <w:szCs w:val="22"/>
              </w:rPr>
              <w:t xml:space="preserve"> Higher</w:t>
            </w:r>
          </w:p>
        </w:tc>
      </w:tr>
    </w:tbl>
    <w:p w14:paraId="4BD07037" w14:textId="77777777" w:rsidR="00AE4A13" w:rsidRPr="0071640F" w:rsidRDefault="00AE4A13" w:rsidP="008157D6">
      <w:pPr>
        <w:rPr>
          <w:rFonts w:asciiTheme="majorBidi" w:hAnsiTheme="majorBidi" w:cstheme="majorBidi"/>
          <w:color w:val="000000" w:themeColor="text1"/>
          <w:sz w:val="22"/>
          <w:szCs w:val="22"/>
        </w:rPr>
      </w:pPr>
    </w:p>
    <w:p w14:paraId="68D1B270" w14:textId="77777777" w:rsidR="00EC50FD" w:rsidRPr="0071640F" w:rsidRDefault="00EC50FD" w:rsidP="008157D6">
      <w:pPr>
        <w:rPr>
          <w:rFonts w:asciiTheme="majorBidi" w:hAnsiTheme="majorBidi" w:cstheme="majorBidi"/>
          <w:color w:val="000000" w:themeColor="text1"/>
          <w:sz w:val="22"/>
          <w:szCs w:val="22"/>
        </w:rPr>
      </w:pPr>
    </w:p>
    <w:p w14:paraId="1F0D9448" w14:textId="4A93CBE6" w:rsidR="00D70470" w:rsidRPr="0071640F" w:rsidRDefault="00D70470" w:rsidP="008157D6">
      <w:pPr>
        <w:pStyle w:val="Heading2"/>
        <w:rPr>
          <w:rFonts w:asciiTheme="majorBidi" w:hAnsiTheme="majorBidi"/>
          <w:color w:val="000000" w:themeColor="text1"/>
          <w:sz w:val="22"/>
          <w:szCs w:val="22"/>
        </w:rPr>
      </w:pPr>
      <w:bookmarkStart w:id="14" w:name="_Toc210855581"/>
      <w:r w:rsidRPr="0071640F">
        <w:rPr>
          <w:rFonts w:asciiTheme="majorBidi" w:hAnsiTheme="majorBidi"/>
          <w:b/>
          <w:bCs/>
          <w:color w:val="000000" w:themeColor="text1"/>
          <w:sz w:val="22"/>
          <w:szCs w:val="22"/>
        </w:rPr>
        <w:lastRenderedPageBreak/>
        <w:t xml:space="preserve">Supplementary Table </w:t>
      </w:r>
      <w:r w:rsidR="00243F51">
        <w:rPr>
          <w:rFonts w:asciiTheme="majorBidi" w:hAnsiTheme="majorBidi"/>
          <w:b/>
          <w:bCs/>
          <w:color w:val="000000" w:themeColor="text1"/>
          <w:sz w:val="22"/>
          <w:szCs w:val="22"/>
        </w:rPr>
        <w:t>7</w:t>
      </w:r>
      <w:r w:rsidRPr="0071640F">
        <w:rPr>
          <w:rFonts w:asciiTheme="majorBidi" w:hAnsiTheme="majorBidi"/>
          <w:b/>
          <w:bCs/>
          <w:color w:val="000000" w:themeColor="text1"/>
          <w:sz w:val="22"/>
          <w:szCs w:val="22"/>
        </w:rPr>
        <w:t>-D</w:t>
      </w:r>
      <w:r w:rsidRPr="0071640F">
        <w:rPr>
          <w:rFonts w:asciiTheme="majorBidi" w:hAnsiTheme="majorBidi"/>
          <w:color w:val="000000" w:themeColor="text1"/>
          <w:sz w:val="22"/>
          <w:szCs w:val="22"/>
        </w:rPr>
        <w:t>: Summary of relevant Leave-one-out results</w:t>
      </w:r>
      <w:bookmarkEnd w:id="14"/>
    </w:p>
    <w:tbl>
      <w:tblPr>
        <w:tblStyle w:val="TableGrid"/>
        <w:tblW w:w="11520" w:type="dxa"/>
        <w:tblInd w:w="-545" w:type="dxa"/>
        <w:tblLook w:val="04A0" w:firstRow="1" w:lastRow="0" w:firstColumn="1" w:lastColumn="0" w:noHBand="0" w:noVBand="1"/>
      </w:tblPr>
      <w:tblGrid>
        <w:gridCol w:w="2970"/>
        <w:gridCol w:w="2340"/>
        <w:gridCol w:w="2430"/>
        <w:gridCol w:w="1890"/>
        <w:gridCol w:w="1890"/>
      </w:tblGrid>
      <w:tr w:rsidR="0082347F" w:rsidRPr="0082347F" w14:paraId="067E6C71" w14:textId="77777777" w:rsidTr="0082347F">
        <w:trPr>
          <w:trHeight w:val="360"/>
        </w:trPr>
        <w:tc>
          <w:tcPr>
            <w:tcW w:w="2970" w:type="dxa"/>
            <w:hideMark/>
          </w:tcPr>
          <w:p w14:paraId="66FE4959" w14:textId="77777777" w:rsidR="008C5436" w:rsidRPr="0082347F" w:rsidRDefault="008C5436" w:rsidP="00B77607">
            <w:pPr>
              <w:spacing w:after="160" w:line="278" w:lineRule="auto"/>
              <w:rPr>
                <w:rFonts w:asciiTheme="majorBidi" w:hAnsiTheme="majorBidi" w:cstheme="majorBidi"/>
                <w:b/>
                <w:bCs/>
                <w:sz w:val="22"/>
                <w:szCs w:val="22"/>
              </w:rPr>
            </w:pPr>
            <w:r w:rsidRPr="0082347F">
              <w:rPr>
                <w:rFonts w:asciiTheme="majorBidi" w:hAnsiTheme="majorBidi" w:cstheme="majorBidi"/>
                <w:b/>
                <w:bCs/>
                <w:sz w:val="22"/>
                <w:szCs w:val="22"/>
              </w:rPr>
              <w:t>Outcome</w:t>
            </w:r>
          </w:p>
        </w:tc>
        <w:tc>
          <w:tcPr>
            <w:tcW w:w="2340" w:type="dxa"/>
            <w:hideMark/>
          </w:tcPr>
          <w:p w14:paraId="4450C834" w14:textId="77777777" w:rsidR="008C5436" w:rsidRPr="0082347F" w:rsidRDefault="008C5436" w:rsidP="00B77607">
            <w:pPr>
              <w:spacing w:after="160" w:line="278" w:lineRule="auto"/>
              <w:rPr>
                <w:rFonts w:asciiTheme="majorBidi" w:hAnsiTheme="majorBidi" w:cstheme="majorBidi"/>
                <w:b/>
                <w:bCs/>
                <w:sz w:val="22"/>
                <w:szCs w:val="22"/>
              </w:rPr>
            </w:pPr>
            <w:r w:rsidRPr="0082347F">
              <w:rPr>
                <w:rFonts w:asciiTheme="majorBidi" w:hAnsiTheme="majorBidi" w:cstheme="majorBidi"/>
                <w:b/>
                <w:bCs/>
                <w:sz w:val="22"/>
                <w:szCs w:val="22"/>
              </w:rPr>
              <w:t>Study Omitted</w:t>
            </w:r>
          </w:p>
        </w:tc>
        <w:tc>
          <w:tcPr>
            <w:tcW w:w="2430" w:type="dxa"/>
            <w:hideMark/>
          </w:tcPr>
          <w:p w14:paraId="00A558A7" w14:textId="77777777" w:rsidR="008C5436" w:rsidRPr="0082347F" w:rsidRDefault="008C5436" w:rsidP="00B77607">
            <w:pPr>
              <w:spacing w:after="160" w:line="278" w:lineRule="auto"/>
              <w:rPr>
                <w:rFonts w:asciiTheme="majorBidi" w:hAnsiTheme="majorBidi" w:cstheme="majorBidi"/>
                <w:b/>
                <w:bCs/>
                <w:sz w:val="22"/>
                <w:szCs w:val="22"/>
              </w:rPr>
            </w:pPr>
            <w:r w:rsidRPr="0082347F">
              <w:rPr>
                <w:rFonts w:asciiTheme="majorBidi" w:hAnsiTheme="majorBidi" w:cstheme="majorBidi"/>
                <w:b/>
                <w:bCs/>
                <w:sz w:val="22"/>
                <w:szCs w:val="22"/>
              </w:rPr>
              <w:t>P-value After Omission</w:t>
            </w:r>
          </w:p>
        </w:tc>
        <w:tc>
          <w:tcPr>
            <w:tcW w:w="1890" w:type="dxa"/>
          </w:tcPr>
          <w:p w14:paraId="6246B8F6" w14:textId="703C005F" w:rsidR="008C5436" w:rsidRPr="0082347F" w:rsidRDefault="008C5436" w:rsidP="00B77607">
            <w:pPr>
              <w:rPr>
                <w:rFonts w:asciiTheme="majorBidi" w:hAnsiTheme="majorBidi" w:cstheme="majorBidi"/>
                <w:b/>
                <w:bCs/>
                <w:sz w:val="22"/>
                <w:szCs w:val="22"/>
              </w:rPr>
            </w:pPr>
            <w:r w:rsidRPr="0082347F">
              <w:rPr>
                <w:rFonts w:asciiTheme="majorBidi" w:hAnsiTheme="majorBidi" w:cstheme="majorBidi"/>
                <w:b/>
                <w:bCs/>
                <w:sz w:val="22"/>
                <w:szCs w:val="22"/>
              </w:rPr>
              <w:t>I</w:t>
            </w:r>
            <w:r w:rsidRPr="0082347F">
              <w:rPr>
                <w:rFonts w:asciiTheme="majorBidi" w:hAnsiTheme="majorBidi" w:cstheme="majorBidi"/>
                <w:b/>
                <w:bCs/>
                <w:sz w:val="22"/>
                <w:szCs w:val="22"/>
                <w:vertAlign w:val="superscript"/>
              </w:rPr>
              <w:t>2</w:t>
            </w:r>
            <w:r w:rsidRPr="0082347F">
              <w:rPr>
                <w:rFonts w:asciiTheme="majorBidi" w:hAnsiTheme="majorBidi" w:cstheme="majorBidi"/>
                <w:b/>
                <w:bCs/>
                <w:sz w:val="22"/>
                <w:szCs w:val="22"/>
              </w:rPr>
              <w:t xml:space="preserve"> before omission </w:t>
            </w:r>
          </w:p>
        </w:tc>
        <w:tc>
          <w:tcPr>
            <w:tcW w:w="1890" w:type="dxa"/>
          </w:tcPr>
          <w:p w14:paraId="4E329B58" w14:textId="77777777" w:rsidR="008C5436" w:rsidRPr="0082347F" w:rsidRDefault="008C5436" w:rsidP="00B77607">
            <w:pPr>
              <w:rPr>
                <w:rFonts w:asciiTheme="majorBidi" w:hAnsiTheme="majorBidi" w:cstheme="majorBidi"/>
                <w:b/>
                <w:bCs/>
                <w:sz w:val="22"/>
                <w:szCs w:val="22"/>
              </w:rPr>
            </w:pPr>
            <w:r w:rsidRPr="0082347F">
              <w:rPr>
                <w:rFonts w:asciiTheme="majorBidi" w:hAnsiTheme="majorBidi" w:cstheme="majorBidi"/>
                <w:b/>
                <w:bCs/>
                <w:sz w:val="22"/>
                <w:szCs w:val="22"/>
              </w:rPr>
              <w:t>I</w:t>
            </w:r>
            <w:r w:rsidRPr="0082347F">
              <w:rPr>
                <w:rFonts w:asciiTheme="majorBidi" w:hAnsiTheme="majorBidi" w:cstheme="majorBidi"/>
                <w:b/>
                <w:bCs/>
                <w:sz w:val="22"/>
                <w:szCs w:val="22"/>
                <w:vertAlign w:val="superscript"/>
              </w:rPr>
              <w:t>2</w:t>
            </w:r>
            <w:r w:rsidRPr="0082347F">
              <w:rPr>
                <w:rFonts w:asciiTheme="majorBidi" w:hAnsiTheme="majorBidi" w:cstheme="majorBidi"/>
                <w:b/>
                <w:bCs/>
                <w:sz w:val="22"/>
                <w:szCs w:val="22"/>
              </w:rPr>
              <w:t xml:space="preserve"> after omission</w:t>
            </w:r>
          </w:p>
        </w:tc>
      </w:tr>
      <w:tr w:rsidR="0082347F" w:rsidRPr="0082347F" w14:paraId="2B192EEC" w14:textId="77777777" w:rsidTr="0082347F">
        <w:trPr>
          <w:trHeight w:val="360"/>
        </w:trPr>
        <w:tc>
          <w:tcPr>
            <w:tcW w:w="2970" w:type="dxa"/>
          </w:tcPr>
          <w:p w14:paraId="0D6C646F" w14:textId="4FEF9587" w:rsidR="008C5436" w:rsidRPr="0082347F" w:rsidRDefault="008C5436" w:rsidP="00B77607">
            <w:pPr>
              <w:rPr>
                <w:rFonts w:asciiTheme="majorBidi" w:hAnsiTheme="majorBidi" w:cstheme="majorBidi"/>
                <w:b/>
                <w:bCs/>
                <w:sz w:val="22"/>
                <w:szCs w:val="22"/>
              </w:rPr>
            </w:pPr>
            <w:r w:rsidRPr="0082347F">
              <w:rPr>
                <w:rFonts w:asciiTheme="majorBidi" w:hAnsiTheme="majorBidi" w:cstheme="majorBidi"/>
                <w:b/>
                <w:bCs/>
                <w:sz w:val="22"/>
                <w:szCs w:val="22"/>
              </w:rPr>
              <w:t xml:space="preserve">HR at the start </w:t>
            </w:r>
          </w:p>
        </w:tc>
        <w:tc>
          <w:tcPr>
            <w:tcW w:w="2340" w:type="dxa"/>
          </w:tcPr>
          <w:p w14:paraId="1255B425" w14:textId="2A88F958"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Katsuragawa 2023</w:t>
            </w:r>
            <w:r w:rsidR="0082347F">
              <w:rPr>
                <w:rFonts w:asciiTheme="majorBidi" w:hAnsiTheme="majorBidi" w:cstheme="majorBidi"/>
                <w:sz w:val="22"/>
                <w:szCs w:val="22"/>
              </w:rPr>
              <w:t>*</w:t>
            </w:r>
          </w:p>
        </w:tc>
        <w:tc>
          <w:tcPr>
            <w:tcW w:w="2430" w:type="dxa"/>
          </w:tcPr>
          <w:p w14:paraId="1C5B4CBF" w14:textId="04958A50"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0.0625</w:t>
            </w:r>
          </w:p>
        </w:tc>
        <w:tc>
          <w:tcPr>
            <w:tcW w:w="1890" w:type="dxa"/>
          </w:tcPr>
          <w:p w14:paraId="759BF0A8" w14:textId="4E29D53B"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67.6</w:t>
            </w:r>
          </w:p>
        </w:tc>
        <w:tc>
          <w:tcPr>
            <w:tcW w:w="1890" w:type="dxa"/>
          </w:tcPr>
          <w:p w14:paraId="7A6C62DA" w14:textId="63A34CB3"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68.6</w:t>
            </w:r>
          </w:p>
        </w:tc>
      </w:tr>
      <w:tr w:rsidR="0082347F" w:rsidRPr="0082347F" w14:paraId="2E899B01" w14:textId="77777777" w:rsidTr="0082347F">
        <w:trPr>
          <w:trHeight w:val="360"/>
        </w:trPr>
        <w:tc>
          <w:tcPr>
            <w:tcW w:w="2970" w:type="dxa"/>
            <w:vMerge w:val="restart"/>
            <w:hideMark/>
          </w:tcPr>
          <w:p w14:paraId="3B12ECFD"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MAP in the PACU</w:t>
            </w:r>
          </w:p>
        </w:tc>
        <w:tc>
          <w:tcPr>
            <w:tcW w:w="2340" w:type="dxa"/>
            <w:hideMark/>
          </w:tcPr>
          <w:p w14:paraId="601A79C1"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Jiwon Lee 2024</w:t>
            </w:r>
          </w:p>
        </w:tc>
        <w:tc>
          <w:tcPr>
            <w:tcW w:w="2430" w:type="dxa"/>
            <w:hideMark/>
          </w:tcPr>
          <w:p w14:paraId="7532835E"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0.1444</w:t>
            </w:r>
          </w:p>
        </w:tc>
        <w:tc>
          <w:tcPr>
            <w:tcW w:w="1890" w:type="dxa"/>
          </w:tcPr>
          <w:p w14:paraId="2DE6AA35"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63</w:t>
            </w:r>
          </w:p>
        </w:tc>
        <w:tc>
          <w:tcPr>
            <w:tcW w:w="1890" w:type="dxa"/>
          </w:tcPr>
          <w:p w14:paraId="051C6CE1"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69.8</w:t>
            </w:r>
          </w:p>
        </w:tc>
      </w:tr>
      <w:tr w:rsidR="0082347F" w:rsidRPr="0082347F" w14:paraId="529E5222" w14:textId="77777777" w:rsidTr="0082347F">
        <w:trPr>
          <w:trHeight w:val="360"/>
        </w:trPr>
        <w:tc>
          <w:tcPr>
            <w:tcW w:w="2970" w:type="dxa"/>
            <w:vMerge/>
            <w:hideMark/>
          </w:tcPr>
          <w:p w14:paraId="700C2FBB" w14:textId="77777777" w:rsidR="008C5436" w:rsidRPr="0082347F" w:rsidRDefault="008C5436" w:rsidP="00B77607">
            <w:pPr>
              <w:spacing w:after="160" w:line="278" w:lineRule="auto"/>
              <w:rPr>
                <w:rFonts w:asciiTheme="majorBidi" w:hAnsiTheme="majorBidi" w:cstheme="majorBidi"/>
                <w:sz w:val="22"/>
                <w:szCs w:val="22"/>
              </w:rPr>
            </w:pPr>
          </w:p>
        </w:tc>
        <w:tc>
          <w:tcPr>
            <w:tcW w:w="2340" w:type="dxa"/>
            <w:hideMark/>
          </w:tcPr>
          <w:p w14:paraId="1E9005E2"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Cheol Lee 2023</w:t>
            </w:r>
          </w:p>
        </w:tc>
        <w:tc>
          <w:tcPr>
            <w:tcW w:w="2430" w:type="dxa"/>
            <w:hideMark/>
          </w:tcPr>
          <w:p w14:paraId="72F99231"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0.0692</w:t>
            </w:r>
          </w:p>
        </w:tc>
        <w:tc>
          <w:tcPr>
            <w:tcW w:w="1890" w:type="dxa"/>
          </w:tcPr>
          <w:p w14:paraId="6B6A60F4"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63</w:t>
            </w:r>
          </w:p>
        </w:tc>
        <w:tc>
          <w:tcPr>
            <w:tcW w:w="1890" w:type="dxa"/>
          </w:tcPr>
          <w:p w14:paraId="6B1653EB"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0</w:t>
            </w:r>
          </w:p>
        </w:tc>
      </w:tr>
      <w:tr w:rsidR="0082347F" w:rsidRPr="0082347F" w14:paraId="2387EB63" w14:textId="77777777" w:rsidTr="0082347F">
        <w:trPr>
          <w:trHeight w:val="360"/>
        </w:trPr>
        <w:tc>
          <w:tcPr>
            <w:tcW w:w="2970" w:type="dxa"/>
            <w:vMerge w:val="restart"/>
            <w:hideMark/>
          </w:tcPr>
          <w:p w14:paraId="1EC1D49F"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HR in the PACU</w:t>
            </w:r>
          </w:p>
        </w:tc>
        <w:tc>
          <w:tcPr>
            <w:tcW w:w="2340" w:type="dxa"/>
            <w:hideMark/>
          </w:tcPr>
          <w:p w14:paraId="0D068B51"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Jiwon Lee 2024</w:t>
            </w:r>
          </w:p>
        </w:tc>
        <w:tc>
          <w:tcPr>
            <w:tcW w:w="2430" w:type="dxa"/>
            <w:hideMark/>
          </w:tcPr>
          <w:p w14:paraId="668D52A8" w14:textId="32548E5B"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0.0223</w:t>
            </w:r>
          </w:p>
        </w:tc>
        <w:tc>
          <w:tcPr>
            <w:tcW w:w="1890" w:type="dxa"/>
          </w:tcPr>
          <w:p w14:paraId="56A8EBFE"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41.2</w:t>
            </w:r>
          </w:p>
        </w:tc>
        <w:tc>
          <w:tcPr>
            <w:tcW w:w="1890" w:type="dxa"/>
          </w:tcPr>
          <w:p w14:paraId="29725DDF"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29.1</w:t>
            </w:r>
          </w:p>
        </w:tc>
      </w:tr>
      <w:tr w:rsidR="0082347F" w:rsidRPr="0082347F" w14:paraId="3734DDA9" w14:textId="77777777" w:rsidTr="0082347F">
        <w:trPr>
          <w:trHeight w:val="360"/>
        </w:trPr>
        <w:tc>
          <w:tcPr>
            <w:tcW w:w="2970" w:type="dxa"/>
            <w:vMerge/>
            <w:hideMark/>
          </w:tcPr>
          <w:p w14:paraId="305DF15C" w14:textId="77777777" w:rsidR="008C5436" w:rsidRPr="0082347F" w:rsidRDefault="008C5436" w:rsidP="00B77607">
            <w:pPr>
              <w:spacing w:after="160" w:line="278" w:lineRule="auto"/>
              <w:rPr>
                <w:rFonts w:asciiTheme="majorBidi" w:hAnsiTheme="majorBidi" w:cstheme="majorBidi"/>
                <w:sz w:val="22"/>
                <w:szCs w:val="22"/>
              </w:rPr>
            </w:pPr>
          </w:p>
        </w:tc>
        <w:tc>
          <w:tcPr>
            <w:tcW w:w="2340" w:type="dxa"/>
            <w:hideMark/>
          </w:tcPr>
          <w:p w14:paraId="1F011956"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Seong 2024*</w:t>
            </w:r>
          </w:p>
        </w:tc>
        <w:tc>
          <w:tcPr>
            <w:tcW w:w="2430" w:type="dxa"/>
            <w:hideMark/>
          </w:tcPr>
          <w:p w14:paraId="0F3755F1"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0.0347</w:t>
            </w:r>
          </w:p>
        </w:tc>
        <w:tc>
          <w:tcPr>
            <w:tcW w:w="1890" w:type="dxa"/>
          </w:tcPr>
          <w:p w14:paraId="58E8A6DC"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41.2</w:t>
            </w:r>
          </w:p>
        </w:tc>
        <w:tc>
          <w:tcPr>
            <w:tcW w:w="1890" w:type="dxa"/>
          </w:tcPr>
          <w:p w14:paraId="70563B7B"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28</w:t>
            </w:r>
          </w:p>
        </w:tc>
      </w:tr>
      <w:tr w:rsidR="0082347F" w:rsidRPr="0082347F" w14:paraId="11949583" w14:textId="77777777" w:rsidTr="0082347F">
        <w:trPr>
          <w:trHeight w:val="360"/>
        </w:trPr>
        <w:tc>
          <w:tcPr>
            <w:tcW w:w="2970" w:type="dxa"/>
            <w:hideMark/>
          </w:tcPr>
          <w:p w14:paraId="02287F87" w14:textId="70DBE5CA" w:rsidR="008C5436" w:rsidRPr="0082347F" w:rsidRDefault="009B7E62"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PONV</w:t>
            </w:r>
          </w:p>
        </w:tc>
        <w:tc>
          <w:tcPr>
            <w:tcW w:w="2340" w:type="dxa"/>
            <w:hideMark/>
          </w:tcPr>
          <w:p w14:paraId="66B11D6E" w14:textId="7541C6CF"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Cheol Lee 2023</w:t>
            </w:r>
          </w:p>
        </w:tc>
        <w:tc>
          <w:tcPr>
            <w:tcW w:w="2430" w:type="dxa"/>
            <w:hideMark/>
          </w:tcPr>
          <w:p w14:paraId="59C15AEB" w14:textId="3813F1DB"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0.0970</w:t>
            </w:r>
          </w:p>
        </w:tc>
        <w:tc>
          <w:tcPr>
            <w:tcW w:w="1890" w:type="dxa"/>
          </w:tcPr>
          <w:p w14:paraId="69C9C3BB" w14:textId="5E654BB2"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18.6</w:t>
            </w:r>
          </w:p>
        </w:tc>
        <w:tc>
          <w:tcPr>
            <w:tcW w:w="1890" w:type="dxa"/>
          </w:tcPr>
          <w:p w14:paraId="7C66DF61" w14:textId="6AD74715"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28.1</w:t>
            </w:r>
          </w:p>
        </w:tc>
      </w:tr>
      <w:tr w:rsidR="0082347F" w:rsidRPr="0082347F" w14:paraId="1F0AA68B" w14:textId="77777777" w:rsidTr="0082347F">
        <w:trPr>
          <w:trHeight w:val="360"/>
        </w:trPr>
        <w:tc>
          <w:tcPr>
            <w:tcW w:w="2970" w:type="dxa"/>
            <w:vMerge w:val="restart"/>
          </w:tcPr>
          <w:p w14:paraId="68FA66E1" w14:textId="22287845" w:rsidR="00C8338D" w:rsidRPr="0082347F" w:rsidRDefault="00C8338D" w:rsidP="00317B3A">
            <w:pPr>
              <w:rPr>
                <w:rFonts w:asciiTheme="majorBidi" w:hAnsiTheme="majorBidi" w:cstheme="majorBidi"/>
                <w:b/>
                <w:bCs/>
                <w:sz w:val="22"/>
                <w:szCs w:val="22"/>
              </w:rPr>
            </w:pPr>
            <w:r w:rsidRPr="0082347F">
              <w:rPr>
                <w:rFonts w:asciiTheme="majorBidi" w:hAnsiTheme="majorBidi" w:cstheme="majorBidi"/>
                <w:b/>
                <w:bCs/>
                <w:sz w:val="22"/>
                <w:szCs w:val="22"/>
              </w:rPr>
              <w:t>Nausea and Vomiting in the PACU</w:t>
            </w:r>
          </w:p>
        </w:tc>
        <w:tc>
          <w:tcPr>
            <w:tcW w:w="2340" w:type="dxa"/>
          </w:tcPr>
          <w:p w14:paraId="6949A7F8" w14:textId="63D2804E"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Bahn Lee 2022</w:t>
            </w:r>
            <w:r w:rsidR="0082347F">
              <w:rPr>
                <w:rFonts w:asciiTheme="majorBidi" w:hAnsiTheme="majorBidi" w:cstheme="majorBidi"/>
                <w:sz w:val="22"/>
                <w:szCs w:val="22"/>
              </w:rPr>
              <w:t>*</w:t>
            </w:r>
          </w:p>
        </w:tc>
        <w:tc>
          <w:tcPr>
            <w:tcW w:w="2430" w:type="dxa"/>
          </w:tcPr>
          <w:p w14:paraId="0DAD6FD6" w14:textId="27B06A35"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0.1888</w:t>
            </w:r>
          </w:p>
        </w:tc>
        <w:tc>
          <w:tcPr>
            <w:tcW w:w="1890" w:type="dxa"/>
          </w:tcPr>
          <w:p w14:paraId="51A81033" w14:textId="54C4A440"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9.1</w:t>
            </w:r>
          </w:p>
        </w:tc>
        <w:tc>
          <w:tcPr>
            <w:tcW w:w="1890" w:type="dxa"/>
          </w:tcPr>
          <w:p w14:paraId="37825BDB" w14:textId="6CB1D25D"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55.2</w:t>
            </w:r>
          </w:p>
        </w:tc>
      </w:tr>
      <w:tr w:rsidR="0082347F" w:rsidRPr="0082347F" w14:paraId="7A1BF91E" w14:textId="77777777" w:rsidTr="0082347F">
        <w:trPr>
          <w:trHeight w:val="360"/>
        </w:trPr>
        <w:tc>
          <w:tcPr>
            <w:tcW w:w="2970" w:type="dxa"/>
            <w:vMerge/>
          </w:tcPr>
          <w:p w14:paraId="2D0FF0D6" w14:textId="77777777" w:rsidR="00C8338D" w:rsidRPr="0082347F" w:rsidRDefault="00C8338D" w:rsidP="00317B3A">
            <w:pPr>
              <w:rPr>
                <w:rFonts w:asciiTheme="majorBidi" w:hAnsiTheme="majorBidi" w:cstheme="majorBidi"/>
                <w:b/>
                <w:bCs/>
                <w:sz w:val="22"/>
                <w:szCs w:val="22"/>
              </w:rPr>
            </w:pPr>
          </w:p>
        </w:tc>
        <w:tc>
          <w:tcPr>
            <w:tcW w:w="2340" w:type="dxa"/>
          </w:tcPr>
          <w:p w14:paraId="579709D2" w14:textId="6879C4B1"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Yoo 2024</w:t>
            </w:r>
          </w:p>
        </w:tc>
        <w:tc>
          <w:tcPr>
            <w:tcW w:w="2430" w:type="dxa"/>
          </w:tcPr>
          <w:p w14:paraId="10D12DC7" w14:textId="75147423"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0.1154</w:t>
            </w:r>
          </w:p>
        </w:tc>
        <w:tc>
          <w:tcPr>
            <w:tcW w:w="1890" w:type="dxa"/>
          </w:tcPr>
          <w:p w14:paraId="43D5ED74" w14:textId="66ED7FE8"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9.1</w:t>
            </w:r>
          </w:p>
        </w:tc>
        <w:tc>
          <w:tcPr>
            <w:tcW w:w="1890" w:type="dxa"/>
          </w:tcPr>
          <w:p w14:paraId="010363E5" w14:textId="7CE039E9" w:rsidR="00C8338D" w:rsidRPr="0082347F" w:rsidRDefault="00C8338D" w:rsidP="00317B3A">
            <w:pPr>
              <w:rPr>
                <w:rFonts w:asciiTheme="majorBidi" w:hAnsiTheme="majorBidi" w:cstheme="majorBidi"/>
                <w:sz w:val="22"/>
                <w:szCs w:val="22"/>
              </w:rPr>
            </w:pPr>
            <w:r w:rsidRPr="0082347F">
              <w:rPr>
                <w:rFonts w:asciiTheme="majorBidi" w:hAnsiTheme="majorBidi" w:cstheme="majorBidi"/>
                <w:sz w:val="22"/>
                <w:szCs w:val="22"/>
              </w:rPr>
              <w:t>0</w:t>
            </w:r>
          </w:p>
        </w:tc>
      </w:tr>
      <w:tr w:rsidR="0082347F" w:rsidRPr="0082347F" w14:paraId="7742FB0B" w14:textId="77777777" w:rsidTr="0082347F">
        <w:trPr>
          <w:trHeight w:val="360"/>
        </w:trPr>
        <w:tc>
          <w:tcPr>
            <w:tcW w:w="2970" w:type="dxa"/>
            <w:vMerge w:val="restart"/>
            <w:hideMark/>
          </w:tcPr>
          <w:p w14:paraId="4372F6A6" w14:textId="77777777" w:rsidR="00C8338D" w:rsidRPr="0082347F" w:rsidRDefault="00C8338D" w:rsidP="00052DA5">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Intraoperative Hypotension</w:t>
            </w:r>
          </w:p>
        </w:tc>
        <w:tc>
          <w:tcPr>
            <w:tcW w:w="2340" w:type="dxa"/>
            <w:hideMark/>
          </w:tcPr>
          <w:p w14:paraId="2C6D0DBB" w14:textId="77777777" w:rsidR="00C8338D" w:rsidRPr="0082347F" w:rsidRDefault="00C8338D" w:rsidP="00052DA5">
            <w:pPr>
              <w:spacing w:after="160" w:line="278" w:lineRule="auto"/>
              <w:rPr>
                <w:rFonts w:asciiTheme="majorBidi" w:hAnsiTheme="majorBidi" w:cstheme="majorBidi"/>
                <w:sz w:val="22"/>
                <w:szCs w:val="22"/>
              </w:rPr>
            </w:pPr>
            <w:r w:rsidRPr="0082347F">
              <w:rPr>
                <w:rFonts w:asciiTheme="majorBidi" w:hAnsiTheme="majorBidi" w:cstheme="majorBidi"/>
                <w:sz w:val="22"/>
                <w:szCs w:val="22"/>
              </w:rPr>
              <w:t>Sangho Lee 2024</w:t>
            </w:r>
          </w:p>
        </w:tc>
        <w:tc>
          <w:tcPr>
            <w:tcW w:w="2430" w:type="dxa"/>
            <w:hideMark/>
          </w:tcPr>
          <w:p w14:paraId="1EAF5420" w14:textId="77777777" w:rsidR="00C8338D" w:rsidRPr="0082347F" w:rsidRDefault="00C8338D" w:rsidP="00052DA5">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0.1714</w:t>
            </w:r>
          </w:p>
        </w:tc>
        <w:tc>
          <w:tcPr>
            <w:tcW w:w="1890" w:type="dxa"/>
          </w:tcPr>
          <w:p w14:paraId="473B104A" w14:textId="77777777" w:rsidR="00C8338D" w:rsidRPr="0082347F" w:rsidRDefault="00C8338D" w:rsidP="00052DA5">
            <w:pPr>
              <w:rPr>
                <w:rFonts w:asciiTheme="majorBidi" w:hAnsiTheme="majorBidi" w:cstheme="majorBidi"/>
                <w:sz w:val="22"/>
                <w:szCs w:val="22"/>
              </w:rPr>
            </w:pPr>
            <w:r w:rsidRPr="0082347F">
              <w:rPr>
                <w:rFonts w:asciiTheme="majorBidi" w:hAnsiTheme="majorBidi" w:cstheme="majorBidi"/>
                <w:sz w:val="22"/>
                <w:szCs w:val="22"/>
              </w:rPr>
              <w:t>90</w:t>
            </w:r>
          </w:p>
        </w:tc>
        <w:tc>
          <w:tcPr>
            <w:tcW w:w="1890" w:type="dxa"/>
          </w:tcPr>
          <w:p w14:paraId="3FECB75B" w14:textId="77777777" w:rsidR="00C8338D" w:rsidRPr="0082347F" w:rsidRDefault="00C8338D" w:rsidP="00052DA5">
            <w:pPr>
              <w:rPr>
                <w:rFonts w:asciiTheme="majorBidi" w:hAnsiTheme="majorBidi" w:cstheme="majorBidi"/>
                <w:sz w:val="22"/>
                <w:szCs w:val="22"/>
              </w:rPr>
            </w:pPr>
            <w:r w:rsidRPr="0082347F">
              <w:rPr>
                <w:rFonts w:asciiTheme="majorBidi" w:hAnsiTheme="majorBidi" w:cstheme="majorBidi"/>
                <w:sz w:val="22"/>
                <w:szCs w:val="22"/>
              </w:rPr>
              <w:t>90.4</w:t>
            </w:r>
          </w:p>
        </w:tc>
      </w:tr>
      <w:tr w:rsidR="0082347F" w:rsidRPr="0082347F" w14:paraId="5CE17AF9" w14:textId="77777777" w:rsidTr="0082347F">
        <w:trPr>
          <w:trHeight w:val="360"/>
        </w:trPr>
        <w:tc>
          <w:tcPr>
            <w:tcW w:w="2970" w:type="dxa"/>
            <w:vMerge/>
          </w:tcPr>
          <w:p w14:paraId="6FD7BEF4" w14:textId="77777777" w:rsidR="00C8338D" w:rsidRPr="0082347F" w:rsidRDefault="00C8338D" w:rsidP="00B77607">
            <w:pPr>
              <w:rPr>
                <w:rFonts w:asciiTheme="majorBidi" w:hAnsiTheme="majorBidi" w:cstheme="majorBidi"/>
                <w:b/>
                <w:bCs/>
                <w:sz w:val="22"/>
                <w:szCs w:val="22"/>
              </w:rPr>
            </w:pPr>
          </w:p>
        </w:tc>
        <w:tc>
          <w:tcPr>
            <w:tcW w:w="2340" w:type="dxa"/>
          </w:tcPr>
          <w:p w14:paraId="42C5998A" w14:textId="06A735B0"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Ko 2024</w:t>
            </w:r>
          </w:p>
        </w:tc>
        <w:tc>
          <w:tcPr>
            <w:tcW w:w="2430" w:type="dxa"/>
          </w:tcPr>
          <w:p w14:paraId="68673866" w14:textId="4B109C4A"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0.1871</w:t>
            </w:r>
          </w:p>
        </w:tc>
        <w:tc>
          <w:tcPr>
            <w:tcW w:w="1890" w:type="dxa"/>
          </w:tcPr>
          <w:p w14:paraId="5AEB9F02" w14:textId="44F4C3EE"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90</w:t>
            </w:r>
          </w:p>
        </w:tc>
        <w:tc>
          <w:tcPr>
            <w:tcW w:w="1890" w:type="dxa"/>
          </w:tcPr>
          <w:p w14:paraId="1C3FF688" w14:textId="486FE407"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90.8</w:t>
            </w:r>
          </w:p>
        </w:tc>
      </w:tr>
      <w:tr w:rsidR="0082347F" w:rsidRPr="0082347F" w14:paraId="46626A31" w14:textId="77777777" w:rsidTr="0082347F">
        <w:trPr>
          <w:trHeight w:val="360"/>
        </w:trPr>
        <w:tc>
          <w:tcPr>
            <w:tcW w:w="2970" w:type="dxa"/>
            <w:vMerge/>
          </w:tcPr>
          <w:p w14:paraId="54326A9A" w14:textId="77777777" w:rsidR="00C8338D" w:rsidRPr="0082347F" w:rsidRDefault="00C8338D" w:rsidP="00B77607">
            <w:pPr>
              <w:rPr>
                <w:rFonts w:asciiTheme="majorBidi" w:hAnsiTheme="majorBidi" w:cstheme="majorBidi"/>
                <w:b/>
                <w:bCs/>
                <w:sz w:val="22"/>
                <w:szCs w:val="22"/>
              </w:rPr>
            </w:pPr>
          </w:p>
        </w:tc>
        <w:tc>
          <w:tcPr>
            <w:tcW w:w="2340" w:type="dxa"/>
          </w:tcPr>
          <w:p w14:paraId="2D308451" w14:textId="343D4BB0"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Cheol Lee 2023</w:t>
            </w:r>
          </w:p>
        </w:tc>
        <w:tc>
          <w:tcPr>
            <w:tcW w:w="2430" w:type="dxa"/>
          </w:tcPr>
          <w:p w14:paraId="6EB80CBB" w14:textId="20A82284"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0.1742</w:t>
            </w:r>
          </w:p>
        </w:tc>
        <w:tc>
          <w:tcPr>
            <w:tcW w:w="1890" w:type="dxa"/>
          </w:tcPr>
          <w:p w14:paraId="25CD4A16" w14:textId="03FE8FF3"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90</w:t>
            </w:r>
          </w:p>
        </w:tc>
        <w:tc>
          <w:tcPr>
            <w:tcW w:w="1890" w:type="dxa"/>
          </w:tcPr>
          <w:p w14:paraId="4F9FF40D" w14:textId="1FAC5C0D"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82.5</w:t>
            </w:r>
          </w:p>
        </w:tc>
      </w:tr>
      <w:tr w:rsidR="0082347F" w:rsidRPr="0082347F" w14:paraId="1298700A" w14:textId="77777777" w:rsidTr="0082347F">
        <w:trPr>
          <w:trHeight w:val="360"/>
        </w:trPr>
        <w:tc>
          <w:tcPr>
            <w:tcW w:w="2970" w:type="dxa"/>
            <w:vMerge w:val="restart"/>
          </w:tcPr>
          <w:p w14:paraId="78F824B2" w14:textId="433B4510" w:rsidR="00C8338D" w:rsidRPr="0082347F" w:rsidRDefault="00C8338D" w:rsidP="00B77607">
            <w:pPr>
              <w:rPr>
                <w:rFonts w:asciiTheme="majorBidi" w:hAnsiTheme="majorBidi" w:cstheme="majorBidi"/>
                <w:b/>
                <w:bCs/>
                <w:sz w:val="22"/>
                <w:szCs w:val="22"/>
              </w:rPr>
            </w:pPr>
            <w:r w:rsidRPr="0082347F">
              <w:rPr>
                <w:rFonts w:asciiTheme="majorBidi" w:hAnsiTheme="majorBidi" w:cstheme="majorBidi"/>
                <w:b/>
                <w:bCs/>
                <w:sz w:val="22"/>
                <w:szCs w:val="22"/>
              </w:rPr>
              <w:t xml:space="preserve">Vasopressor use </w:t>
            </w:r>
          </w:p>
        </w:tc>
        <w:tc>
          <w:tcPr>
            <w:tcW w:w="2340" w:type="dxa"/>
          </w:tcPr>
          <w:p w14:paraId="62A4C8A8" w14:textId="7D67F7A6"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Park 2023</w:t>
            </w:r>
          </w:p>
        </w:tc>
        <w:tc>
          <w:tcPr>
            <w:tcW w:w="2430" w:type="dxa"/>
          </w:tcPr>
          <w:p w14:paraId="73D3C5AD" w14:textId="2449D3CC"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0.0615</w:t>
            </w:r>
          </w:p>
        </w:tc>
        <w:tc>
          <w:tcPr>
            <w:tcW w:w="1890" w:type="dxa"/>
          </w:tcPr>
          <w:p w14:paraId="1E536EEB" w14:textId="3FE2BA54"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c>
          <w:tcPr>
            <w:tcW w:w="1890" w:type="dxa"/>
          </w:tcPr>
          <w:p w14:paraId="01D2E499" w14:textId="27BF060D"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91.5</w:t>
            </w:r>
          </w:p>
        </w:tc>
      </w:tr>
      <w:tr w:rsidR="0082347F" w:rsidRPr="0082347F" w14:paraId="632BA140" w14:textId="77777777" w:rsidTr="0082347F">
        <w:trPr>
          <w:trHeight w:val="360"/>
        </w:trPr>
        <w:tc>
          <w:tcPr>
            <w:tcW w:w="2970" w:type="dxa"/>
            <w:vMerge/>
          </w:tcPr>
          <w:p w14:paraId="315600D7" w14:textId="77777777" w:rsidR="00C8338D" w:rsidRPr="0082347F" w:rsidRDefault="00C8338D" w:rsidP="00B77607">
            <w:pPr>
              <w:rPr>
                <w:rFonts w:asciiTheme="majorBidi" w:hAnsiTheme="majorBidi" w:cstheme="majorBidi"/>
                <w:b/>
                <w:bCs/>
                <w:sz w:val="22"/>
                <w:szCs w:val="22"/>
              </w:rPr>
            </w:pPr>
          </w:p>
        </w:tc>
        <w:tc>
          <w:tcPr>
            <w:tcW w:w="2340" w:type="dxa"/>
          </w:tcPr>
          <w:p w14:paraId="4B6B1012" w14:textId="43962ABB"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 xml:space="preserve">Jiwon Lee 2024 </w:t>
            </w:r>
          </w:p>
        </w:tc>
        <w:tc>
          <w:tcPr>
            <w:tcW w:w="2430" w:type="dxa"/>
          </w:tcPr>
          <w:p w14:paraId="71D2F69D" w14:textId="0FEBCA07"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0.0671</w:t>
            </w:r>
          </w:p>
        </w:tc>
        <w:tc>
          <w:tcPr>
            <w:tcW w:w="1890" w:type="dxa"/>
          </w:tcPr>
          <w:p w14:paraId="454BD042" w14:textId="0AB8E0F8"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c>
          <w:tcPr>
            <w:tcW w:w="1890" w:type="dxa"/>
          </w:tcPr>
          <w:p w14:paraId="08814B1F" w14:textId="30E4C467"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91.4</w:t>
            </w:r>
          </w:p>
        </w:tc>
      </w:tr>
      <w:tr w:rsidR="0082347F" w:rsidRPr="0082347F" w14:paraId="6BA88B12" w14:textId="77777777" w:rsidTr="0082347F">
        <w:trPr>
          <w:trHeight w:val="360"/>
        </w:trPr>
        <w:tc>
          <w:tcPr>
            <w:tcW w:w="2970" w:type="dxa"/>
            <w:vMerge/>
          </w:tcPr>
          <w:p w14:paraId="26F35D54" w14:textId="77777777" w:rsidR="00C8338D" w:rsidRPr="0082347F" w:rsidRDefault="00C8338D" w:rsidP="00B77607">
            <w:pPr>
              <w:rPr>
                <w:rFonts w:asciiTheme="majorBidi" w:hAnsiTheme="majorBidi" w:cstheme="majorBidi"/>
                <w:b/>
                <w:bCs/>
                <w:sz w:val="22"/>
                <w:szCs w:val="22"/>
              </w:rPr>
            </w:pPr>
          </w:p>
        </w:tc>
        <w:tc>
          <w:tcPr>
            <w:tcW w:w="2340" w:type="dxa"/>
          </w:tcPr>
          <w:p w14:paraId="615032FC" w14:textId="0D0D6B8F"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Sangho Lee 2024</w:t>
            </w:r>
          </w:p>
        </w:tc>
        <w:tc>
          <w:tcPr>
            <w:tcW w:w="2430" w:type="dxa"/>
          </w:tcPr>
          <w:p w14:paraId="6CAD9B9D" w14:textId="5F630238"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0.1233</w:t>
            </w:r>
          </w:p>
        </w:tc>
        <w:tc>
          <w:tcPr>
            <w:tcW w:w="1890" w:type="dxa"/>
          </w:tcPr>
          <w:p w14:paraId="5B37D124" w14:textId="51151498"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c>
          <w:tcPr>
            <w:tcW w:w="1890" w:type="dxa"/>
          </w:tcPr>
          <w:p w14:paraId="075F3CB4" w14:textId="3607A80C"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r>
      <w:tr w:rsidR="0082347F" w:rsidRPr="0082347F" w14:paraId="4007B277" w14:textId="77777777" w:rsidTr="0082347F">
        <w:trPr>
          <w:trHeight w:val="360"/>
        </w:trPr>
        <w:tc>
          <w:tcPr>
            <w:tcW w:w="2970" w:type="dxa"/>
            <w:vMerge/>
          </w:tcPr>
          <w:p w14:paraId="52A929B8" w14:textId="77777777" w:rsidR="00C8338D" w:rsidRPr="0082347F" w:rsidRDefault="00C8338D" w:rsidP="00B77607">
            <w:pPr>
              <w:rPr>
                <w:rFonts w:asciiTheme="majorBidi" w:hAnsiTheme="majorBidi" w:cstheme="majorBidi"/>
                <w:b/>
                <w:bCs/>
                <w:sz w:val="22"/>
                <w:szCs w:val="22"/>
              </w:rPr>
            </w:pPr>
          </w:p>
        </w:tc>
        <w:tc>
          <w:tcPr>
            <w:tcW w:w="2340" w:type="dxa"/>
          </w:tcPr>
          <w:p w14:paraId="3EB24A1E" w14:textId="3C886CE6"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Ko 2024</w:t>
            </w:r>
          </w:p>
        </w:tc>
        <w:tc>
          <w:tcPr>
            <w:tcW w:w="2430" w:type="dxa"/>
          </w:tcPr>
          <w:p w14:paraId="10EE1B53" w14:textId="6C4F6DED"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0.0954</w:t>
            </w:r>
          </w:p>
        </w:tc>
        <w:tc>
          <w:tcPr>
            <w:tcW w:w="1890" w:type="dxa"/>
          </w:tcPr>
          <w:p w14:paraId="199AE78B" w14:textId="716EBE65"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c>
          <w:tcPr>
            <w:tcW w:w="1890" w:type="dxa"/>
          </w:tcPr>
          <w:p w14:paraId="66B16F4C" w14:textId="6191A8DF"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w:t>
            </w:r>
          </w:p>
        </w:tc>
      </w:tr>
      <w:tr w:rsidR="0082347F" w:rsidRPr="0082347F" w14:paraId="5C8D4616" w14:textId="77777777" w:rsidTr="0082347F">
        <w:trPr>
          <w:trHeight w:val="360"/>
        </w:trPr>
        <w:tc>
          <w:tcPr>
            <w:tcW w:w="2970" w:type="dxa"/>
            <w:vMerge/>
          </w:tcPr>
          <w:p w14:paraId="5839BC8C" w14:textId="77777777" w:rsidR="00C8338D" w:rsidRPr="0082347F" w:rsidRDefault="00C8338D" w:rsidP="00B77607">
            <w:pPr>
              <w:rPr>
                <w:rFonts w:asciiTheme="majorBidi" w:hAnsiTheme="majorBidi" w:cstheme="majorBidi"/>
                <w:b/>
                <w:bCs/>
                <w:sz w:val="22"/>
                <w:szCs w:val="22"/>
              </w:rPr>
            </w:pPr>
          </w:p>
        </w:tc>
        <w:tc>
          <w:tcPr>
            <w:tcW w:w="2340" w:type="dxa"/>
          </w:tcPr>
          <w:p w14:paraId="3A031E00" w14:textId="62AA3636" w:rsidR="00C8338D" w:rsidRPr="0082347F" w:rsidRDefault="00C8338D" w:rsidP="0082347F">
            <w:pPr>
              <w:tabs>
                <w:tab w:val="right" w:pos="2124"/>
              </w:tabs>
              <w:rPr>
                <w:rFonts w:asciiTheme="majorBidi" w:hAnsiTheme="majorBidi" w:cstheme="majorBidi"/>
                <w:sz w:val="22"/>
                <w:szCs w:val="22"/>
              </w:rPr>
            </w:pPr>
            <w:r w:rsidRPr="0082347F">
              <w:rPr>
                <w:rFonts w:asciiTheme="majorBidi" w:hAnsiTheme="majorBidi" w:cstheme="majorBidi"/>
                <w:sz w:val="22"/>
                <w:szCs w:val="22"/>
              </w:rPr>
              <w:t>Seong 2024</w:t>
            </w:r>
            <w:r w:rsidR="0082347F">
              <w:rPr>
                <w:rFonts w:asciiTheme="majorBidi" w:hAnsiTheme="majorBidi" w:cstheme="majorBidi"/>
                <w:sz w:val="22"/>
                <w:szCs w:val="22"/>
              </w:rPr>
              <w:t>*</w:t>
            </w:r>
            <w:r w:rsidR="0082347F">
              <w:rPr>
                <w:rFonts w:asciiTheme="majorBidi" w:hAnsiTheme="majorBidi" w:cstheme="majorBidi"/>
                <w:sz w:val="22"/>
                <w:szCs w:val="22"/>
              </w:rPr>
              <w:tab/>
            </w:r>
          </w:p>
        </w:tc>
        <w:tc>
          <w:tcPr>
            <w:tcW w:w="2430" w:type="dxa"/>
          </w:tcPr>
          <w:p w14:paraId="14137C5B" w14:textId="28B5FF28"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0.0634</w:t>
            </w:r>
          </w:p>
        </w:tc>
        <w:tc>
          <w:tcPr>
            <w:tcW w:w="1890" w:type="dxa"/>
          </w:tcPr>
          <w:p w14:paraId="4A966FCC" w14:textId="0479ECD7"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89.7</w:t>
            </w:r>
          </w:p>
        </w:tc>
        <w:tc>
          <w:tcPr>
            <w:tcW w:w="1890" w:type="dxa"/>
          </w:tcPr>
          <w:p w14:paraId="084BBC8E" w14:textId="6FFCBE24" w:rsidR="00C8338D"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77.7</w:t>
            </w:r>
          </w:p>
        </w:tc>
      </w:tr>
      <w:tr w:rsidR="0082347F" w:rsidRPr="0082347F" w14:paraId="6DAAD864" w14:textId="77777777" w:rsidTr="0082347F">
        <w:trPr>
          <w:trHeight w:val="360"/>
        </w:trPr>
        <w:tc>
          <w:tcPr>
            <w:tcW w:w="2970" w:type="dxa"/>
            <w:hideMark/>
          </w:tcPr>
          <w:p w14:paraId="380CFADA"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Postoperative Length of Stay</w:t>
            </w:r>
          </w:p>
        </w:tc>
        <w:tc>
          <w:tcPr>
            <w:tcW w:w="2340" w:type="dxa"/>
            <w:hideMark/>
          </w:tcPr>
          <w:p w14:paraId="65005E27"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Bahn Lee 2022*</w:t>
            </w:r>
          </w:p>
        </w:tc>
        <w:tc>
          <w:tcPr>
            <w:tcW w:w="2430" w:type="dxa"/>
            <w:hideMark/>
          </w:tcPr>
          <w:p w14:paraId="6C32D38D"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0.0397</w:t>
            </w:r>
          </w:p>
        </w:tc>
        <w:tc>
          <w:tcPr>
            <w:tcW w:w="1890" w:type="dxa"/>
          </w:tcPr>
          <w:p w14:paraId="74EABA09"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0</w:t>
            </w:r>
          </w:p>
        </w:tc>
        <w:tc>
          <w:tcPr>
            <w:tcW w:w="1890" w:type="dxa"/>
          </w:tcPr>
          <w:p w14:paraId="6BEFE82C" w14:textId="77777777"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0</w:t>
            </w:r>
          </w:p>
        </w:tc>
      </w:tr>
      <w:tr w:rsidR="0082347F" w:rsidRPr="0082347F" w14:paraId="27D8C4CF" w14:textId="77777777" w:rsidTr="0082347F">
        <w:trPr>
          <w:trHeight w:val="360"/>
        </w:trPr>
        <w:tc>
          <w:tcPr>
            <w:tcW w:w="2970" w:type="dxa"/>
            <w:hideMark/>
          </w:tcPr>
          <w:p w14:paraId="4E3C70A2"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Urine Output</w:t>
            </w:r>
          </w:p>
        </w:tc>
        <w:tc>
          <w:tcPr>
            <w:tcW w:w="2340" w:type="dxa"/>
            <w:hideMark/>
          </w:tcPr>
          <w:p w14:paraId="7FB9DDE0"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Bahn Lee 2022*</w:t>
            </w:r>
          </w:p>
        </w:tc>
        <w:tc>
          <w:tcPr>
            <w:tcW w:w="2430" w:type="dxa"/>
            <w:hideMark/>
          </w:tcPr>
          <w:p w14:paraId="4743E1C1" w14:textId="1FA2E1C9"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0.0419</w:t>
            </w:r>
          </w:p>
        </w:tc>
        <w:tc>
          <w:tcPr>
            <w:tcW w:w="1890" w:type="dxa"/>
          </w:tcPr>
          <w:p w14:paraId="12387A7D" w14:textId="1297BFF8"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59</w:t>
            </w:r>
          </w:p>
        </w:tc>
        <w:tc>
          <w:tcPr>
            <w:tcW w:w="1890" w:type="dxa"/>
          </w:tcPr>
          <w:p w14:paraId="1BBFCAEE" w14:textId="08A08F73" w:rsidR="008C5436" w:rsidRPr="0082347F" w:rsidRDefault="008C5436" w:rsidP="00B77607">
            <w:pPr>
              <w:rPr>
                <w:rFonts w:asciiTheme="majorBidi" w:hAnsiTheme="majorBidi" w:cstheme="majorBidi"/>
                <w:sz w:val="22"/>
                <w:szCs w:val="22"/>
              </w:rPr>
            </w:pPr>
            <w:r w:rsidRPr="0082347F">
              <w:rPr>
                <w:rFonts w:asciiTheme="majorBidi" w:hAnsiTheme="majorBidi" w:cstheme="majorBidi"/>
                <w:sz w:val="22"/>
                <w:szCs w:val="22"/>
              </w:rPr>
              <w:t>13.6</w:t>
            </w:r>
          </w:p>
        </w:tc>
      </w:tr>
      <w:tr w:rsidR="0082347F" w:rsidRPr="0082347F" w14:paraId="78EDFB18" w14:textId="77777777" w:rsidTr="0082347F">
        <w:trPr>
          <w:trHeight w:val="360"/>
        </w:trPr>
        <w:tc>
          <w:tcPr>
            <w:tcW w:w="2970" w:type="dxa"/>
            <w:hideMark/>
          </w:tcPr>
          <w:p w14:paraId="42030374"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b/>
                <w:bCs/>
                <w:sz w:val="22"/>
                <w:szCs w:val="22"/>
              </w:rPr>
              <w:t>Blood Loss</w:t>
            </w:r>
          </w:p>
        </w:tc>
        <w:tc>
          <w:tcPr>
            <w:tcW w:w="2340" w:type="dxa"/>
            <w:hideMark/>
          </w:tcPr>
          <w:p w14:paraId="08A85335" w14:textId="77777777"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Zhang 2023*</w:t>
            </w:r>
          </w:p>
        </w:tc>
        <w:tc>
          <w:tcPr>
            <w:tcW w:w="2430" w:type="dxa"/>
            <w:hideMark/>
          </w:tcPr>
          <w:p w14:paraId="025940A0" w14:textId="71F24ED4" w:rsidR="008C5436" w:rsidRPr="0082347F" w:rsidRDefault="008C5436" w:rsidP="00B77607">
            <w:pPr>
              <w:spacing w:after="160" w:line="278" w:lineRule="auto"/>
              <w:rPr>
                <w:rFonts w:asciiTheme="majorBidi" w:hAnsiTheme="majorBidi" w:cstheme="majorBidi"/>
                <w:sz w:val="22"/>
                <w:szCs w:val="22"/>
              </w:rPr>
            </w:pPr>
            <w:r w:rsidRPr="0082347F">
              <w:rPr>
                <w:rFonts w:asciiTheme="majorBidi" w:hAnsiTheme="majorBidi" w:cstheme="majorBidi"/>
                <w:sz w:val="22"/>
                <w:szCs w:val="22"/>
              </w:rPr>
              <w:t>0.04</w:t>
            </w:r>
            <w:r w:rsidR="00C8338D" w:rsidRPr="0082347F">
              <w:rPr>
                <w:rFonts w:asciiTheme="majorBidi" w:hAnsiTheme="majorBidi" w:cstheme="majorBidi"/>
                <w:sz w:val="22"/>
                <w:szCs w:val="22"/>
              </w:rPr>
              <w:t>39</w:t>
            </w:r>
          </w:p>
        </w:tc>
        <w:tc>
          <w:tcPr>
            <w:tcW w:w="1890" w:type="dxa"/>
          </w:tcPr>
          <w:p w14:paraId="3510E31D" w14:textId="3CC39DD7" w:rsidR="008C5436"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32.3</w:t>
            </w:r>
          </w:p>
        </w:tc>
        <w:tc>
          <w:tcPr>
            <w:tcW w:w="1890" w:type="dxa"/>
          </w:tcPr>
          <w:p w14:paraId="63E590B9" w14:textId="4B6012A0" w:rsidR="008C5436" w:rsidRPr="0082347F" w:rsidRDefault="00C8338D" w:rsidP="00B77607">
            <w:pPr>
              <w:rPr>
                <w:rFonts w:asciiTheme="majorBidi" w:hAnsiTheme="majorBidi" w:cstheme="majorBidi"/>
                <w:sz w:val="22"/>
                <w:szCs w:val="22"/>
              </w:rPr>
            </w:pPr>
            <w:r w:rsidRPr="0082347F">
              <w:rPr>
                <w:rFonts w:asciiTheme="majorBidi" w:hAnsiTheme="majorBidi" w:cstheme="majorBidi"/>
                <w:sz w:val="22"/>
                <w:szCs w:val="22"/>
              </w:rPr>
              <w:t>22.9</w:t>
            </w:r>
          </w:p>
        </w:tc>
      </w:tr>
    </w:tbl>
    <w:p w14:paraId="1475E357" w14:textId="77777777" w:rsidR="008157D6" w:rsidRDefault="008157D6" w:rsidP="008157D6">
      <w:pPr>
        <w:rPr>
          <w:rFonts w:asciiTheme="majorBidi" w:hAnsiTheme="majorBidi" w:cstheme="majorBidi"/>
          <w:sz w:val="22"/>
          <w:szCs w:val="22"/>
        </w:rPr>
      </w:pPr>
      <w:r w:rsidRPr="0082347F">
        <w:rPr>
          <w:rFonts w:asciiTheme="majorBidi" w:hAnsiTheme="majorBidi" w:cstheme="majorBidi"/>
          <w:sz w:val="22"/>
          <w:szCs w:val="22"/>
        </w:rPr>
        <w:t>*Observational studies</w:t>
      </w:r>
    </w:p>
    <w:p w14:paraId="11D74697" w14:textId="77777777" w:rsidR="00D32F28" w:rsidRDefault="00D32F28" w:rsidP="008157D6">
      <w:pPr>
        <w:rPr>
          <w:rFonts w:asciiTheme="majorBidi" w:hAnsiTheme="majorBidi" w:cstheme="majorBidi"/>
          <w:sz w:val="22"/>
          <w:szCs w:val="22"/>
        </w:rPr>
      </w:pPr>
    </w:p>
    <w:p w14:paraId="3199C4D7" w14:textId="77777777" w:rsidR="00D32F28" w:rsidRDefault="00D32F28" w:rsidP="00D32F28">
      <w:pPr>
        <w:pStyle w:val="Heading1"/>
        <w:rPr>
          <w:rFonts w:asciiTheme="majorBidi" w:hAnsiTheme="majorBidi"/>
          <w:color w:val="000000" w:themeColor="text1"/>
          <w:sz w:val="22"/>
          <w:szCs w:val="22"/>
        </w:rPr>
      </w:pPr>
      <w:bookmarkStart w:id="15" w:name="_Toc210855582"/>
      <w:r w:rsidRPr="0071640F">
        <w:rPr>
          <w:rFonts w:asciiTheme="majorBidi" w:hAnsiTheme="majorBidi"/>
          <w:b/>
          <w:bCs/>
          <w:color w:val="000000" w:themeColor="text1"/>
          <w:sz w:val="22"/>
          <w:szCs w:val="22"/>
        </w:rPr>
        <w:lastRenderedPageBreak/>
        <w:t xml:space="preserve">Supplementary Table </w:t>
      </w:r>
      <w:r>
        <w:rPr>
          <w:rFonts w:asciiTheme="majorBidi" w:hAnsiTheme="majorBidi"/>
          <w:b/>
          <w:bCs/>
          <w:color w:val="000000" w:themeColor="text1"/>
          <w:sz w:val="22"/>
          <w:szCs w:val="22"/>
        </w:rPr>
        <w:t>8</w:t>
      </w:r>
      <w:r w:rsidRPr="0071640F">
        <w:rPr>
          <w:rFonts w:asciiTheme="majorBidi" w:hAnsiTheme="majorBidi"/>
          <w:color w:val="000000" w:themeColor="text1"/>
          <w:sz w:val="22"/>
          <w:szCs w:val="22"/>
        </w:rPr>
        <w:t xml:space="preserve">: </w:t>
      </w:r>
      <w:r w:rsidRPr="00D32F28">
        <w:rPr>
          <w:rFonts w:asciiTheme="majorBidi" w:hAnsiTheme="majorBidi"/>
          <w:color w:val="000000" w:themeColor="text1"/>
          <w:sz w:val="22"/>
          <w:szCs w:val="22"/>
        </w:rPr>
        <w:t>GRADE Assessment of Certainty of Evidence for Main Outcomes</w:t>
      </w:r>
      <w:bookmarkEnd w:id="15"/>
    </w:p>
    <w:p w14:paraId="4B6E0C2E" w14:textId="492B4867" w:rsidR="00BC0D1B" w:rsidRPr="00BC0D1B" w:rsidRDefault="00D32F28" w:rsidP="00BC0D1B">
      <w:pPr>
        <w:rPr>
          <w:rFonts w:asciiTheme="majorBidi" w:hAnsiTheme="majorBidi"/>
          <w:b/>
          <w:bCs/>
          <w:color w:val="000000" w:themeColor="text1"/>
          <w:sz w:val="22"/>
          <w:szCs w:val="22"/>
        </w:rPr>
      </w:pPr>
      <w:r w:rsidRPr="0071640F">
        <w:rPr>
          <w:rFonts w:asciiTheme="majorBidi" w:hAnsiTheme="majorBidi"/>
          <w:color w:val="000000" w:themeColor="text1"/>
          <w:sz w:val="22"/>
          <w:szCs w:val="22"/>
        </w:rPr>
        <w:t xml:space="preserve"> </w:t>
      </w:r>
    </w:p>
    <w:tbl>
      <w:tblPr>
        <w:tblStyle w:val="PlainTable1"/>
        <w:tblW w:w="15120" w:type="dxa"/>
        <w:tblInd w:w="-545" w:type="dxa"/>
        <w:tblLayout w:type="fixed"/>
        <w:tblLook w:val="04A0" w:firstRow="1" w:lastRow="0" w:firstColumn="1" w:lastColumn="0" w:noHBand="0" w:noVBand="1"/>
      </w:tblPr>
      <w:tblGrid>
        <w:gridCol w:w="1800"/>
        <w:gridCol w:w="900"/>
        <w:gridCol w:w="1530"/>
        <w:gridCol w:w="894"/>
        <w:gridCol w:w="1424"/>
        <w:gridCol w:w="1303"/>
        <w:gridCol w:w="1280"/>
        <w:gridCol w:w="1238"/>
        <w:gridCol w:w="1562"/>
        <w:gridCol w:w="1209"/>
        <w:gridCol w:w="1980"/>
      </w:tblGrid>
      <w:tr w:rsidR="00BC0D1B" w:rsidRPr="0085525B" w14:paraId="39BD5840" w14:textId="77777777" w:rsidTr="00A27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57D61CCC"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Outcome</w:t>
            </w:r>
          </w:p>
        </w:tc>
        <w:tc>
          <w:tcPr>
            <w:tcW w:w="900" w:type="dxa"/>
            <w:hideMark/>
          </w:tcPr>
          <w:p w14:paraId="4C1BA104"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 of Studies</w:t>
            </w:r>
          </w:p>
        </w:tc>
        <w:tc>
          <w:tcPr>
            <w:tcW w:w="1530" w:type="dxa"/>
            <w:hideMark/>
          </w:tcPr>
          <w:p w14:paraId="5AFCE74D"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Study Design</w:t>
            </w:r>
          </w:p>
        </w:tc>
        <w:tc>
          <w:tcPr>
            <w:tcW w:w="894" w:type="dxa"/>
            <w:hideMark/>
          </w:tcPr>
          <w:p w14:paraId="33424E70"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Risk of Bias</w:t>
            </w:r>
          </w:p>
        </w:tc>
        <w:tc>
          <w:tcPr>
            <w:tcW w:w="1424" w:type="dxa"/>
            <w:hideMark/>
          </w:tcPr>
          <w:p w14:paraId="11C7F3E2"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Inconsistency</w:t>
            </w:r>
          </w:p>
        </w:tc>
        <w:tc>
          <w:tcPr>
            <w:tcW w:w="1303" w:type="dxa"/>
            <w:hideMark/>
          </w:tcPr>
          <w:p w14:paraId="3EE3ECBC"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Indirectness</w:t>
            </w:r>
          </w:p>
        </w:tc>
        <w:tc>
          <w:tcPr>
            <w:tcW w:w="1280" w:type="dxa"/>
            <w:hideMark/>
          </w:tcPr>
          <w:p w14:paraId="48FDB4A6"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Imprecision</w:t>
            </w:r>
          </w:p>
        </w:tc>
        <w:tc>
          <w:tcPr>
            <w:tcW w:w="1238" w:type="dxa"/>
            <w:hideMark/>
          </w:tcPr>
          <w:p w14:paraId="480821AA"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Publication Bias</w:t>
            </w:r>
          </w:p>
        </w:tc>
        <w:tc>
          <w:tcPr>
            <w:tcW w:w="1562" w:type="dxa"/>
            <w:hideMark/>
          </w:tcPr>
          <w:p w14:paraId="7B005D08"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Other Considerations</w:t>
            </w:r>
          </w:p>
        </w:tc>
        <w:tc>
          <w:tcPr>
            <w:tcW w:w="1209" w:type="dxa"/>
            <w:hideMark/>
          </w:tcPr>
          <w:p w14:paraId="57FDF9C9"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Overall Certainty</w:t>
            </w:r>
          </w:p>
        </w:tc>
        <w:tc>
          <w:tcPr>
            <w:tcW w:w="1980" w:type="dxa"/>
            <w:hideMark/>
          </w:tcPr>
          <w:p w14:paraId="456473DA" w14:textId="77777777" w:rsidR="00BC0D1B" w:rsidRPr="0085525B" w:rsidRDefault="00BC0D1B" w:rsidP="00BC0D1B">
            <w:pPr>
              <w:spacing w:after="160" w:line="278"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Summary of Findings / Justification</w:t>
            </w:r>
          </w:p>
        </w:tc>
      </w:tr>
      <w:tr w:rsidR="00BC0D1B" w:rsidRPr="0085525B" w14:paraId="7146BA36"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2FEF51DD"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Intraoperative Mean Arterial Pressure (MAP)</w:t>
            </w:r>
          </w:p>
        </w:tc>
        <w:tc>
          <w:tcPr>
            <w:tcW w:w="900" w:type="dxa"/>
            <w:hideMark/>
          </w:tcPr>
          <w:p w14:paraId="0B24511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9</w:t>
            </w:r>
          </w:p>
        </w:tc>
        <w:tc>
          <w:tcPr>
            <w:tcW w:w="1530" w:type="dxa"/>
            <w:hideMark/>
          </w:tcPr>
          <w:p w14:paraId="0B48D0D5"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0380223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65AC8F16" w14:textId="544F19A3" w:rsidR="00BC0D1B" w:rsidRPr="0085525B" w:rsidRDefault="00BE37B4"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2"/>
                <w:szCs w:val="22"/>
              </w:rPr>
            </w:pPr>
            <w:r w:rsidRPr="0085525B">
              <w:rPr>
                <w:rFonts w:asciiTheme="majorBidi" w:hAnsiTheme="majorBidi" w:cstheme="majorBidi"/>
                <w:b/>
                <w:bCs/>
                <w:color w:val="000000" w:themeColor="text1"/>
                <w:sz w:val="22"/>
                <w:szCs w:val="22"/>
              </w:rPr>
              <w:t>S</w:t>
            </w:r>
            <w:r w:rsidR="00BC0D1B" w:rsidRPr="0085525B">
              <w:rPr>
                <w:rFonts w:asciiTheme="majorBidi" w:hAnsiTheme="majorBidi" w:cstheme="majorBidi"/>
                <w:b/>
                <w:bCs/>
                <w:color w:val="000000" w:themeColor="text1"/>
                <w:sz w:val="22"/>
                <w:szCs w:val="22"/>
              </w:rPr>
              <w:t xml:space="preserve">erious </w:t>
            </w:r>
          </w:p>
        </w:tc>
        <w:tc>
          <w:tcPr>
            <w:tcW w:w="1303" w:type="dxa"/>
            <w:hideMark/>
          </w:tcPr>
          <w:p w14:paraId="27FA1E4E"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41694B9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7F867F21"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65C7FE8F" w14:textId="568F6F2E" w:rsidR="00BC0D1B" w:rsidRPr="0085525B" w:rsidRDefault="00BE37B4"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447DB19B" w14:textId="07F2D2CD" w:rsidR="00BC0D1B" w:rsidRPr="0085525B" w:rsidRDefault="00BE37B4"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Moderate</w:t>
            </w:r>
          </w:p>
        </w:tc>
        <w:tc>
          <w:tcPr>
            <w:tcW w:w="1980" w:type="dxa"/>
            <w:hideMark/>
          </w:tcPr>
          <w:p w14:paraId="2513523D" w14:textId="745C7858" w:rsidR="00BC0D1B" w:rsidRPr="0085525B" w:rsidRDefault="00BE37B4"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P</w:t>
            </w:r>
            <w:r w:rsidR="00BC0D1B" w:rsidRPr="0085525B">
              <w:rPr>
                <w:rFonts w:asciiTheme="majorBidi" w:hAnsiTheme="majorBidi" w:cstheme="majorBidi"/>
                <w:color w:val="000000" w:themeColor="text1"/>
                <w:sz w:val="22"/>
                <w:szCs w:val="22"/>
              </w:rPr>
              <w:t>recise increase in MAP at all timepoints; robust across subgroups.</w:t>
            </w:r>
          </w:p>
        </w:tc>
      </w:tr>
      <w:tr w:rsidR="00BC0D1B" w:rsidRPr="0085525B" w14:paraId="512589D9"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41629178"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Intraoperative Heart Rate (HR)</w:t>
            </w:r>
          </w:p>
        </w:tc>
        <w:tc>
          <w:tcPr>
            <w:tcW w:w="900" w:type="dxa"/>
            <w:hideMark/>
          </w:tcPr>
          <w:p w14:paraId="7D737923"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8</w:t>
            </w:r>
          </w:p>
        </w:tc>
        <w:tc>
          <w:tcPr>
            <w:tcW w:w="1530" w:type="dxa"/>
            <w:hideMark/>
          </w:tcPr>
          <w:p w14:paraId="51FB3E0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2E879EB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23E1665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303" w:type="dxa"/>
            <w:hideMark/>
          </w:tcPr>
          <w:p w14:paraId="1920F659"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209771C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6CF490AB"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7D5EE4DB" w14:textId="2C1F0232" w:rsidR="00BC0D1B" w:rsidRPr="0085525B" w:rsidRDefault="00BE37B4"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3C7EA5C3"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61A9FB9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Consistent, precise effect across studies and timepoints.</w:t>
            </w:r>
          </w:p>
        </w:tc>
      </w:tr>
      <w:tr w:rsidR="00BC0D1B" w:rsidRPr="0085525B" w14:paraId="22626D07"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28263A4D"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Intraoperative Hypotension (IOH)</w:t>
            </w:r>
          </w:p>
        </w:tc>
        <w:tc>
          <w:tcPr>
            <w:tcW w:w="900" w:type="dxa"/>
            <w:hideMark/>
          </w:tcPr>
          <w:p w14:paraId="5D976819"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148175E7"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4594EB3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7D0FB38E"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90%)</w:t>
            </w:r>
          </w:p>
        </w:tc>
        <w:tc>
          <w:tcPr>
            <w:tcW w:w="1303" w:type="dxa"/>
            <w:hideMark/>
          </w:tcPr>
          <w:p w14:paraId="5E6838F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5F5EF2B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(wide CI, few events)</w:t>
            </w:r>
          </w:p>
        </w:tc>
        <w:tc>
          <w:tcPr>
            <w:tcW w:w="1238" w:type="dxa"/>
            <w:hideMark/>
          </w:tcPr>
          <w:p w14:paraId="58912D4B"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54836A8A" w14:textId="76CA2097" w:rsidR="00BC0D1B" w:rsidRPr="0085525B" w:rsidRDefault="009A44FC"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Large effect</w:t>
            </w:r>
          </w:p>
        </w:tc>
        <w:tc>
          <w:tcPr>
            <w:tcW w:w="1209" w:type="dxa"/>
            <w:hideMark/>
          </w:tcPr>
          <w:p w14:paraId="509B173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68D7303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High heterogeneity and wide CI; uncertainty about true effect.</w:t>
            </w:r>
          </w:p>
        </w:tc>
      </w:tr>
      <w:tr w:rsidR="00BC0D1B" w:rsidRPr="0085525B" w14:paraId="30A86509"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34FD695B"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Vasopressor Use</w:t>
            </w:r>
          </w:p>
        </w:tc>
        <w:tc>
          <w:tcPr>
            <w:tcW w:w="900" w:type="dxa"/>
            <w:hideMark/>
          </w:tcPr>
          <w:p w14:paraId="78BF8A4B"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6</w:t>
            </w:r>
          </w:p>
        </w:tc>
        <w:tc>
          <w:tcPr>
            <w:tcW w:w="1530" w:type="dxa"/>
            <w:hideMark/>
          </w:tcPr>
          <w:p w14:paraId="67294EF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36C72CFA"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1215451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89.7%)</w:t>
            </w:r>
          </w:p>
        </w:tc>
        <w:tc>
          <w:tcPr>
            <w:tcW w:w="1303" w:type="dxa"/>
            <w:hideMark/>
          </w:tcPr>
          <w:p w14:paraId="55086E2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3F75BB9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(borderline CI)</w:t>
            </w:r>
          </w:p>
        </w:tc>
        <w:tc>
          <w:tcPr>
            <w:tcW w:w="1238" w:type="dxa"/>
            <w:hideMark/>
          </w:tcPr>
          <w:p w14:paraId="22AB1E6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19BAEB68" w14:textId="4AB65F4B" w:rsidR="00BC0D1B" w:rsidRPr="0085525B" w:rsidRDefault="009A44FC"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Large effect</w:t>
            </w:r>
          </w:p>
        </w:tc>
        <w:tc>
          <w:tcPr>
            <w:tcW w:w="1209" w:type="dxa"/>
            <w:hideMark/>
          </w:tcPr>
          <w:p w14:paraId="32E5A3EA"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2ECE052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Effect direction consistent but imprecise and heterogeneous.</w:t>
            </w:r>
          </w:p>
        </w:tc>
      </w:tr>
      <w:tr w:rsidR="00BC0D1B" w:rsidRPr="0085525B" w14:paraId="6361FB6F"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4738E921"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Postoperative Delirium (POD)</w:t>
            </w:r>
          </w:p>
        </w:tc>
        <w:tc>
          <w:tcPr>
            <w:tcW w:w="900" w:type="dxa"/>
            <w:hideMark/>
          </w:tcPr>
          <w:p w14:paraId="6D546F2D"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3</w:t>
            </w:r>
          </w:p>
        </w:tc>
        <w:tc>
          <w:tcPr>
            <w:tcW w:w="1530" w:type="dxa"/>
            <w:hideMark/>
          </w:tcPr>
          <w:p w14:paraId="5B3A098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5C8C8DBB"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17262B4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2E5735A9"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62B25954"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(few studies)</w:t>
            </w:r>
          </w:p>
        </w:tc>
        <w:tc>
          <w:tcPr>
            <w:tcW w:w="1238" w:type="dxa"/>
            <w:hideMark/>
          </w:tcPr>
          <w:p w14:paraId="6F19C98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4B55FE7D"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3D10DA5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Moderate</w:t>
            </w:r>
          </w:p>
        </w:tc>
        <w:tc>
          <w:tcPr>
            <w:tcW w:w="1980" w:type="dxa"/>
            <w:hideMark/>
          </w:tcPr>
          <w:p w14:paraId="4A957979"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Consistent but limited evidence and wide CI.</w:t>
            </w:r>
          </w:p>
        </w:tc>
      </w:tr>
      <w:tr w:rsidR="00BC0D1B" w:rsidRPr="0085525B" w14:paraId="3C6BD4DE"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40F7C16B"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 xml:space="preserve">Postoperative Nausea and </w:t>
            </w:r>
            <w:r w:rsidRPr="0085525B">
              <w:rPr>
                <w:rFonts w:asciiTheme="majorBidi" w:hAnsiTheme="majorBidi" w:cstheme="majorBidi"/>
                <w:color w:val="000000" w:themeColor="text1"/>
                <w:sz w:val="22"/>
                <w:szCs w:val="22"/>
              </w:rPr>
              <w:lastRenderedPageBreak/>
              <w:t>Vomiting (PONV)</w:t>
            </w:r>
          </w:p>
        </w:tc>
        <w:tc>
          <w:tcPr>
            <w:tcW w:w="900" w:type="dxa"/>
            <w:hideMark/>
          </w:tcPr>
          <w:p w14:paraId="7BC3F584"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lastRenderedPageBreak/>
              <w:t>8</w:t>
            </w:r>
          </w:p>
        </w:tc>
        <w:tc>
          <w:tcPr>
            <w:tcW w:w="1530" w:type="dxa"/>
            <w:hideMark/>
          </w:tcPr>
          <w:p w14:paraId="27AECC6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77E36FCA"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6B448E5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18.6%)</w:t>
            </w:r>
          </w:p>
        </w:tc>
        <w:tc>
          <w:tcPr>
            <w:tcW w:w="1303" w:type="dxa"/>
            <w:hideMark/>
          </w:tcPr>
          <w:p w14:paraId="4014B60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75982D7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6A142E6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2345040E" w14:textId="2E84A8DD" w:rsidR="00BC0D1B" w:rsidRPr="0085525B" w:rsidRDefault="009A44FC"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29B95060"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454D2AB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 xml:space="preserve">Robust and consistent </w:t>
            </w:r>
            <w:r w:rsidRPr="0085525B">
              <w:rPr>
                <w:rFonts w:asciiTheme="majorBidi" w:hAnsiTheme="majorBidi" w:cstheme="majorBidi"/>
                <w:color w:val="000000" w:themeColor="text1"/>
                <w:sz w:val="22"/>
                <w:szCs w:val="22"/>
              </w:rPr>
              <w:lastRenderedPageBreak/>
              <w:t>reduction with low heterogeneity.</w:t>
            </w:r>
          </w:p>
        </w:tc>
      </w:tr>
      <w:tr w:rsidR="00BC0D1B" w:rsidRPr="0085525B" w14:paraId="602BE87B"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0FD21933"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lastRenderedPageBreak/>
              <w:t>Rescue Antiemetic Use</w:t>
            </w:r>
          </w:p>
        </w:tc>
        <w:tc>
          <w:tcPr>
            <w:tcW w:w="900" w:type="dxa"/>
            <w:hideMark/>
          </w:tcPr>
          <w:p w14:paraId="0A1D771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276F9F94" w14:textId="3C02BDFE"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 xml:space="preserve">RCTs </w:t>
            </w:r>
          </w:p>
        </w:tc>
        <w:tc>
          <w:tcPr>
            <w:tcW w:w="894" w:type="dxa"/>
            <w:hideMark/>
          </w:tcPr>
          <w:p w14:paraId="0049B6E7"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26FA6FF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70A74654"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5C41F1A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68E1B97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3693E8F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Large effect</w:t>
            </w:r>
          </w:p>
        </w:tc>
        <w:tc>
          <w:tcPr>
            <w:tcW w:w="1209" w:type="dxa"/>
            <w:hideMark/>
          </w:tcPr>
          <w:p w14:paraId="635DE994"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24D6D165"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Consistent reduction across all studies.</w:t>
            </w:r>
          </w:p>
        </w:tc>
      </w:tr>
      <w:tr w:rsidR="00BC0D1B" w:rsidRPr="0085525B" w14:paraId="46CD8048"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0F8299E4"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Anesthesia Time</w:t>
            </w:r>
          </w:p>
        </w:tc>
        <w:tc>
          <w:tcPr>
            <w:tcW w:w="900" w:type="dxa"/>
            <w:hideMark/>
          </w:tcPr>
          <w:p w14:paraId="20568630"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6</w:t>
            </w:r>
          </w:p>
        </w:tc>
        <w:tc>
          <w:tcPr>
            <w:tcW w:w="1530" w:type="dxa"/>
            <w:hideMark/>
          </w:tcPr>
          <w:p w14:paraId="3266A86B"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2757E79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725B5F3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47%)</w:t>
            </w:r>
          </w:p>
        </w:tc>
        <w:tc>
          <w:tcPr>
            <w:tcW w:w="1303" w:type="dxa"/>
            <w:hideMark/>
          </w:tcPr>
          <w:p w14:paraId="3660D45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3BBFD8B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49E9B1A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2551575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3C8F9DB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6CA310EF"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 difference; consistent across studies with low heterogeneity.</w:t>
            </w:r>
          </w:p>
        </w:tc>
      </w:tr>
      <w:tr w:rsidR="00BC0D1B" w:rsidRPr="0085525B" w14:paraId="05515B79"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54BF33E1"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Operation Time</w:t>
            </w:r>
          </w:p>
        </w:tc>
        <w:tc>
          <w:tcPr>
            <w:tcW w:w="900" w:type="dxa"/>
            <w:hideMark/>
          </w:tcPr>
          <w:p w14:paraId="463623E4"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8</w:t>
            </w:r>
          </w:p>
        </w:tc>
        <w:tc>
          <w:tcPr>
            <w:tcW w:w="1530" w:type="dxa"/>
            <w:hideMark/>
          </w:tcPr>
          <w:p w14:paraId="260BC3E9"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2C67929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1C6EA51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5BC0F43E"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1466DCE5"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49350605"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1234DCF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110CA4F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2D21D0BB"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 difference; results consistent and precise.</w:t>
            </w:r>
          </w:p>
        </w:tc>
      </w:tr>
      <w:tr w:rsidR="00BC0D1B" w:rsidRPr="0085525B" w14:paraId="113DFD54"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1D2ED3A7"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Extubation Time</w:t>
            </w:r>
          </w:p>
        </w:tc>
        <w:tc>
          <w:tcPr>
            <w:tcW w:w="900" w:type="dxa"/>
            <w:hideMark/>
          </w:tcPr>
          <w:p w14:paraId="287A64F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6</w:t>
            </w:r>
          </w:p>
        </w:tc>
        <w:tc>
          <w:tcPr>
            <w:tcW w:w="1530" w:type="dxa"/>
            <w:hideMark/>
          </w:tcPr>
          <w:p w14:paraId="7A803384"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23453C5A"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322903AA"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90.8%)</w:t>
            </w:r>
          </w:p>
        </w:tc>
        <w:tc>
          <w:tcPr>
            <w:tcW w:w="1303" w:type="dxa"/>
            <w:hideMark/>
          </w:tcPr>
          <w:p w14:paraId="6A7E68B9"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0E84647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p>
        </w:tc>
        <w:tc>
          <w:tcPr>
            <w:tcW w:w="1238" w:type="dxa"/>
            <w:hideMark/>
          </w:tcPr>
          <w:p w14:paraId="080FDCBD"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63940384"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4057DC6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05AE77F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Heterogeneity and imprecision reduce certainty.</w:t>
            </w:r>
          </w:p>
        </w:tc>
      </w:tr>
      <w:tr w:rsidR="00BC0D1B" w:rsidRPr="0085525B" w14:paraId="3BDE01AB"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122C3FE2"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Eye-Opening Time</w:t>
            </w:r>
          </w:p>
        </w:tc>
        <w:tc>
          <w:tcPr>
            <w:tcW w:w="900" w:type="dxa"/>
            <w:hideMark/>
          </w:tcPr>
          <w:p w14:paraId="469B75B3"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3</w:t>
            </w:r>
          </w:p>
        </w:tc>
        <w:tc>
          <w:tcPr>
            <w:tcW w:w="1530" w:type="dxa"/>
            <w:hideMark/>
          </w:tcPr>
          <w:p w14:paraId="54FF417F" w14:textId="4AF81136"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w:t>
            </w:r>
            <w:r w:rsidR="00BE37B4" w:rsidRPr="0085525B">
              <w:rPr>
                <w:rFonts w:asciiTheme="majorBidi" w:hAnsiTheme="majorBidi" w:cstheme="majorBidi"/>
                <w:color w:val="000000" w:themeColor="text1"/>
                <w:sz w:val="22"/>
                <w:szCs w:val="22"/>
              </w:rPr>
              <w:t xml:space="preserve"> + Observational</w:t>
            </w:r>
          </w:p>
        </w:tc>
        <w:tc>
          <w:tcPr>
            <w:tcW w:w="894" w:type="dxa"/>
            <w:hideMark/>
          </w:tcPr>
          <w:p w14:paraId="5F808D6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61BED58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7112A60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73797D9D"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16D4ED1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01986B5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Large effect</w:t>
            </w:r>
          </w:p>
        </w:tc>
        <w:tc>
          <w:tcPr>
            <w:tcW w:w="1209" w:type="dxa"/>
            <w:hideMark/>
          </w:tcPr>
          <w:p w14:paraId="4F5AB63B"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660DD62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Large, consistent reduction across studies.</w:t>
            </w:r>
          </w:p>
        </w:tc>
      </w:tr>
      <w:tr w:rsidR="00BC0D1B" w:rsidRPr="0085525B" w14:paraId="4D5B1DC1"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4EF2D2FD"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Postoperative Length of Stay (PLOS)</w:t>
            </w:r>
          </w:p>
        </w:tc>
        <w:tc>
          <w:tcPr>
            <w:tcW w:w="900" w:type="dxa"/>
            <w:hideMark/>
          </w:tcPr>
          <w:p w14:paraId="549513E4"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5</w:t>
            </w:r>
          </w:p>
        </w:tc>
        <w:tc>
          <w:tcPr>
            <w:tcW w:w="1530" w:type="dxa"/>
            <w:hideMark/>
          </w:tcPr>
          <w:p w14:paraId="762905D0"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1ED103A9"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5386310D"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5E14A493"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58FA87F9"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1E3F3CD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7B0EC93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014A488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19CC4AB7"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Consistent non-significant findings across studies.</w:t>
            </w:r>
          </w:p>
        </w:tc>
      </w:tr>
      <w:tr w:rsidR="00BC0D1B" w:rsidRPr="0085525B" w14:paraId="21A98F2E"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3B916133"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PACU Stay Duration</w:t>
            </w:r>
          </w:p>
        </w:tc>
        <w:tc>
          <w:tcPr>
            <w:tcW w:w="900" w:type="dxa"/>
            <w:hideMark/>
          </w:tcPr>
          <w:p w14:paraId="534AA8D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723CD6C3"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2307E4B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00DCF28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86.8%)</w:t>
            </w:r>
          </w:p>
        </w:tc>
        <w:tc>
          <w:tcPr>
            <w:tcW w:w="1303" w:type="dxa"/>
            <w:hideMark/>
          </w:tcPr>
          <w:p w14:paraId="37500C0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14EAB8E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p>
        </w:tc>
        <w:tc>
          <w:tcPr>
            <w:tcW w:w="1238" w:type="dxa"/>
            <w:hideMark/>
          </w:tcPr>
          <w:p w14:paraId="0BC4FA26"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1EBD311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5B10019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1018C77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High heterogeneity and imprecision.</w:t>
            </w:r>
          </w:p>
        </w:tc>
      </w:tr>
      <w:tr w:rsidR="00BC0D1B" w:rsidRPr="0085525B" w14:paraId="0FC1E98C"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00E694DB" w14:textId="16272928"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 xml:space="preserve">Global Quality of Recovery (QoR) Score </w:t>
            </w:r>
            <w:r w:rsidR="00A27A58">
              <w:rPr>
                <w:rFonts w:asciiTheme="majorBidi" w:hAnsiTheme="majorBidi" w:cstheme="majorBidi"/>
                <w:color w:val="000000" w:themeColor="text1"/>
                <w:sz w:val="22"/>
                <w:szCs w:val="22"/>
              </w:rPr>
              <w:t xml:space="preserve">at </w:t>
            </w:r>
            <w:r w:rsidRPr="0085525B">
              <w:rPr>
                <w:rFonts w:asciiTheme="majorBidi" w:hAnsiTheme="majorBidi" w:cstheme="majorBidi"/>
                <w:color w:val="000000" w:themeColor="text1"/>
                <w:sz w:val="22"/>
                <w:szCs w:val="22"/>
              </w:rPr>
              <w:t>POD1</w:t>
            </w:r>
          </w:p>
        </w:tc>
        <w:tc>
          <w:tcPr>
            <w:tcW w:w="900" w:type="dxa"/>
            <w:hideMark/>
          </w:tcPr>
          <w:p w14:paraId="28E9516E"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3</w:t>
            </w:r>
          </w:p>
        </w:tc>
        <w:tc>
          <w:tcPr>
            <w:tcW w:w="1530" w:type="dxa"/>
            <w:hideMark/>
          </w:tcPr>
          <w:p w14:paraId="19E5A17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w:t>
            </w:r>
          </w:p>
        </w:tc>
        <w:tc>
          <w:tcPr>
            <w:tcW w:w="894" w:type="dxa"/>
            <w:hideMark/>
          </w:tcPr>
          <w:p w14:paraId="196FE933"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755203A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54.9%)</w:t>
            </w:r>
          </w:p>
        </w:tc>
        <w:tc>
          <w:tcPr>
            <w:tcW w:w="1303" w:type="dxa"/>
            <w:hideMark/>
          </w:tcPr>
          <w:p w14:paraId="6662459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63148B1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(wide CI)</w:t>
            </w:r>
          </w:p>
        </w:tc>
        <w:tc>
          <w:tcPr>
            <w:tcW w:w="1238" w:type="dxa"/>
            <w:hideMark/>
          </w:tcPr>
          <w:p w14:paraId="2628FE5F"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0DB3568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340A8475"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12883E1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Limited by few studies and moderate inconsistency.</w:t>
            </w:r>
          </w:p>
        </w:tc>
      </w:tr>
      <w:tr w:rsidR="00BC0D1B" w:rsidRPr="0085525B" w14:paraId="1B6794E3"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1D294B65"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lastRenderedPageBreak/>
              <w:t>Time to Aldrete Score &gt;9</w:t>
            </w:r>
          </w:p>
        </w:tc>
        <w:tc>
          <w:tcPr>
            <w:tcW w:w="900" w:type="dxa"/>
            <w:hideMark/>
          </w:tcPr>
          <w:p w14:paraId="543E299F"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3</w:t>
            </w:r>
          </w:p>
        </w:tc>
        <w:tc>
          <w:tcPr>
            <w:tcW w:w="1530" w:type="dxa"/>
            <w:hideMark/>
          </w:tcPr>
          <w:p w14:paraId="6FCFA0FC"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w:t>
            </w:r>
          </w:p>
        </w:tc>
        <w:tc>
          <w:tcPr>
            <w:tcW w:w="894" w:type="dxa"/>
            <w:hideMark/>
          </w:tcPr>
          <w:p w14:paraId="0B5FD6C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76BFC4F1"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0%)</w:t>
            </w:r>
          </w:p>
        </w:tc>
        <w:tc>
          <w:tcPr>
            <w:tcW w:w="1303" w:type="dxa"/>
            <w:hideMark/>
          </w:tcPr>
          <w:p w14:paraId="35F34F4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52354F34"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38" w:type="dxa"/>
            <w:hideMark/>
          </w:tcPr>
          <w:p w14:paraId="622C53C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59961975"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6E5B917E"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High</w:t>
            </w:r>
          </w:p>
        </w:tc>
        <w:tc>
          <w:tcPr>
            <w:tcW w:w="1980" w:type="dxa"/>
            <w:hideMark/>
          </w:tcPr>
          <w:p w14:paraId="49E96F81"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Consistent and precise results across studies.</w:t>
            </w:r>
          </w:p>
        </w:tc>
      </w:tr>
      <w:tr w:rsidR="00BC0D1B" w:rsidRPr="0085525B" w14:paraId="3938541C"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6FC786F4"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Total Fluid Intake</w:t>
            </w:r>
          </w:p>
        </w:tc>
        <w:tc>
          <w:tcPr>
            <w:tcW w:w="900" w:type="dxa"/>
            <w:hideMark/>
          </w:tcPr>
          <w:p w14:paraId="54912B3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60339819"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365EDCF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70508A95"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82.5%)</w:t>
            </w:r>
          </w:p>
        </w:tc>
        <w:tc>
          <w:tcPr>
            <w:tcW w:w="1303" w:type="dxa"/>
            <w:hideMark/>
          </w:tcPr>
          <w:p w14:paraId="5CE16A9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4EC22101"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p>
        </w:tc>
        <w:tc>
          <w:tcPr>
            <w:tcW w:w="1238" w:type="dxa"/>
            <w:hideMark/>
          </w:tcPr>
          <w:p w14:paraId="0879058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25D5973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0E16A89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164D9420"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High heterogeneity and imprecision.</w:t>
            </w:r>
          </w:p>
        </w:tc>
      </w:tr>
      <w:tr w:rsidR="00BC0D1B" w:rsidRPr="0085525B" w14:paraId="461EC3D9" w14:textId="77777777" w:rsidTr="00A27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40FF90C3"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Blood Loss</w:t>
            </w:r>
          </w:p>
        </w:tc>
        <w:tc>
          <w:tcPr>
            <w:tcW w:w="900" w:type="dxa"/>
            <w:hideMark/>
          </w:tcPr>
          <w:p w14:paraId="2761537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5BCBF922"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3B2185B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10127FD7"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 (I² = 32%)</w:t>
            </w:r>
          </w:p>
        </w:tc>
        <w:tc>
          <w:tcPr>
            <w:tcW w:w="1303" w:type="dxa"/>
            <w:hideMark/>
          </w:tcPr>
          <w:p w14:paraId="30BF18D9"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2E290A16"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p>
        </w:tc>
        <w:tc>
          <w:tcPr>
            <w:tcW w:w="1238" w:type="dxa"/>
            <w:hideMark/>
          </w:tcPr>
          <w:p w14:paraId="7774ABE1"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51F2D84A"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6C606AF8"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Moderate</w:t>
            </w:r>
          </w:p>
        </w:tc>
        <w:tc>
          <w:tcPr>
            <w:tcW w:w="1980" w:type="dxa"/>
            <w:hideMark/>
          </w:tcPr>
          <w:p w14:paraId="49F48F00" w14:textId="77777777" w:rsidR="00BC0D1B" w:rsidRPr="0085525B" w:rsidRDefault="00BC0D1B" w:rsidP="00BC0D1B">
            <w:pPr>
              <w:spacing w:after="160" w:line="278"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Narrow CI but small sample size limits certainty.</w:t>
            </w:r>
          </w:p>
        </w:tc>
      </w:tr>
      <w:tr w:rsidR="00BC0D1B" w:rsidRPr="0085525B" w14:paraId="5163C29F" w14:textId="77777777" w:rsidTr="00A27A58">
        <w:tc>
          <w:tcPr>
            <w:cnfStyle w:val="001000000000" w:firstRow="0" w:lastRow="0" w:firstColumn="1" w:lastColumn="0" w:oddVBand="0" w:evenVBand="0" w:oddHBand="0" w:evenHBand="0" w:firstRowFirstColumn="0" w:firstRowLastColumn="0" w:lastRowFirstColumn="0" w:lastRowLastColumn="0"/>
            <w:tcW w:w="1800" w:type="dxa"/>
            <w:hideMark/>
          </w:tcPr>
          <w:p w14:paraId="254C354C" w14:textId="77777777" w:rsidR="00BC0D1B" w:rsidRPr="0085525B" w:rsidRDefault="00BC0D1B" w:rsidP="00BC0D1B">
            <w:pPr>
              <w:spacing w:after="160" w:line="278" w:lineRule="auto"/>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Urine Output</w:t>
            </w:r>
          </w:p>
        </w:tc>
        <w:tc>
          <w:tcPr>
            <w:tcW w:w="900" w:type="dxa"/>
            <w:hideMark/>
          </w:tcPr>
          <w:p w14:paraId="77A579CD"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4</w:t>
            </w:r>
          </w:p>
        </w:tc>
        <w:tc>
          <w:tcPr>
            <w:tcW w:w="1530" w:type="dxa"/>
            <w:hideMark/>
          </w:tcPr>
          <w:p w14:paraId="223E9B7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RCTs + Observational</w:t>
            </w:r>
          </w:p>
        </w:tc>
        <w:tc>
          <w:tcPr>
            <w:tcW w:w="894" w:type="dxa"/>
            <w:hideMark/>
          </w:tcPr>
          <w:p w14:paraId="56DF16F2"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424" w:type="dxa"/>
            <w:hideMark/>
          </w:tcPr>
          <w:p w14:paraId="47801F4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r w:rsidRPr="0085525B">
              <w:rPr>
                <w:rFonts w:asciiTheme="majorBidi" w:hAnsiTheme="majorBidi" w:cstheme="majorBidi"/>
                <w:color w:val="000000" w:themeColor="text1"/>
                <w:sz w:val="22"/>
                <w:szCs w:val="22"/>
              </w:rPr>
              <w:t xml:space="preserve"> (I² = 59%)</w:t>
            </w:r>
          </w:p>
        </w:tc>
        <w:tc>
          <w:tcPr>
            <w:tcW w:w="1303" w:type="dxa"/>
            <w:hideMark/>
          </w:tcPr>
          <w:p w14:paraId="193CA6B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Not serious</w:t>
            </w:r>
          </w:p>
        </w:tc>
        <w:tc>
          <w:tcPr>
            <w:tcW w:w="1280" w:type="dxa"/>
            <w:hideMark/>
          </w:tcPr>
          <w:p w14:paraId="46D44545"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Serious</w:t>
            </w:r>
          </w:p>
        </w:tc>
        <w:tc>
          <w:tcPr>
            <w:tcW w:w="1238" w:type="dxa"/>
            <w:hideMark/>
          </w:tcPr>
          <w:p w14:paraId="587247E6"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Unlikely</w:t>
            </w:r>
          </w:p>
        </w:tc>
        <w:tc>
          <w:tcPr>
            <w:tcW w:w="1562" w:type="dxa"/>
            <w:hideMark/>
          </w:tcPr>
          <w:p w14:paraId="333D289C"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None</w:t>
            </w:r>
          </w:p>
        </w:tc>
        <w:tc>
          <w:tcPr>
            <w:tcW w:w="1209" w:type="dxa"/>
            <w:hideMark/>
          </w:tcPr>
          <w:p w14:paraId="4C4BAB48"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b/>
                <w:bCs/>
                <w:color w:val="000000" w:themeColor="text1"/>
                <w:sz w:val="22"/>
                <w:szCs w:val="22"/>
              </w:rPr>
              <w:t>Low</w:t>
            </w:r>
          </w:p>
        </w:tc>
        <w:tc>
          <w:tcPr>
            <w:tcW w:w="1980" w:type="dxa"/>
            <w:hideMark/>
          </w:tcPr>
          <w:p w14:paraId="0DF6D55B" w14:textId="77777777" w:rsidR="00BC0D1B" w:rsidRPr="0085525B" w:rsidRDefault="00BC0D1B" w:rsidP="00BC0D1B">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2"/>
                <w:szCs w:val="22"/>
              </w:rPr>
            </w:pPr>
            <w:r w:rsidRPr="0085525B">
              <w:rPr>
                <w:rFonts w:asciiTheme="majorBidi" w:hAnsiTheme="majorBidi" w:cstheme="majorBidi"/>
                <w:color w:val="000000" w:themeColor="text1"/>
                <w:sz w:val="22"/>
                <w:szCs w:val="22"/>
              </w:rPr>
              <w:t>Moderate heterogeneity and wide CI.</w:t>
            </w:r>
          </w:p>
        </w:tc>
      </w:tr>
    </w:tbl>
    <w:p w14:paraId="7B2E414C" w14:textId="66A66324" w:rsidR="00BC0D1B" w:rsidRPr="00BC0D1B" w:rsidRDefault="00BC0D1B" w:rsidP="00BC0D1B">
      <w:pPr>
        <w:rPr>
          <w:rFonts w:asciiTheme="majorBidi" w:hAnsiTheme="majorBidi"/>
          <w:color w:val="000000" w:themeColor="text1"/>
          <w:sz w:val="22"/>
          <w:szCs w:val="22"/>
        </w:rPr>
      </w:pPr>
    </w:p>
    <w:p w14:paraId="388C0442" w14:textId="52E428CD" w:rsidR="00BC0D1B" w:rsidRPr="00BC0D1B" w:rsidRDefault="00BC0D1B" w:rsidP="00BC0D1B">
      <w:pPr>
        <w:rPr>
          <w:rFonts w:asciiTheme="majorBidi" w:hAnsiTheme="majorBidi"/>
          <w:b/>
          <w:bCs/>
          <w:color w:val="000000" w:themeColor="text1"/>
          <w:sz w:val="22"/>
          <w:szCs w:val="22"/>
        </w:rPr>
      </w:pPr>
    </w:p>
    <w:p w14:paraId="64B0B664" w14:textId="6E8C375C" w:rsidR="00D32F28" w:rsidRPr="005E6E9D" w:rsidRDefault="00D32F28" w:rsidP="005E6E9D"/>
    <w:p w14:paraId="6020C84A" w14:textId="77777777" w:rsidR="00D32F28" w:rsidRPr="0082347F" w:rsidRDefault="00D32F28" w:rsidP="008157D6">
      <w:pPr>
        <w:rPr>
          <w:rFonts w:asciiTheme="majorBidi" w:hAnsiTheme="majorBidi" w:cstheme="majorBidi"/>
          <w:sz w:val="22"/>
          <w:szCs w:val="22"/>
        </w:rPr>
      </w:pPr>
    </w:p>
    <w:p w14:paraId="3BF0DC3F" w14:textId="32518E43" w:rsidR="008157D6" w:rsidRPr="005E6E9D" w:rsidRDefault="008157D6" w:rsidP="005E6E9D">
      <w:pPr>
        <w:sectPr w:rsidR="008157D6" w:rsidRPr="005E6E9D" w:rsidSect="001077B8">
          <w:pgSz w:w="16838" w:h="11906" w:orient="landscape" w:code="9"/>
          <w:pgMar w:top="1080" w:right="1440" w:bottom="1080" w:left="1440" w:header="720" w:footer="720" w:gutter="0"/>
          <w:cols w:space="720"/>
          <w:docGrid w:linePitch="360"/>
        </w:sectPr>
      </w:pPr>
    </w:p>
    <w:p w14:paraId="79A2B70E" w14:textId="06692801" w:rsidR="00F56DAD" w:rsidRPr="0071640F" w:rsidRDefault="00780447" w:rsidP="003027F2">
      <w:pPr>
        <w:pStyle w:val="Heading1"/>
        <w:rPr>
          <w:rFonts w:asciiTheme="majorBidi" w:hAnsiTheme="majorBidi"/>
          <w:color w:val="000000" w:themeColor="text1"/>
          <w:sz w:val="22"/>
          <w:szCs w:val="22"/>
        </w:rPr>
      </w:pPr>
      <w:bookmarkStart w:id="16" w:name="_Toc210855583"/>
      <w:r w:rsidRPr="0071640F">
        <w:rPr>
          <w:rFonts w:asciiTheme="majorBidi" w:hAnsiTheme="majorBidi"/>
          <w:b/>
          <w:bCs/>
          <w:color w:val="000000" w:themeColor="text1"/>
          <w:sz w:val="22"/>
          <w:szCs w:val="22"/>
        </w:rPr>
        <w:lastRenderedPageBreak/>
        <w:t>Supplementary</w:t>
      </w:r>
      <w:r w:rsidR="00A03AEB" w:rsidRPr="0071640F">
        <w:rPr>
          <w:rFonts w:asciiTheme="majorBidi" w:hAnsiTheme="majorBidi"/>
          <w:b/>
          <w:bCs/>
          <w:color w:val="000000" w:themeColor="text1"/>
          <w:sz w:val="22"/>
          <w:szCs w:val="22"/>
        </w:rPr>
        <w:t xml:space="preserve"> Figure 1</w:t>
      </w:r>
      <w:r w:rsidR="00A03AEB" w:rsidRPr="0071640F">
        <w:rPr>
          <w:rFonts w:asciiTheme="majorBidi" w:hAnsiTheme="majorBidi"/>
          <w:color w:val="000000" w:themeColor="text1"/>
          <w:sz w:val="22"/>
          <w:szCs w:val="22"/>
        </w:rPr>
        <w:t>: Cochrane risk of bias (ROB2) assessment results</w:t>
      </w:r>
      <w:bookmarkEnd w:id="16"/>
    </w:p>
    <w:p w14:paraId="10D78746" w14:textId="0F4B4003" w:rsidR="00F56DAD" w:rsidRPr="0071640F" w:rsidRDefault="00141CAF" w:rsidP="00F56DAD">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66F7BC02" wp14:editId="49A0FF0D">
            <wp:extent cx="6184900" cy="5356860"/>
            <wp:effectExtent l="0" t="0" r="6350" b="0"/>
            <wp:docPr id="146854092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4900" cy="5356860"/>
                    </a:xfrm>
                    <a:prstGeom prst="rect">
                      <a:avLst/>
                    </a:prstGeom>
                    <a:noFill/>
                    <a:ln>
                      <a:noFill/>
                    </a:ln>
                  </pic:spPr>
                </pic:pic>
              </a:graphicData>
            </a:graphic>
          </wp:inline>
        </w:drawing>
      </w:r>
    </w:p>
    <w:p w14:paraId="76F02A4F" w14:textId="7567B626" w:rsidR="00F56DAD" w:rsidRPr="0071640F" w:rsidRDefault="00141CAF" w:rsidP="00F56DAD">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6F1437AF" wp14:editId="17C3B26F">
            <wp:extent cx="6184900" cy="1863090"/>
            <wp:effectExtent l="0" t="0" r="6350" b="3810"/>
            <wp:docPr id="114832210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84900" cy="1863090"/>
                    </a:xfrm>
                    <a:prstGeom prst="rect">
                      <a:avLst/>
                    </a:prstGeom>
                    <a:noFill/>
                    <a:ln>
                      <a:noFill/>
                    </a:ln>
                  </pic:spPr>
                </pic:pic>
              </a:graphicData>
            </a:graphic>
          </wp:inline>
        </w:drawing>
      </w:r>
    </w:p>
    <w:p w14:paraId="29BD30FA" w14:textId="77777777" w:rsidR="00F56DAD" w:rsidRPr="0071640F" w:rsidRDefault="00F56DAD" w:rsidP="00F56DAD">
      <w:pPr>
        <w:rPr>
          <w:rFonts w:asciiTheme="majorBidi" w:hAnsiTheme="majorBidi" w:cstheme="majorBidi"/>
          <w:color w:val="000000" w:themeColor="text1"/>
          <w:sz w:val="22"/>
          <w:szCs w:val="22"/>
        </w:rPr>
      </w:pPr>
    </w:p>
    <w:p w14:paraId="35BDEB46" w14:textId="77777777" w:rsidR="00F56DAD" w:rsidRPr="0071640F" w:rsidRDefault="00F56DAD" w:rsidP="00F56DAD">
      <w:pPr>
        <w:rPr>
          <w:rFonts w:asciiTheme="majorBidi" w:hAnsiTheme="majorBidi" w:cstheme="majorBidi"/>
          <w:color w:val="000000" w:themeColor="text1"/>
          <w:sz w:val="22"/>
          <w:szCs w:val="22"/>
        </w:rPr>
      </w:pPr>
    </w:p>
    <w:p w14:paraId="2FA24E0A" w14:textId="77777777" w:rsidR="009F3263" w:rsidRPr="0071640F" w:rsidRDefault="009F3263" w:rsidP="00F56DAD">
      <w:pPr>
        <w:rPr>
          <w:rFonts w:asciiTheme="majorBidi" w:hAnsiTheme="majorBidi" w:cstheme="majorBidi"/>
          <w:color w:val="000000" w:themeColor="text1"/>
          <w:sz w:val="22"/>
          <w:szCs w:val="22"/>
        </w:rPr>
      </w:pPr>
    </w:p>
    <w:p w14:paraId="42ABC815" w14:textId="786458B8" w:rsidR="00216FD6" w:rsidRPr="0071640F" w:rsidRDefault="00780447" w:rsidP="003027F2">
      <w:pPr>
        <w:pStyle w:val="Heading1"/>
        <w:rPr>
          <w:rFonts w:asciiTheme="majorBidi" w:hAnsiTheme="majorBidi"/>
          <w:color w:val="000000" w:themeColor="text1"/>
          <w:sz w:val="22"/>
          <w:szCs w:val="22"/>
        </w:rPr>
      </w:pPr>
      <w:bookmarkStart w:id="17" w:name="_Toc210855584"/>
      <w:r w:rsidRPr="0071640F">
        <w:rPr>
          <w:rFonts w:asciiTheme="majorBidi" w:hAnsiTheme="majorBidi"/>
          <w:b/>
          <w:bCs/>
          <w:color w:val="000000" w:themeColor="text1"/>
          <w:sz w:val="22"/>
          <w:szCs w:val="22"/>
        </w:rPr>
        <w:lastRenderedPageBreak/>
        <w:t>Supplementary</w:t>
      </w:r>
      <w:r w:rsidR="00A03AEB" w:rsidRPr="0071640F">
        <w:rPr>
          <w:rFonts w:asciiTheme="majorBidi" w:hAnsiTheme="majorBidi"/>
          <w:b/>
          <w:bCs/>
          <w:color w:val="000000" w:themeColor="text1"/>
          <w:sz w:val="22"/>
          <w:szCs w:val="22"/>
        </w:rPr>
        <w:t xml:space="preserve"> Figure 2</w:t>
      </w:r>
      <w:r w:rsidR="00A03AEB" w:rsidRPr="0071640F">
        <w:rPr>
          <w:rFonts w:asciiTheme="majorBidi" w:hAnsiTheme="majorBidi"/>
          <w:color w:val="000000" w:themeColor="text1"/>
          <w:sz w:val="22"/>
          <w:szCs w:val="22"/>
        </w:rPr>
        <w:t>: (ROBINS-I) Risk of bias assessment results</w:t>
      </w:r>
      <w:bookmarkEnd w:id="17"/>
    </w:p>
    <w:p w14:paraId="75489F0D" w14:textId="29586414" w:rsidR="00F56DAD" w:rsidRPr="0071640F" w:rsidRDefault="00141CAF" w:rsidP="00F56DAD">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66C104EE" wp14:editId="1EE6CFEE">
            <wp:extent cx="6184900" cy="3985260"/>
            <wp:effectExtent l="0" t="0" r="6350" b="0"/>
            <wp:docPr id="190265690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4900" cy="3985260"/>
                    </a:xfrm>
                    <a:prstGeom prst="rect">
                      <a:avLst/>
                    </a:prstGeom>
                    <a:noFill/>
                    <a:ln>
                      <a:noFill/>
                    </a:ln>
                  </pic:spPr>
                </pic:pic>
              </a:graphicData>
            </a:graphic>
          </wp:inline>
        </w:drawing>
      </w:r>
    </w:p>
    <w:p w14:paraId="2D30C018" w14:textId="7CA3656C" w:rsidR="00AA6074" w:rsidRPr="0071640F" w:rsidRDefault="00141CAF" w:rsidP="00F56DAD">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0F550EDA" wp14:editId="2376C817">
            <wp:extent cx="6184900" cy="1863090"/>
            <wp:effectExtent l="0" t="0" r="6350" b="3810"/>
            <wp:docPr id="133006435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4900" cy="1863090"/>
                    </a:xfrm>
                    <a:prstGeom prst="rect">
                      <a:avLst/>
                    </a:prstGeom>
                    <a:noFill/>
                    <a:ln>
                      <a:noFill/>
                    </a:ln>
                  </pic:spPr>
                </pic:pic>
              </a:graphicData>
            </a:graphic>
          </wp:inline>
        </w:drawing>
      </w:r>
    </w:p>
    <w:p w14:paraId="18569D69" w14:textId="003D6DD8" w:rsidR="00AA6074" w:rsidRPr="0071640F" w:rsidRDefault="00AA6074" w:rsidP="00F56DAD">
      <w:pPr>
        <w:rPr>
          <w:rFonts w:asciiTheme="majorBidi" w:hAnsiTheme="majorBidi" w:cstheme="majorBidi"/>
          <w:color w:val="000000" w:themeColor="text1"/>
          <w:sz w:val="22"/>
          <w:szCs w:val="22"/>
        </w:rPr>
      </w:pPr>
    </w:p>
    <w:p w14:paraId="604D015E" w14:textId="24A78E03" w:rsidR="00AA6074" w:rsidRPr="0071640F" w:rsidRDefault="00AA6074" w:rsidP="00F56DAD">
      <w:pPr>
        <w:rPr>
          <w:rFonts w:asciiTheme="majorBidi" w:hAnsiTheme="majorBidi" w:cstheme="majorBidi"/>
          <w:color w:val="000000" w:themeColor="text1"/>
          <w:sz w:val="22"/>
          <w:szCs w:val="22"/>
        </w:rPr>
      </w:pPr>
    </w:p>
    <w:p w14:paraId="2C8DCAB5" w14:textId="77777777" w:rsidR="00AA6074" w:rsidRPr="0071640F" w:rsidRDefault="00AA6074" w:rsidP="00F56DAD">
      <w:pPr>
        <w:rPr>
          <w:rFonts w:asciiTheme="majorBidi" w:hAnsiTheme="majorBidi" w:cstheme="majorBidi"/>
          <w:color w:val="000000" w:themeColor="text1"/>
          <w:sz w:val="22"/>
          <w:szCs w:val="22"/>
        </w:rPr>
      </w:pPr>
    </w:p>
    <w:p w14:paraId="456E1AE7" w14:textId="77777777" w:rsidR="00AA6074" w:rsidRPr="0071640F" w:rsidRDefault="00AA6074" w:rsidP="00F56DAD">
      <w:pPr>
        <w:rPr>
          <w:rFonts w:asciiTheme="majorBidi" w:hAnsiTheme="majorBidi" w:cstheme="majorBidi"/>
          <w:color w:val="000000" w:themeColor="text1"/>
          <w:sz w:val="22"/>
          <w:szCs w:val="22"/>
        </w:rPr>
      </w:pPr>
    </w:p>
    <w:p w14:paraId="5BE62EF8" w14:textId="77777777" w:rsidR="00AA6074" w:rsidRPr="0071640F" w:rsidRDefault="00AA6074" w:rsidP="00F56DAD">
      <w:pPr>
        <w:rPr>
          <w:rFonts w:asciiTheme="majorBidi" w:hAnsiTheme="majorBidi" w:cstheme="majorBidi"/>
          <w:color w:val="000000" w:themeColor="text1"/>
          <w:sz w:val="22"/>
          <w:szCs w:val="22"/>
        </w:rPr>
      </w:pPr>
    </w:p>
    <w:p w14:paraId="0CFD6537" w14:textId="77777777" w:rsidR="00AA6074" w:rsidRPr="0071640F" w:rsidRDefault="00AA6074" w:rsidP="00F56DAD">
      <w:pPr>
        <w:rPr>
          <w:rFonts w:asciiTheme="majorBidi" w:hAnsiTheme="majorBidi" w:cstheme="majorBidi"/>
          <w:color w:val="000000" w:themeColor="text1"/>
          <w:sz w:val="22"/>
          <w:szCs w:val="22"/>
        </w:rPr>
      </w:pPr>
    </w:p>
    <w:p w14:paraId="3078037E" w14:textId="77777777" w:rsidR="00AA6074" w:rsidRPr="0071640F" w:rsidRDefault="00AA6074" w:rsidP="00F56DAD">
      <w:pPr>
        <w:rPr>
          <w:rFonts w:asciiTheme="majorBidi" w:hAnsiTheme="majorBidi" w:cstheme="majorBidi"/>
          <w:color w:val="000000" w:themeColor="text1"/>
          <w:sz w:val="22"/>
          <w:szCs w:val="22"/>
        </w:rPr>
      </w:pPr>
    </w:p>
    <w:p w14:paraId="423A4E74" w14:textId="77777777" w:rsidR="00AA6074" w:rsidRPr="0071640F" w:rsidRDefault="00AA6074" w:rsidP="00F56DAD">
      <w:pPr>
        <w:rPr>
          <w:rFonts w:asciiTheme="majorBidi" w:hAnsiTheme="majorBidi" w:cstheme="majorBidi"/>
          <w:color w:val="000000" w:themeColor="text1"/>
          <w:sz w:val="22"/>
          <w:szCs w:val="22"/>
        </w:rPr>
      </w:pPr>
    </w:p>
    <w:p w14:paraId="4AC407F3" w14:textId="5206F4ED" w:rsidR="007C668E" w:rsidRPr="0071640F" w:rsidRDefault="007C668E" w:rsidP="003928A7">
      <w:pPr>
        <w:pStyle w:val="Heading1"/>
        <w:rPr>
          <w:rFonts w:asciiTheme="majorBidi" w:hAnsiTheme="majorBidi"/>
          <w:color w:val="000000" w:themeColor="text1"/>
          <w:sz w:val="22"/>
          <w:szCs w:val="22"/>
        </w:rPr>
      </w:pPr>
      <w:bookmarkStart w:id="18" w:name="_Toc210855585"/>
      <w:r w:rsidRPr="0071640F">
        <w:rPr>
          <w:rFonts w:asciiTheme="majorBidi" w:hAnsiTheme="majorBidi"/>
          <w:b/>
          <w:bCs/>
          <w:color w:val="000000" w:themeColor="text1"/>
          <w:sz w:val="22"/>
          <w:szCs w:val="22"/>
        </w:rPr>
        <w:lastRenderedPageBreak/>
        <w:t>Primary analysis</w:t>
      </w:r>
      <w:r w:rsidRPr="0071640F">
        <w:rPr>
          <w:rFonts w:asciiTheme="majorBidi" w:hAnsiTheme="majorBidi"/>
          <w:color w:val="000000" w:themeColor="text1"/>
          <w:sz w:val="22"/>
          <w:szCs w:val="22"/>
        </w:rPr>
        <w:t>:</w:t>
      </w:r>
      <w:bookmarkEnd w:id="18"/>
      <w:r w:rsidRPr="0071640F">
        <w:rPr>
          <w:rFonts w:asciiTheme="majorBidi" w:hAnsiTheme="majorBidi"/>
          <w:color w:val="000000" w:themeColor="text1"/>
          <w:sz w:val="22"/>
          <w:szCs w:val="22"/>
        </w:rPr>
        <w:t xml:space="preserve"> </w:t>
      </w:r>
    </w:p>
    <w:p w14:paraId="65592FAC" w14:textId="7EF51A81" w:rsidR="00F56DAD" w:rsidRPr="0071640F" w:rsidRDefault="00F56DAD" w:rsidP="003928A7">
      <w:pPr>
        <w:pStyle w:val="Heading2"/>
        <w:rPr>
          <w:rFonts w:asciiTheme="majorBidi" w:hAnsiTheme="majorBidi"/>
          <w:color w:val="000000" w:themeColor="text1"/>
          <w:sz w:val="22"/>
          <w:szCs w:val="22"/>
        </w:rPr>
      </w:pPr>
      <w:bookmarkStart w:id="19" w:name="_Toc210855586"/>
      <w:r w:rsidRPr="0071640F">
        <w:rPr>
          <w:rFonts w:asciiTheme="majorBidi" w:hAnsiTheme="majorBidi"/>
          <w:b/>
          <w:bCs/>
          <w:color w:val="000000" w:themeColor="text1"/>
          <w:sz w:val="22"/>
          <w:szCs w:val="22"/>
        </w:rPr>
        <w:t>Supplementary Figure 3</w:t>
      </w:r>
      <w:r w:rsidRPr="0071640F">
        <w:rPr>
          <w:rFonts w:asciiTheme="majorBidi" w:hAnsiTheme="majorBidi"/>
          <w:color w:val="000000" w:themeColor="text1"/>
          <w:sz w:val="22"/>
          <w:szCs w:val="22"/>
        </w:rPr>
        <w:t>: MAP at 30 minutes after the start of surgery</w:t>
      </w:r>
      <w:bookmarkEnd w:id="19"/>
    </w:p>
    <w:p w14:paraId="48CBF0A6" w14:textId="39478726" w:rsidR="000B6A07" w:rsidRPr="0071640F" w:rsidRDefault="000B6A07" w:rsidP="000B6A07">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08188783" wp14:editId="108328FA">
            <wp:extent cx="6188710" cy="1583048"/>
            <wp:effectExtent l="0" t="0" r="2540" b="0"/>
            <wp:docPr id="13321295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8710" cy="1583048"/>
                    </a:xfrm>
                    <a:prstGeom prst="rect">
                      <a:avLst/>
                    </a:prstGeom>
                    <a:noFill/>
                    <a:ln>
                      <a:noFill/>
                    </a:ln>
                  </pic:spPr>
                </pic:pic>
              </a:graphicData>
            </a:graphic>
          </wp:inline>
        </w:drawing>
      </w:r>
    </w:p>
    <w:p w14:paraId="01AA7921" w14:textId="189E95FA" w:rsidR="00AA6074" w:rsidRPr="0071640F" w:rsidRDefault="00AA6074" w:rsidP="00AA6074">
      <w:pPr>
        <w:rPr>
          <w:rFonts w:asciiTheme="majorBidi" w:hAnsiTheme="majorBidi" w:cstheme="majorBidi"/>
          <w:noProof/>
          <w:color w:val="000000" w:themeColor="text1"/>
          <w:sz w:val="22"/>
          <w:szCs w:val="22"/>
        </w:rPr>
      </w:pPr>
    </w:p>
    <w:p w14:paraId="656CD261" w14:textId="407B6F44" w:rsidR="00F56DAD" w:rsidRPr="0071640F" w:rsidRDefault="00F56DAD" w:rsidP="003928A7">
      <w:pPr>
        <w:pStyle w:val="Heading2"/>
        <w:rPr>
          <w:rFonts w:asciiTheme="majorBidi" w:hAnsiTheme="majorBidi"/>
          <w:color w:val="000000" w:themeColor="text1"/>
          <w:sz w:val="22"/>
          <w:szCs w:val="22"/>
        </w:rPr>
      </w:pPr>
      <w:bookmarkStart w:id="20" w:name="_Toc210855587"/>
      <w:r w:rsidRPr="0071640F">
        <w:rPr>
          <w:rFonts w:asciiTheme="majorBidi" w:hAnsiTheme="majorBidi"/>
          <w:b/>
          <w:bCs/>
          <w:color w:val="000000" w:themeColor="text1"/>
          <w:sz w:val="22"/>
          <w:szCs w:val="22"/>
        </w:rPr>
        <w:t>Supplementary Figure 4</w:t>
      </w:r>
      <w:r w:rsidRPr="0071640F">
        <w:rPr>
          <w:rFonts w:asciiTheme="majorBidi" w:hAnsiTheme="majorBidi"/>
          <w:color w:val="000000" w:themeColor="text1"/>
          <w:sz w:val="22"/>
          <w:szCs w:val="22"/>
        </w:rPr>
        <w:t>: MAP at 1 hour after the start of surgery</w:t>
      </w:r>
      <w:r w:rsidR="00AA6074" w:rsidRPr="0071640F">
        <w:rPr>
          <w:rFonts w:asciiTheme="majorBidi" w:hAnsiTheme="majorBidi"/>
          <w:color w:val="000000" w:themeColor="text1"/>
          <w:sz w:val="22"/>
          <w:szCs w:val="22"/>
        </w:rPr>
        <w:t>.</w:t>
      </w:r>
      <w:bookmarkEnd w:id="20"/>
    </w:p>
    <w:p w14:paraId="13101F0C" w14:textId="63C9DA31" w:rsidR="000B6A07" w:rsidRPr="0071640F" w:rsidRDefault="000B6A07" w:rsidP="000B6A07">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51C4715A" wp14:editId="4AE6BA3A">
            <wp:extent cx="6188710" cy="1398491"/>
            <wp:effectExtent l="0" t="0" r="2540" b="0"/>
            <wp:docPr id="15623981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710" cy="1398491"/>
                    </a:xfrm>
                    <a:prstGeom prst="rect">
                      <a:avLst/>
                    </a:prstGeom>
                    <a:noFill/>
                    <a:ln>
                      <a:noFill/>
                    </a:ln>
                  </pic:spPr>
                </pic:pic>
              </a:graphicData>
            </a:graphic>
          </wp:inline>
        </w:drawing>
      </w:r>
    </w:p>
    <w:p w14:paraId="71100CB5" w14:textId="37FAB1B4" w:rsidR="00AA6074" w:rsidRPr="0071640F" w:rsidRDefault="00AA6074" w:rsidP="00AA6074">
      <w:pPr>
        <w:rPr>
          <w:rFonts w:asciiTheme="majorBidi" w:hAnsiTheme="majorBidi" w:cstheme="majorBidi"/>
          <w:color w:val="000000" w:themeColor="text1"/>
          <w:sz w:val="22"/>
          <w:szCs w:val="22"/>
        </w:rPr>
      </w:pPr>
    </w:p>
    <w:p w14:paraId="013CEBEF" w14:textId="36561CA6" w:rsidR="00F56DAD" w:rsidRPr="0071640F" w:rsidRDefault="00F56DAD" w:rsidP="003928A7">
      <w:pPr>
        <w:pStyle w:val="Heading2"/>
        <w:rPr>
          <w:rFonts w:asciiTheme="majorBidi" w:hAnsiTheme="majorBidi"/>
          <w:color w:val="000000" w:themeColor="text1"/>
          <w:sz w:val="22"/>
          <w:szCs w:val="22"/>
        </w:rPr>
      </w:pPr>
      <w:bookmarkStart w:id="21" w:name="_Toc210855588"/>
      <w:r w:rsidRPr="0071640F">
        <w:rPr>
          <w:rFonts w:asciiTheme="majorBidi" w:hAnsiTheme="majorBidi"/>
          <w:b/>
          <w:bCs/>
          <w:color w:val="000000" w:themeColor="text1"/>
          <w:sz w:val="22"/>
          <w:szCs w:val="22"/>
        </w:rPr>
        <w:t>Supplementary Figure 5</w:t>
      </w:r>
      <w:r w:rsidRPr="0071640F">
        <w:rPr>
          <w:rFonts w:asciiTheme="majorBidi" w:hAnsiTheme="majorBidi"/>
          <w:color w:val="000000" w:themeColor="text1"/>
          <w:sz w:val="22"/>
          <w:szCs w:val="22"/>
        </w:rPr>
        <w:t>: MAP in the PACU</w:t>
      </w:r>
      <w:bookmarkEnd w:id="21"/>
    </w:p>
    <w:p w14:paraId="5F76ADC1" w14:textId="54F42B25" w:rsidR="00AA6074" w:rsidRPr="0071640F" w:rsidRDefault="000B6A07" w:rsidP="00774AF1">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88960" behindDoc="0" locked="0" layoutInCell="1" allowOverlap="1" wp14:anchorId="187808F1" wp14:editId="37AF2390">
            <wp:simplePos x="0" y="0"/>
            <wp:positionH relativeFrom="column">
              <wp:posOffset>0</wp:posOffset>
            </wp:positionH>
            <wp:positionV relativeFrom="paragraph">
              <wp:posOffset>1270</wp:posOffset>
            </wp:positionV>
            <wp:extent cx="6176645" cy="1630680"/>
            <wp:effectExtent l="0" t="0" r="0" b="7620"/>
            <wp:wrapTopAndBottom/>
            <wp:docPr id="21356707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76645" cy="1630680"/>
                    </a:xfrm>
                    <a:prstGeom prst="rect">
                      <a:avLst/>
                    </a:prstGeom>
                    <a:noFill/>
                    <a:ln>
                      <a:noFill/>
                    </a:ln>
                  </pic:spPr>
                </pic:pic>
              </a:graphicData>
            </a:graphic>
          </wp:anchor>
        </w:drawing>
      </w:r>
    </w:p>
    <w:p w14:paraId="32E43D05" w14:textId="08724356" w:rsidR="00F56DAD" w:rsidRPr="0071640F" w:rsidRDefault="00F56DAD" w:rsidP="003928A7">
      <w:pPr>
        <w:pStyle w:val="Heading2"/>
        <w:rPr>
          <w:rFonts w:asciiTheme="majorBidi" w:hAnsiTheme="majorBidi"/>
          <w:color w:val="000000" w:themeColor="text1"/>
          <w:sz w:val="22"/>
          <w:szCs w:val="22"/>
        </w:rPr>
      </w:pPr>
      <w:bookmarkStart w:id="22" w:name="_Toc210855589"/>
      <w:r w:rsidRPr="0071640F">
        <w:rPr>
          <w:rFonts w:asciiTheme="majorBidi" w:hAnsiTheme="majorBidi"/>
          <w:b/>
          <w:bCs/>
          <w:color w:val="000000" w:themeColor="text1"/>
          <w:sz w:val="22"/>
          <w:szCs w:val="22"/>
        </w:rPr>
        <w:t>Supplementary Figure 6</w:t>
      </w:r>
      <w:r w:rsidRPr="0071640F">
        <w:rPr>
          <w:rFonts w:asciiTheme="majorBidi" w:hAnsiTheme="majorBidi"/>
          <w:color w:val="000000" w:themeColor="text1"/>
          <w:sz w:val="22"/>
          <w:szCs w:val="22"/>
        </w:rPr>
        <w:t>: HR at 30 minutes after the start of surgery</w:t>
      </w:r>
      <w:bookmarkEnd w:id="22"/>
    </w:p>
    <w:p w14:paraId="248EF4A5" w14:textId="0403A257" w:rsidR="00AA6074" w:rsidRPr="0071640F" w:rsidRDefault="000B6A07" w:rsidP="000B6A07">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42A251A0" wp14:editId="4352FA2D">
            <wp:extent cx="6181725" cy="1647825"/>
            <wp:effectExtent l="0" t="0" r="9525" b="9525"/>
            <wp:docPr id="38476399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1725" cy="1647825"/>
                    </a:xfrm>
                    <a:prstGeom prst="rect">
                      <a:avLst/>
                    </a:prstGeom>
                    <a:noFill/>
                    <a:ln>
                      <a:noFill/>
                    </a:ln>
                  </pic:spPr>
                </pic:pic>
              </a:graphicData>
            </a:graphic>
          </wp:inline>
        </w:drawing>
      </w:r>
    </w:p>
    <w:p w14:paraId="64F70E53" w14:textId="7D77F1F8" w:rsidR="00F56DAD" w:rsidRPr="0071640F" w:rsidRDefault="00F56DAD" w:rsidP="003928A7">
      <w:pPr>
        <w:pStyle w:val="Heading2"/>
        <w:rPr>
          <w:rFonts w:asciiTheme="majorBidi" w:hAnsiTheme="majorBidi"/>
          <w:color w:val="000000" w:themeColor="text1"/>
          <w:sz w:val="22"/>
          <w:szCs w:val="22"/>
        </w:rPr>
      </w:pPr>
      <w:bookmarkStart w:id="23" w:name="_Toc210855590"/>
      <w:r w:rsidRPr="0071640F">
        <w:rPr>
          <w:rFonts w:asciiTheme="majorBidi" w:hAnsiTheme="majorBidi"/>
          <w:b/>
          <w:bCs/>
          <w:color w:val="000000" w:themeColor="text1"/>
          <w:sz w:val="22"/>
          <w:szCs w:val="22"/>
        </w:rPr>
        <w:lastRenderedPageBreak/>
        <w:t>Supplementary Figure 7</w:t>
      </w:r>
      <w:r w:rsidRPr="0071640F">
        <w:rPr>
          <w:rFonts w:asciiTheme="majorBidi" w:hAnsiTheme="majorBidi"/>
          <w:color w:val="000000" w:themeColor="text1"/>
          <w:sz w:val="22"/>
          <w:szCs w:val="22"/>
        </w:rPr>
        <w:t>: HR at 1 hour after the start of surgery</w:t>
      </w:r>
      <w:bookmarkEnd w:id="23"/>
    </w:p>
    <w:p w14:paraId="1F77D72F" w14:textId="2665329B" w:rsidR="00AA6074" w:rsidRPr="0071640F" w:rsidRDefault="000B6A07" w:rsidP="009314DE">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87936" behindDoc="0" locked="0" layoutInCell="1" allowOverlap="1" wp14:anchorId="495F89C8" wp14:editId="4F7621E1">
            <wp:simplePos x="0" y="0"/>
            <wp:positionH relativeFrom="column">
              <wp:posOffset>0</wp:posOffset>
            </wp:positionH>
            <wp:positionV relativeFrom="paragraph">
              <wp:posOffset>1270</wp:posOffset>
            </wp:positionV>
            <wp:extent cx="6176645" cy="1397635"/>
            <wp:effectExtent l="0" t="0" r="0" b="0"/>
            <wp:wrapTopAndBottom/>
            <wp:docPr id="11991163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76645" cy="1397635"/>
                    </a:xfrm>
                    <a:prstGeom prst="rect">
                      <a:avLst/>
                    </a:prstGeom>
                    <a:noFill/>
                    <a:ln>
                      <a:noFill/>
                    </a:ln>
                  </pic:spPr>
                </pic:pic>
              </a:graphicData>
            </a:graphic>
          </wp:anchor>
        </w:drawing>
      </w:r>
    </w:p>
    <w:p w14:paraId="0629098C" w14:textId="221B516C" w:rsidR="00F56DAD" w:rsidRPr="0071640F" w:rsidRDefault="00F56DAD" w:rsidP="003027F2">
      <w:pPr>
        <w:pStyle w:val="Heading2"/>
        <w:rPr>
          <w:rFonts w:asciiTheme="majorBidi" w:hAnsiTheme="majorBidi"/>
          <w:color w:val="000000" w:themeColor="text1"/>
          <w:sz w:val="22"/>
          <w:szCs w:val="22"/>
        </w:rPr>
      </w:pPr>
      <w:bookmarkStart w:id="24" w:name="_Toc210855591"/>
      <w:r w:rsidRPr="0071640F">
        <w:rPr>
          <w:rFonts w:asciiTheme="majorBidi" w:hAnsiTheme="majorBidi"/>
          <w:b/>
          <w:bCs/>
          <w:color w:val="000000" w:themeColor="text1"/>
          <w:sz w:val="22"/>
          <w:szCs w:val="22"/>
        </w:rPr>
        <w:t>Supplementary Figure 8</w:t>
      </w:r>
      <w:r w:rsidRPr="0071640F">
        <w:rPr>
          <w:rFonts w:asciiTheme="majorBidi" w:hAnsiTheme="majorBidi"/>
          <w:color w:val="000000" w:themeColor="text1"/>
          <w:sz w:val="22"/>
          <w:szCs w:val="22"/>
        </w:rPr>
        <w:t>: HR in the PACU</w:t>
      </w:r>
      <w:bookmarkEnd w:id="24"/>
    </w:p>
    <w:p w14:paraId="669D46FD" w14:textId="690370CC" w:rsidR="000B6A07" w:rsidRPr="0071640F" w:rsidRDefault="000B6A07" w:rsidP="00F6391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86912" behindDoc="0" locked="0" layoutInCell="1" allowOverlap="1" wp14:anchorId="6CBF717E" wp14:editId="15BF58E9">
            <wp:simplePos x="0" y="0"/>
            <wp:positionH relativeFrom="column">
              <wp:posOffset>0</wp:posOffset>
            </wp:positionH>
            <wp:positionV relativeFrom="paragraph">
              <wp:posOffset>4445</wp:posOffset>
            </wp:positionV>
            <wp:extent cx="6184900" cy="1691005"/>
            <wp:effectExtent l="0" t="0" r="6350" b="4445"/>
            <wp:wrapTopAndBottom/>
            <wp:docPr id="14832342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84900" cy="1691005"/>
                    </a:xfrm>
                    <a:prstGeom prst="rect">
                      <a:avLst/>
                    </a:prstGeom>
                    <a:noFill/>
                    <a:ln>
                      <a:noFill/>
                    </a:ln>
                  </pic:spPr>
                </pic:pic>
              </a:graphicData>
            </a:graphic>
          </wp:anchor>
        </w:drawing>
      </w:r>
    </w:p>
    <w:p w14:paraId="535ED542" w14:textId="63D27A00" w:rsidR="008C71F5" w:rsidRPr="0071640F" w:rsidRDefault="008C71F5" w:rsidP="008C71F5">
      <w:pPr>
        <w:rPr>
          <w:rFonts w:asciiTheme="majorBidi" w:hAnsiTheme="majorBidi" w:cstheme="majorBidi"/>
          <w:color w:val="000000" w:themeColor="text1"/>
          <w:sz w:val="22"/>
          <w:szCs w:val="22"/>
        </w:rPr>
      </w:pPr>
    </w:p>
    <w:p w14:paraId="23B2D540" w14:textId="5FC71721" w:rsidR="00ED7EBA" w:rsidRPr="0071640F" w:rsidRDefault="00ED7EBA" w:rsidP="003027F2">
      <w:pPr>
        <w:pStyle w:val="Heading2"/>
        <w:rPr>
          <w:rFonts w:asciiTheme="majorBidi" w:hAnsiTheme="majorBidi"/>
          <w:color w:val="000000" w:themeColor="text1"/>
          <w:sz w:val="22"/>
          <w:szCs w:val="22"/>
        </w:rPr>
      </w:pPr>
      <w:bookmarkStart w:id="25" w:name="_Toc210855592"/>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9</w:t>
      </w:r>
      <w:r w:rsidRPr="0071640F">
        <w:rPr>
          <w:rFonts w:asciiTheme="majorBidi" w:hAnsiTheme="majorBidi"/>
          <w:color w:val="000000" w:themeColor="text1"/>
          <w:sz w:val="22"/>
          <w:szCs w:val="22"/>
        </w:rPr>
        <w:t>: Nausea and vomiting in the PACU</w:t>
      </w:r>
      <w:bookmarkEnd w:id="25"/>
    </w:p>
    <w:p w14:paraId="7D61F473" w14:textId="07251359" w:rsidR="000B6A07" w:rsidRPr="0071640F" w:rsidRDefault="008E217F" w:rsidP="000B6A07">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221178B" wp14:editId="18F837D8">
            <wp:extent cx="6184900" cy="1440815"/>
            <wp:effectExtent l="0" t="0" r="6350" b="6985"/>
            <wp:docPr id="8230318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84900" cy="1440815"/>
                    </a:xfrm>
                    <a:prstGeom prst="rect">
                      <a:avLst/>
                    </a:prstGeom>
                    <a:noFill/>
                    <a:ln>
                      <a:noFill/>
                    </a:ln>
                  </pic:spPr>
                </pic:pic>
              </a:graphicData>
            </a:graphic>
          </wp:inline>
        </w:drawing>
      </w:r>
    </w:p>
    <w:p w14:paraId="2FE6A7CB" w14:textId="69DCDAC0" w:rsidR="008C71F5" w:rsidRPr="0071640F" w:rsidRDefault="008C71F5" w:rsidP="008C71F5">
      <w:pPr>
        <w:rPr>
          <w:rFonts w:asciiTheme="majorBidi" w:hAnsiTheme="majorBidi" w:cstheme="majorBidi"/>
          <w:color w:val="000000" w:themeColor="text1"/>
          <w:sz w:val="22"/>
          <w:szCs w:val="22"/>
        </w:rPr>
      </w:pPr>
    </w:p>
    <w:p w14:paraId="4BC83110" w14:textId="1C313EE2" w:rsidR="00ED7EBA" w:rsidRPr="0071640F" w:rsidRDefault="00ED7EBA" w:rsidP="003027F2">
      <w:pPr>
        <w:pStyle w:val="Heading2"/>
        <w:rPr>
          <w:rFonts w:asciiTheme="majorBidi" w:hAnsiTheme="majorBidi"/>
          <w:color w:val="000000" w:themeColor="text1"/>
          <w:sz w:val="22"/>
          <w:szCs w:val="22"/>
        </w:rPr>
      </w:pPr>
      <w:bookmarkStart w:id="26" w:name="_Hlk200733550"/>
      <w:bookmarkStart w:id="27" w:name="_Toc210855593"/>
      <w:r w:rsidRPr="0071640F">
        <w:rPr>
          <w:rFonts w:asciiTheme="majorBidi" w:hAnsiTheme="majorBidi"/>
          <w:b/>
          <w:bCs/>
          <w:color w:val="000000" w:themeColor="text1"/>
          <w:sz w:val="22"/>
          <w:szCs w:val="22"/>
        </w:rPr>
        <w:t xml:space="preserve">Supplementary Figure </w:t>
      </w:r>
      <w:bookmarkEnd w:id="26"/>
      <w:r w:rsidR="00027EB4" w:rsidRPr="0071640F">
        <w:rPr>
          <w:rFonts w:asciiTheme="majorBidi" w:hAnsiTheme="majorBidi"/>
          <w:b/>
          <w:bCs/>
          <w:color w:val="000000" w:themeColor="text1"/>
          <w:sz w:val="22"/>
          <w:szCs w:val="22"/>
        </w:rPr>
        <w:t>10</w:t>
      </w:r>
      <w:r w:rsidRPr="0071640F">
        <w:rPr>
          <w:rFonts w:asciiTheme="majorBidi" w:hAnsiTheme="majorBidi"/>
          <w:color w:val="000000" w:themeColor="text1"/>
          <w:sz w:val="22"/>
          <w:szCs w:val="22"/>
        </w:rPr>
        <w:t>: Incidence of rescue anti-emetics administration</w:t>
      </w:r>
      <w:bookmarkEnd w:id="27"/>
    </w:p>
    <w:p w14:paraId="3111E918" w14:textId="3F5AC8D6" w:rsidR="002F6716" w:rsidRPr="0071640F" w:rsidRDefault="003C1580" w:rsidP="002F6716">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5562BB1D" wp14:editId="66907AE7">
            <wp:extent cx="6181725" cy="1676400"/>
            <wp:effectExtent l="0" t="0" r="9525" b="0"/>
            <wp:docPr id="1211261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81725" cy="1676400"/>
                    </a:xfrm>
                    <a:prstGeom prst="rect">
                      <a:avLst/>
                    </a:prstGeom>
                    <a:noFill/>
                    <a:ln>
                      <a:noFill/>
                    </a:ln>
                  </pic:spPr>
                </pic:pic>
              </a:graphicData>
            </a:graphic>
          </wp:inline>
        </w:drawing>
      </w:r>
    </w:p>
    <w:p w14:paraId="2495DE39" w14:textId="1BF1BCCD" w:rsidR="00ED7EBA" w:rsidRPr="0071640F" w:rsidRDefault="00ED7EBA" w:rsidP="003027F2">
      <w:pPr>
        <w:pStyle w:val="Heading2"/>
        <w:rPr>
          <w:rFonts w:asciiTheme="majorBidi" w:hAnsiTheme="majorBidi"/>
          <w:color w:val="000000" w:themeColor="text1"/>
          <w:sz w:val="22"/>
          <w:szCs w:val="22"/>
        </w:rPr>
      </w:pPr>
      <w:bookmarkStart w:id="28" w:name="_Toc210855594"/>
      <w:r w:rsidRPr="0071640F">
        <w:rPr>
          <w:rFonts w:asciiTheme="majorBidi" w:hAnsiTheme="majorBidi"/>
          <w:b/>
          <w:bCs/>
          <w:color w:val="000000" w:themeColor="text1"/>
          <w:sz w:val="22"/>
          <w:szCs w:val="22"/>
        </w:rPr>
        <w:lastRenderedPageBreak/>
        <w:t xml:space="preserve">Supplementary Figure </w:t>
      </w:r>
      <w:r w:rsidR="00027EB4" w:rsidRPr="0071640F">
        <w:rPr>
          <w:rFonts w:asciiTheme="majorBidi" w:hAnsiTheme="majorBidi"/>
          <w:b/>
          <w:bCs/>
          <w:color w:val="000000" w:themeColor="text1"/>
          <w:sz w:val="22"/>
          <w:szCs w:val="22"/>
        </w:rPr>
        <w:t>11</w:t>
      </w:r>
      <w:r w:rsidRPr="0071640F">
        <w:rPr>
          <w:rFonts w:asciiTheme="majorBidi" w:hAnsiTheme="majorBidi"/>
          <w:color w:val="000000" w:themeColor="text1"/>
          <w:sz w:val="22"/>
          <w:szCs w:val="22"/>
        </w:rPr>
        <w:t>: Anesthesia time</w:t>
      </w:r>
      <w:bookmarkEnd w:id="28"/>
    </w:p>
    <w:p w14:paraId="20AA13AE" w14:textId="7177FB84" w:rsidR="009C6373" w:rsidRPr="0071640F" w:rsidRDefault="008E217F" w:rsidP="009C6373">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229AF4ED" wp14:editId="48FC7A9A">
            <wp:extent cx="6184900" cy="2242820"/>
            <wp:effectExtent l="0" t="0" r="6350" b="5080"/>
            <wp:docPr id="54412636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84900" cy="2242820"/>
                    </a:xfrm>
                    <a:prstGeom prst="rect">
                      <a:avLst/>
                    </a:prstGeom>
                    <a:noFill/>
                    <a:ln>
                      <a:noFill/>
                    </a:ln>
                  </pic:spPr>
                </pic:pic>
              </a:graphicData>
            </a:graphic>
          </wp:inline>
        </w:drawing>
      </w:r>
    </w:p>
    <w:p w14:paraId="77757DDF" w14:textId="6616F18C" w:rsidR="002F6716" w:rsidRPr="0071640F" w:rsidRDefault="002F6716" w:rsidP="002F6716">
      <w:pPr>
        <w:rPr>
          <w:rFonts w:asciiTheme="majorBidi" w:hAnsiTheme="majorBidi" w:cstheme="majorBidi"/>
          <w:color w:val="000000" w:themeColor="text1"/>
          <w:sz w:val="22"/>
          <w:szCs w:val="22"/>
        </w:rPr>
      </w:pPr>
    </w:p>
    <w:p w14:paraId="4E82483D" w14:textId="36245037" w:rsidR="00ED7EBA" w:rsidRPr="0071640F" w:rsidRDefault="00ED7EBA" w:rsidP="003027F2">
      <w:pPr>
        <w:pStyle w:val="Heading2"/>
        <w:rPr>
          <w:rFonts w:asciiTheme="majorBidi" w:hAnsiTheme="majorBidi"/>
          <w:color w:val="000000" w:themeColor="text1"/>
          <w:sz w:val="22"/>
          <w:szCs w:val="22"/>
        </w:rPr>
      </w:pPr>
      <w:bookmarkStart w:id="29" w:name="_Toc210855595"/>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12</w:t>
      </w:r>
      <w:r w:rsidRPr="0071640F">
        <w:rPr>
          <w:rFonts w:asciiTheme="majorBidi" w:hAnsiTheme="majorBidi"/>
          <w:color w:val="000000" w:themeColor="text1"/>
          <w:sz w:val="22"/>
          <w:szCs w:val="22"/>
        </w:rPr>
        <w:t>: Operation time</w:t>
      </w:r>
      <w:bookmarkEnd w:id="29"/>
    </w:p>
    <w:p w14:paraId="1848582E" w14:textId="0906000F" w:rsidR="00783F20" w:rsidRPr="0071640F" w:rsidRDefault="00516390" w:rsidP="00783F20">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5F710E7" wp14:editId="53BBADBF">
            <wp:extent cx="6184900" cy="2233930"/>
            <wp:effectExtent l="0" t="0" r="6350" b="0"/>
            <wp:docPr id="105645038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84900" cy="2233930"/>
                    </a:xfrm>
                    <a:prstGeom prst="rect">
                      <a:avLst/>
                    </a:prstGeom>
                    <a:noFill/>
                    <a:ln>
                      <a:noFill/>
                    </a:ln>
                  </pic:spPr>
                </pic:pic>
              </a:graphicData>
            </a:graphic>
          </wp:inline>
        </w:drawing>
      </w:r>
    </w:p>
    <w:p w14:paraId="56796964" w14:textId="0D7ED18B" w:rsidR="00226E15" w:rsidRPr="0071640F" w:rsidRDefault="00226E15" w:rsidP="00226E15">
      <w:pPr>
        <w:rPr>
          <w:rFonts w:asciiTheme="majorBidi" w:hAnsiTheme="majorBidi" w:cstheme="majorBidi"/>
          <w:color w:val="000000" w:themeColor="text1"/>
          <w:sz w:val="22"/>
          <w:szCs w:val="22"/>
        </w:rPr>
      </w:pPr>
    </w:p>
    <w:p w14:paraId="47EACC6C" w14:textId="5F5B6670" w:rsidR="00ED7EBA" w:rsidRPr="0071640F" w:rsidRDefault="00ED7EBA" w:rsidP="003027F2">
      <w:pPr>
        <w:pStyle w:val="Heading2"/>
        <w:rPr>
          <w:rFonts w:asciiTheme="majorBidi" w:hAnsiTheme="majorBidi"/>
          <w:color w:val="000000" w:themeColor="text1"/>
          <w:sz w:val="22"/>
          <w:szCs w:val="22"/>
        </w:rPr>
      </w:pPr>
      <w:bookmarkStart w:id="30" w:name="_Toc210855596"/>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13</w:t>
      </w:r>
      <w:r w:rsidRPr="0071640F">
        <w:rPr>
          <w:rFonts w:asciiTheme="majorBidi" w:hAnsiTheme="majorBidi"/>
          <w:color w:val="000000" w:themeColor="text1"/>
          <w:sz w:val="22"/>
          <w:szCs w:val="22"/>
        </w:rPr>
        <w:t>: Extubation time</w:t>
      </w:r>
      <w:bookmarkEnd w:id="30"/>
    </w:p>
    <w:p w14:paraId="54E11BE6" w14:textId="07D89AC0" w:rsidR="00783F20" w:rsidRPr="0071640F" w:rsidRDefault="00516390" w:rsidP="00783F20">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49DE9413" wp14:editId="63B28C42">
            <wp:extent cx="6184900" cy="1923415"/>
            <wp:effectExtent l="0" t="0" r="6350" b="635"/>
            <wp:docPr id="64972011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84900" cy="1923415"/>
                    </a:xfrm>
                    <a:prstGeom prst="rect">
                      <a:avLst/>
                    </a:prstGeom>
                    <a:noFill/>
                    <a:ln>
                      <a:noFill/>
                    </a:ln>
                  </pic:spPr>
                </pic:pic>
              </a:graphicData>
            </a:graphic>
          </wp:inline>
        </w:drawing>
      </w:r>
    </w:p>
    <w:p w14:paraId="68D57308" w14:textId="0EA171E4" w:rsidR="000B6A07" w:rsidRPr="0071640F" w:rsidRDefault="000B6A07" w:rsidP="000B6A07">
      <w:pPr>
        <w:rPr>
          <w:rFonts w:asciiTheme="majorBidi" w:hAnsiTheme="majorBidi" w:cstheme="majorBidi"/>
          <w:color w:val="000000" w:themeColor="text1"/>
          <w:sz w:val="22"/>
          <w:szCs w:val="22"/>
        </w:rPr>
      </w:pPr>
    </w:p>
    <w:p w14:paraId="52D269F3" w14:textId="05B08BE5" w:rsidR="00226E15" w:rsidRPr="0071640F" w:rsidRDefault="00226E15" w:rsidP="00226E15">
      <w:pPr>
        <w:rPr>
          <w:rFonts w:asciiTheme="majorBidi" w:hAnsiTheme="majorBidi" w:cstheme="majorBidi"/>
          <w:color w:val="000000" w:themeColor="text1"/>
          <w:sz w:val="22"/>
          <w:szCs w:val="22"/>
        </w:rPr>
      </w:pPr>
    </w:p>
    <w:p w14:paraId="135D0418" w14:textId="62C1FF42" w:rsidR="00ED7EBA" w:rsidRPr="0071640F" w:rsidRDefault="00ED7EBA" w:rsidP="003027F2">
      <w:pPr>
        <w:pStyle w:val="Heading2"/>
        <w:rPr>
          <w:rFonts w:asciiTheme="majorBidi" w:hAnsiTheme="majorBidi"/>
          <w:color w:val="000000" w:themeColor="text1"/>
          <w:sz w:val="22"/>
          <w:szCs w:val="22"/>
        </w:rPr>
      </w:pPr>
      <w:bookmarkStart w:id="31" w:name="_Toc210855597"/>
      <w:r w:rsidRPr="0071640F">
        <w:rPr>
          <w:rFonts w:asciiTheme="majorBidi" w:hAnsiTheme="majorBidi"/>
          <w:b/>
          <w:bCs/>
          <w:color w:val="000000" w:themeColor="text1"/>
          <w:sz w:val="22"/>
          <w:szCs w:val="22"/>
        </w:rPr>
        <w:lastRenderedPageBreak/>
        <w:t xml:space="preserve">Supplementary Figure </w:t>
      </w:r>
      <w:r w:rsidR="00027EB4" w:rsidRPr="0071640F">
        <w:rPr>
          <w:rFonts w:asciiTheme="majorBidi" w:hAnsiTheme="majorBidi"/>
          <w:b/>
          <w:bCs/>
          <w:color w:val="000000" w:themeColor="text1"/>
          <w:sz w:val="22"/>
          <w:szCs w:val="22"/>
        </w:rPr>
        <w:t>14</w:t>
      </w:r>
      <w:r w:rsidRPr="0071640F">
        <w:rPr>
          <w:rFonts w:asciiTheme="majorBidi" w:hAnsiTheme="majorBidi"/>
          <w:color w:val="000000" w:themeColor="text1"/>
          <w:sz w:val="22"/>
          <w:szCs w:val="22"/>
        </w:rPr>
        <w:t>: Eye-opening time</w:t>
      </w:r>
      <w:bookmarkEnd w:id="31"/>
    </w:p>
    <w:p w14:paraId="6470F6A4" w14:textId="0E90FE58" w:rsidR="00783F20" w:rsidRPr="0071640F" w:rsidRDefault="00783F20" w:rsidP="00783F20">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79744" behindDoc="0" locked="0" layoutInCell="1" allowOverlap="1" wp14:anchorId="6B7A356E" wp14:editId="0F41C2AA">
            <wp:simplePos x="0" y="0"/>
            <wp:positionH relativeFrom="column">
              <wp:posOffset>0</wp:posOffset>
            </wp:positionH>
            <wp:positionV relativeFrom="paragraph">
              <wp:posOffset>0</wp:posOffset>
            </wp:positionV>
            <wp:extent cx="6181725" cy="1323975"/>
            <wp:effectExtent l="0" t="0" r="9525" b="9525"/>
            <wp:wrapTopAndBottom/>
            <wp:docPr id="13509117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81725" cy="1323975"/>
                    </a:xfrm>
                    <a:prstGeom prst="rect">
                      <a:avLst/>
                    </a:prstGeom>
                    <a:noFill/>
                    <a:ln>
                      <a:noFill/>
                    </a:ln>
                  </pic:spPr>
                </pic:pic>
              </a:graphicData>
            </a:graphic>
          </wp:anchor>
        </w:drawing>
      </w:r>
    </w:p>
    <w:p w14:paraId="5E07B647" w14:textId="1D33FDE9" w:rsidR="0069787A" w:rsidRPr="0071640F" w:rsidRDefault="0069787A" w:rsidP="0069787A">
      <w:pPr>
        <w:rPr>
          <w:rFonts w:asciiTheme="majorBidi" w:hAnsiTheme="majorBidi" w:cstheme="majorBidi"/>
          <w:color w:val="000000" w:themeColor="text1"/>
          <w:sz w:val="22"/>
          <w:szCs w:val="22"/>
        </w:rPr>
      </w:pPr>
    </w:p>
    <w:p w14:paraId="4C3BE106" w14:textId="46536BE3" w:rsidR="00ED7EBA" w:rsidRPr="0071640F" w:rsidRDefault="00ED7EBA" w:rsidP="003027F2">
      <w:pPr>
        <w:pStyle w:val="Heading2"/>
        <w:rPr>
          <w:rFonts w:asciiTheme="majorBidi" w:hAnsiTheme="majorBidi"/>
          <w:color w:val="000000" w:themeColor="text1"/>
          <w:sz w:val="22"/>
          <w:szCs w:val="22"/>
        </w:rPr>
      </w:pPr>
      <w:bookmarkStart w:id="32" w:name="_Toc210855598"/>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15</w:t>
      </w:r>
      <w:r w:rsidRPr="0071640F">
        <w:rPr>
          <w:rFonts w:asciiTheme="majorBidi" w:hAnsiTheme="majorBidi"/>
          <w:color w:val="000000" w:themeColor="text1"/>
          <w:sz w:val="22"/>
          <w:szCs w:val="22"/>
        </w:rPr>
        <w:t>: Postoperative length of stay</w:t>
      </w:r>
      <w:bookmarkEnd w:id="32"/>
    </w:p>
    <w:p w14:paraId="2D3244B8" w14:textId="67023B04" w:rsidR="0069787A" w:rsidRPr="0071640F" w:rsidRDefault="000B6A07" w:rsidP="00774AF1">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78720" behindDoc="0" locked="0" layoutInCell="1" allowOverlap="1" wp14:anchorId="749C03A6" wp14:editId="1FDFD650">
            <wp:simplePos x="0" y="0"/>
            <wp:positionH relativeFrom="column">
              <wp:posOffset>0</wp:posOffset>
            </wp:positionH>
            <wp:positionV relativeFrom="paragraph">
              <wp:posOffset>1270</wp:posOffset>
            </wp:positionV>
            <wp:extent cx="6181725" cy="1638300"/>
            <wp:effectExtent l="0" t="0" r="9525" b="0"/>
            <wp:wrapTopAndBottom/>
            <wp:docPr id="5595586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81725" cy="1638300"/>
                    </a:xfrm>
                    <a:prstGeom prst="rect">
                      <a:avLst/>
                    </a:prstGeom>
                    <a:noFill/>
                    <a:ln>
                      <a:noFill/>
                    </a:ln>
                  </pic:spPr>
                </pic:pic>
              </a:graphicData>
            </a:graphic>
          </wp:anchor>
        </w:drawing>
      </w:r>
    </w:p>
    <w:p w14:paraId="572CF0D2" w14:textId="19AFDD99" w:rsidR="00ED7EBA" w:rsidRPr="0071640F" w:rsidRDefault="00ED7EBA" w:rsidP="003027F2">
      <w:pPr>
        <w:pStyle w:val="Heading2"/>
        <w:rPr>
          <w:rFonts w:asciiTheme="majorBidi" w:hAnsiTheme="majorBidi"/>
          <w:color w:val="000000" w:themeColor="text1"/>
          <w:sz w:val="22"/>
          <w:szCs w:val="22"/>
        </w:rPr>
      </w:pPr>
      <w:bookmarkStart w:id="33" w:name="_Toc210855599"/>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16</w:t>
      </w:r>
      <w:r w:rsidRPr="0071640F">
        <w:rPr>
          <w:rFonts w:asciiTheme="majorBidi" w:hAnsiTheme="majorBidi"/>
          <w:color w:val="000000" w:themeColor="text1"/>
          <w:sz w:val="22"/>
          <w:szCs w:val="22"/>
        </w:rPr>
        <w:t>: length of stay at the PACU</w:t>
      </w:r>
      <w:bookmarkEnd w:id="33"/>
    </w:p>
    <w:p w14:paraId="574A82D7" w14:textId="54575F6C" w:rsidR="00774AF1" w:rsidRPr="0071640F" w:rsidRDefault="00774AF1" w:rsidP="00774AF1">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77696" behindDoc="0" locked="0" layoutInCell="1" allowOverlap="1" wp14:anchorId="1618A0BE" wp14:editId="4FF3C571">
            <wp:simplePos x="0" y="0"/>
            <wp:positionH relativeFrom="column">
              <wp:posOffset>0</wp:posOffset>
            </wp:positionH>
            <wp:positionV relativeFrom="paragraph">
              <wp:posOffset>1905</wp:posOffset>
            </wp:positionV>
            <wp:extent cx="6191250" cy="1390650"/>
            <wp:effectExtent l="0" t="0" r="0" b="0"/>
            <wp:wrapTopAndBottom/>
            <wp:docPr id="10200631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1250" cy="1390650"/>
                    </a:xfrm>
                    <a:prstGeom prst="rect">
                      <a:avLst/>
                    </a:prstGeom>
                    <a:noFill/>
                    <a:ln>
                      <a:noFill/>
                    </a:ln>
                  </pic:spPr>
                </pic:pic>
              </a:graphicData>
            </a:graphic>
          </wp:anchor>
        </w:drawing>
      </w:r>
    </w:p>
    <w:p w14:paraId="06441C80" w14:textId="4A985307" w:rsidR="00ED7EBA" w:rsidRPr="0071640F" w:rsidRDefault="00ED7EBA" w:rsidP="003027F2">
      <w:pPr>
        <w:pStyle w:val="Heading2"/>
        <w:rPr>
          <w:rFonts w:asciiTheme="majorBidi" w:hAnsiTheme="majorBidi"/>
          <w:color w:val="000000" w:themeColor="text1"/>
          <w:sz w:val="22"/>
          <w:szCs w:val="22"/>
        </w:rPr>
      </w:pPr>
      <w:bookmarkStart w:id="34" w:name="_Toc210855600"/>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17</w:t>
      </w:r>
      <w:r w:rsidRPr="0071640F">
        <w:rPr>
          <w:rFonts w:asciiTheme="majorBidi" w:hAnsiTheme="majorBidi"/>
          <w:color w:val="000000" w:themeColor="text1"/>
          <w:sz w:val="22"/>
          <w:szCs w:val="22"/>
        </w:rPr>
        <w:t>: Global QoR score on POD 1</w:t>
      </w:r>
      <w:bookmarkEnd w:id="34"/>
    </w:p>
    <w:p w14:paraId="103B772B" w14:textId="4E09CB33" w:rsidR="00774AF1" w:rsidRPr="0071640F" w:rsidRDefault="00516390" w:rsidP="00774AF1">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65C93AD" wp14:editId="71EB1C88">
            <wp:extent cx="6176645" cy="1337310"/>
            <wp:effectExtent l="0" t="0" r="0" b="0"/>
            <wp:docPr id="96061570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76645" cy="1337310"/>
                    </a:xfrm>
                    <a:prstGeom prst="rect">
                      <a:avLst/>
                    </a:prstGeom>
                    <a:noFill/>
                    <a:ln>
                      <a:noFill/>
                    </a:ln>
                  </pic:spPr>
                </pic:pic>
              </a:graphicData>
            </a:graphic>
          </wp:inline>
        </w:drawing>
      </w:r>
    </w:p>
    <w:p w14:paraId="42869559" w14:textId="6F23EEA5" w:rsidR="00ED7EBA" w:rsidRPr="0071640F" w:rsidRDefault="00ED7EBA" w:rsidP="003027F2">
      <w:pPr>
        <w:pStyle w:val="Heading2"/>
        <w:rPr>
          <w:rFonts w:asciiTheme="majorBidi" w:hAnsiTheme="majorBidi"/>
          <w:color w:val="000000" w:themeColor="text1"/>
          <w:sz w:val="22"/>
          <w:szCs w:val="22"/>
        </w:rPr>
      </w:pPr>
      <w:bookmarkStart w:id="35" w:name="_Toc210855601"/>
      <w:r w:rsidRPr="0071640F">
        <w:rPr>
          <w:rFonts w:asciiTheme="majorBidi" w:hAnsiTheme="majorBidi"/>
          <w:b/>
          <w:bCs/>
          <w:color w:val="000000" w:themeColor="text1"/>
          <w:sz w:val="22"/>
          <w:szCs w:val="22"/>
        </w:rPr>
        <w:lastRenderedPageBreak/>
        <w:t xml:space="preserve">Supplementary Figure </w:t>
      </w:r>
      <w:r w:rsidR="00027EB4" w:rsidRPr="0071640F">
        <w:rPr>
          <w:rFonts w:asciiTheme="majorBidi" w:hAnsiTheme="majorBidi"/>
          <w:b/>
          <w:bCs/>
          <w:color w:val="000000" w:themeColor="text1"/>
          <w:sz w:val="22"/>
          <w:szCs w:val="22"/>
        </w:rPr>
        <w:t>18</w:t>
      </w:r>
      <w:r w:rsidRPr="0071640F">
        <w:rPr>
          <w:rFonts w:asciiTheme="majorBidi" w:hAnsiTheme="majorBidi"/>
          <w:color w:val="000000" w:themeColor="text1"/>
          <w:sz w:val="22"/>
          <w:szCs w:val="22"/>
        </w:rPr>
        <w:t>: Time to Aldrete score &gt;9</w:t>
      </w:r>
      <w:bookmarkEnd w:id="35"/>
    </w:p>
    <w:p w14:paraId="750D8C91" w14:textId="74E0CD83" w:rsidR="00774AF1" w:rsidRPr="0071640F" w:rsidRDefault="00774AF1" w:rsidP="00516390">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75648" behindDoc="0" locked="0" layoutInCell="1" allowOverlap="1" wp14:anchorId="7DC46472" wp14:editId="422086B5">
            <wp:simplePos x="0" y="0"/>
            <wp:positionH relativeFrom="column">
              <wp:posOffset>0</wp:posOffset>
            </wp:positionH>
            <wp:positionV relativeFrom="paragraph">
              <wp:posOffset>-635</wp:posOffset>
            </wp:positionV>
            <wp:extent cx="6181725" cy="1400175"/>
            <wp:effectExtent l="0" t="0" r="9525" b="9525"/>
            <wp:wrapTopAndBottom/>
            <wp:docPr id="14556106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81725" cy="1400175"/>
                    </a:xfrm>
                    <a:prstGeom prst="rect">
                      <a:avLst/>
                    </a:prstGeom>
                    <a:noFill/>
                    <a:ln>
                      <a:noFill/>
                    </a:ln>
                  </pic:spPr>
                </pic:pic>
              </a:graphicData>
            </a:graphic>
          </wp:anchor>
        </w:drawing>
      </w:r>
    </w:p>
    <w:p w14:paraId="67D3BC99" w14:textId="0ADE549D" w:rsidR="00780447" w:rsidRPr="0071640F" w:rsidRDefault="00780447" w:rsidP="003027F2">
      <w:pPr>
        <w:pStyle w:val="Heading2"/>
        <w:rPr>
          <w:rFonts w:asciiTheme="majorBidi" w:hAnsiTheme="majorBidi"/>
          <w:color w:val="000000" w:themeColor="text1"/>
          <w:sz w:val="22"/>
          <w:szCs w:val="22"/>
        </w:rPr>
      </w:pPr>
      <w:bookmarkStart w:id="36" w:name="_Toc210855602"/>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19</w:t>
      </w:r>
      <w:r w:rsidRPr="0071640F">
        <w:rPr>
          <w:rFonts w:asciiTheme="majorBidi" w:hAnsiTheme="majorBidi"/>
          <w:color w:val="000000" w:themeColor="text1"/>
          <w:sz w:val="22"/>
          <w:szCs w:val="22"/>
        </w:rPr>
        <w:t>: Total fluid intake</w:t>
      </w:r>
      <w:bookmarkEnd w:id="36"/>
    </w:p>
    <w:p w14:paraId="18934DFA" w14:textId="45E7DF0D" w:rsidR="00774AF1" w:rsidRPr="0071640F" w:rsidRDefault="00774AF1" w:rsidP="00774AF1">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92032" behindDoc="0" locked="0" layoutInCell="1" allowOverlap="1" wp14:anchorId="53FD2A32" wp14:editId="6B64BCD4">
            <wp:simplePos x="0" y="0"/>
            <wp:positionH relativeFrom="column">
              <wp:posOffset>0</wp:posOffset>
            </wp:positionH>
            <wp:positionV relativeFrom="paragraph">
              <wp:posOffset>1270</wp:posOffset>
            </wp:positionV>
            <wp:extent cx="6181725" cy="1819275"/>
            <wp:effectExtent l="0" t="0" r="9525" b="9525"/>
            <wp:wrapTopAndBottom/>
            <wp:docPr id="1034352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81725" cy="1819275"/>
                    </a:xfrm>
                    <a:prstGeom prst="rect">
                      <a:avLst/>
                    </a:prstGeom>
                    <a:noFill/>
                    <a:ln>
                      <a:noFill/>
                    </a:ln>
                  </pic:spPr>
                </pic:pic>
              </a:graphicData>
            </a:graphic>
          </wp:anchor>
        </w:drawing>
      </w:r>
    </w:p>
    <w:p w14:paraId="284676F8" w14:textId="1F8874A4" w:rsidR="00780447" w:rsidRPr="0071640F" w:rsidRDefault="00780447" w:rsidP="003027F2">
      <w:pPr>
        <w:pStyle w:val="Heading2"/>
        <w:rPr>
          <w:rFonts w:asciiTheme="majorBidi" w:hAnsiTheme="majorBidi"/>
          <w:color w:val="000000" w:themeColor="text1"/>
          <w:sz w:val="22"/>
          <w:szCs w:val="22"/>
        </w:rPr>
      </w:pPr>
      <w:bookmarkStart w:id="37" w:name="_Toc210855603"/>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20</w:t>
      </w:r>
      <w:r w:rsidRPr="0071640F">
        <w:rPr>
          <w:rFonts w:asciiTheme="majorBidi" w:hAnsiTheme="majorBidi"/>
          <w:color w:val="000000" w:themeColor="text1"/>
          <w:sz w:val="22"/>
          <w:szCs w:val="22"/>
        </w:rPr>
        <w:t>: blood loss</w:t>
      </w:r>
      <w:bookmarkEnd w:id="37"/>
    </w:p>
    <w:p w14:paraId="4F77E70E" w14:textId="27F8F397" w:rsidR="00774AF1" w:rsidRDefault="004D46CB" w:rsidP="009314DE">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61CBE04" wp14:editId="6AD08331">
            <wp:extent cx="6181725" cy="1714500"/>
            <wp:effectExtent l="0" t="0" r="9525" b="0"/>
            <wp:docPr id="3630118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81725" cy="1714500"/>
                    </a:xfrm>
                    <a:prstGeom prst="rect">
                      <a:avLst/>
                    </a:prstGeom>
                    <a:noFill/>
                    <a:ln>
                      <a:noFill/>
                    </a:ln>
                  </pic:spPr>
                </pic:pic>
              </a:graphicData>
            </a:graphic>
          </wp:inline>
        </w:drawing>
      </w:r>
    </w:p>
    <w:p w14:paraId="59740FEF" w14:textId="77777777" w:rsidR="004D46CB" w:rsidRPr="0071640F" w:rsidRDefault="004D46CB" w:rsidP="009314DE">
      <w:pPr>
        <w:rPr>
          <w:rFonts w:asciiTheme="majorBidi" w:hAnsiTheme="majorBidi" w:cstheme="majorBidi"/>
          <w:color w:val="000000" w:themeColor="text1"/>
          <w:sz w:val="22"/>
          <w:szCs w:val="22"/>
        </w:rPr>
      </w:pPr>
    </w:p>
    <w:p w14:paraId="48A97E24" w14:textId="666DDF5B" w:rsidR="00780447" w:rsidRPr="0071640F" w:rsidRDefault="00780447" w:rsidP="003027F2">
      <w:pPr>
        <w:pStyle w:val="Heading2"/>
        <w:rPr>
          <w:rFonts w:asciiTheme="majorBidi" w:hAnsiTheme="majorBidi"/>
          <w:color w:val="000000" w:themeColor="text1"/>
          <w:sz w:val="22"/>
          <w:szCs w:val="22"/>
        </w:rPr>
      </w:pPr>
      <w:bookmarkStart w:id="38" w:name="_Toc210855604"/>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21</w:t>
      </w:r>
      <w:r w:rsidRPr="0071640F">
        <w:rPr>
          <w:rFonts w:asciiTheme="majorBidi" w:hAnsiTheme="majorBidi"/>
          <w:color w:val="000000" w:themeColor="text1"/>
          <w:sz w:val="22"/>
          <w:szCs w:val="22"/>
        </w:rPr>
        <w:t>: Urine output</w:t>
      </w:r>
      <w:bookmarkEnd w:id="38"/>
    </w:p>
    <w:p w14:paraId="62C01A5E" w14:textId="168A6728" w:rsidR="009314DE" w:rsidRPr="0071640F" w:rsidRDefault="00516390" w:rsidP="009314DE">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7788475C" wp14:editId="56A4234D">
            <wp:extent cx="6184900" cy="1259205"/>
            <wp:effectExtent l="0" t="0" r="6350" b="0"/>
            <wp:docPr id="46567270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4900" cy="1259205"/>
                    </a:xfrm>
                    <a:prstGeom prst="rect">
                      <a:avLst/>
                    </a:prstGeom>
                    <a:noFill/>
                    <a:ln>
                      <a:noFill/>
                    </a:ln>
                  </pic:spPr>
                </pic:pic>
              </a:graphicData>
            </a:graphic>
          </wp:inline>
        </w:drawing>
      </w:r>
    </w:p>
    <w:p w14:paraId="1D09EE84" w14:textId="77777777" w:rsidR="0099326A" w:rsidRPr="0071640F" w:rsidRDefault="0099326A" w:rsidP="009314DE">
      <w:pPr>
        <w:rPr>
          <w:rFonts w:asciiTheme="majorBidi" w:hAnsiTheme="majorBidi" w:cstheme="majorBidi"/>
          <w:color w:val="000000" w:themeColor="text1"/>
          <w:sz w:val="22"/>
          <w:szCs w:val="22"/>
        </w:rPr>
      </w:pPr>
    </w:p>
    <w:p w14:paraId="20081AF5" w14:textId="77777777" w:rsidR="0099326A" w:rsidRPr="0071640F" w:rsidRDefault="0099326A" w:rsidP="009314DE">
      <w:pPr>
        <w:rPr>
          <w:rFonts w:asciiTheme="majorBidi" w:hAnsiTheme="majorBidi" w:cstheme="majorBidi"/>
          <w:color w:val="000000" w:themeColor="text1"/>
          <w:sz w:val="22"/>
          <w:szCs w:val="22"/>
        </w:rPr>
      </w:pPr>
    </w:p>
    <w:p w14:paraId="34C000EF" w14:textId="2AEA0E70" w:rsidR="007C668E" w:rsidRPr="0071640F" w:rsidRDefault="007C668E" w:rsidP="003928A7">
      <w:pPr>
        <w:pStyle w:val="Heading1"/>
        <w:rPr>
          <w:rFonts w:asciiTheme="majorBidi" w:hAnsiTheme="majorBidi"/>
          <w:color w:val="000000" w:themeColor="text1"/>
          <w:sz w:val="22"/>
          <w:szCs w:val="22"/>
        </w:rPr>
      </w:pPr>
      <w:bookmarkStart w:id="39" w:name="_Toc210855605"/>
      <w:r w:rsidRPr="0071640F">
        <w:rPr>
          <w:rFonts w:asciiTheme="majorBidi" w:hAnsiTheme="majorBidi"/>
          <w:b/>
          <w:bCs/>
          <w:color w:val="000000" w:themeColor="text1"/>
          <w:sz w:val="22"/>
          <w:szCs w:val="22"/>
        </w:rPr>
        <w:lastRenderedPageBreak/>
        <w:t>RCTs only Subgroup analysis</w:t>
      </w:r>
      <w:r w:rsidRPr="0071640F">
        <w:rPr>
          <w:rFonts w:asciiTheme="majorBidi" w:hAnsiTheme="majorBidi"/>
          <w:color w:val="000000" w:themeColor="text1"/>
          <w:sz w:val="22"/>
          <w:szCs w:val="22"/>
        </w:rPr>
        <w:t>:</w:t>
      </w:r>
      <w:bookmarkEnd w:id="39"/>
    </w:p>
    <w:p w14:paraId="3C1859A9" w14:textId="77777777" w:rsidR="00913C6A" w:rsidRPr="0071640F" w:rsidRDefault="00913C6A" w:rsidP="00913C6A">
      <w:pPr>
        <w:rPr>
          <w:rFonts w:asciiTheme="majorBidi" w:hAnsiTheme="majorBidi" w:cstheme="majorBidi"/>
          <w:color w:val="000000" w:themeColor="text1"/>
          <w:sz w:val="22"/>
          <w:szCs w:val="22"/>
        </w:rPr>
      </w:pPr>
    </w:p>
    <w:p w14:paraId="0BE6A045" w14:textId="2EC78206" w:rsidR="00D06685" w:rsidRPr="0071640F" w:rsidRDefault="00D06685" w:rsidP="003027F2">
      <w:pPr>
        <w:pStyle w:val="Heading2"/>
        <w:rPr>
          <w:rFonts w:asciiTheme="majorBidi" w:hAnsiTheme="majorBidi"/>
          <w:color w:val="000000" w:themeColor="text1"/>
          <w:sz w:val="22"/>
          <w:szCs w:val="22"/>
        </w:rPr>
      </w:pPr>
      <w:bookmarkStart w:id="40" w:name="_Toc210855606"/>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22</w:t>
      </w:r>
      <w:r w:rsidRPr="0071640F">
        <w:rPr>
          <w:rFonts w:asciiTheme="majorBidi" w:hAnsiTheme="majorBidi"/>
          <w:color w:val="000000" w:themeColor="text1"/>
          <w:sz w:val="22"/>
          <w:szCs w:val="22"/>
        </w:rPr>
        <w:t>: MAP at the start of surgery</w:t>
      </w:r>
      <w:r w:rsidR="000D3721" w:rsidRPr="0071640F">
        <w:rPr>
          <w:rFonts w:asciiTheme="majorBidi" w:hAnsiTheme="majorBidi"/>
          <w:color w:val="000000" w:themeColor="text1"/>
          <w:sz w:val="22"/>
          <w:szCs w:val="22"/>
        </w:rPr>
        <w:t xml:space="preserve"> – RCTs only</w:t>
      </w:r>
      <w:bookmarkEnd w:id="40"/>
      <w:r w:rsidR="000D3721" w:rsidRPr="0071640F">
        <w:rPr>
          <w:rFonts w:asciiTheme="majorBidi" w:hAnsiTheme="majorBidi"/>
          <w:color w:val="000000" w:themeColor="text1"/>
          <w:sz w:val="22"/>
          <w:szCs w:val="22"/>
        </w:rPr>
        <w:t xml:space="preserve"> </w:t>
      </w:r>
    </w:p>
    <w:p w14:paraId="20478A99" w14:textId="335E6D7D" w:rsidR="009314DE" w:rsidRPr="0071640F" w:rsidRDefault="00007764" w:rsidP="00E9219E">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04861F3A" wp14:editId="0F524767">
            <wp:extent cx="6181725" cy="1552575"/>
            <wp:effectExtent l="0" t="0" r="9525" b="9525"/>
            <wp:docPr id="17390889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81725" cy="1552575"/>
                    </a:xfrm>
                    <a:prstGeom prst="rect">
                      <a:avLst/>
                    </a:prstGeom>
                    <a:noFill/>
                    <a:ln>
                      <a:noFill/>
                    </a:ln>
                  </pic:spPr>
                </pic:pic>
              </a:graphicData>
            </a:graphic>
          </wp:inline>
        </w:drawing>
      </w:r>
    </w:p>
    <w:p w14:paraId="0C1E9D95" w14:textId="4FE43DE6" w:rsidR="00D06685" w:rsidRPr="0071640F" w:rsidRDefault="00D06685" w:rsidP="003027F2">
      <w:pPr>
        <w:pStyle w:val="Heading2"/>
        <w:rPr>
          <w:rFonts w:asciiTheme="majorBidi" w:hAnsiTheme="majorBidi"/>
          <w:color w:val="000000" w:themeColor="text1"/>
          <w:sz w:val="22"/>
          <w:szCs w:val="22"/>
        </w:rPr>
      </w:pPr>
      <w:bookmarkStart w:id="41" w:name="_Toc210855607"/>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23</w:t>
      </w:r>
      <w:r w:rsidRPr="0071640F">
        <w:rPr>
          <w:rFonts w:asciiTheme="majorBidi" w:hAnsiTheme="majorBidi"/>
          <w:color w:val="000000" w:themeColor="text1"/>
          <w:sz w:val="22"/>
          <w:szCs w:val="22"/>
        </w:rPr>
        <w:t>: MAP at 30 minutes after the start of surgery</w:t>
      </w:r>
      <w:r w:rsidR="000D3721" w:rsidRPr="0071640F">
        <w:rPr>
          <w:rFonts w:asciiTheme="majorBidi" w:hAnsiTheme="majorBidi"/>
          <w:color w:val="000000" w:themeColor="text1"/>
          <w:sz w:val="22"/>
          <w:szCs w:val="22"/>
        </w:rPr>
        <w:t xml:space="preserve"> – RCTs only</w:t>
      </w:r>
      <w:bookmarkEnd w:id="41"/>
    </w:p>
    <w:p w14:paraId="501CFB9C" w14:textId="646F2D48" w:rsidR="00E9219E" w:rsidRPr="0071640F" w:rsidRDefault="00E9219E"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anchor distT="0" distB="0" distL="114300" distR="114300" simplePos="0" relativeHeight="251697152" behindDoc="0" locked="0" layoutInCell="1" allowOverlap="1" wp14:anchorId="65F62AC4" wp14:editId="46E93296">
            <wp:simplePos x="0" y="0"/>
            <wp:positionH relativeFrom="column">
              <wp:posOffset>0</wp:posOffset>
            </wp:positionH>
            <wp:positionV relativeFrom="paragraph">
              <wp:posOffset>-1270</wp:posOffset>
            </wp:positionV>
            <wp:extent cx="6181725" cy="1352550"/>
            <wp:effectExtent l="0" t="0" r="9525" b="0"/>
            <wp:wrapTopAndBottom/>
            <wp:docPr id="6412093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81725" cy="1352550"/>
                    </a:xfrm>
                    <a:prstGeom prst="rect">
                      <a:avLst/>
                    </a:prstGeom>
                    <a:noFill/>
                    <a:ln>
                      <a:noFill/>
                    </a:ln>
                  </pic:spPr>
                </pic:pic>
              </a:graphicData>
            </a:graphic>
          </wp:anchor>
        </w:drawing>
      </w:r>
    </w:p>
    <w:p w14:paraId="1527F10D" w14:textId="489B2688" w:rsidR="00D06685" w:rsidRPr="0071640F" w:rsidRDefault="00D06685" w:rsidP="003027F2">
      <w:pPr>
        <w:pStyle w:val="Heading2"/>
        <w:rPr>
          <w:rFonts w:asciiTheme="majorBidi" w:hAnsiTheme="majorBidi"/>
          <w:color w:val="000000" w:themeColor="text1"/>
          <w:sz w:val="22"/>
          <w:szCs w:val="22"/>
        </w:rPr>
      </w:pPr>
      <w:bookmarkStart w:id="42" w:name="_Toc210855608"/>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24</w:t>
      </w:r>
      <w:r w:rsidRPr="0071640F">
        <w:rPr>
          <w:rFonts w:asciiTheme="majorBidi" w:hAnsiTheme="majorBidi"/>
          <w:color w:val="000000" w:themeColor="text1"/>
          <w:sz w:val="22"/>
          <w:szCs w:val="22"/>
        </w:rPr>
        <w:t>: MAP at the end of surgery</w:t>
      </w:r>
      <w:r w:rsidR="000D3721" w:rsidRPr="0071640F">
        <w:rPr>
          <w:rFonts w:asciiTheme="majorBidi" w:hAnsiTheme="majorBidi"/>
          <w:color w:val="000000" w:themeColor="text1"/>
          <w:sz w:val="22"/>
          <w:szCs w:val="22"/>
        </w:rPr>
        <w:t xml:space="preserve"> – RCTs only</w:t>
      </w:r>
      <w:bookmarkEnd w:id="42"/>
    </w:p>
    <w:p w14:paraId="3010C504" w14:textId="08093774" w:rsidR="00913C6A" w:rsidRPr="0071640F" w:rsidRDefault="00007764" w:rsidP="00FE13F5">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006AABC9" wp14:editId="18D3C5A7">
            <wp:extent cx="6181725" cy="1428750"/>
            <wp:effectExtent l="0" t="0" r="9525" b="0"/>
            <wp:docPr id="14751189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81725" cy="1428750"/>
                    </a:xfrm>
                    <a:prstGeom prst="rect">
                      <a:avLst/>
                    </a:prstGeom>
                    <a:noFill/>
                    <a:ln>
                      <a:noFill/>
                    </a:ln>
                  </pic:spPr>
                </pic:pic>
              </a:graphicData>
            </a:graphic>
          </wp:inline>
        </w:drawing>
      </w:r>
    </w:p>
    <w:p w14:paraId="7A637C69" w14:textId="43A6A60F" w:rsidR="00FE13F5" w:rsidRPr="0071640F" w:rsidRDefault="00FE13F5" w:rsidP="00FE13F5">
      <w:pPr>
        <w:rPr>
          <w:rFonts w:asciiTheme="majorBidi" w:hAnsiTheme="majorBidi" w:cstheme="majorBidi"/>
          <w:color w:val="000000" w:themeColor="text1"/>
          <w:sz w:val="22"/>
          <w:szCs w:val="22"/>
        </w:rPr>
      </w:pPr>
    </w:p>
    <w:p w14:paraId="68F6F1B4" w14:textId="143A83F7" w:rsidR="00D06685" w:rsidRPr="0071640F" w:rsidRDefault="00D06685" w:rsidP="003027F2">
      <w:pPr>
        <w:pStyle w:val="Heading2"/>
        <w:rPr>
          <w:rFonts w:asciiTheme="majorBidi" w:hAnsiTheme="majorBidi"/>
          <w:color w:val="000000" w:themeColor="text1"/>
          <w:sz w:val="22"/>
          <w:szCs w:val="22"/>
        </w:rPr>
      </w:pPr>
      <w:bookmarkStart w:id="43" w:name="_Toc210855609"/>
      <w:r w:rsidRPr="0071640F">
        <w:rPr>
          <w:rFonts w:asciiTheme="majorBidi" w:hAnsiTheme="majorBidi"/>
          <w:b/>
          <w:bCs/>
          <w:color w:val="000000" w:themeColor="text1"/>
          <w:sz w:val="22"/>
          <w:szCs w:val="22"/>
        </w:rPr>
        <w:t>Supplementary Figure</w:t>
      </w:r>
      <w:r w:rsidR="00C4206C" w:rsidRPr="0071640F">
        <w:rPr>
          <w:rFonts w:asciiTheme="majorBidi" w:hAnsiTheme="majorBidi"/>
          <w:b/>
          <w:bCs/>
          <w:color w:val="000000" w:themeColor="text1"/>
          <w:sz w:val="22"/>
          <w:szCs w:val="22"/>
        </w:rPr>
        <w:t xml:space="preserve"> </w:t>
      </w:r>
      <w:r w:rsidR="00073C2D">
        <w:rPr>
          <w:rFonts w:asciiTheme="majorBidi" w:hAnsiTheme="majorBidi"/>
          <w:b/>
          <w:bCs/>
          <w:color w:val="000000" w:themeColor="text1"/>
          <w:sz w:val="22"/>
          <w:szCs w:val="22"/>
        </w:rPr>
        <w:t>25</w:t>
      </w:r>
      <w:r w:rsidRPr="0071640F">
        <w:rPr>
          <w:rFonts w:asciiTheme="majorBidi" w:hAnsiTheme="majorBidi"/>
          <w:color w:val="000000" w:themeColor="text1"/>
          <w:sz w:val="22"/>
          <w:szCs w:val="22"/>
        </w:rPr>
        <w:t>: MAP in the PACU</w:t>
      </w:r>
      <w:r w:rsidR="000D3721" w:rsidRPr="0071640F">
        <w:rPr>
          <w:rFonts w:asciiTheme="majorBidi" w:hAnsiTheme="majorBidi"/>
          <w:color w:val="000000" w:themeColor="text1"/>
          <w:sz w:val="22"/>
          <w:szCs w:val="22"/>
        </w:rPr>
        <w:t xml:space="preserve"> – RCTs only</w:t>
      </w:r>
      <w:bookmarkEnd w:id="43"/>
    </w:p>
    <w:p w14:paraId="0DC6BA64" w14:textId="1C3D3456" w:rsidR="00913C6A" w:rsidRPr="0071640F" w:rsidRDefault="00913C6A"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730D770C" wp14:editId="669CF3DA">
            <wp:extent cx="6181725" cy="1581150"/>
            <wp:effectExtent l="0" t="0" r="9525" b="0"/>
            <wp:docPr id="183423859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81725" cy="1581150"/>
                    </a:xfrm>
                    <a:prstGeom prst="rect">
                      <a:avLst/>
                    </a:prstGeom>
                    <a:noFill/>
                    <a:ln>
                      <a:noFill/>
                    </a:ln>
                  </pic:spPr>
                </pic:pic>
              </a:graphicData>
            </a:graphic>
          </wp:inline>
        </w:drawing>
      </w:r>
    </w:p>
    <w:p w14:paraId="15B0EAEB" w14:textId="2133E864" w:rsidR="00FE13F5" w:rsidRPr="0071640F" w:rsidRDefault="00FE13F5" w:rsidP="00FE13F5">
      <w:pPr>
        <w:rPr>
          <w:rFonts w:asciiTheme="majorBidi" w:hAnsiTheme="majorBidi" w:cstheme="majorBidi"/>
          <w:color w:val="000000" w:themeColor="text1"/>
          <w:sz w:val="22"/>
          <w:szCs w:val="22"/>
        </w:rPr>
      </w:pPr>
    </w:p>
    <w:p w14:paraId="20F841FE" w14:textId="55B95ED0" w:rsidR="00D06685" w:rsidRPr="0071640F" w:rsidRDefault="00D06685" w:rsidP="003027F2">
      <w:pPr>
        <w:pStyle w:val="Heading2"/>
        <w:rPr>
          <w:rFonts w:asciiTheme="majorBidi" w:hAnsiTheme="majorBidi"/>
          <w:color w:val="000000" w:themeColor="text1"/>
          <w:sz w:val="22"/>
          <w:szCs w:val="22"/>
        </w:rPr>
      </w:pPr>
      <w:bookmarkStart w:id="44" w:name="_Toc210855610"/>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26</w:t>
      </w:r>
      <w:r w:rsidRPr="0071640F">
        <w:rPr>
          <w:rFonts w:asciiTheme="majorBidi" w:hAnsiTheme="majorBidi"/>
          <w:color w:val="000000" w:themeColor="text1"/>
          <w:sz w:val="22"/>
          <w:szCs w:val="22"/>
        </w:rPr>
        <w:t>: HR at the start of surgery</w:t>
      </w:r>
      <w:r w:rsidR="000D3721" w:rsidRPr="0071640F">
        <w:rPr>
          <w:rFonts w:asciiTheme="majorBidi" w:hAnsiTheme="majorBidi"/>
          <w:color w:val="000000" w:themeColor="text1"/>
          <w:sz w:val="22"/>
          <w:szCs w:val="22"/>
        </w:rPr>
        <w:t xml:space="preserve"> RCTs only – RCTs only</w:t>
      </w:r>
      <w:bookmarkEnd w:id="44"/>
    </w:p>
    <w:p w14:paraId="0E625713" w14:textId="12A76D89" w:rsidR="00913C6A" w:rsidRPr="0071640F" w:rsidRDefault="00007764"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7D54D9FA" wp14:editId="118AE730">
            <wp:extent cx="6191250" cy="1562100"/>
            <wp:effectExtent l="0" t="0" r="0" b="0"/>
            <wp:docPr id="1167957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91250" cy="1562100"/>
                    </a:xfrm>
                    <a:prstGeom prst="rect">
                      <a:avLst/>
                    </a:prstGeom>
                    <a:noFill/>
                    <a:ln>
                      <a:noFill/>
                    </a:ln>
                  </pic:spPr>
                </pic:pic>
              </a:graphicData>
            </a:graphic>
          </wp:inline>
        </w:drawing>
      </w:r>
    </w:p>
    <w:p w14:paraId="456AB317" w14:textId="77777777" w:rsidR="00FE13F5" w:rsidRPr="0071640F" w:rsidRDefault="00FE13F5" w:rsidP="00FE13F5">
      <w:pPr>
        <w:rPr>
          <w:rFonts w:asciiTheme="majorBidi" w:hAnsiTheme="majorBidi" w:cstheme="majorBidi"/>
          <w:color w:val="000000" w:themeColor="text1"/>
          <w:sz w:val="22"/>
          <w:szCs w:val="22"/>
        </w:rPr>
      </w:pPr>
    </w:p>
    <w:p w14:paraId="64A387F1" w14:textId="2856C557" w:rsidR="00D06685" w:rsidRPr="0071640F" w:rsidRDefault="00D06685" w:rsidP="003027F2">
      <w:pPr>
        <w:pStyle w:val="Heading2"/>
        <w:rPr>
          <w:rFonts w:asciiTheme="majorBidi" w:hAnsiTheme="majorBidi"/>
          <w:color w:val="000000" w:themeColor="text1"/>
          <w:sz w:val="22"/>
          <w:szCs w:val="22"/>
        </w:rPr>
      </w:pPr>
      <w:bookmarkStart w:id="45" w:name="_Toc210855611"/>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27</w:t>
      </w:r>
      <w:r w:rsidRPr="0071640F">
        <w:rPr>
          <w:rFonts w:asciiTheme="majorBidi" w:hAnsiTheme="majorBidi"/>
          <w:color w:val="000000" w:themeColor="text1"/>
          <w:sz w:val="22"/>
          <w:szCs w:val="22"/>
        </w:rPr>
        <w:t>: HR at 30 minutes after the start of surgery</w:t>
      </w:r>
      <w:r w:rsidR="000D3721" w:rsidRPr="0071640F">
        <w:rPr>
          <w:rFonts w:asciiTheme="majorBidi" w:hAnsiTheme="majorBidi"/>
          <w:color w:val="000000" w:themeColor="text1"/>
          <w:sz w:val="22"/>
          <w:szCs w:val="22"/>
        </w:rPr>
        <w:t xml:space="preserve"> – RCTs only</w:t>
      </w:r>
      <w:bookmarkEnd w:id="45"/>
    </w:p>
    <w:p w14:paraId="4B1E39E1" w14:textId="7CC4FD24" w:rsidR="00FE13F5" w:rsidRPr="0071640F" w:rsidRDefault="00FE13F5" w:rsidP="00FE13F5">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356D6799" wp14:editId="18C0DC7D">
            <wp:extent cx="6181725" cy="1381125"/>
            <wp:effectExtent l="0" t="0" r="9525" b="9525"/>
            <wp:docPr id="105411128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81725" cy="1381125"/>
                    </a:xfrm>
                    <a:prstGeom prst="rect">
                      <a:avLst/>
                    </a:prstGeom>
                    <a:noFill/>
                    <a:ln>
                      <a:noFill/>
                    </a:ln>
                  </pic:spPr>
                </pic:pic>
              </a:graphicData>
            </a:graphic>
          </wp:inline>
        </w:drawing>
      </w:r>
    </w:p>
    <w:p w14:paraId="352CFB68" w14:textId="77777777" w:rsidR="00FE13F5" w:rsidRPr="0071640F" w:rsidRDefault="00FE13F5" w:rsidP="00FE13F5">
      <w:pPr>
        <w:rPr>
          <w:rFonts w:asciiTheme="majorBidi" w:hAnsiTheme="majorBidi" w:cstheme="majorBidi"/>
          <w:color w:val="000000" w:themeColor="text1"/>
          <w:sz w:val="22"/>
          <w:szCs w:val="22"/>
        </w:rPr>
      </w:pPr>
    </w:p>
    <w:p w14:paraId="67526AB4" w14:textId="365A874D" w:rsidR="00D06685" w:rsidRPr="0071640F" w:rsidRDefault="00D06685" w:rsidP="003027F2">
      <w:pPr>
        <w:pStyle w:val="Heading2"/>
        <w:rPr>
          <w:rFonts w:asciiTheme="majorBidi" w:hAnsiTheme="majorBidi"/>
          <w:color w:val="000000" w:themeColor="text1"/>
          <w:sz w:val="22"/>
          <w:szCs w:val="22"/>
        </w:rPr>
      </w:pPr>
      <w:bookmarkStart w:id="46" w:name="_Toc210855612"/>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28</w:t>
      </w:r>
      <w:r w:rsidRPr="0071640F">
        <w:rPr>
          <w:rFonts w:asciiTheme="majorBidi" w:hAnsiTheme="majorBidi"/>
          <w:color w:val="000000" w:themeColor="text1"/>
          <w:sz w:val="22"/>
          <w:szCs w:val="22"/>
        </w:rPr>
        <w:t>: HR at the end of surgery</w:t>
      </w:r>
      <w:r w:rsidR="000D3721" w:rsidRPr="0071640F">
        <w:rPr>
          <w:rFonts w:asciiTheme="majorBidi" w:hAnsiTheme="majorBidi"/>
          <w:color w:val="000000" w:themeColor="text1"/>
          <w:sz w:val="22"/>
          <w:szCs w:val="22"/>
        </w:rPr>
        <w:t xml:space="preserve"> – RCTs only</w:t>
      </w:r>
      <w:bookmarkEnd w:id="46"/>
    </w:p>
    <w:p w14:paraId="5357BBFD" w14:textId="5CFDC6F6" w:rsidR="00FE13F5" w:rsidRPr="0071640F" w:rsidRDefault="00007764" w:rsidP="00FE13F5">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7EF43CC4" wp14:editId="21E96315">
            <wp:extent cx="6191250" cy="1466850"/>
            <wp:effectExtent l="0" t="0" r="0" b="0"/>
            <wp:docPr id="8776544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91250" cy="1466850"/>
                    </a:xfrm>
                    <a:prstGeom prst="rect">
                      <a:avLst/>
                    </a:prstGeom>
                    <a:noFill/>
                    <a:ln>
                      <a:noFill/>
                    </a:ln>
                  </pic:spPr>
                </pic:pic>
              </a:graphicData>
            </a:graphic>
          </wp:inline>
        </w:drawing>
      </w:r>
    </w:p>
    <w:p w14:paraId="42A4FD15" w14:textId="77777777" w:rsidR="00FE13F5" w:rsidRPr="0071640F" w:rsidRDefault="00FE13F5" w:rsidP="00FE13F5">
      <w:pPr>
        <w:rPr>
          <w:rFonts w:asciiTheme="majorBidi" w:hAnsiTheme="majorBidi" w:cstheme="majorBidi"/>
          <w:color w:val="000000" w:themeColor="text1"/>
          <w:sz w:val="22"/>
          <w:szCs w:val="22"/>
        </w:rPr>
      </w:pPr>
    </w:p>
    <w:p w14:paraId="38F2E440" w14:textId="121E83F8" w:rsidR="00D06685" w:rsidRPr="0071640F" w:rsidRDefault="00D06685" w:rsidP="003027F2">
      <w:pPr>
        <w:pStyle w:val="Heading2"/>
        <w:rPr>
          <w:rFonts w:asciiTheme="majorBidi" w:hAnsiTheme="majorBidi"/>
          <w:color w:val="000000" w:themeColor="text1"/>
          <w:sz w:val="22"/>
          <w:szCs w:val="22"/>
        </w:rPr>
      </w:pPr>
      <w:bookmarkStart w:id="47" w:name="_Toc210855613"/>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29</w:t>
      </w:r>
      <w:r w:rsidRPr="0071640F">
        <w:rPr>
          <w:rFonts w:asciiTheme="majorBidi" w:hAnsiTheme="majorBidi"/>
          <w:color w:val="000000" w:themeColor="text1"/>
          <w:sz w:val="22"/>
          <w:szCs w:val="22"/>
        </w:rPr>
        <w:t>: HR in the PACU</w:t>
      </w:r>
      <w:r w:rsidR="000D3721" w:rsidRPr="0071640F">
        <w:rPr>
          <w:rFonts w:asciiTheme="majorBidi" w:hAnsiTheme="majorBidi"/>
          <w:color w:val="000000" w:themeColor="text1"/>
          <w:sz w:val="22"/>
          <w:szCs w:val="22"/>
        </w:rPr>
        <w:t xml:space="preserve"> – RCTs only</w:t>
      </w:r>
      <w:bookmarkEnd w:id="47"/>
    </w:p>
    <w:p w14:paraId="54881BC4" w14:textId="5702BFCC" w:rsidR="00FE13F5" w:rsidRPr="0071640F" w:rsidRDefault="00FE13F5" w:rsidP="00FE13F5">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31510B5C" wp14:editId="3825B193">
            <wp:extent cx="6181725" cy="1619250"/>
            <wp:effectExtent l="0" t="0" r="9525" b="0"/>
            <wp:docPr id="102396200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81725" cy="1619250"/>
                    </a:xfrm>
                    <a:prstGeom prst="rect">
                      <a:avLst/>
                    </a:prstGeom>
                    <a:noFill/>
                    <a:ln>
                      <a:noFill/>
                    </a:ln>
                  </pic:spPr>
                </pic:pic>
              </a:graphicData>
            </a:graphic>
          </wp:inline>
        </w:drawing>
      </w:r>
    </w:p>
    <w:p w14:paraId="40B53C7E" w14:textId="77777777" w:rsidR="00FE13F5" w:rsidRPr="0071640F" w:rsidRDefault="00FE13F5" w:rsidP="00FE13F5">
      <w:pPr>
        <w:rPr>
          <w:rFonts w:asciiTheme="majorBidi" w:hAnsiTheme="majorBidi" w:cstheme="majorBidi"/>
          <w:color w:val="000000" w:themeColor="text1"/>
          <w:sz w:val="22"/>
          <w:szCs w:val="22"/>
        </w:rPr>
      </w:pPr>
    </w:p>
    <w:p w14:paraId="2FF66051" w14:textId="4DFF82AC" w:rsidR="00C4206C" w:rsidRPr="0071640F" w:rsidRDefault="00C4206C" w:rsidP="003027F2">
      <w:pPr>
        <w:pStyle w:val="Heading2"/>
        <w:rPr>
          <w:rFonts w:asciiTheme="majorBidi" w:hAnsiTheme="majorBidi"/>
          <w:color w:val="000000" w:themeColor="text1"/>
          <w:sz w:val="22"/>
          <w:szCs w:val="22"/>
        </w:rPr>
      </w:pPr>
      <w:bookmarkStart w:id="48" w:name="_Toc210855614"/>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30</w:t>
      </w:r>
      <w:r w:rsidRPr="0071640F">
        <w:rPr>
          <w:rFonts w:asciiTheme="majorBidi" w:hAnsiTheme="majorBidi"/>
          <w:color w:val="000000" w:themeColor="text1"/>
          <w:sz w:val="22"/>
          <w:szCs w:val="22"/>
        </w:rPr>
        <w:t>: Incidence of intraoperative hypotension</w:t>
      </w:r>
      <w:r w:rsidR="000D3721" w:rsidRPr="0071640F">
        <w:rPr>
          <w:rFonts w:asciiTheme="majorBidi" w:hAnsiTheme="majorBidi"/>
          <w:color w:val="000000" w:themeColor="text1"/>
          <w:sz w:val="22"/>
          <w:szCs w:val="22"/>
        </w:rPr>
        <w:t xml:space="preserve"> – RCTs only</w:t>
      </w:r>
      <w:bookmarkEnd w:id="48"/>
    </w:p>
    <w:p w14:paraId="47069ACD" w14:textId="2F488767" w:rsidR="00FE13F5" w:rsidRPr="0071640F" w:rsidRDefault="00913C6A" w:rsidP="00FE13F5">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2E29FB4D" wp14:editId="1243F6FF">
            <wp:extent cx="6181725" cy="1504950"/>
            <wp:effectExtent l="0" t="0" r="9525" b="0"/>
            <wp:docPr id="11372201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81725" cy="1504950"/>
                    </a:xfrm>
                    <a:prstGeom prst="rect">
                      <a:avLst/>
                    </a:prstGeom>
                    <a:noFill/>
                    <a:ln>
                      <a:noFill/>
                    </a:ln>
                  </pic:spPr>
                </pic:pic>
              </a:graphicData>
            </a:graphic>
          </wp:inline>
        </w:drawing>
      </w:r>
    </w:p>
    <w:p w14:paraId="7A1832A3" w14:textId="77777777" w:rsidR="00FE13F5" w:rsidRPr="0071640F" w:rsidRDefault="00FE13F5" w:rsidP="00FE13F5">
      <w:pPr>
        <w:rPr>
          <w:rFonts w:asciiTheme="majorBidi" w:hAnsiTheme="majorBidi" w:cstheme="majorBidi"/>
          <w:color w:val="000000" w:themeColor="text1"/>
          <w:sz w:val="22"/>
          <w:szCs w:val="22"/>
        </w:rPr>
      </w:pPr>
    </w:p>
    <w:p w14:paraId="592B404B" w14:textId="3389CBC9" w:rsidR="00D06685" w:rsidRPr="0071640F" w:rsidRDefault="00D06685" w:rsidP="003027F2">
      <w:pPr>
        <w:pStyle w:val="Heading2"/>
        <w:rPr>
          <w:rFonts w:asciiTheme="majorBidi" w:hAnsiTheme="majorBidi"/>
          <w:color w:val="000000" w:themeColor="text1"/>
          <w:sz w:val="22"/>
          <w:szCs w:val="22"/>
        </w:rPr>
      </w:pPr>
      <w:bookmarkStart w:id="49" w:name="_Toc210855615"/>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31</w:t>
      </w:r>
      <w:r w:rsidRPr="0071640F">
        <w:rPr>
          <w:rFonts w:asciiTheme="majorBidi" w:hAnsiTheme="majorBidi"/>
          <w:color w:val="000000" w:themeColor="text1"/>
          <w:sz w:val="22"/>
          <w:szCs w:val="22"/>
        </w:rPr>
        <w:t>: Incidence of vasopressor use</w:t>
      </w:r>
      <w:r w:rsidR="000D3721" w:rsidRPr="0071640F">
        <w:rPr>
          <w:rFonts w:asciiTheme="majorBidi" w:hAnsiTheme="majorBidi"/>
          <w:color w:val="000000" w:themeColor="text1"/>
          <w:sz w:val="22"/>
          <w:szCs w:val="22"/>
        </w:rPr>
        <w:t xml:space="preserve"> – RCTs only</w:t>
      </w:r>
      <w:bookmarkEnd w:id="49"/>
    </w:p>
    <w:p w14:paraId="08D0BC2F" w14:textId="2C14AC65" w:rsidR="00913C6A" w:rsidRPr="0071640F" w:rsidRDefault="00913C6A"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21B35175" wp14:editId="3DD9C612">
            <wp:extent cx="6191250" cy="1600200"/>
            <wp:effectExtent l="0" t="0" r="0" b="0"/>
            <wp:docPr id="11738731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91250" cy="1600200"/>
                    </a:xfrm>
                    <a:prstGeom prst="rect">
                      <a:avLst/>
                    </a:prstGeom>
                    <a:noFill/>
                    <a:ln>
                      <a:noFill/>
                    </a:ln>
                  </pic:spPr>
                </pic:pic>
              </a:graphicData>
            </a:graphic>
          </wp:inline>
        </w:drawing>
      </w:r>
    </w:p>
    <w:p w14:paraId="5E0C6C95" w14:textId="77777777" w:rsidR="00B355D1" w:rsidRPr="0071640F" w:rsidRDefault="00B355D1" w:rsidP="00913C6A">
      <w:pPr>
        <w:rPr>
          <w:rFonts w:asciiTheme="majorBidi" w:hAnsiTheme="majorBidi" w:cstheme="majorBidi"/>
          <w:color w:val="000000" w:themeColor="text1"/>
          <w:sz w:val="22"/>
          <w:szCs w:val="22"/>
        </w:rPr>
      </w:pPr>
    </w:p>
    <w:p w14:paraId="0C4CCF33" w14:textId="68A73B1E" w:rsidR="00C4206C" w:rsidRPr="0071640F" w:rsidRDefault="00C4206C" w:rsidP="00FF1C13">
      <w:pPr>
        <w:pStyle w:val="Heading2"/>
        <w:rPr>
          <w:rFonts w:asciiTheme="majorBidi" w:hAnsiTheme="majorBidi"/>
          <w:color w:val="000000" w:themeColor="text1"/>
          <w:sz w:val="22"/>
          <w:szCs w:val="22"/>
        </w:rPr>
      </w:pPr>
      <w:bookmarkStart w:id="50" w:name="_Toc210855616"/>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2</w:t>
      </w:r>
      <w:r w:rsidRPr="0071640F">
        <w:rPr>
          <w:rFonts w:asciiTheme="majorBidi" w:hAnsiTheme="majorBidi"/>
          <w:color w:val="000000" w:themeColor="text1"/>
          <w:sz w:val="22"/>
          <w:szCs w:val="22"/>
        </w:rPr>
        <w:t>: Incidence of postoperative nausea and vomiting</w:t>
      </w:r>
      <w:r w:rsidR="000D3721" w:rsidRPr="0071640F">
        <w:rPr>
          <w:rFonts w:asciiTheme="majorBidi" w:hAnsiTheme="majorBidi"/>
          <w:color w:val="000000" w:themeColor="text1"/>
          <w:sz w:val="22"/>
          <w:szCs w:val="22"/>
        </w:rPr>
        <w:t xml:space="preserve"> – RCTs only</w:t>
      </w:r>
      <w:bookmarkEnd w:id="50"/>
    </w:p>
    <w:p w14:paraId="4B10EE71" w14:textId="354D95EE" w:rsidR="00913C6A" w:rsidRPr="0071640F" w:rsidRDefault="00007764" w:rsidP="00FF1C13">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632D9416" wp14:editId="5C4279F5">
            <wp:extent cx="6191250" cy="1790700"/>
            <wp:effectExtent l="0" t="0" r="0" b="0"/>
            <wp:docPr id="16772702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91250" cy="1790700"/>
                    </a:xfrm>
                    <a:prstGeom prst="rect">
                      <a:avLst/>
                    </a:prstGeom>
                    <a:noFill/>
                    <a:ln>
                      <a:noFill/>
                    </a:ln>
                  </pic:spPr>
                </pic:pic>
              </a:graphicData>
            </a:graphic>
          </wp:inline>
        </w:drawing>
      </w:r>
    </w:p>
    <w:p w14:paraId="415C6734" w14:textId="7C7D88F9" w:rsidR="00913C6A" w:rsidRPr="0071640F" w:rsidRDefault="00913C6A" w:rsidP="00FF1C13">
      <w:pPr>
        <w:rPr>
          <w:rFonts w:asciiTheme="majorBidi" w:hAnsiTheme="majorBidi" w:cstheme="majorBidi"/>
          <w:color w:val="000000" w:themeColor="text1"/>
          <w:sz w:val="22"/>
          <w:szCs w:val="22"/>
        </w:rPr>
      </w:pPr>
    </w:p>
    <w:p w14:paraId="033022E4" w14:textId="77777777" w:rsidR="00473CFE" w:rsidRPr="0071640F" w:rsidRDefault="00473CFE" w:rsidP="00FF1C13">
      <w:pPr>
        <w:rPr>
          <w:rFonts w:asciiTheme="majorBidi" w:hAnsiTheme="majorBidi" w:cstheme="majorBidi"/>
          <w:color w:val="000000" w:themeColor="text1"/>
          <w:sz w:val="22"/>
          <w:szCs w:val="22"/>
        </w:rPr>
      </w:pPr>
    </w:p>
    <w:p w14:paraId="14E08026" w14:textId="6F8F4E0B" w:rsidR="00D06685" w:rsidRPr="0071640F" w:rsidRDefault="00D06685" w:rsidP="00FF1C13">
      <w:pPr>
        <w:pStyle w:val="Heading2"/>
        <w:rPr>
          <w:rFonts w:asciiTheme="majorBidi" w:hAnsiTheme="majorBidi"/>
          <w:color w:val="000000" w:themeColor="text1"/>
          <w:sz w:val="22"/>
          <w:szCs w:val="22"/>
        </w:rPr>
      </w:pPr>
      <w:bookmarkStart w:id="51" w:name="_Toc210855617"/>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3</w:t>
      </w:r>
      <w:r w:rsidRPr="0071640F">
        <w:rPr>
          <w:rFonts w:asciiTheme="majorBidi" w:hAnsiTheme="majorBidi"/>
          <w:color w:val="000000" w:themeColor="text1"/>
          <w:sz w:val="22"/>
          <w:szCs w:val="22"/>
        </w:rPr>
        <w:t>: Anesthesia time</w:t>
      </w:r>
      <w:r w:rsidR="000D3721" w:rsidRPr="0071640F">
        <w:rPr>
          <w:rFonts w:asciiTheme="majorBidi" w:hAnsiTheme="majorBidi"/>
          <w:color w:val="000000" w:themeColor="text1"/>
          <w:sz w:val="22"/>
          <w:szCs w:val="22"/>
        </w:rPr>
        <w:t xml:space="preserve"> – RCTs only</w:t>
      </w:r>
      <w:bookmarkEnd w:id="51"/>
    </w:p>
    <w:p w14:paraId="426FF3E2" w14:textId="5B9D04C7" w:rsidR="00913C6A" w:rsidRPr="0071640F" w:rsidRDefault="00007764" w:rsidP="00FF1C13">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0E37BC22" wp14:editId="11509A77">
            <wp:extent cx="6181725" cy="1895475"/>
            <wp:effectExtent l="0" t="0" r="9525" b="9525"/>
            <wp:docPr id="10345502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81725" cy="1895475"/>
                    </a:xfrm>
                    <a:prstGeom prst="rect">
                      <a:avLst/>
                    </a:prstGeom>
                    <a:noFill/>
                    <a:ln>
                      <a:noFill/>
                    </a:ln>
                  </pic:spPr>
                </pic:pic>
              </a:graphicData>
            </a:graphic>
          </wp:inline>
        </w:drawing>
      </w:r>
    </w:p>
    <w:p w14:paraId="0946C237" w14:textId="77777777" w:rsidR="00913C6A" w:rsidRPr="0071640F" w:rsidRDefault="00913C6A" w:rsidP="00FF1C13">
      <w:pPr>
        <w:rPr>
          <w:rFonts w:asciiTheme="majorBidi" w:hAnsiTheme="majorBidi" w:cstheme="majorBidi"/>
          <w:color w:val="000000" w:themeColor="text1"/>
          <w:sz w:val="22"/>
          <w:szCs w:val="22"/>
        </w:rPr>
      </w:pPr>
    </w:p>
    <w:p w14:paraId="03A0FFBC" w14:textId="2FF19BA0" w:rsidR="00D06685" w:rsidRPr="0071640F" w:rsidRDefault="00D06685" w:rsidP="00FF1C13">
      <w:pPr>
        <w:pStyle w:val="Heading2"/>
        <w:rPr>
          <w:rFonts w:asciiTheme="majorBidi" w:hAnsiTheme="majorBidi"/>
          <w:color w:val="000000" w:themeColor="text1"/>
          <w:sz w:val="22"/>
          <w:szCs w:val="22"/>
        </w:rPr>
      </w:pPr>
      <w:bookmarkStart w:id="52" w:name="_Toc210855618"/>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4</w:t>
      </w:r>
      <w:r w:rsidRPr="0071640F">
        <w:rPr>
          <w:rFonts w:asciiTheme="majorBidi" w:hAnsiTheme="majorBidi"/>
          <w:color w:val="000000" w:themeColor="text1"/>
          <w:sz w:val="22"/>
          <w:szCs w:val="22"/>
        </w:rPr>
        <w:t>: Operation time</w:t>
      </w:r>
      <w:r w:rsidR="000D3721" w:rsidRPr="0071640F">
        <w:rPr>
          <w:rFonts w:asciiTheme="majorBidi" w:hAnsiTheme="majorBidi"/>
          <w:color w:val="000000" w:themeColor="text1"/>
          <w:sz w:val="22"/>
          <w:szCs w:val="22"/>
        </w:rPr>
        <w:t xml:space="preserve"> – RCTs only</w:t>
      </w:r>
      <w:bookmarkEnd w:id="52"/>
    </w:p>
    <w:p w14:paraId="22AED51E" w14:textId="1597B5B2" w:rsidR="00913C6A" w:rsidRPr="0071640F" w:rsidRDefault="00007764" w:rsidP="00FF1C13">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5A7B410" wp14:editId="1E17C796">
            <wp:extent cx="6181725" cy="1790700"/>
            <wp:effectExtent l="0" t="0" r="9525" b="0"/>
            <wp:docPr id="10652295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81725" cy="1790700"/>
                    </a:xfrm>
                    <a:prstGeom prst="rect">
                      <a:avLst/>
                    </a:prstGeom>
                    <a:noFill/>
                    <a:ln>
                      <a:noFill/>
                    </a:ln>
                  </pic:spPr>
                </pic:pic>
              </a:graphicData>
            </a:graphic>
          </wp:inline>
        </w:drawing>
      </w:r>
    </w:p>
    <w:p w14:paraId="3A579880" w14:textId="77777777" w:rsidR="00913C6A" w:rsidRPr="0071640F" w:rsidRDefault="00913C6A" w:rsidP="00FF1C13">
      <w:pPr>
        <w:rPr>
          <w:rFonts w:asciiTheme="majorBidi" w:hAnsiTheme="majorBidi" w:cstheme="majorBidi"/>
          <w:color w:val="000000" w:themeColor="text1"/>
          <w:sz w:val="22"/>
          <w:szCs w:val="22"/>
        </w:rPr>
      </w:pPr>
    </w:p>
    <w:p w14:paraId="527F7F2D" w14:textId="139102BF" w:rsidR="00D06685" w:rsidRPr="0071640F" w:rsidRDefault="00D06685" w:rsidP="00FF1C13">
      <w:pPr>
        <w:pStyle w:val="Heading2"/>
        <w:rPr>
          <w:rFonts w:asciiTheme="majorBidi" w:hAnsiTheme="majorBidi"/>
          <w:color w:val="000000" w:themeColor="text1"/>
          <w:sz w:val="22"/>
          <w:szCs w:val="22"/>
        </w:rPr>
      </w:pPr>
      <w:bookmarkStart w:id="53" w:name="_Toc210855619"/>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5</w:t>
      </w:r>
      <w:r w:rsidRPr="0071640F">
        <w:rPr>
          <w:rFonts w:asciiTheme="majorBidi" w:hAnsiTheme="majorBidi"/>
          <w:color w:val="000000" w:themeColor="text1"/>
          <w:sz w:val="22"/>
          <w:szCs w:val="22"/>
        </w:rPr>
        <w:t>: Extubation time</w:t>
      </w:r>
      <w:r w:rsidR="000D3721" w:rsidRPr="0071640F">
        <w:rPr>
          <w:rFonts w:asciiTheme="majorBidi" w:hAnsiTheme="majorBidi"/>
          <w:color w:val="000000" w:themeColor="text1"/>
          <w:sz w:val="22"/>
          <w:szCs w:val="22"/>
        </w:rPr>
        <w:t xml:space="preserve"> – RCTs only</w:t>
      </w:r>
      <w:bookmarkEnd w:id="53"/>
    </w:p>
    <w:p w14:paraId="1C201675" w14:textId="7892EF3B" w:rsidR="00913C6A" w:rsidRPr="0071640F" w:rsidRDefault="00007764" w:rsidP="00FF1C13">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1250884" wp14:editId="45C7D3DE">
            <wp:extent cx="6181725" cy="1704975"/>
            <wp:effectExtent l="0" t="0" r="9525" b="9525"/>
            <wp:docPr id="16076338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81725" cy="1704975"/>
                    </a:xfrm>
                    <a:prstGeom prst="rect">
                      <a:avLst/>
                    </a:prstGeom>
                    <a:noFill/>
                    <a:ln>
                      <a:noFill/>
                    </a:ln>
                  </pic:spPr>
                </pic:pic>
              </a:graphicData>
            </a:graphic>
          </wp:inline>
        </w:drawing>
      </w:r>
    </w:p>
    <w:p w14:paraId="24FCBA37" w14:textId="77777777" w:rsidR="00913C6A" w:rsidRPr="0071640F" w:rsidRDefault="00913C6A" w:rsidP="00FF1C13">
      <w:pPr>
        <w:rPr>
          <w:rFonts w:asciiTheme="majorBidi" w:hAnsiTheme="majorBidi" w:cstheme="majorBidi"/>
          <w:color w:val="000000" w:themeColor="text1"/>
          <w:sz w:val="22"/>
          <w:szCs w:val="22"/>
        </w:rPr>
      </w:pPr>
    </w:p>
    <w:p w14:paraId="02048D96" w14:textId="085781EE" w:rsidR="00D06685" w:rsidRPr="0071640F" w:rsidRDefault="00D06685" w:rsidP="00FF1C13">
      <w:pPr>
        <w:pStyle w:val="Heading2"/>
        <w:rPr>
          <w:rFonts w:asciiTheme="majorBidi" w:hAnsiTheme="majorBidi"/>
          <w:color w:val="000000" w:themeColor="text1"/>
          <w:sz w:val="22"/>
          <w:szCs w:val="22"/>
        </w:rPr>
      </w:pPr>
      <w:bookmarkStart w:id="54" w:name="_Toc210855620"/>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6</w:t>
      </w:r>
      <w:r w:rsidRPr="0071640F">
        <w:rPr>
          <w:rFonts w:asciiTheme="majorBidi" w:hAnsiTheme="majorBidi"/>
          <w:color w:val="000000" w:themeColor="text1"/>
          <w:sz w:val="22"/>
          <w:szCs w:val="22"/>
        </w:rPr>
        <w:t>: Postoperative length of stay</w:t>
      </w:r>
      <w:r w:rsidR="000D3721" w:rsidRPr="0071640F">
        <w:rPr>
          <w:rFonts w:asciiTheme="majorBidi" w:hAnsiTheme="majorBidi"/>
          <w:color w:val="000000" w:themeColor="text1"/>
          <w:sz w:val="22"/>
          <w:szCs w:val="22"/>
        </w:rPr>
        <w:t xml:space="preserve"> – RCTs only</w:t>
      </w:r>
      <w:bookmarkEnd w:id="54"/>
    </w:p>
    <w:p w14:paraId="3BAF7E71" w14:textId="14B6BBF7" w:rsidR="00913C6A" w:rsidRPr="0071640F" w:rsidRDefault="00913C6A" w:rsidP="00FF1C13">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7C3A01EB" wp14:editId="7CAB3A33">
            <wp:extent cx="6181725" cy="1485900"/>
            <wp:effectExtent l="0" t="0" r="9525" b="0"/>
            <wp:docPr id="185254843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81725" cy="1485900"/>
                    </a:xfrm>
                    <a:prstGeom prst="rect">
                      <a:avLst/>
                    </a:prstGeom>
                    <a:noFill/>
                    <a:ln>
                      <a:noFill/>
                    </a:ln>
                  </pic:spPr>
                </pic:pic>
              </a:graphicData>
            </a:graphic>
          </wp:inline>
        </w:drawing>
      </w:r>
    </w:p>
    <w:p w14:paraId="4C925441" w14:textId="77777777" w:rsidR="00913C6A" w:rsidRPr="0071640F" w:rsidRDefault="00913C6A" w:rsidP="00FF1C13">
      <w:pPr>
        <w:rPr>
          <w:rFonts w:asciiTheme="majorBidi" w:hAnsiTheme="majorBidi" w:cstheme="majorBidi"/>
          <w:color w:val="000000" w:themeColor="text1"/>
          <w:sz w:val="22"/>
          <w:szCs w:val="22"/>
        </w:rPr>
      </w:pPr>
    </w:p>
    <w:p w14:paraId="654E9588" w14:textId="794A1A31" w:rsidR="00D06685" w:rsidRPr="0071640F" w:rsidRDefault="00D06685" w:rsidP="00FF1C13">
      <w:pPr>
        <w:pStyle w:val="Heading2"/>
        <w:rPr>
          <w:rFonts w:asciiTheme="majorBidi" w:hAnsiTheme="majorBidi"/>
          <w:color w:val="000000" w:themeColor="text1"/>
          <w:sz w:val="22"/>
          <w:szCs w:val="22"/>
        </w:rPr>
      </w:pPr>
      <w:bookmarkStart w:id="55" w:name="_Toc210855621"/>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3</w:t>
      </w:r>
      <w:r w:rsidR="008C3AD5">
        <w:rPr>
          <w:rFonts w:asciiTheme="majorBidi" w:hAnsiTheme="majorBidi"/>
          <w:b/>
          <w:bCs/>
          <w:color w:val="000000" w:themeColor="text1"/>
          <w:sz w:val="22"/>
          <w:szCs w:val="22"/>
        </w:rPr>
        <w:t>7</w:t>
      </w:r>
      <w:r w:rsidRPr="0071640F">
        <w:rPr>
          <w:rFonts w:asciiTheme="majorBidi" w:hAnsiTheme="majorBidi"/>
          <w:color w:val="000000" w:themeColor="text1"/>
          <w:sz w:val="22"/>
          <w:szCs w:val="22"/>
        </w:rPr>
        <w:t>: Total fluid intake</w:t>
      </w:r>
      <w:r w:rsidR="000D3721" w:rsidRPr="0071640F">
        <w:rPr>
          <w:rFonts w:asciiTheme="majorBidi" w:hAnsiTheme="majorBidi"/>
          <w:color w:val="000000" w:themeColor="text1"/>
          <w:sz w:val="22"/>
          <w:szCs w:val="22"/>
        </w:rPr>
        <w:t xml:space="preserve"> – RCTs only</w:t>
      </w:r>
      <w:bookmarkEnd w:id="55"/>
    </w:p>
    <w:p w14:paraId="0010A399" w14:textId="248895FA" w:rsidR="00913C6A" w:rsidRPr="0071640F" w:rsidRDefault="00913C6A" w:rsidP="00FF1C13">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5A8B53AA" wp14:editId="3EA54CDB">
            <wp:extent cx="6181725" cy="1619250"/>
            <wp:effectExtent l="0" t="0" r="9525" b="0"/>
            <wp:docPr id="62653158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81725" cy="1619250"/>
                    </a:xfrm>
                    <a:prstGeom prst="rect">
                      <a:avLst/>
                    </a:prstGeom>
                    <a:noFill/>
                    <a:ln>
                      <a:noFill/>
                    </a:ln>
                  </pic:spPr>
                </pic:pic>
              </a:graphicData>
            </a:graphic>
          </wp:inline>
        </w:drawing>
      </w:r>
    </w:p>
    <w:p w14:paraId="3292B188" w14:textId="77777777" w:rsidR="00913C6A" w:rsidRPr="0071640F" w:rsidRDefault="00913C6A" w:rsidP="00FF1C13">
      <w:pPr>
        <w:rPr>
          <w:rFonts w:asciiTheme="majorBidi" w:hAnsiTheme="majorBidi" w:cstheme="majorBidi"/>
          <w:color w:val="000000" w:themeColor="text1"/>
          <w:sz w:val="22"/>
          <w:szCs w:val="22"/>
        </w:rPr>
      </w:pPr>
    </w:p>
    <w:p w14:paraId="12CB7A49" w14:textId="00E9CABC" w:rsidR="00D06685" w:rsidRPr="0071640F" w:rsidRDefault="00D06685" w:rsidP="00FF1C13">
      <w:pPr>
        <w:pStyle w:val="Heading2"/>
        <w:rPr>
          <w:rFonts w:asciiTheme="majorBidi" w:hAnsiTheme="majorBidi"/>
          <w:color w:val="000000" w:themeColor="text1"/>
          <w:sz w:val="22"/>
          <w:szCs w:val="22"/>
        </w:rPr>
      </w:pPr>
      <w:bookmarkStart w:id="56" w:name="_Toc210855622"/>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38</w:t>
      </w:r>
      <w:r w:rsidRPr="0071640F">
        <w:rPr>
          <w:rFonts w:asciiTheme="majorBidi" w:hAnsiTheme="majorBidi"/>
          <w:color w:val="000000" w:themeColor="text1"/>
          <w:sz w:val="22"/>
          <w:szCs w:val="22"/>
        </w:rPr>
        <w:t xml:space="preserve">: </w:t>
      </w:r>
      <w:r w:rsidR="00E32010">
        <w:rPr>
          <w:rFonts w:asciiTheme="majorBidi" w:hAnsiTheme="majorBidi"/>
          <w:color w:val="000000" w:themeColor="text1"/>
          <w:sz w:val="22"/>
          <w:szCs w:val="22"/>
        </w:rPr>
        <w:t>B</w:t>
      </w:r>
      <w:r w:rsidRPr="0071640F">
        <w:rPr>
          <w:rFonts w:asciiTheme="majorBidi" w:hAnsiTheme="majorBidi"/>
          <w:color w:val="000000" w:themeColor="text1"/>
          <w:sz w:val="22"/>
          <w:szCs w:val="22"/>
        </w:rPr>
        <w:t>lood loss</w:t>
      </w:r>
      <w:r w:rsidR="000D3721" w:rsidRPr="0071640F">
        <w:rPr>
          <w:rFonts w:asciiTheme="majorBidi" w:hAnsiTheme="majorBidi"/>
          <w:color w:val="000000" w:themeColor="text1"/>
          <w:sz w:val="22"/>
          <w:szCs w:val="22"/>
        </w:rPr>
        <w:t xml:space="preserve"> – RCTs only</w:t>
      </w:r>
      <w:bookmarkEnd w:id="56"/>
    </w:p>
    <w:p w14:paraId="226ECA62" w14:textId="09A76297" w:rsidR="00913C6A" w:rsidRPr="0071640F" w:rsidRDefault="00514034"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42F95CFD" wp14:editId="757DF91E">
            <wp:extent cx="6176645" cy="1345565"/>
            <wp:effectExtent l="0" t="0" r="0" b="6985"/>
            <wp:docPr id="78424843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76645" cy="1345565"/>
                    </a:xfrm>
                    <a:prstGeom prst="rect">
                      <a:avLst/>
                    </a:prstGeom>
                    <a:noFill/>
                    <a:ln>
                      <a:noFill/>
                    </a:ln>
                  </pic:spPr>
                </pic:pic>
              </a:graphicData>
            </a:graphic>
          </wp:inline>
        </w:drawing>
      </w:r>
    </w:p>
    <w:p w14:paraId="3B117E11" w14:textId="77777777" w:rsidR="000D3721" w:rsidRPr="0071640F" w:rsidRDefault="000D3721" w:rsidP="000D3721">
      <w:pPr>
        <w:spacing w:after="0" w:line="480" w:lineRule="auto"/>
        <w:jc w:val="both"/>
        <w:rPr>
          <w:rFonts w:asciiTheme="majorBidi" w:hAnsiTheme="majorBidi" w:cstheme="majorBidi"/>
          <w:color w:val="000000" w:themeColor="text1"/>
          <w:sz w:val="22"/>
          <w:szCs w:val="22"/>
        </w:rPr>
      </w:pPr>
    </w:p>
    <w:p w14:paraId="2CB77158"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1AF39AF6"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3533CB77"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04E17068"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60FF252F"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5A4BD36E"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51E5E01C"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08E1C543" w14:textId="77777777" w:rsidR="0099326A" w:rsidRPr="0071640F" w:rsidRDefault="0099326A" w:rsidP="000D3721">
      <w:pPr>
        <w:spacing w:after="0" w:line="480" w:lineRule="auto"/>
        <w:jc w:val="both"/>
        <w:rPr>
          <w:rFonts w:asciiTheme="majorBidi" w:hAnsiTheme="majorBidi" w:cstheme="majorBidi"/>
          <w:color w:val="000000" w:themeColor="text1"/>
          <w:sz w:val="22"/>
          <w:szCs w:val="22"/>
        </w:rPr>
      </w:pPr>
    </w:p>
    <w:p w14:paraId="6BCADD85" w14:textId="62874D54" w:rsidR="0007775C" w:rsidRPr="0071640F" w:rsidRDefault="007C668E" w:rsidP="003928A7">
      <w:pPr>
        <w:pStyle w:val="Heading1"/>
        <w:rPr>
          <w:rFonts w:asciiTheme="majorBidi" w:hAnsiTheme="majorBidi"/>
          <w:color w:val="000000" w:themeColor="text1"/>
          <w:sz w:val="22"/>
          <w:szCs w:val="22"/>
        </w:rPr>
      </w:pPr>
      <w:bookmarkStart w:id="57" w:name="_Toc210855623"/>
      <w:r w:rsidRPr="0071640F">
        <w:rPr>
          <w:rFonts w:asciiTheme="majorBidi" w:hAnsiTheme="majorBidi"/>
          <w:b/>
          <w:bCs/>
          <w:color w:val="000000" w:themeColor="text1"/>
          <w:sz w:val="22"/>
          <w:szCs w:val="22"/>
        </w:rPr>
        <w:lastRenderedPageBreak/>
        <w:t>Excluding ASA4 analysis</w:t>
      </w:r>
      <w:r w:rsidRPr="0071640F">
        <w:rPr>
          <w:rFonts w:asciiTheme="majorBidi" w:hAnsiTheme="majorBidi"/>
          <w:color w:val="000000" w:themeColor="text1"/>
          <w:sz w:val="22"/>
          <w:szCs w:val="22"/>
        </w:rPr>
        <w:t>:</w:t>
      </w:r>
      <w:bookmarkEnd w:id="57"/>
      <w:r w:rsidRPr="0071640F">
        <w:rPr>
          <w:rFonts w:asciiTheme="majorBidi" w:hAnsiTheme="majorBidi"/>
          <w:color w:val="000000" w:themeColor="text1"/>
          <w:sz w:val="22"/>
          <w:szCs w:val="22"/>
        </w:rPr>
        <w:t xml:space="preserve"> </w:t>
      </w:r>
    </w:p>
    <w:p w14:paraId="011DD8CC" w14:textId="77777777" w:rsidR="00913C6A" w:rsidRPr="0071640F" w:rsidRDefault="00913C6A" w:rsidP="00913C6A">
      <w:pPr>
        <w:rPr>
          <w:rFonts w:asciiTheme="majorBidi" w:hAnsiTheme="majorBidi" w:cstheme="majorBidi"/>
          <w:color w:val="000000" w:themeColor="text1"/>
          <w:sz w:val="22"/>
          <w:szCs w:val="22"/>
        </w:rPr>
      </w:pPr>
    </w:p>
    <w:p w14:paraId="18BBC390" w14:textId="3B9ECBB9" w:rsidR="007C668E" w:rsidRPr="0071640F" w:rsidRDefault="007C668E" w:rsidP="003027F2">
      <w:pPr>
        <w:pStyle w:val="Heading2"/>
        <w:rPr>
          <w:rFonts w:asciiTheme="majorBidi" w:hAnsiTheme="majorBidi"/>
          <w:color w:val="000000" w:themeColor="text1"/>
          <w:sz w:val="22"/>
          <w:szCs w:val="22"/>
        </w:rPr>
      </w:pPr>
      <w:bookmarkStart w:id="58" w:name="_Toc210855624"/>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39</w:t>
      </w:r>
      <w:r w:rsidRPr="0071640F">
        <w:rPr>
          <w:rFonts w:asciiTheme="majorBidi" w:hAnsiTheme="majorBidi"/>
          <w:color w:val="000000" w:themeColor="text1"/>
          <w:sz w:val="22"/>
          <w:szCs w:val="22"/>
        </w:rPr>
        <w:t>: MAP at the start of surgery – Excluding ASA4</w:t>
      </w:r>
      <w:bookmarkEnd w:id="58"/>
    </w:p>
    <w:p w14:paraId="7858E5A5" w14:textId="3CEFE79D" w:rsidR="00913C6A" w:rsidRPr="0071640F" w:rsidRDefault="00AE1829"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38542DA8" wp14:editId="6AFE2C56">
            <wp:extent cx="6184900" cy="1751330"/>
            <wp:effectExtent l="0" t="0" r="6350" b="1270"/>
            <wp:docPr id="6051745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84900" cy="1751330"/>
                    </a:xfrm>
                    <a:prstGeom prst="rect">
                      <a:avLst/>
                    </a:prstGeom>
                    <a:noFill/>
                    <a:ln>
                      <a:noFill/>
                    </a:ln>
                  </pic:spPr>
                </pic:pic>
              </a:graphicData>
            </a:graphic>
          </wp:inline>
        </w:drawing>
      </w:r>
    </w:p>
    <w:p w14:paraId="07CA6406" w14:textId="77777777" w:rsidR="00913C6A" w:rsidRPr="0071640F" w:rsidRDefault="00913C6A" w:rsidP="00913C6A">
      <w:pPr>
        <w:rPr>
          <w:rFonts w:asciiTheme="majorBidi" w:hAnsiTheme="majorBidi" w:cstheme="majorBidi"/>
          <w:color w:val="000000" w:themeColor="text1"/>
          <w:sz w:val="22"/>
          <w:szCs w:val="22"/>
        </w:rPr>
      </w:pPr>
    </w:p>
    <w:p w14:paraId="4D39EC86" w14:textId="7C13EB98" w:rsidR="007C668E" w:rsidRPr="0071640F" w:rsidRDefault="007C668E" w:rsidP="003027F2">
      <w:pPr>
        <w:pStyle w:val="Heading2"/>
        <w:rPr>
          <w:rFonts w:asciiTheme="majorBidi" w:hAnsiTheme="majorBidi"/>
          <w:color w:val="000000" w:themeColor="text1"/>
          <w:sz w:val="22"/>
          <w:szCs w:val="22"/>
        </w:rPr>
      </w:pPr>
      <w:bookmarkStart w:id="59" w:name="_Toc210855625"/>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0</w:t>
      </w:r>
      <w:r w:rsidRPr="0071640F">
        <w:rPr>
          <w:rFonts w:asciiTheme="majorBidi" w:hAnsiTheme="majorBidi"/>
          <w:color w:val="000000" w:themeColor="text1"/>
          <w:sz w:val="22"/>
          <w:szCs w:val="22"/>
        </w:rPr>
        <w:t>: MAP at the end of surgery – Excluding ASA4</w:t>
      </w:r>
      <w:bookmarkEnd w:id="59"/>
    </w:p>
    <w:p w14:paraId="358AF6A7" w14:textId="744F7450" w:rsidR="00913C6A" w:rsidRPr="0071640F" w:rsidRDefault="00AE1829"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370CDD04" wp14:editId="18395853">
            <wp:extent cx="6176645" cy="1802765"/>
            <wp:effectExtent l="0" t="0" r="0" b="6985"/>
            <wp:docPr id="13886300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76645" cy="1802765"/>
                    </a:xfrm>
                    <a:prstGeom prst="rect">
                      <a:avLst/>
                    </a:prstGeom>
                    <a:noFill/>
                    <a:ln>
                      <a:noFill/>
                    </a:ln>
                  </pic:spPr>
                </pic:pic>
              </a:graphicData>
            </a:graphic>
          </wp:inline>
        </w:drawing>
      </w:r>
    </w:p>
    <w:p w14:paraId="3F9FF825" w14:textId="77777777" w:rsidR="00913C6A" w:rsidRPr="0071640F" w:rsidRDefault="00913C6A" w:rsidP="00913C6A">
      <w:pPr>
        <w:rPr>
          <w:rFonts w:asciiTheme="majorBidi" w:hAnsiTheme="majorBidi" w:cstheme="majorBidi"/>
          <w:color w:val="000000" w:themeColor="text1"/>
          <w:sz w:val="22"/>
          <w:szCs w:val="22"/>
        </w:rPr>
      </w:pPr>
    </w:p>
    <w:p w14:paraId="356E362A" w14:textId="39140E39" w:rsidR="007C668E" w:rsidRPr="0071640F" w:rsidRDefault="007C668E" w:rsidP="003027F2">
      <w:pPr>
        <w:pStyle w:val="Heading2"/>
        <w:rPr>
          <w:rFonts w:asciiTheme="majorBidi" w:hAnsiTheme="majorBidi"/>
          <w:color w:val="000000" w:themeColor="text1"/>
          <w:sz w:val="22"/>
          <w:szCs w:val="22"/>
        </w:rPr>
      </w:pPr>
      <w:bookmarkStart w:id="60" w:name="_Toc210855626"/>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1</w:t>
      </w:r>
      <w:r w:rsidRPr="0071640F">
        <w:rPr>
          <w:rFonts w:asciiTheme="majorBidi" w:hAnsiTheme="majorBidi"/>
          <w:color w:val="000000" w:themeColor="text1"/>
          <w:sz w:val="22"/>
          <w:szCs w:val="22"/>
        </w:rPr>
        <w:t>: HR at the start of surgery – Excluding ASA4</w:t>
      </w:r>
      <w:bookmarkEnd w:id="60"/>
    </w:p>
    <w:p w14:paraId="010CE615" w14:textId="704A8D14" w:rsidR="00913C6A" w:rsidRPr="0071640F" w:rsidRDefault="00AE1829"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42B691C1" wp14:editId="5A44B0A4">
            <wp:extent cx="6176645" cy="1673225"/>
            <wp:effectExtent l="0" t="0" r="0" b="3175"/>
            <wp:docPr id="13731546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76645" cy="1673225"/>
                    </a:xfrm>
                    <a:prstGeom prst="rect">
                      <a:avLst/>
                    </a:prstGeom>
                    <a:noFill/>
                    <a:ln>
                      <a:noFill/>
                    </a:ln>
                  </pic:spPr>
                </pic:pic>
              </a:graphicData>
            </a:graphic>
          </wp:inline>
        </w:drawing>
      </w:r>
    </w:p>
    <w:p w14:paraId="3DD1BEA7" w14:textId="77777777" w:rsidR="00913C6A" w:rsidRPr="0071640F" w:rsidRDefault="00913C6A" w:rsidP="00913C6A">
      <w:pPr>
        <w:rPr>
          <w:rFonts w:asciiTheme="majorBidi" w:hAnsiTheme="majorBidi" w:cstheme="majorBidi"/>
          <w:color w:val="000000" w:themeColor="text1"/>
          <w:sz w:val="22"/>
          <w:szCs w:val="22"/>
        </w:rPr>
      </w:pPr>
    </w:p>
    <w:p w14:paraId="48AC86DB" w14:textId="3135AEA0" w:rsidR="007C668E" w:rsidRPr="0071640F" w:rsidRDefault="007C668E" w:rsidP="003027F2">
      <w:pPr>
        <w:pStyle w:val="Heading2"/>
        <w:rPr>
          <w:rFonts w:asciiTheme="majorBidi" w:hAnsiTheme="majorBidi"/>
          <w:color w:val="000000" w:themeColor="text1"/>
          <w:sz w:val="22"/>
          <w:szCs w:val="22"/>
        </w:rPr>
      </w:pPr>
      <w:bookmarkStart w:id="61" w:name="_Toc210855627"/>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2</w:t>
      </w:r>
      <w:r w:rsidRPr="0071640F">
        <w:rPr>
          <w:rFonts w:asciiTheme="majorBidi" w:hAnsiTheme="majorBidi"/>
          <w:color w:val="000000" w:themeColor="text1"/>
          <w:sz w:val="22"/>
          <w:szCs w:val="22"/>
        </w:rPr>
        <w:t>: HR at the end of surgery – Excluding ASA4</w:t>
      </w:r>
      <w:bookmarkEnd w:id="61"/>
    </w:p>
    <w:p w14:paraId="3530F4C9" w14:textId="6F7CFCCA" w:rsidR="00913C6A" w:rsidRPr="0071640F" w:rsidRDefault="00AE1829"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7FF5EADD" wp14:editId="6C7832E0">
            <wp:extent cx="6176645" cy="1802765"/>
            <wp:effectExtent l="0" t="0" r="0" b="6985"/>
            <wp:docPr id="16756403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76645" cy="1802765"/>
                    </a:xfrm>
                    <a:prstGeom prst="rect">
                      <a:avLst/>
                    </a:prstGeom>
                    <a:noFill/>
                    <a:ln>
                      <a:noFill/>
                    </a:ln>
                  </pic:spPr>
                </pic:pic>
              </a:graphicData>
            </a:graphic>
          </wp:inline>
        </w:drawing>
      </w:r>
    </w:p>
    <w:p w14:paraId="4CF423B1" w14:textId="77777777" w:rsidR="00913C6A" w:rsidRDefault="00913C6A" w:rsidP="00913C6A">
      <w:pPr>
        <w:rPr>
          <w:rFonts w:asciiTheme="majorBidi" w:hAnsiTheme="majorBidi" w:cstheme="majorBidi"/>
          <w:color w:val="000000" w:themeColor="text1"/>
          <w:sz w:val="22"/>
          <w:szCs w:val="22"/>
        </w:rPr>
      </w:pPr>
    </w:p>
    <w:p w14:paraId="4BF1E2C0" w14:textId="04358947" w:rsidR="00AE1829" w:rsidRPr="000832E5" w:rsidRDefault="00AE1829" w:rsidP="002A3899">
      <w:pPr>
        <w:pStyle w:val="Heading2"/>
        <w:rPr>
          <w:rFonts w:asciiTheme="majorBidi" w:hAnsiTheme="majorBidi"/>
          <w:color w:val="auto"/>
          <w:sz w:val="22"/>
          <w:szCs w:val="22"/>
        </w:rPr>
      </w:pPr>
      <w:bookmarkStart w:id="62" w:name="_Toc210855628"/>
      <w:r w:rsidRPr="000832E5">
        <w:rPr>
          <w:rFonts w:asciiTheme="majorBidi" w:hAnsiTheme="majorBidi"/>
          <w:b/>
          <w:bCs/>
          <w:color w:val="auto"/>
          <w:sz w:val="22"/>
          <w:szCs w:val="22"/>
        </w:rPr>
        <w:t xml:space="preserve">Supplementary Figure </w:t>
      </w:r>
      <w:r w:rsidR="00073C2D">
        <w:rPr>
          <w:rFonts w:asciiTheme="majorBidi" w:hAnsiTheme="majorBidi"/>
          <w:b/>
          <w:bCs/>
          <w:color w:val="auto"/>
          <w:sz w:val="22"/>
          <w:szCs w:val="22"/>
        </w:rPr>
        <w:t>4</w:t>
      </w:r>
      <w:r w:rsidR="008C3AD5">
        <w:rPr>
          <w:rFonts w:asciiTheme="majorBidi" w:hAnsiTheme="majorBidi"/>
          <w:b/>
          <w:bCs/>
          <w:color w:val="auto"/>
          <w:sz w:val="22"/>
          <w:szCs w:val="22"/>
        </w:rPr>
        <w:t>3</w:t>
      </w:r>
      <w:r w:rsidRPr="000832E5">
        <w:rPr>
          <w:rFonts w:asciiTheme="majorBidi" w:hAnsiTheme="majorBidi"/>
          <w:b/>
          <w:bCs/>
          <w:color w:val="auto"/>
          <w:sz w:val="22"/>
          <w:szCs w:val="22"/>
        </w:rPr>
        <w:t xml:space="preserve">: </w:t>
      </w:r>
      <w:r w:rsidRPr="000832E5">
        <w:rPr>
          <w:rFonts w:asciiTheme="majorBidi" w:hAnsiTheme="majorBidi"/>
          <w:color w:val="auto"/>
          <w:sz w:val="22"/>
          <w:szCs w:val="22"/>
        </w:rPr>
        <w:t>Intraoperative hypotension</w:t>
      </w:r>
      <w:r w:rsidRPr="000832E5">
        <w:rPr>
          <w:rFonts w:asciiTheme="majorBidi" w:hAnsiTheme="majorBidi"/>
          <w:b/>
          <w:bCs/>
          <w:color w:val="auto"/>
          <w:sz w:val="22"/>
          <w:szCs w:val="22"/>
        </w:rPr>
        <w:t xml:space="preserve"> </w:t>
      </w:r>
      <w:r w:rsidRPr="000832E5">
        <w:rPr>
          <w:rFonts w:asciiTheme="majorBidi" w:hAnsiTheme="majorBidi"/>
          <w:color w:val="auto"/>
          <w:sz w:val="22"/>
          <w:szCs w:val="22"/>
        </w:rPr>
        <w:t>– Excluding ASA4</w:t>
      </w:r>
      <w:bookmarkEnd w:id="62"/>
    </w:p>
    <w:p w14:paraId="3F793C9F" w14:textId="3EB39DFD" w:rsidR="00AE1829" w:rsidRDefault="00AE1829" w:rsidP="00913C6A">
      <w:pPr>
        <w:rPr>
          <w:rFonts w:asciiTheme="majorBidi" w:hAnsiTheme="majorBidi" w:cstheme="majorBidi"/>
          <w:color w:val="000000" w:themeColor="text1"/>
          <w:sz w:val="22"/>
          <w:szCs w:val="22"/>
        </w:rPr>
      </w:pPr>
      <w:r>
        <w:rPr>
          <w:rFonts w:asciiTheme="majorBidi" w:hAnsiTheme="majorBidi"/>
          <w:noProof/>
          <w:color w:val="000000" w:themeColor="text1"/>
          <w:sz w:val="22"/>
          <w:szCs w:val="22"/>
        </w:rPr>
        <w:drawing>
          <wp:inline distT="0" distB="0" distL="0" distR="0" wp14:anchorId="61A7F6F6" wp14:editId="02540609">
            <wp:extent cx="6184900" cy="1449070"/>
            <wp:effectExtent l="0" t="0" r="6350" b="0"/>
            <wp:docPr id="14265265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84900" cy="1449070"/>
                    </a:xfrm>
                    <a:prstGeom prst="rect">
                      <a:avLst/>
                    </a:prstGeom>
                    <a:noFill/>
                    <a:ln>
                      <a:noFill/>
                    </a:ln>
                  </pic:spPr>
                </pic:pic>
              </a:graphicData>
            </a:graphic>
          </wp:inline>
        </w:drawing>
      </w:r>
    </w:p>
    <w:p w14:paraId="775C01A6" w14:textId="77777777" w:rsidR="00AE1829" w:rsidRDefault="00AE1829" w:rsidP="00913C6A">
      <w:pPr>
        <w:rPr>
          <w:rFonts w:asciiTheme="majorBidi" w:hAnsiTheme="majorBidi" w:cstheme="majorBidi"/>
          <w:color w:val="000000" w:themeColor="text1"/>
          <w:sz w:val="22"/>
          <w:szCs w:val="22"/>
        </w:rPr>
      </w:pPr>
    </w:p>
    <w:p w14:paraId="6860F445" w14:textId="76A33DF9" w:rsidR="00AE1829" w:rsidRPr="000832E5" w:rsidRDefault="00AE1829" w:rsidP="002A3899">
      <w:pPr>
        <w:pStyle w:val="Heading2"/>
        <w:rPr>
          <w:rFonts w:asciiTheme="majorBidi" w:hAnsiTheme="majorBidi"/>
          <w:color w:val="auto"/>
          <w:sz w:val="22"/>
          <w:szCs w:val="22"/>
        </w:rPr>
      </w:pPr>
      <w:bookmarkStart w:id="63" w:name="_Toc210855629"/>
      <w:r w:rsidRPr="000832E5">
        <w:rPr>
          <w:rFonts w:asciiTheme="majorBidi" w:hAnsiTheme="majorBidi"/>
          <w:b/>
          <w:bCs/>
          <w:color w:val="auto"/>
          <w:sz w:val="22"/>
          <w:szCs w:val="22"/>
        </w:rPr>
        <w:t xml:space="preserve">Supplementary Figure </w:t>
      </w:r>
      <w:r w:rsidR="00073C2D">
        <w:rPr>
          <w:rFonts w:asciiTheme="majorBidi" w:hAnsiTheme="majorBidi"/>
          <w:b/>
          <w:bCs/>
          <w:color w:val="auto"/>
          <w:sz w:val="22"/>
          <w:szCs w:val="22"/>
        </w:rPr>
        <w:t>4</w:t>
      </w:r>
      <w:r w:rsidR="008C3AD5">
        <w:rPr>
          <w:rFonts w:asciiTheme="majorBidi" w:hAnsiTheme="majorBidi"/>
          <w:b/>
          <w:bCs/>
          <w:color w:val="auto"/>
          <w:sz w:val="22"/>
          <w:szCs w:val="22"/>
        </w:rPr>
        <w:t>4</w:t>
      </w:r>
      <w:r w:rsidRPr="000832E5">
        <w:rPr>
          <w:rFonts w:asciiTheme="majorBidi" w:hAnsiTheme="majorBidi"/>
          <w:b/>
          <w:bCs/>
          <w:color w:val="auto"/>
          <w:sz w:val="22"/>
          <w:szCs w:val="22"/>
        </w:rPr>
        <w:t xml:space="preserve">: </w:t>
      </w:r>
      <w:r w:rsidRPr="000832E5">
        <w:rPr>
          <w:rFonts w:asciiTheme="majorBidi" w:hAnsiTheme="majorBidi"/>
          <w:color w:val="auto"/>
          <w:sz w:val="22"/>
          <w:szCs w:val="22"/>
        </w:rPr>
        <w:t>Vasopressor use</w:t>
      </w:r>
      <w:r w:rsidRPr="000832E5">
        <w:rPr>
          <w:rFonts w:asciiTheme="majorBidi" w:hAnsiTheme="majorBidi"/>
          <w:b/>
          <w:bCs/>
          <w:color w:val="auto"/>
          <w:sz w:val="22"/>
          <w:szCs w:val="22"/>
        </w:rPr>
        <w:t xml:space="preserve"> </w:t>
      </w:r>
      <w:r w:rsidRPr="000832E5">
        <w:rPr>
          <w:rFonts w:asciiTheme="majorBidi" w:hAnsiTheme="majorBidi"/>
          <w:color w:val="auto"/>
          <w:sz w:val="22"/>
          <w:szCs w:val="22"/>
        </w:rPr>
        <w:t>– Excluding ASA4</w:t>
      </w:r>
      <w:bookmarkEnd w:id="63"/>
    </w:p>
    <w:p w14:paraId="0EFC5BA2" w14:textId="64B8BDAA" w:rsidR="00AE1829" w:rsidRDefault="000832E5" w:rsidP="002A3899">
      <w:pPr>
        <w:rPr>
          <w:rFonts w:asciiTheme="majorBidi" w:hAnsiTheme="majorBidi"/>
          <w:color w:val="000000" w:themeColor="text1"/>
          <w:sz w:val="22"/>
          <w:szCs w:val="22"/>
        </w:rPr>
      </w:pPr>
      <w:r>
        <w:rPr>
          <w:rFonts w:asciiTheme="majorBidi" w:hAnsiTheme="majorBidi"/>
          <w:noProof/>
          <w:color w:val="000000" w:themeColor="text1"/>
          <w:sz w:val="22"/>
          <w:szCs w:val="22"/>
        </w:rPr>
        <w:drawing>
          <wp:inline distT="0" distB="0" distL="0" distR="0" wp14:anchorId="02DE987E" wp14:editId="19F5B5FC">
            <wp:extent cx="6184900" cy="1691005"/>
            <wp:effectExtent l="0" t="0" r="6350" b="4445"/>
            <wp:docPr id="4609135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84900" cy="1691005"/>
                    </a:xfrm>
                    <a:prstGeom prst="rect">
                      <a:avLst/>
                    </a:prstGeom>
                    <a:noFill/>
                    <a:ln>
                      <a:noFill/>
                    </a:ln>
                  </pic:spPr>
                </pic:pic>
              </a:graphicData>
            </a:graphic>
          </wp:inline>
        </w:drawing>
      </w:r>
    </w:p>
    <w:p w14:paraId="0650E4AA" w14:textId="77777777" w:rsidR="00AE1829" w:rsidRPr="0071640F" w:rsidRDefault="00AE1829" w:rsidP="002A3899">
      <w:pPr>
        <w:rPr>
          <w:rFonts w:asciiTheme="majorBidi" w:hAnsiTheme="majorBidi" w:cstheme="majorBidi"/>
          <w:color w:val="000000" w:themeColor="text1"/>
          <w:sz w:val="22"/>
          <w:szCs w:val="22"/>
        </w:rPr>
      </w:pPr>
    </w:p>
    <w:p w14:paraId="0B9BE64B" w14:textId="21F9D4B6" w:rsidR="007C668E" w:rsidRPr="0071640F" w:rsidRDefault="007C668E" w:rsidP="002A3899">
      <w:pPr>
        <w:pStyle w:val="Heading2"/>
        <w:rPr>
          <w:rFonts w:asciiTheme="majorBidi" w:hAnsiTheme="majorBidi"/>
          <w:color w:val="000000" w:themeColor="text1"/>
          <w:sz w:val="22"/>
          <w:szCs w:val="22"/>
        </w:rPr>
      </w:pPr>
      <w:bookmarkStart w:id="64" w:name="_Toc210855630"/>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5</w:t>
      </w:r>
      <w:r w:rsidRPr="0071640F">
        <w:rPr>
          <w:rFonts w:asciiTheme="majorBidi" w:hAnsiTheme="majorBidi"/>
          <w:color w:val="000000" w:themeColor="text1"/>
          <w:sz w:val="22"/>
          <w:szCs w:val="22"/>
        </w:rPr>
        <w:t>: Anesthesia time – Excluding ASA4</w:t>
      </w:r>
      <w:bookmarkEnd w:id="64"/>
    </w:p>
    <w:p w14:paraId="2AB93B8C" w14:textId="6938304D" w:rsidR="00913C6A" w:rsidRPr="0071640F" w:rsidRDefault="00913C6A" w:rsidP="002A389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2F35D8DC" wp14:editId="65E92FC0">
            <wp:extent cx="6191250" cy="2200275"/>
            <wp:effectExtent l="0" t="0" r="0" b="9525"/>
            <wp:docPr id="127019112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91250" cy="2200275"/>
                    </a:xfrm>
                    <a:prstGeom prst="rect">
                      <a:avLst/>
                    </a:prstGeom>
                    <a:noFill/>
                    <a:ln>
                      <a:noFill/>
                    </a:ln>
                  </pic:spPr>
                </pic:pic>
              </a:graphicData>
            </a:graphic>
          </wp:inline>
        </w:drawing>
      </w:r>
    </w:p>
    <w:p w14:paraId="4AA355D3" w14:textId="77777777" w:rsidR="00913C6A" w:rsidRPr="0071640F" w:rsidRDefault="00913C6A" w:rsidP="002A3899">
      <w:pPr>
        <w:rPr>
          <w:rFonts w:asciiTheme="majorBidi" w:hAnsiTheme="majorBidi" w:cstheme="majorBidi"/>
          <w:color w:val="000000" w:themeColor="text1"/>
          <w:sz w:val="22"/>
          <w:szCs w:val="22"/>
        </w:rPr>
      </w:pPr>
    </w:p>
    <w:p w14:paraId="72424D6A" w14:textId="3616162E" w:rsidR="007C668E" w:rsidRPr="0071640F" w:rsidRDefault="007C668E" w:rsidP="002A3899">
      <w:pPr>
        <w:pStyle w:val="Heading2"/>
        <w:rPr>
          <w:rFonts w:asciiTheme="majorBidi" w:hAnsiTheme="majorBidi"/>
          <w:color w:val="000000" w:themeColor="text1"/>
          <w:sz w:val="22"/>
          <w:szCs w:val="22"/>
        </w:rPr>
      </w:pPr>
      <w:bookmarkStart w:id="65" w:name="_Toc210855631"/>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6</w:t>
      </w:r>
      <w:r w:rsidRPr="0071640F">
        <w:rPr>
          <w:rFonts w:asciiTheme="majorBidi" w:hAnsiTheme="majorBidi"/>
          <w:color w:val="000000" w:themeColor="text1"/>
          <w:sz w:val="22"/>
          <w:szCs w:val="22"/>
        </w:rPr>
        <w:t>: Operation time – Excluding ASA4</w:t>
      </w:r>
      <w:bookmarkEnd w:id="65"/>
    </w:p>
    <w:p w14:paraId="7F9D06CD" w14:textId="64DAD353" w:rsidR="00913C6A" w:rsidRPr="0071640F" w:rsidRDefault="00913C6A" w:rsidP="002A389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291961FD" wp14:editId="741BB484">
            <wp:extent cx="6181725" cy="2228850"/>
            <wp:effectExtent l="0" t="0" r="9525" b="0"/>
            <wp:docPr id="206122920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81725" cy="2228850"/>
                    </a:xfrm>
                    <a:prstGeom prst="rect">
                      <a:avLst/>
                    </a:prstGeom>
                    <a:noFill/>
                    <a:ln>
                      <a:noFill/>
                    </a:ln>
                  </pic:spPr>
                </pic:pic>
              </a:graphicData>
            </a:graphic>
          </wp:inline>
        </w:drawing>
      </w:r>
    </w:p>
    <w:p w14:paraId="10D9AEFB" w14:textId="77777777" w:rsidR="00913C6A" w:rsidRPr="0071640F" w:rsidRDefault="00913C6A" w:rsidP="002A3899">
      <w:pPr>
        <w:rPr>
          <w:rFonts w:asciiTheme="majorBidi" w:hAnsiTheme="majorBidi" w:cstheme="majorBidi"/>
          <w:color w:val="000000" w:themeColor="text1"/>
          <w:sz w:val="22"/>
          <w:szCs w:val="22"/>
        </w:rPr>
      </w:pPr>
    </w:p>
    <w:p w14:paraId="529F8C3C" w14:textId="0D3FD41B" w:rsidR="007C668E" w:rsidRPr="0071640F" w:rsidRDefault="007C668E" w:rsidP="002A3899">
      <w:pPr>
        <w:pStyle w:val="Heading2"/>
        <w:rPr>
          <w:rFonts w:asciiTheme="majorBidi" w:hAnsiTheme="majorBidi"/>
          <w:color w:val="000000" w:themeColor="text1"/>
          <w:sz w:val="22"/>
          <w:szCs w:val="22"/>
        </w:rPr>
      </w:pPr>
      <w:bookmarkStart w:id="66" w:name="_Toc210855632"/>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4</w:t>
      </w:r>
      <w:r w:rsidR="008C3AD5">
        <w:rPr>
          <w:rFonts w:asciiTheme="majorBidi" w:hAnsiTheme="majorBidi"/>
          <w:b/>
          <w:bCs/>
          <w:color w:val="000000" w:themeColor="text1"/>
          <w:sz w:val="22"/>
          <w:szCs w:val="22"/>
        </w:rPr>
        <w:t>7</w:t>
      </w:r>
      <w:r w:rsidRPr="0071640F">
        <w:rPr>
          <w:rFonts w:asciiTheme="majorBidi" w:hAnsiTheme="majorBidi"/>
          <w:color w:val="000000" w:themeColor="text1"/>
          <w:sz w:val="22"/>
          <w:szCs w:val="22"/>
        </w:rPr>
        <w:t>: Blood loss – Excluding ASA4</w:t>
      </w:r>
      <w:bookmarkEnd w:id="66"/>
    </w:p>
    <w:p w14:paraId="6044C122" w14:textId="0AC96377" w:rsidR="00913C6A" w:rsidRPr="0071640F" w:rsidRDefault="00913C6A" w:rsidP="002A389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04522D77" wp14:editId="65CE3798">
            <wp:extent cx="6181725" cy="1647825"/>
            <wp:effectExtent l="0" t="0" r="9525" b="9525"/>
            <wp:docPr id="106476490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81725" cy="1647825"/>
                    </a:xfrm>
                    <a:prstGeom prst="rect">
                      <a:avLst/>
                    </a:prstGeom>
                    <a:noFill/>
                    <a:ln>
                      <a:noFill/>
                    </a:ln>
                  </pic:spPr>
                </pic:pic>
              </a:graphicData>
            </a:graphic>
          </wp:inline>
        </w:drawing>
      </w:r>
    </w:p>
    <w:p w14:paraId="72201AEB" w14:textId="77777777" w:rsidR="00913C6A" w:rsidRPr="0071640F" w:rsidRDefault="00913C6A" w:rsidP="002A3899">
      <w:pPr>
        <w:rPr>
          <w:rFonts w:asciiTheme="majorBidi" w:hAnsiTheme="majorBidi" w:cstheme="majorBidi"/>
          <w:color w:val="000000" w:themeColor="text1"/>
          <w:sz w:val="22"/>
          <w:szCs w:val="22"/>
        </w:rPr>
      </w:pPr>
    </w:p>
    <w:p w14:paraId="7EB98A89" w14:textId="626FBFF6" w:rsidR="00913C6A" w:rsidRPr="0071640F" w:rsidRDefault="007C668E" w:rsidP="002A3899">
      <w:pPr>
        <w:pStyle w:val="Heading2"/>
        <w:rPr>
          <w:rFonts w:asciiTheme="majorBidi" w:hAnsiTheme="majorBidi"/>
          <w:color w:val="000000" w:themeColor="text1"/>
          <w:sz w:val="22"/>
          <w:szCs w:val="22"/>
        </w:rPr>
      </w:pPr>
      <w:bookmarkStart w:id="67" w:name="_Toc210855633"/>
      <w:r w:rsidRPr="0071640F">
        <w:rPr>
          <w:rFonts w:asciiTheme="majorBidi" w:hAnsiTheme="majorBidi"/>
          <w:b/>
          <w:bCs/>
          <w:color w:val="000000" w:themeColor="text1"/>
          <w:sz w:val="22"/>
          <w:szCs w:val="22"/>
        </w:rPr>
        <w:lastRenderedPageBreak/>
        <w:t xml:space="preserve">Supplementary Figure </w:t>
      </w:r>
      <w:r w:rsidR="008C3AD5">
        <w:rPr>
          <w:rFonts w:asciiTheme="majorBidi" w:hAnsiTheme="majorBidi"/>
          <w:b/>
          <w:bCs/>
          <w:color w:val="000000" w:themeColor="text1"/>
          <w:sz w:val="22"/>
          <w:szCs w:val="22"/>
        </w:rPr>
        <w:t>48</w:t>
      </w:r>
      <w:r w:rsidRPr="0071640F">
        <w:rPr>
          <w:rFonts w:asciiTheme="majorBidi" w:hAnsiTheme="majorBidi"/>
          <w:color w:val="000000" w:themeColor="text1"/>
          <w:sz w:val="22"/>
          <w:szCs w:val="22"/>
        </w:rPr>
        <w:t>: Total fluid intake – Excluding ASA4</w:t>
      </w:r>
      <w:bookmarkEnd w:id="67"/>
    </w:p>
    <w:p w14:paraId="630A6F68" w14:textId="62E98960" w:rsidR="00913C6A" w:rsidRPr="0071640F" w:rsidRDefault="00913C6A"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070F50E4" wp14:editId="756CB0F9">
            <wp:extent cx="6181725" cy="1771650"/>
            <wp:effectExtent l="0" t="0" r="9525" b="0"/>
            <wp:docPr id="55555035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81725" cy="1771650"/>
                    </a:xfrm>
                    <a:prstGeom prst="rect">
                      <a:avLst/>
                    </a:prstGeom>
                    <a:noFill/>
                    <a:ln>
                      <a:noFill/>
                    </a:ln>
                  </pic:spPr>
                </pic:pic>
              </a:graphicData>
            </a:graphic>
          </wp:inline>
        </w:drawing>
      </w:r>
    </w:p>
    <w:p w14:paraId="66089B64" w14:textId="77777777" w:rsidR="0007775C" w:rsidRPr="0071640F" w:rsidRDefault="0007775C" w:rsidP="0007775C">
      <w:pPr>
        <w:spacing w:after="0" w:line="480" w:lineRule="auto"/>
        <w:jc w:val="both"/>
        <w:rPr>
          <w:rFonts w:asciiTheme="majorBidi" w:hAnsiTheme="majorBidi" w:cstheme="majorBidi"/>
          <w:color w:val="000000" w:themeColor="text1"/>
          <w:sz w:val="22"/>
          <w:szCs w:val="22"/>
        </w:rPr>
      </w:pPr>
    </w:p>
    <w:p w14:paraId="23ED5CAB" w14:textId="77777777" w:rsidR="00913C6A" w:rsidRPr="0071640F" w:rsidRDefault="00913C6A" w:rsidP="0007775C">
      <w:pPr>
        <w:spacing w:after="0" w:line="480" w:lineRule="auto"/>
        <w:jc w:val="both"/>
        <w:rPr>
          <w:rFonts w:asciiTheme="majorBidi" w:hAnsiTheme="majorBidi" w:cstheme="majorBidi"/>
          <w:color w:val="000000" w:themeColor="text1"/>
          <w:sz w:val="22"/>
          <w:szCs w:val="22"/>
        </w:rPr>
      </w:pPr>
    </w:p>
    <w:p w14:paraId="517F1DBA" w14:textId="77777777" w:rsidR="00913C6A" w:rsidRPr="0071640F" w:rsidRDefault="00913C6A" w:rsidP="0007775C">
      <w:pPr>
        <w:spacing w:after="0" w:line="480" w:lineRule="auto"/>
        <w:jc w:val="both"/>
        <w:rPr>
          <w:rFonts w:asciiTheme="majorBidi" w:hAnsiTheme="majorBidi" w:cstheme="majorBidi"/>
          <w:color w:val="000000" w:themeColor="text1"/>
          <w:sz w:val="22"/>
          <w:szCs w:val="22"/>
        </w:rPr>
      </w:pPr>
    </w:p>
    <w:p w14:paraId="7DEE899C" w14:textId="77777777" w:rsidR="00913C6A" w:rsidRPr="0071640F" w:rsidRDefault="00913C6A" w:rsidP="0007775C">
      <w:pPr>
        <w:spacing w:after="0" w:line="480" w:lineRule="auto"/>
        <w:jc w:val="both"/>
        <w:rPr>
          <w:rFonts w:asciiTheme="majorBidi" w:hAnsiTheme="majorBidi" w:cstheme="majorBidi"/>
          <w:color w:val="000000" w:themeColor="text1"/>
          <w:sz w:val="22"/>
          <w:szCs w:val="22"/>
        </w:rPr>
      </w:pPr>
    </w:p>
    <w:p w14:paraId="46ADB77C" w14:textId="77777777" w:rsidR="00913C6A" w:rsidRDefault="00913C6A" w:rsidP="0007775C">
      <w:pPr>
        <w:spacing w:after="0" w:line="480" w:lineRule="auto"/>
        <w:jc w:val="both"/>
        <w:rPr>
          <w:rFonts w:asciiTheme="majorBidi" w:hAnsiTheme="majorBidi" w:cstheme="majorBidi"/>
          <w:color w:val="000000" w:themeColor="text1"/>
          <w:sz w:val="22"/>
          <w:szCs w:val="22"/>
        </w:rPr>
      </w:pPr>
    </w:p>
    <w:p w14:paraId="72508CA7"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49E991D8"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58C7338D"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549A8744"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1CE0E5CE"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03D013A2"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3DC5284B" w14:textId="77777777" w:rsidR="001E5E05" w:rsidRDefault="001E5E05" w:rsidP="0007775C">
      <w:pPr>
        <w:spacing w:after="0" w:line="480" w:lineRule="auto"/>
        <w:jc w:val="both"/>
        <w:rPr>
          <w:rFonts w:asciiTheme="majorBidi" w:hAnsiTheme="majorBidi" w:cstheme="majorBidi"/>
          <w:color w:val="000000" w:themeColor="text1"/>
          <w:sz w:val="22"/>
          <w:szCs w:val="22"/>
        </w:rPr>
      </w:pPr>
    </w:p>
    <w:p w14:paraId="6A10BD5F" w14:textId="77777777" w:rsidR="001E5E05" w:rsidRPr="0071640F" w:rsidRDefault="001E5E05" w:rsidP="0007775C">
      <w:pPr>
        <w:spacing w:after="0" w:line="480" w:lineRule="auto"/>
        <w:jc w:val="both"/>
        <w:rPr>
          <w:rFonts w:asciiTheme="majorBidi" w:hAnsiTheme="majorBidi" w:cstheme="majorBidi"/>
          <w:color w:val="000000" w:themeColor="text1"/>
          <w:sz w:val="22"/>
          <w:szCs w:val="22"/>
        </w:rPr>
      </w:pPr>
    </w:p>
    <w:p w14:paraId="71AD56BB" w14:textId="77777777" w:rsidR="0099326A" w:rsidRPr="0071640F" w:rsidRDefault="0099326A" w:rsidP="0007775C">
      <w:pPr>
        <w:spacing w:after="0" w:line="480" w:lineRule="auto"/>
        <w:jc w:val="both"/>
        <w:rPr>
          <w:rFonts w:asciiTheme="majorBidi" w:hAnsiTheme="majorBidi" w:cstheme="majorBidi"/>
          <w:color w:val="000000" w:themeColor="text1"/>
          <w:sz w:val="22"/>
          <w:szCs w:val="22"/>
        </w:rPr>
      </w:pPr>
    </w:p>
    <w:p w14:paraId="2816B145" w14:textId="77777777" w:rsidR="0099326A" w:rsidRPr="0071640F" w:rsidRDefault="0099326A" w:rsidP="0007775C">
      <w:pPr>
        <w:spacing w:after="0" w:line="480" w:lineRule="auto"/>
        <w:jc w:val="both"/>
        <w:rPr>
          <w:rFonts w:asciiTheme="majorBidi" w:hAnsiTheme="majorBidi" w:cstheme="majorBidi"/>
          <w:color w:val="000000" w:themeColor="text1"/>
          <w:sz w:val="22"/>
          <w:szCs w:val="22"/>
        </w:rPr>
      </w:pPr>
    </w:p>
    <w:p w14:paraId="286BB64E" w14:textId="77777777" w:rsidR="0099326A" w:rsidRPr="0071640F" w:rsidRDefault="0099326A" w:rsidP="0007775C">
      <w:pPr>
        <w:spacing w:after="0" w:line="480" w:lineRule="auto"/>
        <w:jc w:val="both"/>
        <w:rPr>
          <w:rFonts w:asciiTheme="majorBidi" w:hAnsiTheme="majorBidi" w:cstheme="majorBidi"/>
          <w:color w:val="000000" w:themeColor="text1"/>
          <w:sz w:val="22"/>
          <w:szCs w:val="22"/>
        </w:rPr>
      </w:pPr>
    </w:p>
    <w:p w14:paraId="2335DA59" w14:textId="77777777" w:rsidR="0099326A" w:rsidRPr="0071640F" w:rsidRDefault="0099326A" w:rsidP="0007775C">
      <w:pPr>
        <w:spacing w:after="0" w:line="480" w:lineRule="auto"/>
        <w:jc w:val="both"/>
        <w:rPr>
          <w:rFonts w:asciiTheme="majorBidi" w:hAnsiTheme="majorBidi" w:cstheme="majorBidi"/>
          <w:color w:val="000000" w:themeColor="text1"/>
          <w:sz w:val="22"/>
          <w:szCs w:val="22"/>
        </w:rPr>
      </w:pPr>
    </w:p>
    <w:p w14:paraId="637E08D4" w14:textId="77777777" w:rsidR="0099326A" w:rsidRPr="0071640F" w:rsidRDefault="0099326A" w:rsidP="0007775C">
      <w:pPr>
        <w:spacing w:after="0" w:line="480" w:lineRule="auto"/>
        <w:jc w:val="both"/>
        <w:rPr>
          <w:rFonts w:asciiTheme="majorBidi" w:hAnsiTheme="majorBidi" w:cstheme="majorBidi"/>
          <w:color w:val="000000" w:themeColor="text1"/>
          <w:sz w:val="22"/>
          <w:szCs w:val="22"/>
        </w:rPr>
      </w:pPr>
    </w:p>
    <w:p w14:paraId="30EB3F37" w14:textId="77777777" w:rsidR="00913C6A" w:rsidRPr="0071640F" w:rsidRDefault="00913C6A" w:rsidP="0007775C">
      <w:pPr>
        <w:spacing w:after="0" w:line="480" w:lineRule="auto"/>
        <w:jc w:val="both"/>
        <w:rPr>
          <w:rFonts w:asciiTheme="majorBidi" w:hAnsiTheme="majorBidi" w:cstheme="majorBidi"/>
          <w:color w:val="000000" w:themeColor="text1"/>
          <w:sz w:val="22"/>
          <w:szCs w:val="22"/>
        </w:rPr>
      </w:pPr>
    </w:p>
    <w:p w14:paraId="368E78FE" w14:textId="4C4DC39E" w:rsidR="0007775C" w:rsidRPr="0071640F" w:rsidRDefault="007C668E" w:rsidP="003928A7">
      <w:pPr>
        <w:pStyle w:val="Heading1"/>
        <w:rPr>
          <w:rFonts w:asciiTheme="majorBidi" w:hAnsiTheme="majorBidi"/>
          <w:color w:val="000000" w:themeColor="text1"/>
          <w:sz w:val="22"/>
          <w:szCs w:val="22"/>
        </w:rPr>
      </w:pPr>
      <w:bookmarkStart w:id="68" w:name="_Toc210855634"/>
      <w:r w:rsidRPr="0071640F">
        <w:rPr>
          <w:rFonts w:asciiTheme="majorBidi" w:hAnsiTheme="majorBidi"/>
          <w:b/>
          <w:bCs/>
          <w:color w:val="000000" w:themeColor="text1"/>
          <w:sz w:val="22"/>
          <w:szCs w:val="22"/>
        </w:rPr>
        <w:lastRenderedPageBreak/>
        <w:t>Leave-one-out sensitivity analysis</w:t>
      </w:r>
      <w:r w:rsidRPr="0071640F">
        <w:rPr>
          <w:rFonts w:asciiTheme="majorBidi" w:hAnsiTheme="majorBidi"/>
          <w:color w:val="000000" w:themeColor="text1"/>
          <w:sz w:val="22"/>
          <w:szCs w:val="22"/>
        </w:rPr>
        <w:t>:</w:t>
      </w:r>
      <w:bookmarkEnd w:id="68"/>
    </w:p>
    <w:p w14:paraId="222F8230" w14:textId="77777777" w:rsidR="00913C6A" w:rsidRPr="0071640F" w:rsidRDefault="00913C6A" w:rsidP="00913C6A">
      <w:pPr>
        <w:rPr>
          <w:rFonts w:asciiTheme="majorBidi" w:hAnsiTheme="majorBidi" w:cstheme="majorBidi"/>
          <w:color w:val="000000" w:themeColor="text1"/>
          <w:sz w:val="22"/>
          <w:szCs w:val="22"/>
        </w:rPr>
      </w:pPr>
    </w:p>
    <w:p w14:paraId="37C8DA95" w14:textId="57FEDB7E" w:rsidR="000D3721" w:rsidRPr="0071640F" w:rsidRDefault="000D3721" w:rsidP="003027F2">
      <w:pPr>
        <w:pStyle w:val="Heading2"/>
        <w:rPr>
          <w:rFonts w:asciiTheme="majorBidi" w:hAnsiTheme="majorBidi"/>
          <w:color w:val="000000" w:themeColor="text1"/>
          <w:sz w:val="22"/>
          <w:szCs w:val="22"/>
        </w:rPr>
      </w:pPr>
      <w:bookmarkStart w:id="69" w:name="_Toc210855635"/>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49</w:t>
      </w:r>
      <w:r w:rsidRPr="0071640F">
        <w:rPr>
          <w:rFonts w:asciiTheme="majorBidi" w:hAnsiTheme="majorBidi"/>
          <w:color w:val="000000" w:themeColor="text1"/>
          <w:sz w:val="22"/>
          <w:szCs w:val="22"/>
        </w:rPr>
        <w:t>: MAP at the start of surgery</w:t>
      </w:r>
      <w:r w:rsidR="0007775C" w:rsidRPr="0071640F">
        <w:rPr>
          <w:rFonts w:asciiTheme="majorBidi" w:hAnsiTheme="majorBidi"/>
          <w:color w:val="000000" w:themeColor="text1"/>
          <w:sz w:val="22"/>
          <w:szCs w:val="22"/>
        </w:rPr>
        <w:t xml:space="preserve"> - Leave one out analysis</w:t>
      </w:r>
      <w:bookmarkEnd w:id="69"/>
    </w:p>
    <w:p w14:paraId="16B02F03" w14:textId="5907DDBC" w:rsidR="00913C6A" w:rsidRPr="0071640F" w:rsidRDefault="00004026"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9854051" wp14:editId="586756E5">
            <wp:extent cx="6176645" cy="1898015"/>
            <wp:effectExtent l="0" t="0" r="0" b="6985"/>
            <wp:docPr id="17962846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76645" cy="1898015"/>
                    </a:xfrm>
                    <a:prstGeom prst="rect">
                      <a:avLst/>
                    </a:prstGeom>
                    <a:noFill/>
                    <a:ln>
                      <a:noFill/>
                    </a:ln>
                  </pic:spPr>
                </pic:pic>
              </a:graphicData>
            </a:graphic>
          </wp:inline>
        </w:drawing>
      </w:r>
    </w:p>
    <w:p w14:paraId="58EE0651" w14:textId="77777777" w:rsidR="00913C6A" w:rsidRPr="0071640F" w:rsidRDefault="00913C6A" w:rsidP="00913C6A">
      <w:pPr>
        <w:rPr>
          <w:rFonts w:asciiTheme="majorBidi" w:hAnsiTheme="majorBidi" w:cstheme="majorBidi"/>
          <w:color w:val="000000" w:themeColor="text1"/>
          <w:sz w:val="22"/>
          <w:szCs w:val="22"/>
        </w:rPr>
      </w:pPr>
    </w:p>
    <w:p w14:paraId="6663EC59" w14:textId="78D3EE1B" w:rsidR="000D3721" w:rsidRPr="0071640F" w:rsidRDefault="000D3721" w:rsidP="003027F2">
      <w:pPr>
        <w:pStyle w:val="Heading2"/>
        <w:rPr>
          <w:rFonts w:asciiTheme="majorBidi" w:hAnsiTheme="majorBidi"/>
          <w:color w:val="000000" w:themeColor="text1"/>
          <w:sz w:val="22"/>
          <w:szCs w:val="22"/>
        </w:rPr>
      </w:pPr>
      <w:bookmarkStart w:id="70" w:name="_Toc210855636"/>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50</w:t>
      </w:r>
      <w:r w:rsidRPr="0071640F">
        <w:rPr>
          <w:rFonts w:asciiTheme="majorBidi" w:hAnsiTheme="majorBidi"/>
          <w:color w:val="000000" w:themeColor="text1"/>
          <w:sz w:val="22"/>
          <w:szCs w:val="22"/>
        </w:rPr>
        <w:t>: MAP at 30 minutes after the start of surgery</w:t>
      </w:r>
      <w:r w:rsidR="0007775C" w:rsidRPr="0071640F">
        <w:rPr>
          <w:rFonts w:asciiTheme="majorBidi" w:hAnsiTheme="majorBidi"/>
          <w:color w:val="000000" w:themeColor="text1"/>
          <w:sz w:val="22"/>
          <w:szCs w:val="22"/>
        </w:rPr>
        <w:t>- Leave one out analysis</w:t>
      </w:r>
      <w:bookmarkEnd w:id="70"/>
    </w:p>
    <w:p w14:paraId="4A37E8E1" w14:textId="20C77A0B" w:rsidR="00913C6A" w:rsidRPr="0071640F" w:rsidRDefault="00913C6A"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5C92BFD5" wp14:editId="75525F37">
            <wp:extent cx="6191250" cy="1676400"/>
            <wp:effectExtent l="0" t="0" r="0" b="0"/>
            <wp:docPr id="193615123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91250" cy="1676400"/>
                    </a:xfrm>
                    <a:prstGeom prst="rect">
                      <a:avLst/>
                    </a:prstGeom>
                    <a:noFill/>
                    <a:ln>
                      <a:noFill/>
                    </a:ln>
                  </pic:spPr>
                </pic:pic>
              </a:graphicData>
            </a:graphic>
          </wp:inline>
        </w:drawing>
      </w:r>
    </w:p>
    <w:p w14:paraId="0B7E34E3" w14:textId="77777777" w:rsidR="00913C6A" w:rsidRPr="0071640F" w:rsidRDefault="00913C6A" w:rsidP="00913C6A">
      <w:pPr>
        <w:rPr>
          <w:rFonts w:asciiTheme="majorBidi" w:hAnsiTheme="majorBidi" w:cstheme="majorBidi"/>
          <w:color w:val="000000" w:themeColor="text1"/>
          <w:sz w:val="22"/>
          <w:szCs w:val="22"/>
        </w:rPr>
      </w:pPr>
    </w:p>
    <w:p w14:paraId="226EF610" w14:textId="5CC3FA0C" w:rsidR="000D3721" w:rsidRPr="0071640F" w:rsidRDefault="000D3721" w:rsidP="003027F2">
      <w:pPr>
        <w:pStyle w:val="Heading2"/>
        <w:rPr>
          <w:rFonts w:asciiTheme="majorBidi" w:hAnsiTheme="majorBidi"/>
          <w:color w:val="000000" w:themeColor="text1"/>
          <w:sz w:val="22"/>
          <w:szCs w:val="22"/>
        </w:rPr>
      </w:pPr>
      <w:bookmarkStart w:id="71" w:name="_Toc210855637"/>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1</w:t>
      </w:r>
      <w:r w:rsidRPr="0071640F">
        <w:rPr>
          <w:rFonts w:asciiTheme="majorBidi" w:hAnsiTheme="majorBidi"/>
          <w:color w:val="000000" w:themeColor="text1"/>
          <w:sz w:val="22"/>
          <w:szCs w:val="22"/>
        </w:rPr>
        <w:t>: MAP at 1 hour after the start of surgery</w:t>
      </w:r>
      <w:r w:rsidR="0007775C" w:rsidRPr="0071640F">
        <w:rPr>
          <w:rFonts w:asciiTheme="majorBidi" w:hAnsiTheme="majorBidi"/>
          <w:color w:val="000000" w:themeColor="text1"/>
          <w:sz w:val="22"/>
          <w:szCs w:val="22"/>
        </w:rPr>
        <w:t>- Leave one out analysis</w:t>
      </w:r>
      <w:bookmarkEnd w:id="71"/>
    </w:p>
    <w:p w14:paraId="184A71FC" w14:textId="0B206EEA" w:rsidR="00913C6A" w:rsidRPr="0071640F" w:rsidRDefault="00913C6A"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77427483" wp14:editId="5819EAD2">
            <wp:extent cx="6191250" cy="1476375"/>
            <wp:effectExtent l="0" t="0" r="0" b="9525"/>
            <wp:docPr id="56595024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91250" cy="1476375"/>
                    </a:xfrm>
                    <a:prstGeom prst="rect">
                      <a:avLst/>
                    </a:prstGeom>
                    <a:noFill/>
                    <a:ln>
                      <a:noFill/>
                    </a:ln>
                  </pic:spPr>
                </pic:pic>
              </a:graphicData>
            </a:graphic>
          </wp:inline>
        </w:drawing>
      </w:r>
    </w:p>
    <w:p w14:paraId="5384ADFA" w14:textId="77777777" w:rsidR="00913C6A" w:rsidRPr="0071640F" w:rsidRDefault="00913C6A" w:rsidP="00913C6A">
      <w:pPr>
        <w:rPr>
          <w:rFonts w:asciiTheme="majorBidi" w:hAnsiTheme="majorBidi" w:cstheme="majorBidi"/>
          <w:color w:val="000000" w:themeColor="text1"/>
          <w:sz w:val="22"/>
          <w:szCs w:val="22"/>
        </w:rPr>
      </w:pPr>
    </w:p>
    <w:p w14:paraId="03EAAF90" w14:textId="2B41E2BF" w:rsidR="000D3721" w:rsidRPr="0071640F" w:rsidRDefault="000D3721" w:rsidP="003027F2">
      <w:pPr>
        <w:pStyle w:val="Heading2"/>
        <w:rPr>
          <w:rFonts w:asciiTheme="majorBidi" w:hAnsiTheme="majorBidi"/>
          <w:color w:val="000000" w:themeColor="text1"/>
          <w:sz w:val="22"/>
          <w:szCs w:val="22"/>
        </w:rPr>
      </w:pPr>
      <w:bookmarkStart w:id="72" w:name="_Toc210855638"/>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2</w:t>
      </w:r>
      <w:r w:rsidRPr="0071640F">
        <w:rPr>
          <w:rFonts w:asciiTheme="majorBidi" w:hAnsiTheme="majorBidi"/>
          <w:color w:val="000000" w:themeColor="text1"/>
          <w:sz w:val="22"/>
          <w:szCs w:val="22"/>
        </w:rPr>
        <w:t>: MAP at the end of surgery</w:t>
      </w:r>
      <w:r w:rsidR="0007775C" w:rsidRPr="0071640F">
        <w:rPr>
          <w:rFonts w:asciiTheme="majorBidi" w:hAnsiTheme="majorBidi"/>
          <w:color w:val="000000" w:themeColor="text1"/>
          <w:sz w:val="22"/>
          <w:szCs w:val="22"/>
        </w:rPr>
        <w:t>- Leave one out analysis</w:t>
      </w:r>
      <w:bookmarkEnd w:id="72"/>
    </w:p>
    <w:p w14:paraId="54857E77" w14:textId="4388BF02" w:rsidR="00913C6A" w:rsidRPr="0071640F" w:rsidRDefault="00004026" w:rsidP="00913C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D13DD74" wp14:editId="1DB23350">
            <wp:extent cx="6176645" cy="1898015"/>
            <wp:effectExtent l="0" t="0" r="0" b="6985"/>
            <wp:docPr id="4412532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76645" cy="1898015"/>
                    </a:xfrm>
                    <a:prstGeom prst="rect">
                      <a:avLst/>
                    </a:prstGeom>
                    <a:noFill/>
                    <a:ln>
                      <a:noFill/>
                    </a:ln>
                  </pic:spPr>
                </pic:pic>
              </a:graphicData>
            </a:graphic>
          </wp:inline>
        </w:drawing>
      </w:r>
    </w:p>
    <w:p w14:paraId="7113390D" w14:textId="77777777" w:rsidR="00913C6A" w:rsidRPr="0071640F" w:rsidRDefault="00913C6A" w:rsidP="00913C6A">
      <w:pPr>
        <w:rPr>
          <w:rFonts w:asciiTheme="majorBidi" w:hAnsiTheme="majorBidi" w:cstheme="majorBidi"/>
          <w:color w:val="000000" w:themeColor="text1"/>
          <w:sz w:val="22"/>
          <w:szCs w:val="22"/>
        </w:rPr>
      </w:pPr>
    </w:p>
    <w:p w14:paraId="15E29497" w14:textId="5915B0B9" w:rsidR="000D3721" w:rsidRPr="0071640F" w:rsidRDefault="000D3721" w:rsidP="003027F2">
      <w:pPr>
        <w:pStyle w:val="Heading2"/>
        <w:rPr>
          <w:rFonts w:asciiTheme="majorBidi" w:hAnsiTheme="majorBidi"/>
          <w:color w:val="000000" w:themeColor="text1"/>
          <w:sz w:val="22"/>
          <w:szCs w:val="22"/>
        </w:rPr>
      </w:pPr>
      <w:bookmarkStart w:id="73" w:name="_Toc210855639"/>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3</w:t>
      </w:r>
      <w:r w:rsidRPr="0071640F">
        <w:rPr>
          <w:rFonts w:asciiTheme="majorBidi" w:hAnsiTheme="majorBidi"/>
          <w:color w:val="000000" w:themeColor="text1"/>
          <w:sz w:val="22"/>
          <w:szCs w:val="22"/>
        </w:rPr>
        <w:t>: MAP in the PACU</w:t>
      </w:r>
      <w:r w:rsidR="0007775C" w:rsidRPr="0071640F">
        <w:rPr>
          <w:rFonts w:asciiTheme="majorBidi" w:hAnsiTheme="majorBidi"/>
          <w:color w:val="000000" w:themeColor="text1"/>
          <w:sz w:val="22"/>
          <w:szCs w:val="22"/>
        </w:rPr>
        <w:t>- Leave one out analysis</w:t>
      </w:r>
      <w:bookmarkEnd w:id="73"/>
    </w:p>
    <w:p w14:paraId="547CFF4C" w14:textId="3F89EECD" w:rsidR="00913C6A" w:rsidRPr="0071640F" w:rsidRDefault="00420017" w:rsidP="00913C6A">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61B2C7FF" wp14:editId="4FDFCF20">
            <wp:extent cx="6181725" cy="1866900"/>
            <wp:effectExtent l="0" t="0" r="9525" b="0"/>
            <wp:docPr id="110653540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81725" cy="1866900"/>
                    </a:xfrm>
                    <a:prstGeom prst="rect">
                      <a:avLst/>
                    </a:prstGeom>
                    <a:noFill/>
                    <a:ln>
                      <a:noFill/>
                    </a:ln>
                  </pic:spPr>
                </pic:pic>
              </a:graphicData>
            </a:graphic>
          </wp:inline>
        </w:drawing>
      </w:r>
    </w:p>
    <w:p w14:paraId="6AA0D61D" w14:textId="77777777" w:rsidR="00913C6A" w:rsidRPr="0071640F" w:rsidRDefault="00913C6A" w:rsidP="00913C6A">
      <w:pPr>
        <w:rPr>
          <w:rFonts w:asciiTheme="majorBidi" w:hAnsiTheme="majorBidi" w:cstheme="majorBidi"/>
          <w:color w:val="000000" w:themeColor="text1"/>
          <w:sz w:val="22"/>
          <w:szCs w:val="22"/>
        </w:rPr>
      </w:pPr>
    </w:p>
    <w:p w14:paraId="4C6193E2" w14:textId="481E80C9" w:rsidR="000D3721" w:rsidRPr="0071640F" w:rsidRDefault="000D3721" w:rsidP="003027F2">
      <w:pPr>
        <w:pStyle w:val="Heading2"/>
        <w:rPr>
          <w:rFonts w:asciiTheme="majorBidi" w:hAnsiTheme="majorBidi"/>
          <w:color w:val="000000" w:themeColor="text1"/>
          <w:sz w:val="22"/>
          <w:szCs w:val="22"/>
        </w:rPr>
      </w:pPr>
      <w:bookmarkStart w:id="74" w:name="_Toc210855640"/>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4</w:t>
      </w:r>
      <w:r w:rsidRPr="0071640F">
        <w:rPr>
          <w:rFonts w:asciiTheme="majorBidi" w:hAnsiTheme="majorBidi"/>
          <w:color w:val="000000" w:themeColor="text1"/>
          <w:sz w:val="22"/>
          <w:szCs w:val="22"/>
        </w:rPr>
        <w:t>: HR at the start of surgery</w:t>
      </w:r>
      <w:r w:rsidR="0007775C" w:rsidRPr="0071640F">
        <w:rPr>
          <w:rFonts w:asciiTheme="majorBidi" w:hAnsiTheme="majorBidi"/>
          <w:color w:val="000000" w:themeColor="text1"/>
          <w:sz w:val="22"/>
          <w:szCs w:val="22"/>
        </w:rPr>
        <w:t>- Leave one out analysis</w:t>
      </w:r>
      <w:bookmarkEnd w:id="74"/>
    </w:p>
    <w:p w14:paraId="3B52D9F8" w14:textId="00CC1473" w:rsidR="00420017" w:rsidRPr="0071640F" w:rsidRDefault="00004026" w:rsidP="00420017">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07F3F96F" wp14:editId="303934FA">
            <wp:extent cx="6184900" cy="1794510"/>
            <wp:effectExtent l="0" t="0" r="6350" b="0"/>
            <wp:docPr id="18854626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84900" cy="1794510"/>
                    </a:xfrm>
                    <a:prstGeom prst="rect">
                      <a:avLst/>
                    </a:prstGeom>
                    <a:noFill/>
                    <a:ln>
                      <a:noFill/>
                    </a:ln>
                  </pic:spPr>
                </pic:pic>
              </a:graphicData>
            </a:graphic>
          </wp:inline>
        </w:drawing>
      </w:r>
    </w:p>
    <w:p w14:paraId="0C2F1019" w14:textId="77777777" w:rsidR="00420017" w:rsidRPr="0071640F" w:rsidRDefault="00420017" w:rsidP="00420017">
      <w:pPr>
        <w:rPr>
          <w:rFonts w:asciiTheme="majorBidi" w:hAnsiTheme="majorBidi" w:cstheme="majorBidi"/>
          <w:color w:val="000000" w:themeColor="text1"/>
          <w:sz w:val="22"/>
          <w:szCs w:val="22"/>
        </w:rPr>
      </w:pPr>
    </w:p>
    <w:p w14:paraId="306B10FD" w14:textId="7CB0BCC0" w:rsidR="000D3721" w:rsidRPr="0071640F" w:rsidRDefault="000D3721" w:rsidP="003027F2">
      <w:pPr>
        <w:pStyle w:val="Heading2"/>
        <w:rPr>
          <w:rFonts w:asciiTheme="majorBidi" w:hAnsiTheme="majorBidi"/>
          <w:color w:val="000000" w:themeColor="text1"/>
          <w:sz w:val="22"/>
          <w:szCs w:val="22"/>
        </w:rPr>
      </w:pPr>
      <w:bookmarkStart w:id="75" w:name="_Toc210855641"/>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5</w:t>
      </w:r>
      <w:r w:rsidRPr="0071640F">
        <w:rPr>
          <w:rFonts w:asciiTheme="majorBidi" w:hAnsiTheme="majorBidi"/>
          <w:color w:val="000000" w:themeColor="text1"/>
          <w:sz w:val="22"/>
          <w:szCs w:val="22"/>
        </w:rPr>
        <w:t>: HR at 30 minutes after the start of surgery</w:t>
      </w:r>
      <w:r w:rsidR="0007775C" w:rsidRPr="0071640F">
        <w:rPr>
          <w:rFonts w:asciiTheme="majorBidi" w:hAnsiTheme="majorBidi"/>
          <w:color w:val="000000" w:themeColor="text1"/>
          <w:sz w:val="22"/>
          <w:szCs w:val="22"/>
        </w:rPr>
        <w:t>- Leave one out analysis</w:t>
      </w:r>
      <w:bookmarkEnd w:id="75"/>
    </w:p>
    <w:p w14:paraId="158ECF4F" w14:textId="534ED6F1" w:rsidR="00420017" w:rsidRPr="0071640F" w:rsidRDefault="00420017" w:rsidP="00420017">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03484051" wp14:editId="0BCCEE54">
            <wp:extent cx="6181725" cy="1809750"/>
            <wp:effectExtent l="0" t="0" r="9525" b="0"/>
            <wp:docPr id="57532205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81725" cy="1809750"/>
                    </a:xfrm>
                    <a:prstGeom prst="rect">
                      <a:avLst/>
                    </a:prstGeom>
                    <a:noFill/>
                    <a:ln>
                      <a:noFill/>
                    </a:ln>
                  </pic:spPr>
                </pic:pic>
              </a:graphicData>
            </a:graphic>
          </wp:inline>
        </w:drawing>
      </w:r>
    </w:p>
    <w:p w14:paraId="64283C1F" w14:textId="77777777" w:rsidR="00420017" w:rsidRPr="0071640F" w:rsidRDefault="00420017" w:rsidP="00420017">
      <w:pPr>
        <w:rPr>
          <w:rFonts w:asciiTheme="majorBidi" w:hAnsiTheme="majorBidi" w:cstheme="majorBidi"/>
          <w:color w:val="000000" w:themeColor="text1"/>
          <w:sz w:val="22"/>
          <w:szCs w:val="22"/>
        </w:rPr>
      </w:pPr>
    </w:p>
    <w:p w14:paraId="1677933A" w14:textId="4F90AD64" w:rsidR="000D3721" w:rsidRPr="0071640F" w:rsidRDefault="000D3721" w:rsidP="003027F2">
      <w:pPr>
        <w:pStyle w:val="Heading2"/>
        <w:rPr>
          <w:rFonts w:asciiTheme="majorBidi" w:hAnsiTheme="majorBidi"/>
          <w:color w:val="000000" w:themeColor="text1"/>
          <w:sz w:val="22"/>
          <w:szCs w:val="22"/>
        </w:rPr>
      </w:pPr>
      <w:bookmarkStart w:id="76" w:name="_Toc210855642"/>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6</w:t>
      </w:r>
      <w:r w:rsidRPr="0071640F">
        <w:rPr>
          <w:rFonts w:asciiTheme="majorBidi" w:hAnsiTheme="majorBidi"/>
          <w:color w:val="000000" w:themeColor="text1"/>
          <w:sz w:val="22"/>
          <w:szCs w:val="22"/>
        </w:rPr>
        <w:t>: HR at 1 hour after the start of surgery</w:t>
      </w:r>
      <w:r w:rsidR="0007775C" w:rsidRPr="0071640F">
        <w:rPr>
          <w:rFonts w:asciiTheme="majorBidi" w:hAnsiTheme="majorBidi"/>
          <w:color w:val="000000" w:themeColor="text1"/>
          <w:sz w:val="22"/>
          <w:szCs w:val="22"/>
        </w:rPr>
        <w:t>- Leave one out analysis</w:t>
      </w:r>
      <w:bookmarkEnd w:id="76"/>
    </w:p>
    <w:p w14:paraId="05E9C0B9" w14:textId="4B22B783" w:rsidR="00420017" w:rsidRPr="0071640F" w:rsidRDefault="00420017" w:rsidP="00420017">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3B738C37" wp14:editId="267258FF">
            <wp:extent cx="6181725" cy="1514475"/>
            <wp:effectExtent l="0" t="0" r="9525" b="9525"/>
            <wp:docPr id="94688136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81725" cy="1514475"/>
                    </a:xfrm>
                    <a:prstGeom prst="rect">
                      <a:avLst/>
                    </a:prstGeom>
                    <a:noFill/>
                    <a:ln>
                      <a:noFill/>
                    </a:ln>
                  </pic:spPr>
                </pic:pic>
              </a:graphicData>
            </a:graphic>
          </wp:inline>
        </w:drawing>
      </w:r>
    </w:p>
    <w:p w14:paraId="6E73FAC6" w14:textId="77777777" w:rsidR="00420017" w:rsidRPr="0071640F" w:rsidRDefault="00420017" w:rsidP="00420017">
      <w:pPr>
        <w:rPr>
          <w:rFonts w:asciiTheme="majorBidi" w:hAnsiTheme="majorBidi" w:cstheme="majorBidi"/>
          <w:color w:val="000000" w:themeColor="text1"/>
          <w:sz w:val="22"/>
          <w:szCs w:val="22"/>
        </w:rPr>
      </w:pPr>
    </w:p>
    <w:p w14:paraId="0A65BF82" w14:textId="71CBF036" w:rsidR="000D3721" w:rsidRPr="0071640F" w:rsidRDefault="000D3721" w:rsidP="003027F2">
      <w:pPr>
        <w:pStyle w:val="Heading2"/>
        <w:rPr>
          <w:rFonts w:asciiTheme="majorBidi" w:hAnsiTheme="majorBidi"/>
          <w:color w:val="000000" w:themeColor="text1"/>
          <w:sz w:val="22"/>
          <w:szCs w:val="22"/>
        </w:rPr>
      </w:pPr>
      <w:bookmarkStart w:id="77" w:name="_Toc210855643"/>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5</w:t>
      </w:r>
      <w:r w:rsidR="008C3AD5">
        <w:rPr>
          <w:rFonts w:asciiTheme="majorBidi" w:hAnsiTheme="majorBidi"/>
          <w:b/>
          <w:bCs/>
          <w:color w:val="000000" w:themeColor="text1"/>
          <w:sz w:val="22"/>
          <w:szCs w:val="22"/>
        </w:rPr>
        <w:t>7</w:t>
      </w:r>
      <w:r w:rsidRPr="0071640F">
        <w:rPr>
          <w:rFonts w:asciiTheme="majorBidi" w:hAnsiTheme="majorBidi"/>
          <w:color w:val="000000" w:themeColor="text1"/>
          <w:sz w:val="22"/>
          <w:szCs w:val="22"/>
        </w:rPr>
        <w:t>: HR at the end of surgery</w:t>
      </w:r>
      <w:r w:rsidR="0007775C" w:rsidRPr="0071640F">
        <w:rPr>
          <w:rFonts w:asciiTheme="majorBidi" w:hAnsiTheme="majorBidi"/>
          <w:color w:val="000000" w:themeColor="text1"/>
          <w:sz w:val="22"/>
          <w:szCs w:val="22"/>
        </w:rPr>
        <w:t>- Leave one out analysis</w:t>
      </w:r>
      <w:bookmarkEnd w:id="77"/>
    </w:p>
    <w:p w14:paraId="71FB7AF2" w14:textId="63DC08A7" w:rsidR="00420017" w:rsidRPr="0071640F" w:rsidRDefault="00455A45" w:rsidP="00420017">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90A563A" wp14:editId="5A89797C">
            <wp:extent cx="6184900" cy="1898015"/>
            <wp:effectExtent l="0" t="0" r="6350" b="6985"/>
            <wp:docPr id="14715931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84900" cy="1898015"/>
                    </a:xfrm>
                    <a:prstGeom prst="rect">
                      <a:avLst/>
                    </a:prstGeom>
                    <a:noFill/>
                    <a:ln>
                      <a:noFill/>
                    </a:ln>
                  </pic:spPr>
                </pic:pic>
              </a:graphicData>
            </a:graphic>
          </wp:inline>
        </w:drawing>
      </w:r>
    </w:p>
    <w:p w14:paraId="7A54660D" w14:textId="77777777" w:rsidR="00420017" w:rsidRPr="0071640F" w:rsidRDefault="00420017" w:rsidP="00420017">
      <w:pPr>
        <w:rPr>
          <w:rFonts w:asciiTheme="majorBidi" w:hAnsiTheme="majorBidi" w:cstheme="majorBidi"/>
          <w:color w:val="000000" w:themeColor="text1"/>
          <w:sz w:val="22"/>
          <w:szCs w:val="22"/>
        </w:rPr>
      </w:pPr>
    </w:p>
    <w:p w14:paraId="0457DF55" w14:textId="52ACB682" w:rsidR="000D3721" w:rsidRPr="0071640F" w:rsidRDefault="000D3721" w:rsidP="003027F2">
      <w:pPr>
        <w:pStyle w:val="Heading2"/>
        <w:rPr>
          <w:rFonts w:asciiTheme="majorBidi" w:hAnsiTheme="majorBidi"/>
          <w:color w:val="000000" w:themeColor="text1"/>
          <w:sz w:val="22"/>
          <w:szCs w:val="22"/>
        </w:rPr>
      </w:pPr>
      <w:bookmarkStart w:id="78" w:name="_Toc210855644"/>
      <w:r w:rsidRPr="0071640F">
        <w:rPr>
          <w:rFonts w:asciiTheme="majorBidi" w:hAnsiTheme="majorBidi"/>
          <w:b/>
          <w:bCs/>
          <w:color w:val="000000" w:themeColor="text1"/>
          <w:sz w:val="22"/>
          <w:szCs w:val="22"/>
        </w:rPr>
        <w:lastRenderedPageBreak/>
        <w:t xml:space="preserve">Supplementary Figure </w:t>
      </w:r>
      <w:r w:rsidR="008C3AD5">
        <w:rPr>
          <w:rFonts w:asciiTheme="majorBidi" w:hAnsiTheme="majorBidi"/>
          <w:b/>
          <w:bCs/>
          <w:color w:val="000000" w:themeColor="text1"/>
          <w:sz w:val="22"/>
          <w:szCs w:val="22"/>
        </w:rPr>
        <w:t>58</w:t>
      </w:r>
      <w:r w:rsidRPr="0071640F">
        <w:rPr>
          <w:rFonts w:asciiTheme="majorBidi" w:hAnsiTheme="majorBidi"/>
          <w:color w:val="000000" w:themeColor="text1"/>
          <w:sz w:val="22"/>
          <w:szCs w:val="22"/>
        </w:rPr>
        <w:t>: HR in the PACU</w:t>
      </w:r>
      <w:r w:rsidR="0007775C" w:rsidRPr="0071640F">
        <w:rPr>
          <w:rFonts w:asciiTheme="majorBidi" w:hAnsiTheme="majorBidi"/>
          <w:color w:val="000000" w:themeColor="text1"/>
          <w:sz w:val="22"/>
          <w:szCs w:val="22"/>
        </w:rPr>
        <w:t>- Leave one out analysis</w:t>
      </w:r>
      <w:bookmarkEnd w:id="78"/>
    </w:p>
    <w:p w14:paraId="1156C6D7" w14:textId="6CB0201B" w:rsidR="00076BE1" w:rsidRPr="0071640F" w:rsidRDefault="00076BE1" w:rsidP="00076BE1">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38CB119C" wp14:editId="49BE593D">
            <wp:extent cx="6181725" cy="1828800"/>
            <wp:effectExtent l="0" t="0" r="9525" b="0"/>
            <wp:docPr id="162109591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81725" cy="1828800"/>
                    </a:xfrm>
                    <a:prstGeom prst="rect">
                      <a:avLst/>
                    </a:prstGeom>
                    <a:noFill/>
                    <a:ln>
                      <a:noFill/>
                    </a:ln>
                  </pic:spPr>
                </pic:pic>
              </a:graphicData>
            </a:graphic>
          </wp:inline>
        </w:drawing>
      </w:r>
    </w:p>
    <w:p w14:paraId="0D21953E" w14:textId="77777777" w:rsidR="00076BE1" w:rsidRPr="0071640F" w:rsidRDefault="00076BE1" w:rsidP="00076BE1">
      <w:pPr>
        <w:rPr>
          <w:rFonts w:asciiTheme="majorBidi" w:hAnsiTheme="majorBidi" w:cstheme="majorBidi"/>
          <w:color w:val="000000" w:themeColor="text1"/>
          <w:sz w:val="22"/>
          <w:szCs w:val="22"/>
        </w:rPr>
      </w:pPr>
    </w:p>
    <w:p w14:paraId="4DB3D71F" w14:textId="6651AC5F" w:rsidR="000D3721" w:rsidRPr="0071640F" w:rsidRDefault="000D3721" w:rsidP="003027F2">
      <w:pPr>
        <w:pStyle w:val="Heading2"/>
        <w:rPr>
          <w:rFonts w:asciiTheme="majorBidi" w:hAnsiTheme="majorBidi"/>
          <w:color w:val="000000" w:themeColor="text1"/>
          <w:sz w:val="22"/>
          <w:szCs w:val="22"/>
        </w:rPr>
      </w:pPr>
      <w:bookmarkStart w:id="79" w:name="_Toc210855645"/>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59</w:t>
      </w:r>
      <w:r w:rsidRPr="0071640F">
        <w:rPr>
          <w:rFonts w:asciiTheme="majorBidi" w:hAnsiTheme="majorBidi"/>
          <w:color w:val="000000" w:themeColor="text1"/>
          <w:sz w:val="22"/>
          <w:szCs w:val="22"/>
        </w:rPr>
        <w:t>: Incidence of intraoperative hypotension</w:t>
      </w:r>
      <w:r w:rsidR="0007775C" w:rsidRPr="0071640F">
        <w:rPr>
          <w:rFonts w:asciiTheme="majorBidi" w:hAnsiTheme="majorBidi"/>
          <w:color w:val="000000" w:themeColor="text1"/>
          <w:sz w:val="22"/>
          <w:szCs w:val="22"/>
        </w:rPr>
        <w:t>- Leave one out analysis</w:t>
      </w:r>
      <w:bookmarkEnd w:id="79"/>
    </w:p>
    <w:p w14:paraId="1C8AF12E" w14:textId="71826104" w:rsidR="005E7244" w:rsidRPr="0071640F" w:rsidRDefault="00E942CD" w:rsidP="005E7244">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2EC5A5CD" wp14:editId="6B76DB0C">
            <wp:extent cx="6191250" cy="1495425"/>
            <wp:effectExtent l="0" t="0" r="0" b="9525"/>
            <wp:docPr id="20709128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91250" cy="1495425"/>
                    </a:xfrm>
                    <a:prstGeom prst="rect">
                      <a:avLst/>
                    </a:prstGeom>
                    <a:noFill/>
                    <a:ln>
                      <a:noFill/>
                    </a:ln>
                  </pic:spPr>
                </pic:pic>
              </a:graphicData>
            </a:graphic>
          </wp:inline>
        </w:drawing>
      </w:r>
    </w:p>
    <w:p w14:paraId="2614109F" w14:textId="77777777" w:rsidR="005E7244" w:rsidRPr="0071640F" w:rsidRDefault="005E7244" w:rsidP="005E7244">
      <w:pPr>
        <w:rPr>
          <w:rFonts w:asciiTheme="majorBidi" w:hAnsiTheme="majorBidi" w:cstheme="majorBidi"/>
          <w:color w:val="000000" w:themeColor="text1"/>
          <w:sz w:val="22"/>
          <w:szCs w:val="22"/>
        </w:rPr>
      </w:pPr>
    </w:p>
    <w:p w14:paraId="3A1F6964" w14:textId="24A480A2" w:rsidR="000D3721" w:rsidRPr="0071640F" w:rsidRDefault="000D3721" w:rsidP="003027F2">
      <w:pPr>
        <w:pStyle w:val="Heading2"/>
        <w:rPr>
          <w:rFonts w:asciiTheme="majorBidi" w:hAnsiTheme="majorBidi"/>
          <w:color w:val="000000" w:themeColor="text1"/>
          <w:sz w:val="22"/>
          <w:szCs w:val="22"/>
        </w:rPr>
      </w:pPr>
      <w:bookmarkStart w:id="80" w:name="_Toc210855646"/>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60</w:t>
      </w:r>
      <w:r w:rsidRPr="0071640F">
        <w:rPr>
          <w:rFonts w:asciiTheme="majorBidi" w:hAnsiTheme="majorBidi"/>
          <w:color w:val="000000" w:themeColor="text1"/>
          <w:sz w:val="22"/>
          <w:szCs w:val="22"/>
        </w:rPr>
        <w:t>: Incidence of vasopressor use</w:t>
      </w:r>
      <w:r w:rsidR="0007775C" w:rsidRPr="0071640F">
        <w:rPr>
          <w:rFonts w:asciiTheme="majorBidi" w:hAnsiTheme="majorBidi"/>
          <w:color w:val="000000" w:themeColor="text1"/>
          <w:sz w:val="22"/>
          <w:szCs w:val="22"/>
        </w:rPr>
        <w:t>- Leave one out analysis</w:t>
      </w:r>
      <w:bookmarkEnd w:id="80"/>
    </w:p>
    <w:p w14:paraId="3B8C2EF0" w14:textId="3A60C523" w:rsidR="005E7244" w:rsidRPr="0071640F" w:rsidRDefault="00455A45" w:rsidP="008F26A1">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3AFDC7DA" wp14:editId="72F27543">
            <wp:extent cx="6184900" cy="1691005"/>
            <wp:effectExtent l="0" t="0" r="6350" b="4445"/>
            <wp:docPr id="11037098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84900" cy="1691005"/>
                    </a:xfrm>
                    <a:prstGeom prst="rect">
                      <a:avLst/>
                    </a:prstGeom>
                    <a:noFill/>
                    <a:ln>
                      <a:noFill/>
                    </a:ln>
                  </pic:spPr>
                </pic:pic>
              </a:graphicData>
            </a:graphic>
          </wp:inline>
        </w:drawing>
      </w:r>
    </w:p>
    <w:p w14:paraId="7E986D8E" w14:textId="72C8F737" w:rsidR="008F26A1" w:rsidRPr="0071640F" w:rsidRDefault="008F26A1" w:rsidP="001B5659">
      <w:pPr>
        <w:pStyle w:val="Heading2"/>
        <w:rPr>
          <w:rFonts w:asciiTheme="majorBidi" w:hAnsiTheme="majorBidi"/>
          <w:color w:val="000000" w:themeColor="text1"/>
          <w:sz w:val="22"/>
          <w:szCs w:val="22"/>
        </w:rPr>
      </w:pPr>
      <w:bookmarkStart w:id="81" w:name="_Toc210855647"/>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1</w:t>
      </w:r>
      <w:r w:rsidRPr="0071640F">
        <w:rPr>
          <w:rFonts w:asciiTheme="majorBidi" w:hAnsiTheme="majorBidi"/>
          <w:color w:val="000000" w:themeColor="text1"/>
          <w:sz w:val="22"/>
          <w:szCs w:val="22"/>
        </w:rPr>
        <w:t>: Delirium- Leave one out analysis</w:t>
      </w:r>
      <w:bookmarkEnd w:id="81"/>
    </w:p>
    <w:p w14:paraId="378690ED" w14:textId="7A0034F7" w:rsidR="008F26A1"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1D7072F3" wp14:editId="26179D18">
            <wp:extent cx="6184900" cy="1431925"/>
            <wp:effectExtent l="0" t="0" r="6350" b="0"/>
            <wp:docPr id="511222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84900" cy="1431925"/>
                    </a:xfrm>
                    <a:prstGeom prst="rect">
                      <a:avLst/>
                    </a:prstGeom>
                    <a:noFill/>
                    <a:ln>
                      <a:noFill/>
                    </a:ln>
                  </pic:spPr>
                </pic:pic>
              </a:graphicData>
            </a:graphic>
          </wp:inline>
        </w:drawing>
      </w:r>
    </w:p>
    <w:p w14:paraId="4550168C" w14:textId="274D88C6" w:rsidR="008F26A1" w:rsidRPr="0071640F" w:rsidRDefault="008F26A1" w:rsidP="001B5659">
      <w:pPr>
        <w:rPr>
          <w:rFonts w:asciiTheme="majorBidi" w:hAnsiTheme="majorBidi" w:cstheme="majorBidi"/>
          <w:color w:val="000000" w:themeColor="text1"/>
          <w:sz w:val="22"/>
          <w:szCs w:val="22"/>
        </w:rPr>
      </w:pPr>
    </w:p>
    <w:p w14:paraId="6D75F659" w14:textId="5FA5D782" w:rsidR="000D3721" w:rsidRPr="0071640F" w:rsidRDefault="000D3721" w:rsidP="001B5659">
      <w:pPr>
        <w:pStyle w:val="Heading2"/>
        <w:rPr>
          <w:rFonts w:asciiTheme="majorBidi" w:hAnsiTheme="majorBidi"/>
          <w:color w:val="000000" w:themeColor="text1"/>
          <w:sz w:val="22"/>
          <w:szCs w:val="22"/>
        </w:rPr>
      </w:pPr>
      <w:bookmarkStart w:id="82" w:name="_Toc210855648"/>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2</w:t>
      </w:r>
      <w:r w:rsidRPr="0071640F">
        <w:rPr>
          <w:rFonts w:asciiTheme="majorBidi" w:hAnsiTheme="majorBidi"/>
          <w:color w:val="000000" w:themeColor="text1"/>
          <w:sz w:val="22"/>
          <w:szCs w:val="22"/>
        </w:rPr>
        <w:t xml:space="preserve">: PONV </w:t>
      </w:r>
      <w:r w:rsidR="0007775C" w:rsidRPr="0071640F">
        <w:rPr>
          <w:rFonts w:asciiTheme="majorBidi" w:hAnsiTheme="majorBidi"/>
          <w:color w:val="000000" w:themeColor="text1"/>
          <w:sz w:val="22"/>
          <w:szCs w:val="22"/>
        </w:rPr>
        <w:t>- Leave one out analysis</w:t>
      </w:r>
      <w:bookmarkEnd w:id="82"/>
    </w:p>
    <w:p w14:paraId="6668C815" w14:textId="22CB6705" w:rsidR="005E7244"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4CABA275" wp14:editId="7A15818B">
            <wp:extent cx="6184900" cy="2061845"/>
            <wp:effectExtent l="0" t="0" r="6350" b="0"/>
            <wp:docPr id="9849389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84900" cy="2061845"/>
                    </a:xfrm>
                    <a:prstGeom prst="rect">
                      <a:avLst/>
                    </a:prstGeom>
                    <a:noFill/>
                    <a:ln>
                      <a:noFill/>
                    </a:ln>
                  </pic:spPr>
                </pic:pic>
              </a:graphicData>
            </a:graphic>
          </wp:inline>
        </w:drawing>
      </w:r>
    </w:p>
    <w:p w14:paraId="4E1C9C97" w14:textId="77777777" w:rsidR="005E7244" w:rsidRPr="0071640F" w:rsidRDefault="005E7244" w:rsidP="001B5659">
      <w:pPr>
        <w:rPr>
          <w:rFonts w:asciiTheme="majorBidi" w:hAnsiTheme="majorBidi" w:cstheme="majorBidi"/>
          <w:color w:val="000000" w:themeColor="text1"/>
          <w:sz w:val="22"/>
          <w:szCs w:val="22"/>
        </w:rPr>
      </w:pPr>
    </w:p>
    <w:p w14:paraId="621AECEE" w14:textId="3984727D" w:rsidR="000D3721" w:rsidRPr="0071640F" w:rsidRDefault="000D3721" w:rsidP="001B5659">
      <w:pPr>
        <w:pStyle w:val="Heading2"/>
        <w:rPr>
          <w:rFonts w:asciiTheme="majorBidi" w:hAnsiTheme="majorBidi"/>
          <w:color w:val="000000" w:themeColor="text1"/>
          <w:sz w:val="22"/>
          <w:szCs w:val="22"/>
        </w:rPr>
      </w:pPr>
      <w:bookmarkStart w:id="83" w:name="_Toc210855649"/>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3</w:t>
      </w:r>
      <w:r w:rsidRPr="0071640F">
        <w:rPr>
          <w:rFonts w:asciiTheme="majorBidi" w:hAnsiTheme="majorBidi"/>
          <w:color w:val="000000" w:themeColor="text1"/>
          <w:sz w:val="22"/>
          <w:szCs w:val="22"/>
        </w:rPr>
        <w:t>: Nausea and vomiting in the PACU</w:t>
      </w:r>
      <w:r w:rsidR="0007775C" w:rsidRPr="0071640F">
        <w:rPr>
          <w:rFonts w:asciiTheme="majorBidi" w:hAnsiTheme="majorBidi"/>
          <w:color w:val="000000" w:themeColor="text1"/>
          <w:sz w:val="22"/>
          <w:szCs w:val="22"/>
        </w:rPr>
        <w:t>- Leave one out analysis</w:t>
      </w:r>
      <w:bookmarkEnd w:id="83"/>
    </w:p>
    <w:p w14:paraId="4C01C13F" w14:textId="3949C37E" w:rsidR="005E7244"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2346CCB4" wp14:editId="33F28643">
            <wp:extent cx="6184900" cy="1423670"/>
            <wp:effectExtent l="0" t="0" r="6350" b="5080"/>
            <wp:docPr id="144851029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84900" cy="1423670"/>
                    </a:xfrm>
                    <a:prstGeom prst="rect">
                      <a:avLst/>
                    </a:prstGeom>
                    <a:noFill/>
                    <a:ln>
                      <a:noFill/>
                    </a:ln>
                  </pic:spPr>
                </pic:pic>
              </a:graphicData>
            </a:graphic>
          </wp:inline>
        </w:drawing>
      </w:r>
    </w:p>
    <w:p w14:paraId="39407A90" w14:textId="77777777" w:rsidR="005E7244" w:rsidRPr="0071640F" w:rsidRDefault="005E7244" w:rsidP="001B5659">
      <w:pPr>
        <w:rPr>
          <w:rFonts w:asciiTheme="majorBidi" w:hAnsiTheme="majorBidi" w:cstheme="majorBidi"/>
          <w:color w:val="000000" w:themeColor="text1"/>
          <w:sz w:val="22"/>
          <w:szCs w:val="22"/>
        </w:rPr>
      </w:pPr>
    </w:p>
    <w:p w14:paraId="3E004ADE" w14:textId="230360E0" w:rsidR="000D3721" w:rsidRPr="0071640F" w:rsidRDefault="000D3721" w:rsidP="001B5659">
      <w:pPr>
        <w:pStyle w:val="Heading2"/>
        <w:rPr>
          <w:rFonts w:asciiTheme="majorBidi" w:hAnsiTheme="majorBidi"/>
          <w:color w:val="000000" w:themeColor="text1"/>
          <w:sz w:val="22"/>
          <w:szCs w:val="22"/>
        </w:rPr>
      </w:pPr>
      <w:bookmarkStart w:id="84" w:name="_Toc210855650"/>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4</w:t>
      </w:r>
      <w:r w:rsidRPr="0071640F">
        <w:rPr>
          <w:rFonts w:asciiTheme="majorBidi" w:hAnsiTheme="majorBidi"/>
          <w:color w:val="000000" w:themeColor="text1"/>
          <w:sz w:val="22"/>
          <w:szCs w:val="22"/>
        </w:rPr>
        <w:t>: Incidence of rescue anti-emetics administration</w:t>
      </w:r>
      <w:r w:rsidR="0007775C" w:rsidRPr="0071640F">
        <w:rPr>
          <w:rFonts w:asciiTheme="majorBidi" w:hAnsiTheme="majorBidi"/>
          <w:color w:val="000000" w:themeColor="text1"/>
          <w:sz w:val="22"/>
          <w:szCs w:val="22"/>
        </w:rPr>
        <w:t>- Leave one out analysis</w:t>
      </w:r>
      <w:bookmarkEnd w:id="84"/>
    </w:p>
    <w:p w14:paraId="4E83D91C" w14:textId="433C0966" w:rsidR="005E7244" w:rsidRPr="0071640F" w:rsidRDefault="00073C2D"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320DAD38" wp14:editId="41BC2F7E">
            <wp:extent cx="6184900" cy="1725295"/>
            <wp:effectExtent l="0" t="0" r="6350" b="8255"/>
            <wp:docPr id="158241655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84900" cy="1725295"/>
                    </a:xfrm>
                    <a:prstGeom prst="rect">
                      <a:avLst/>
                    </a:prstGeom>
                    <a:noFill/>
                    <a:ln>
                      <a:noFill/>
                    </a:ln>
                  </pic:spPr>
                </pic:pic>
              </a:graphicData>
            </a:graphic>
          </wp:inline>
        </w:drawing>
      </w:r>
    </w:p>
    <w:p w14:paraId="5EBD9F5C" w14:textId="77777777" w:rsidR="005E7244" w:rsidRPr="0071640F" w:rsidRDefault="005E7244" w:rsidP="001B5659">
      <w:pPr>
        <w:rPr>
          <w:rFonts w:asciiTheme="majorBidi" w:hAnsiTheme="majorBidi" w:cstheme="majorBidi"/>
          <w:color w:val="000000" w:themeColor="text1"/>
          <w:sz w:val="22"/>
          <w:szCs w:val="22"/>
        </w:rPr>
      </w:pPr>
    </w:p>
    <w:p w14:paraId="2C44E969" w14:textId="76D97700" w:rsidR="000D3721" w:rsidRPr="0071640F" w:rsidRDefault="000D3721" w:rsidP="001B5659">
      <w:pPr>
        <w:pStyle w:val="Heading2"/>
        <w:rPr>
          <w:rFonts w:asciiTheme="majorBidi" w:hAnsiTheme="majorBidi"/>
          <w:color w:val="000000" w:themeColor="text1"/>
          <w:sz w:val="22"/>
          <w:szCs w:val="22"/>
        </w:rPr>
      </w:pPr>
      <w:bookmarkStart w:id="85" w:name="_Toc210855651"/>
      <w:r w:rsidRPr="0071640F">
        <w:rPr>
          <w:rFonts w:asciiTheme="majorBidi" w:hAnsiTheme="majorBidi"/>
          <w:b/>
          <w:bCs/>
          <w:color w:val="000000" w:themeColor="text1"/>
          <w:sz w:val="22"/>
          <w:szCs w:val="22"/>
        </w:rPr>
        <w:lastRenderedPageBreak/>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5</w:t>
      </w:r>
      <w:r w:rsidRPr="0071640F">
        <w:rPr>
          <w:rFonts w:asciiTheme="majorBidi" w:hAnsiTheme="majorBidi"/>
          <w:color w:val="000000" w:themeColor="text1"/>
          <w:sz w:val="22"/>
          <w:szCs w:val="22"/>
        </w:rPr>
        <w:t>: Anesthesia time</w:t>
      </w:r>
      <w:r w:rsidR="0007775C" w:rsidRPr="0071640F">
        <w:rPr>
          <w:rFonts w:asciiTheme="majorBidi" w:hAnsiTheme="majorBidi"/>
          <w:color w:val="000000" w:themeColor="text1"/>
          <w:sz w:val="22"/>
          <w:szCs w:val="22"/>
        </w:rPr>
        <w:t>- Leave one out analysis</w:t>
      </w:r>
      <w:bookmarkEnd w:id="85"/>
    </w:p>
    <w:p w14:paraId="25FD21EA" w14:textId="53D2669C" w:rsidR="005E7244"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7A82DFAA" wp14:editId="230FE5E0">
            <wp:extent cx="6184900" cy="2484120"/>
            <wp:effectExtent l="0" t="0" r="6350" b="0"/>
            <wp:docPr id="4526769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84900" cy="2484120"/>
                    </a:xfrm>
                    <a:prstGeom prst="rect">
                      <a:avLst/>
                    </a:prstGeom>
                    <a:noFill/>
                    <a:ln>
                      <a:noFill/>
                    </a:ln>
                  </pic:spPr>
                </pic:pic>
              </a:graphicData>
            </a:graphic>
          </wp:inline>
        </w:drawing>
      </w:r>
    </w:p>
    <w:p w14:paraId="6B594DEB" w14:textId="77777777" w:rsidR="005E7244" w:rsidRPr="0071640F" w:rsidRDefault="005E7244" w:rsidP="001B5659">
      <w:pPr>
        <w:rPr>
          <w:rFonts w:asciiTheme="majorBidi" w:hAnsiTheme="majorBidi" w:cstheme="majorBidi"/>
          <w:color w:val="000000" w:themeColor="text1"/>
          <w:sz w:val="22"/>
          <w:szCs w:val="22"/>
        </w:rPr>
      </w:pPr>
    </w:p>
    <w:p w14:paraId="6ABB34E9" w14:textId="008CEC7E" w:rsidR="000D3721" w:rsidRPr="0071640F" w:rsidRDefault="000D3721" w:rsidP="001B5659">
      <w:pPr>
        <w:pStyle w:val="Heading2"/>
        <w:rPr>
          <w:rFonts w:asciiTheme="majorBidi" w:hAnsiTheme="majorBidi"/>
          <w:color w:val="000000" w:themeColor="text1"/>
          <w:sz w:val="22"/>
          <w:szCs w:val="22"/>
        </w:rPr>
      </w:pPr>
      <w:bookmarkStart w:id="86" w:name="_Toc210855652"/>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6</w:t>
      </w:r>
      <w:r w:rsidRPr="0071640F">
        <w:rPr>
          <w:rFonts w:asciiTheme="majorBidi" w:hAnsiTheme="majorBidi"/>
          <w:color w:val="000000" w:themeColor="text1"/>
          <w:sz w:val="22"/>
          <w:szCs w:val="22"/>
        </w:rPr>
        <w:t>: Operation time</w:t>
      </w:r>
      <w:r w:rsidR="0007775C" w:rsidRPr="0071640F">
        <w:rPr>
          <w:rFonts w:asciiTheme="majorBidi" w:hAnsiTheme="majorBidi"/>
          <w:color w:val="000000" w:themeColor="text1"/>
          <w:sz w:val="22"/>
          <w:szCs w:val="22"/>
        </w:rPr>
        <w:t>- Leave one out analysis</w:t>
      </w:r>
      <w:bookmarkEnd w:id="86"/>
    </w:p>
    <w:p w14:paraId="1711856E" w14:textId="6D0E490B" w:rsidR="005E7244"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6EE78931" wp14:editId="05121DDA">
            <wp:extent cx="6184900" cy="2613660"/>
            <wp:effectExtent l="0" t="0" r="6350" b="0"/>
            <wp:docPr id="4381930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84900" cy="2613660"/>
                    </a:xfrm>
                    <a:prstGeom prst="rect">
                      <a:avLst/>
                    </a:prstGeom>
                    <a:noFill/>
                    <a:ln>
                      <a:noFill/>
                    </a:ln>
                  </pic:spPr>
                </pic:pic>
              </a:graphicData>
            </a:graphic>
          </wp:inline>
        </w:drawing>
      </w:r>
    </w:p>
    <w:p w14:paraId="14027391" w14:textId="77777777" w:rsidR="005E7244" w:rsidRPr="0071640F" w:rsidRDefault="005E7244" w:rsidP="001B5659">
      <w:pPr>
        <w:rPr>
          <w:rFonts w:asciiTheme="majorBidi" w:hAnsiTheme="majorBidi" w:cstheme="majorBidi"/>
          <w:color w:val="000000" w:themeColor="text1"/>
          <w:sz w:val="22"/>
          <w:szCs w:val="22"/>
        </w:rPr>
      </w:pPr>
    </w:p>
    <w:p w14:paraId="2AE9D1B2" w14:textId="2F6CDA02" w:rsidR="000D3721" w:rsidRPr="0071640F" w:rsidRDefault="000D3721" w:rsidP="001B5659">
      <w:pPr>
        <w:pStyle w:val="Heading2"/>
        <w:rPr>
          <w:rFonts w:asciiTheme="majorBidi" w:hAnsiTheme="majorBidi"/>
          <w:color w:val="000000" w:themeColor="text1"/>
          <w:sz w:val="22"/>
          <w:szCs w:val="22"/>
        </w:rPr>
      </w:pPr>
      <w:bookmarkStart w:id="87" w:name="_Toc210855653"/>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6</w:t>
      </w:r>
      <w:r w:rsidR="008C3AD5">
        <w:rPr>
          <w:rFonts w:asciiTheme="majorBidi" w:hAnsiTheme="majorBidi"/>
          <w:b/>
          <w:bCs/>
          <w:color w:val="000000" w:themeColor="text1"/>
          <w:sz w:val="22"/>
          <w:szCs w:val="22"/>
        </w:rPr>
        <w:t>7</w:t>
      </w:r>
      <w:r w:rsidRPr="0071640F">
        <w:rPr>
          <w:rFonts w:asciiTheme="majorBidi" w:hAnsiTheme="majorBidi"/>
          <w:color w:val="000000" w:themeColor="text1"/>
          <w:sz w:val="22"/>
          <w:szCs w:val="22"/>
        </w:rPr>
        <w:t>: Extubation time</w:t>
      </w:r>
      <w:r w:rsidR="0007775C" w:rsidRPr="0071640F">
        <w:rPr>
          <w:rFonts w:asciiTheme="majorBidi" w:hAnsiTheme="majorBidi"/>
          <w:color w:val="000000" w:themeColor="text1"/>
          <w:sz w:val="22"/>
          <w:szCs w:val="22"/>
        </w:rPr>
        <w:t>- Leave one out analysis</w:t>
      </w:r>
      <w:bookmarkEnd w:id="87"/>
    </w:p>
    <w:p w14:paraId="7AFF1044" w14:textId="1008294D" w:rsidR="005E7244" w:rsidRPr="0071640F" w:rsidRDefault="00455A45"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29112D22" wp14:editId="7844DE53">
            <wp:extent cx="6184900" cy="1966595"/>
            <wp:effectExtent l="0" t="0" r="6350" b="0"/>
            <wp:docPr id="18070378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84900" cy="1966595"/>
                    </a:xfrm>
                    <a:prstGeom prst="rect">
                      <a:avLst/>
                    </a:prstGeom>
                    <a:noFill/>
                    <a:ln>
                      <a:noFill/>
                    </a:ln>
                  </pic:spPr>
                </pic:pic>
              </a:graphicData>
            </a:graphic>
          </wp:inline>
        </w:drawing>
      </w:r>
    </w:p>
    <w:p w14:paraId="34203DFE" w14:textId="77777777" w:rsidR="005E7244" w:rsidRPr="0071640F" w:rsidRDefault="005E7244" w:rsidP="001B5659">
      <w:pPr>
        <w:rPr>
          <w:rFonts w:asciiTheme="majorBidi" w:hAnsiTheme="majorBidi" w:cstheme="majorBidi"/>
          <w:color w:val="000000" w:themeColor="text1"/>
          <w:sz w:val="22"/>
          <w:szCs w:val="22"/>
        </w:rPr>
      </w:pPr>
    </w:p>
    <w:p w14:paraId="671E6796" w14:textId="1765F120" w:rsidR="000D3721" w:rsidRPr="0071640F" w:rsidRDefault="000D3721" w:rsidP="001B5659">
      <w:pPr>
        <w:pStyle w:val="Heading2"/>
        <w:rPr>
          <w:rFonts w:asciiTheme="majorBidi" w:hAnsiTheme="majorBidi"/>
          <w:color w:val="000000" w:themeColor="text1"/>
          <w:sz w:val="22"/>
          <w:szCs w:val="22"/>
        </w:rPr>
      </w:pPr>
      <w:bookmarkStart w:id="88" w:name="_Toc210855654"/>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68</w:t>
      </w:r>
      <w:r w:rsidRPr="0071640F">
        <w:rPr>
          <w:rFonts w:asciiTheme="majorBidi" w:hAnsiTheme="majorBidi"/>
          <w:color w:val="000000" w:themeColor="text1"/>
          <w:sz w:val="22"/>
          <w:szCs w:val="22"/>
        </w:rPr>
        <w:t>: Eye-opening time</w:t>
      </w:r>
      <w:r w:rsidR="0007775C" w:rsidRPr="0071640F">
        <w:rPr>
          <w:rFonts w:asciiTheme="majorBidi" w:hAnsiTheme="majorBidi"/>
          <w:color w:val="000000" w:themeColor="text1"/>
          <w:sz w:val="22"/>
          <w:szCs w:val="22"/>
        </w:rPr>
        <w:t>- Leave one out analysis</w:t>
      </w:r>
      <w:bookmarkEnd w:id="88"/>
    </w:p>
    <w:p w14:paraId="7D5D43EE" w14:textId="55ABEFC9" w:rsidR="005E7244" w:rsidRPr="0071640F" w:rsidRDefault="005E7244" w:rsidP="001B565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30AF5B65" wp14:editId="7269039A">
            <wp:extent cx="6181725" cy="1514475"/>
            <wp:effectExtent l="0" t="0" r="9525" b="9525"/>
            <wp:docPr id="92344778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81725" cy="1514475"/>
                    </a:xfrm>
                    <a:prstGeom prst="rect">
                      <a:avLst/>
                    </a:prstGeom>
                    <a:noFill/>
                    <a:ln>
                      <a:noFill/>
                    </a:ln>
                  </pic:spPr>
                </pic:pic>
              </a:graphicData>
            </a:graphic>
          </wp:inline>
        </w:drawing>
      </w:r>
    </w:p>
    <w:p w14:paraId="77A18C74" w14:textId="77777777" w:rsidR="005E7244" w:rsidRPr="0071640F" w:rsidRDefault="005E7244" w:rsidP="001B5659">
      <w:pPr>
        <w:rPr>
          <w:rFonts w:asciiTheme="majorBidi" w:hAnsiTheme="majorBidi" w:cstheme="majorBidi"/>
          <w:color w:val="000000" w:themeColor="text1"/>
          <w:sz w:val="22"/>
          <w:szCs w:val="22"/>
        </w:rPr>
      </w:pPr>
    </w:p>
    <w:p w14:paraId="1478E21A" w14:textId="3D580769" w:rsidR="000D3721" w:rsidRPr="0071640F" w:rsidRDefault="000D3721" w:rsidP="001B5659">
      <w:pPr>
        <w:pStyle w:val="Heading2"/>
        <w:rPr>
          <w:rFonts w:asciiTheme="majorBidi" w:hAnsiTheme="majorBidi"/>
          <w:color w:val="000000" w:themeColor="text1"/>
          <w:sz w:val="22"/>
          <w:szCs w:val="22"/>
        </w:rPr>
      </w:pPr>
      <w:bookmarkStart w:id="89" w:name="_Toc210855655"/>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69</w:t>
      </w:r>
      <w:r w:rsidRPr="0071640F">
        <w:rPr>
          <w:rFonts w:asciiTheme="majorBidi" w:hAnsiTheme="majorBidi"/>
          <w:color w:val="000000" w:themeColor="text1"/>
          <w:sz w:val="22"/>
          <w:szCs w:val="22"/>
        </w:rPr>
        <w:t>: Postoperative length of stay</w:t>
      </w:r>
      <w:r w:rsidR="0007775C" w:rsidRPr="0071640F">
        <w:rPr>
          <w:rFonts w:asciiTheme="majorBidi" w:hAnsiTheme="majorBidi"/>
          <w:color w:val="000000" w:themeColor="text1"/>
          <w:sz w:val="22"/>
          <w:szCs w:val="22"/>
        </w:rPr>
        <w:t>- Leave one out analysis</w:t>
      </w:r>
      <w:bookmarkEnd w:id="89"/>
    </w:p>
    <w:p w14:paraId="60B4F574" w14:textId="75CDA072" w:rsidR="005E7244" w:rsidRPr="0071640F" w:rsidRDefault="005E7244" w:rsidP="001B565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19172ADE" wp14:editId="5CE25879">
            <wp:extent cx="6181725" cy="1781175"/>
            <wp:effectExtent l="0" t="0" r="9525" b="9525"/>
            <wp:docPr id="197692202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81725" cy="1781175"/>
                    </a:xfrm>
                    <a:prstGeom prst="rect">
                      <a:avLst/>
                    </a:prstGeom>
                    <a:noFill/>
                    <a:ln>
                      <a:noFill/>
                    </a:ln>
                  </pic:spPr>
                </pic:pic>
              </a:graphicData>
            </a:graphic>
          </wp:inline>
        </w:drawing>
      </w:r>
    </w:p>
    <w:p w14:paraId="446974E8" w14:textId="77777777" w:rsidR="005E7244" w:rsidRPr="0071640F" w:rsidRDefault="005E7244" w:rsidP="001B5659">
      <w:pPr>
        <w:rPr>
          <w:rFonts w:asciiTheme="majorBidi" w:hAnsiTheme="majorBidi" w:cstheme="majorBidi"/>
          <w:color w:val="000000" w:themeColor="text1"/>
          <w:sz w:val="22"/>
          <w:szCs w:val="22"/>
        </w:rPr>
      </w:pPr>
    </w:p>
    <w:p w14:paraId="7C86B58A" w14:textId="611EEEEF" w:rsidR="000D3721" w:rsidRPr="0071640F" w:rsidRDefault="000D3721" w:rsidP="001B5659">
      <w:pPr>
        <w:pStyle w:val="Heading2"/>
        <w:rPr>
          <w:rFonts w:asciiTheme="majorBidi" w:hAnsiTheme="majorBidi"/>
          <w:color w:val="000000" w:themeColor="text1"/>
          <w:sz w:val="22"/>
          <w:szCs w:val="22"/>
        </w:rPr>
      </w:pPr>
      <w:bookmarkStart w:id="90" w:name="_Toc210855656"/>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70</w:t>
      </w:r>
      <w:r w:rsidRPr="0071640F">
        <w:rPr>
          <w:rFonts w:asciiTheme="majorBidi" w:hAnsiTheme="majorBidi"/>
          <w:color w:val="000000" w:themeColor="text1"/>
          <w:sz w:val="22"/>
          <w:szCs w:val="22"/>
        </w:rPr>
        <w:t>: length of stay at the PACU</w:t>
      </w:r>
      <w:r w:rsidR="0007775C" w:rsidRPr="0071640F">
        <w:rPr>
          <w:rFonts w:asciiTheme="majorBidi" w:hAnsiTheme="majorBidi"/>
          <w:color w:val="000000" w:themeColor="text1"/>
          <w:sz w:val="22"/>
          <w:szCs w:val="22"/>
        </w:rPr>
        <w:t>- Leave one out analysis</w:t>
      </w:r>
      <w:bookmarkEnd w:id="90"/>
    </w:p>
    <w:p w14:paraId="1938C65B" w14:textId="6F430F45" w:rsidR="005E7244" w:rsidRPr="0071640F" w:rsidRDefault="005E7244" w:rsidP="001B565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01785372" wp14:editId="167335C4">
            <wp:extent cx="6181725" cy="1447800"/>
            <wp:effectExtent l="0" t="0" r="9525" b="0"/>
            <wp:docPr id="43452247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181725" cy="1447800"/>
                    </a:xfrm>
                    <a:prstGeom prst="rect">
                      <a:avLst/>
                    </a:prstGeom>
                    <a:noFill/>
                    <a:ln>
                      <a:noFill/>
                    </a:ln>
                  </pic:spPr>
                </pic:pic>
              </a:graphicData>
            </a:graphic>
          </wp:inline>
        </w:drawing>
      </w:r>
    </w:p>
    <w:p w14:paraId="501AF7B7" w14:textId="77777777" w:rsidR="005E7244" w:rsidRPr="0071640F" w:rsidRDefault="005E7244" w:rsidP="001B5659">
      <w:pPr>
        <w:rPr>
          <w:rFonts w:asciiTheme="majorBidi" w:hAnsiTheme="majorBidi" w:cstheme="majorBidi"/>
          <w:color w:val="000000" w:themeColor="text1"/>
          <w:sz w:val="22"/>
          <w:szCs w:val="22"/>
        </w:rPr>
      </w:pPr>
    </w:p>
    <w:p w14:paraId="56EF74E1" w14:textId="70273469" w:rsidR="000D3721" w:rsidRPr="0071640F" w:rsidRDefault="000D3721" w:rsidP="001B5659">
      <w:pPr>
        <w:pStyle w:val="Heading2"/>
        <w:rPr>
          <w:rFonts w:asciiTheme="majorBidi" w:hAnsiTheme="majorBidi"/>
          <w:color w:val="000000" w:themeColor="text1"/>
          <w:sz w:val="22"/>
          <w:szCs w:val="22"/>
        </w:rPr>
      </w:pPr>
      <w:bookmarkStart w:id="91" w:name="_Toc210855657"/>
      <w:r w:rsidRPr="0071640F">
        <w:rPr>
          <w:rFonts w:asciiTheme="majorBidi" w:hAnsiTheme="majorBidi"/>
          <w:b/>
          <w:bCs/>
          <w:color w:val="000000" w:themeColor="text1"/>
          <w:sz w:val="22"/>
          <w:szCs w:val="22"/>
        </w:rPr>
        <w:t xml:space="preserve">Supplementary Figure </w:t>
      </w:r>
      <w:r w:rsidR="008C3AD5">
        <w:rPr>
          <w:rFonts w:asciiTheme="majorBidi" w:hAnsiTheme="majorBidi"/>
          <w:b/>
          <w:bCs/>
          <w:color w:val="000000" w:themeColor="text1"/>
          <w:sz w:val="22"/>
          <w:szCs w:val="22"/>
        </w:rPr>
        <w:t>71</w:t>
      </w:r>
      <w:r w:rsidRPr="0071640F">
        <w:rPr>
          <w:rFonts w:asciiTheme="majorBidi" w:hAnsiTheme="majorBidi"/>
          <w:color w:val="000000" w:themeColor="text1"/>
          <w:sz w:val="22"/>
          <w:szCs w:val="22"/>
        </w:rPr>
        <w:t>: Global QoR score on POD 1</w:t>
      </w:r>
      <w:r w:rsidR="0007775C" w:rsidRPr="0071640F">
        <w:rPr>
          <w:rFonts w:asciiTheme="majorBidi" w:hAnsiTheme="majorBidi"/>
          <w:color w:val="000000" w:themeColor="text1"/>
          <w:sz w:val="22"/>
          <w:szCs w:val="22"/>
        </w:rPr>
        <w:t>- Leave one out analysis</w:t>
      </w:r>
      <w:bookmarkEnd w:id="91"/>
    </w:p>
    <w:p w14:paraId="5891A998" w14:textId="23B0FA05" w:rsidR="005E7244" w:rsidRPr="0071640F" w:rsidRDefault="005E7244" w:rsidP="001E5E05">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10771191" wp14:editId="0814865C">
            <wp:extent cx="6181725" cy="1504950"/>
            <wp:effectExtent l="0" t="0" r="9525" b="0"/>
            <wp:docPr id="179259160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81725" cy="1504950"/>
                    </a:xfrm>
                    <a:prstGeom prst="rect">
                      <a:avLst/>
                    </a:prstGeom>
                    <a:noFill/>
                    <a:ln>
                      <a:noFill/>
                    </a:ln>
                  </pic:spPr>
                </pic:pic>
              </a:graphicData>
            </a:graphic>
          </wp:inline>
        </w:drawing>
      </w:r>
    </w:p>
    <w:p w14:paraId="3B63BE6B" w14:textId="6FFF9E9A" w:rsidR="000D3721" w:rsidRPr="0071640F" w:rsidRDefault="000D3721" w:rsidP="001B5659">
      <w:pPr>
        <w:pStyle w:val="Heading2"/>
        <w:rPr>
          <w:rFonts w:asciiTheme="majorBidi" w:hAnsiTheme="majorBidi"/>
          <w:color w:val="000000" w:themeColor="text1"/>
          <w:sz w:val="22"/>
          <w:szCs w:val="22"/>
        </w:rPr>
      </w:pPr>
      <w:bookmarkStart w:id="92" w:name="_Toc210855658"/>
      <w:r w:rsidRPr="0071640F">
        <w:rPr>
          <w:rFonts w:asciiTheme="majorBidi" w:hAnsiTheme="majorBidi"/>
          <w:b/>
          <w:bCs/>
          <w:color w:val="000000" w:themeColor="text1"/>
          <w:sz w:val="22"/>
          <w:szCs w:val="22"/>
        </w:rPr>
        <w:lastRenderedPageBreak/>
        <w:t xml:space="preserve">Supplementary Figure </w:t>
      </w:r>
      <w:r w:rsidR="008C3AD5">
        <w:rPr>
          <w:rFonts w:asciiTheme="majorBidi" w:hAnsiTheme="majorBidi"/>
          <w:b/>
          <w:bCs/>
          <w:color w:val="000000" w:themeColor="text1"/>
          <w:sz w:val="22"/>
          <w:szCs w:val="22"/>
        </w:rPr>
        <w:t>72</w:t>
      </w:r>
      <w:r w:rsidRPr="0071640F">
        <w:rPr>
          <w:rFonts w:asciiTheme="majorBidi" w:hAnsiTheme="majorBidi"/>
          <w:color w:val="000000" w:themeColor="text1"/>
          <w:sz w:val="22"/>
          <w:szCs w:val="22"/>
        </w:rPr>
        <w:t>: Time to Aldrete score &gt;9</w:t>
      </w:r>
      <w:r w:rsidR="0007775C" w:rsidRPr="0071640F">
        <w:rPr>
          <w:rFonts w:asciiTheme="majorBidi" w:hAnsiTheme="majorBidi"/>
          <w:color w:val="000000" w:themeColor="text1"/>
          <w:sz w:val="22"/>
          <w:szCs w:val="22"/>
        </w:rPr>
        <w:t>- Leave one out analysis</w:t>
      </w:r>
      <w:bookmarkEnd w:id="92"/>
    </w:p>
    <w:p w14:paraId="0E2F2A2E" w14:textId="1F3DDF6C" w:rsidR="005E7244" w:rsidRPr="0071640F" w:rsidRDefault="005E7244" w:rsidP="001E5E05">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55AC9DF4" wp14:editId="47E71B71">
            <wp:extent cx="6181725" cy="1524000"/>
            <wp:effectExtent l="0" t="0" r="9525" b="0"/>
            <wp:docPr id="201758884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181725" cy="1524000"/>
                    </a:xfrm>
                    <a:prstGeom prst="rect">
                      <a:avLst/>
                    </a:prstGeom>
                    <a:noFill/>
                    <a:ln>
                      <a:noFill/>
                    </a:ln>
                  </pic:spPr>
                </pic:pic>
              </a:graphicData>
            </a:graphic>
          </wp:inline>
        </w:drawing>
      </w:r>
    </w:p>
    <w:p w14:paraId="335D09D2" w14:textId="77777777" w:rsidR="005E7244" w:rsidRPr="0071640F" w:rsidRDefault="005E7244" w:rsidP="001B5659">
      <w:pPr>
        <w:rPr>
          <w:rFonts w:asciiTheme="majorBidi" w:hAnsiTheme="majorBidi" w:cstheme="majorBidi"/>
          <w:color w:val="000000" w:themeColor="text1"/>
          <w:sz w:val="22"/>
          <w:szCs w:val="22"/>
        </w:rPr>
      </w:pPr>
    </w:p>
    <w:p w14:paraId="5E04FFDF" w14:textId="56BC0C62" w:rsidR="000D3721" w:rsidRPr="0071640F" w:rsidRDefault="000D3721" w:rsidP="001B5659">
      <w:pPr>
        <w:pStyle w:val="Heading2"/>
        <w:rPr>
          <w:rFonts w:asciiTheme="majorBidi" w:hAnsiTheme="majorBidi"/>
          <w:color w:val="000000" w:themeColor="text1"/>
          <w:sz w:val="22"/>
          <w:szCs w:val="22"/>
        </w:rPr>
      </w:pPr>
      <w:bookmarkStart w:id="93" w:name="_Toc210855659"/>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7</w:t>
      </w:r>
      <w:r w:rsidR="008C3AD5">
        <w:rPr>
          <w:rFonts w:asciiTheme="majorBidi" w:hAnsiTheme="majorBidi"/>
          <w:b/>
          <w:bCs/>
          <w:color w:val="000000" w:themeColor="text1"/>
          <w:sz w:val="22"/>
          <w:szCs w:val="22"/>
        </w:rPr>
        <w:t>3</w:t>
      </w:r>
      <w:r w:rsidRPr="0071640F">
        <w:rPr>
          <w:rFonts w:asciiTheme="majorBidi" w:hAnsiTheme="majorBidi"/>
          <w:color w:val="000000" w:themeColor="text1"/>
          <w:sz w:val="22"/>
          <w:szCs w:val="22"/>
        </w:rPr>
        <w:t>: Total fluid intake</w:t>
      </w:r>
      <w:r w:rsidR="0007775C" w:rsidRPr="0071640F">
        <w:rPr>
          <w:rFonts w:asciiTheme="majorBidi" w:hAnsiTheme="majorBidi"/>
          <w:color w:val="000000" w:themeColor="text1"/>
          <w:sz w:val="22"/>
          <w:szCs w:val="22"/>
        </w:rPr>
        <w:t>- Leave one out analysis</w:t>
      </w:r>
      <w:bookmarkEnd w:id="93"/>
    </w:p>
    <w:p w14:paraId="6D057D0B" w14:textId="28DCDD84" w:rsidR="005E7244" w:rsidRPr="0071640F" w:rsidRDefault="005E7244" w:rsidP="001B5659">
      <w:pPr>
        <w:rPr>
          <w:rFonts w:asciiTheme="majorBidi" w:hAnsiTheme="majorBidi" w:cstheme="majorBidi"/>
          <w:color w:val="000000" w:themeColor="text1"/>
          <w:sz w:val="22"/>
          <w:szCs w:val="22"/>
        </w:rPr>
      </w:pPr>
      <w:r w:rsidRPr="0071640F">
        <w:rPr>
          <w:rFonts w:asciiTheme="majorBidi" w:hAnsiTheme="majorBidi" w:cstheme="majorBidi"/>
          <w:noProof/>
          <w:color w:val="000000" w:themeColor="text1"/>
          <w:sz w:val="22"/>
          <w:szCs w:val="22"/>
        </w:rPr>
        <w:drawing>
          <wp:inline distT="0" distB="0" distL="0" distR="0" wp14:anchorId="799B6936" wp14:editId="426215B2">
            <wp:extent cx="6191250" cy="2076450"/>
            <wp:effectExtent l="0" t="0" r="0" b="0"/>
            <wp:docPr id="158323016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91250" cy="2076450"/>
                    </a:xfrm>
                    <a:prstGeom prst="rect">
                      <a:avLst/>
                    </a:prstGeom>
                    <a:noFill/>
                    <a:ln>
                      <a:noFill/>
                    </a:ln>
                  </pic:spPr>
                </pic:pic>
              </a:graphicData>
            </a:graphic>
          </wp:inline>
        </w:drawing>
      </w:r>
    </w:p>
    <w:p w14:paraId="02F9A801" w14:textId="77777777" w:rsidR="005E7244" w:rsidRPr="0071640F" w:rsidRDefault="005E7244" w:rsidP="001B5659">
      <w:pPr>
        <w:rPr>
          <w:rFonts w:asciiTheme="majorBidi" w:hAnsiTheme="majorBidi" w:cstheme="majorBidi"/>
          <w:color w:val="000000" w:themeColor="text1"/>
          <w:sz w:val="22"/>
          <w:szCs w:val="22"/>
        </w:rPr>
      </w:pPr>
    </w:p>
    <w:p w14:paraId="00D8FD22" w14:textId="7114E242" w:rsidR="000D3721" w:rsidRPr="0071640F" w:rsidRDefault="000D3721" w:rsidP="001B5659">
      <w:pPr>
        <w:pStyle w:val="Heading2"/>
        <w:rPr>
          <w:rFonts w:asciiTheme="majorBidi" w:hAnsiTheme="majorBidi"/>
          <w:color w:val="000000" w:themeColor="text1"/>
          <w:sz w:val="22"/>
          <w:szCs w:val="22"/>
        </w:rPr>
      </w:pPr>
      <w:bookmarkStart w:id="94" w:name="_Toc210855660"/>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7</w:t>
      </w:r>
      <w:r w:rsidR="008C3AD5">
        <w:rPr>
          <w:rFonts w:asciiTheme="majorBidi" w:hAnsiTheme="majorBidi"/>
          <w:b/>
          <w:bCs/>
          <w:color w:val="000000" w:themeColor="text1"/>
          <w:sz w:val="22"/>
          <w:szCs w:val="22"/>
        </w:rPr>
        <w:t>4</w:t>
      </w:r>
      <w:r w:rsidRPr="0071640F">
        <w:rPr>
          <w:rFonts w:asciiTheme="majorBidi" w:hAnsiTheme="majorBidi"/>
          <w:color w:val="000000" w:themeColor="text1"/>
          <w:sz w:val="22"/>
          <w:szCs w:val="22"/>
        </w:rPr>
        <w:t>: blood loss</w:t>
      </w:r>
      <w:r w:rsidR="0007775C" w:rsidRPr="0071640F">
        <w:rPr>
          <w:rFonts w:asciiTheme="majorBidi" w:hAnsiTheme="majorBidi"/>
          <w:color w:val="000000" w:themeColor="text1"/>
          <w:sz w:val="22"/>
          <w:szCs w:val="22"/>
        </w:rPr>
        <w:t>- Leave one out analysis</w:t>
      </w:r>
      <w:bookmarkEnd w:id="94"/>
    </w:p>
    <w:p w14:paraId="520EA6FE" w14:textId="335AC137" w:rsidR="005E7244" w:rsidRPr="0071640F" w:rsidRDefault="00E858A3" w:rsidP="001B5659">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7B6AAE4" wp14:editId="6135798B">
            <wp:extent cx="6191250" cy="1819275"/>
            <wp:effectExtent l="0" t="0" r="0" b="9525"/>
            <wp:docPr id="1670279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91250" cy="1819275"/>
                    </a:xfrm>
                    <a:prstGeom prst="rect">
                      <a:avLst/>
                    </a:prstGeom>
                    <a:noFill/>
                    <a:ln>
                      <a:noFill/>
                    </a:ln>
                  </pic:spPr>
                </pic:pic>
              </a:graphicData>
            </a:graphic>
          </wp:inline>
        </w:drawing>
      </w:r>
    </w:p>
    <w:p w14:paraId="228B8B85" w14:textId="77777777" w:rsidR="005E7244" w:rsidRPr="0071640F" w:rsidRDefault="005E7244" w:rsidP="001B5659">
      <w:pPr>
        <w:rPr>
          <w:rFonts w:asciiTheme="majorBidi" w:hAnsiTheme="majorBidi" w:cstheme="majorBidi"/>
          <w:color w:val="000000" w:themeColor="text1"/>
          <w:sz w:val="22"/>
          <w:szCs w:val="22"/>
        </w:rPr>
      </w:pPr>
    </w:p>
    <w:p w14:paraId="1F73C324" w14:textId="27FAF939" w:rsidR="000D3721" w:rsidRPr="0071640F" w:rsidRDefault="000D3721" w:rsidP="001B5659">
      <w:pPr>
        <w:pStyle w:val="Heading2"/>
        <w:rPr>
          <w:rFonts w:asciiTheme="majorBidi" w:hAnsiTheme="majorBidi"/>
          <w:color w:val="000000" w:themeColor="text1"/>
          <w:sz w:val="22"/>
          <w:szCs w:val="22"/>
        </w:rPr>
      </w:pPr>
      <w:bookmarkStart w:id="95" w:name="_Toc210855661"/>
      <w:r w:rsidRPr="0071640F">
        <w:rPr>
          <w:rFonts w:asciiTheme="majorBidi" w:hAnsiTheme="majorBidi"/>
          <w:b/>
          <w:bCs/>
          <w:color w:val="000000" w:themeColor="text1"/>
          <w:sz w:val="22"/>
          <w:szCs w:val="22"/>
        </w:rPr>
        <w:t xml:space="preserve">Supplementary Figure </w:t>
      </w:r>
      <w:r w:rsidR="00027EB4" w:rsidRPr="0071640F">
        <w:rPr>
          <w:rFonts w:asciiTheme="majorBidi" w:hAnsiTheme="majorBidi"/>
          <w:b/>
          <w:bCs/>
          <w:color w:val="000000" w:themeColor="text1"/>
          <w:sz w:val="22"/>
          <w:szCs w:val="22"/>
        </w:rPr>
        <w:t>7</w:t>
      </w:r>
      <w:r w:rsidR="008C3AD5">
        <w:rPr>
          <w:rFonts w:asciiTheme="majorBidi" w:hAnsiTheme="majorBidi"/>
          <w:b/>
          <w:bCs/>
          <w:color w:val="000000" w:themeColor="text1"/>
          <w:sz w:val="22"/>
          <w:szCs w:val="22"/>
        </w:rPr>
        <w:t>5</w:t>
      </w:r>
      <w:r w:rsidRPr="0071640F">
        <w:rPr>
          <w:rFonts w:asciiTheme="majorBidi" w:hAnsiTheme="majorBidi"/>
          <w:color w:val="000000" w:themeColor="text1"/>
          <w:sz w:val="22"/>
          <w:szCs w:val="22"/>
        </w:rPr>
        <w:t>: Urine output</w:t>
      </w:r>
      <w:r w:rsidR="0007775C" w:rsidRPr="0071640F">
        <w:rPr>
          <w:rFonts w:asciiTheme="majorBidi" w:hAnsiTheme="majorBidi"/>
          <w:color w:val="000000" w:themeColor="text1"/>
          <w:sz w:val="22"/>
          <w:szCs w:val="22"/>
        </w:rPr>
        <w:t>- Leave one out analysis</w:t>
      </w:r>
      <w:bookmarkEnd w:id="95"/>
    </w:p>
    <w:p w14:paraId="0F27ABBC" w14:textId="127AE28A" w:rsidR="005E7244" w:rsidRPr="0071640F" w:rsidRDefault="00455A45" w:rsidP="0099326A">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2161A870" wp14:editId="7A4305DD">
            <wp:extent cx="6184900" cy="1224915"/>
            <wp:effectExtent l="0" t="0" r="6350" b="0"/>
            <wp:docPr id="1218842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184900" cy="1224915"/>
                    </a:xfrm>
                    <a:prstGeom prst="rect">
                      <a:avLst/>
                    </a:prstGeom>
                    <a:noFill/>
                    <a:ln>
                      <a:noFill/>
                    </a:ln>
                  </pic:spPr>
                </pic:pic>
              </a:graphicData>
            </a:graphic>
          </wp:inline>
        </w:drawing>
      </w:r>
    </w:p>
    <w:p w14:paraId="1CA24104" w14:textId="2FAE53B6" w:rsidR="005717C8" w:rsidRPr="0071640F" w:rsidRDefault="005717C8" w:rsidP="003928A7">
      <w:pPr>
        <w:pStyle w:val="Heading1"/>
        <w:rPr>
          <w:rFonts w:asciiTheme="majorBidi" w:hAnsiTheme="majorBidi"/>
          <w:b/>
          <w:bCs/>
          <w:color w:val="000000" w:themeColor="text1"/>
          <w:sz w:val="22"/>
          <w:szCs w:val="22"/>
        </w:rPr>
      </w:pPr>
      <w:bookmarkStart w:id="96" w:name="_Toc210855662"/>
      <w:r w:rsidRPr="0071640F">
        <w:rPr>
          <w:rFonts w:asciiTheme="majorBidi" w:hAnsiTheme="majorBidi"/>
          <w:b/>
          <w:bCs/>
          <w:color w:val="000000" w:themeColor="text1"/>
          <w:sz w:val="22"/>
          <w:szCs w:val="22"/>
        </w:rPr>
        <w:lastRenderedPageBreak/>
        <w:t>Funnel plots:</w:t>
      </w:r>
      <w:bookmarkEnd w:id="96"/>
      <w:r w:rsidRPr="0071640F">
        <w:rPr>
          <w:rFonts w:asciiTheme="majorBidi" w:hAnsiTheme="majorBidi"/>
          <w:b/>
          <w:bCs/>
          <w:color w:val="000000" w:themeColor="text1"/>
          <w:sz w:val="22"/>
          <w:szCs w:val="22"/>
        </w:rPr>
        <w:t xml:space="preserve"> </w:t>
      </w:r>
    </w:p>
    <w:p w14:paraId="30C2C68A" w14:textId="77777777" w:rsidR="000C3011" w:rsidRPr="0071640F" w:rsidRDefault="000C3011" w:rsidP="000C3011">
      <w:pPr>
        <w:rPr>
          <w:rFonts w:asciiTheme="majorBidi" w:hAnsiTheme="majorBidi" w:cstheme="majorBidi"/>
          <w:color w:val="000000" w:themeColor="text1"/>
          <w:sz w:val="22"/>
          <w:szCs w:val="22"/>
        </w:rPr>
      </w:pPr>
    </w:p>
    <w:p w14:paraId="527353C5" w14:textId="134E4549" w:rsidR="005717C8" w:rsidRPr="0071640F" w:rsidRDefault="005717C8" w:rsidP="003027F2">
      <w:pPr>
        <w:pStyle w:val="Heading2"/>
        <w:rPr>
          <w:rFonts w:asciiTheme="majorBidi" w:hAnsiTheme="majorBidi"/>
          <w:color w:val="000000" w:themeColor="text1"/>
          <w:sz w:val="22"/>
          <w:szCs w:val="22"/>
        </w:rPr>
      </w:pPr>
      <w:bookmarkStart w:id="97" w:name="_Toc210855663"/>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7</w:t>
      </w:r>
      <w:r w:rsidR="008C3AD5">
        <w:rPr>
          <w:rFonts w:asciiTheme="majorBidi" w:hAnsiTheme="majorBidi"/>
          <w:b/>
          <w:bCs/>
          <w:color w:val="000000" w:themeColor="text1"/>
          <w:sz w:val="22"/>
          <w:szCs w:val="22"/>
        </w:rPr>
        <w:t>6</w:t>
      </w:r>
      <w:r w:rsidRPr="0071640F">
        <w:rPr>
          <w:rFonts w:asciiTheme="majorBidi" w:hAnsiTheme="majorBidi"/>
          <w:color w:val="000000" w:themeColor="text1"/>
          <w:sz w:val="22"/>
          <w:szCs w:val="22"/>
        </w:rPr>
        <w:t>: Anesthesia time</w:t>
      </w:r>
      <w:bookmarkEnd w:id="97"/>
    </w:p>
    <w:p w14:paraId="07C2EEB1" w14:textId="3B6ED3BE" w:rsidR="000C3011" w:rsidRPr="0071640F" w:rsidRDefault="008E217F" w:rsidP="000C3011">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39457469" wp14:editId="41FE046C">
            <wp:extent cx="6184900" cy="3562985"/>
            <wp:effectExtent l="0" t="0" r="6350" b="0"/>
            <wp:docPr id="3311838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84900" cy="3562985"/>
                    </a:xfrm>
                    <a:prstGeom prst="rect">
                      <a:avLst/>
                    </a:prstGeom>
                    <a:noFill/>
                    <a:ln>
                      <a:noFill/>
                    </a:ln>
                  </pic:spPr>
                </pic:pic>
              </a:graphicData>
            </a:graphic>
          </wp:inline>
        </w:drawing>
      </w:r>
    </w:p>
    <w:p w14:paraId="5C8C8F05" w14:textId="77777777" w:rsidR="000C3011" w:rsidRPr="0071640F" w:rsidRDefault="000C3011" w:rsidP="000C3011">
      <w:pPr>
        <w:rPr>
          <w:rFonts w:asciiTheme="majorBidi" w:hAnsiTheme="majorBidi" w:cstheme="majorBidi"/>
          <w:color w:val="000000" w:themeColor="text1"/>
          <w:sz w:val="22"/>
          <w:szCs w:val="22"/>
        </w:rPr>
      </w:pPr>
    </w:p>
    <w:p w14:paraId="0B62E3FE" w14:textId="61F8C574" w:rsidR="003027F2" w:rsidRPr="0071640F" w:rsidRDefault="005717C8" w:rsidP="003027F2">
      <w:pPr>
        <w:pStyle w:val="Heading2"/>
        <w:rPr>
          <w:rFonts w:asciiTheme="majorBidi" w:hAnsiTheme="majorBidi"/>
          <w:color w:val="000000" w:themeColor="text1"/>
          <w:sz w:val="22"/>
          <w:szCs w:val="22"/>
        </w:rPr>
      </w:pPr>
      <w:bookmarkStart w:id="98" w:name="_Toc210855664"/>
      <w:r w:rsidRPr="0071640F">
        <w:rPr>
          <w:rFonts w:asciiTheme="majorBidi" w:hAnsiTheme="majorBidi"/>
          <w:b/>
          <w:bCs/>
          <w:color w:val="000000" w:themeColor="text1"/>
          <w:sz w:val="22"/>
          <w:szCs w:val="22"/>
        </w:rPr>
        <w:t xml:space="preserve">Supplementary Figure </w:t>
      </w:r>
      <w:r w:rsidR="00073C2D">
        <w:rPr>
          <w:rFonts w:asciiTheme="majorBidi" w:hAnsiTheme="majorBidi"/>
          <w:b/>
          <w:bCs/>
          <w:color w:val="000000" w:themeColor="text1"/>
          <w:sz w:val="22"/>
          <w:szCs w:val="22"/>
        </w:rPr>
        <w:t>7</w:t>
      </w:r>
      <w:r w:rsidR="008C3AD5">
        <w:rPr>
          <w:rFonts w:asciiTheme="majorBidi" w:hAnsiTheme="majorBidi"/>
          <w:b/>
          <w:bCs/>
          <w:color w:val="000000" w:themeColor="text1"/>
          <w:sz w:val="22"/>
          <w:szCs w:val="22"/>
        </w:rPr>
        <w:t>7</w:t>
      </w:r>
      <w:r w:rsidRPr="0071640F">
        <w:rPr>
          <w:rFonts w:asciiTheme="majorBidi" w:hAnsiTheme="majorBidi"/>
          <w:color w:val="000000" w:themeColor="text1"/>
          <w:sz w:val="22"/>
          <w:szCs w:val="22"/>
        </w:rPr>
        <w:t>: Operation time</w:t>
      </w:r>
      <w:bookmarkEnd w:id="98"/>
    </w:p>
    <w:p w14:paraId="27C9BC42" w14:textId="77777777" w:rsidR="000C3011" w:rsidRPr="0071640F" w:rsidRDefault="000C3011" w:rsidP="000C3011">
      <w:pPr>
        <w:rPr>
          <w:rFonts w:asciiTheme="majorBidi" w:hAnsiTheme="majorBidi" w:cstheme="majorBidi"/>
          <w:color w:val="000000" w:themeColor="text1"/>
          <w:sz w:val="22"/>
          <w:szCs w:val="22"/>
        </w:rPr>
      </w:pPr>
    </w:p>
    <w:p w14:paraId="64038910" w14:textId="358B0084" w:rsidR="00ED7EBA" w:rsidRPr="0071640F" w:rsidRDefault="008E217F" w:rsidP="00F56DAD">
      <w:pPr>
        <w:rPr>
          <w:rFonts w:asciiTheme="majorBidi" w:hAnsiTheme="majorBidi" w:cstheme="majorBidi"/>
          <w:color w:val="000000" w:themeColor="text1"/>
          <w:sz w:val="22"/>
          <w:szCs w:val="22"/>
        </w:rPr>
      </w:pPr>
      <w:r>
        <w:rPr>
          <w:rFonts w:asciiTheme="majorBidi" w:hAnsiTheme="majorBidi" w:cstheme="majorBidi"/>
          <w:noProof/>
          <w:color w:val="000000" w:themeColor="text1"/>
          <w:sz w:val="22"/>
          <w:szCs w:val="22"/>
        </w:rPr>
        <w:drawing>
          <wp:inline distT="0" distB="0" distL="0" distR="0" wp14:anchorId="59F30978" wp14:editId="22F8E88C">
            <wp:extent cx="6184900" cy="3545205"/>
            <wp:effectExtent l="0" t="0" r="6350" b="0"/>
            <wp:docPr id="19631892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84900" cy="3545205"/>
                    </a:xfrm>
                    <a:prstGeom prst="rect">
                      <a:avLst/>
                    </a:prstGeom>
                    <a:noFill/>
                    <a:ln>
                      <a:noFill/>
                    </a:ln>
                  </pic:spPr>
                </pic:pic>
              </a:graphicData>
            </a:graphic>
          </wp:inline>
        </w:drawing>
      </w:r>
    </w:p>
    <w:sectPr w:rsidR="00ED7EBA" w:rsidRPr="0071640F" w:rsidSect="00E4296E">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66BE" w14:textId="77777777" w:rsidR="00A02172" w:rsidRDefault="00A02172" w:rsidP="001077B8">
      <w:pPr>
        <w:spacing w:after="0" w:line="240" w:lineRule="auto"/>
      </w:pPr>
      <w:r>
        <w:separator/>
      </w:r>
    </w:p>
  </w:endnote>
  <w:endnote w:type="continuationSeparator" w:id="0">
    <w:p w14:paraId="0B70982B" w14:textId="77777777" w:rsidR="00A02172" w:rsidRDefault="00A02172" w:rsidP="0010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389542"/>
      <w:docPartObj>
        <w:docPartGallery w:val="Page Numbers (Bottom of Page)"/>
        <w:docPartUnique/>
      </w:docPartObj>
    </w:sdtPr>
    <w:sdtEndPr>
      <w:rPr>
        <w:noProof/>
      </w:rPr>
    </w:sdtEndPr>
    <w:sdtContent>
      <w:p w14:paraId="0B5F97DF" w14:textId="7D9D996A" w:rsidR="00924129" w:rsidRDefault="009241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186986" w14:textId="77777777" w:rsidR="00F257BC" w:rsidRDefault="00F25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19472" w14:textId="77777777" w:rsidR="00A02172" w:rsidRDefault="00A02172" w:rsidP="001077B8">
      <w:pPr>
        <w:spacing w:after="0" w:line="240" w:lineRule="auto"/>
      </w:pPr>
      <w:r>
        <w:separator/>
      </w:r>
    </w:p>
  </w:footnote>
  <w:footnote w:type="continuationSeparator" w:id="0">
    <w:p w14:paraId="6940000A" w14:textId="77777777" w:rsidR="00A02172" w:rsidRDefault="00A02172" w:rsidP="00107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1030C"/>
    <w:multiLevelType w:val="hybridMultilevel"/>
    <w:tmpl w:val="2F46F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4C7314"/>
    <w:multiLevelType w:val="multilevel"/>
    <w:tmpl w:val="354C7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0774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7318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sjC3MLMwMDYwMzFU0lEKTi0uzszPAykwrAUAUoCIyywAAAA="/>
  </w:docVars>
  <w:rsids>
    <w:rsidRoot w:val="00785FD7"/>
    <w:rsid w:val="00002C26"/>
    <w:rsid w:val="00004026"/>
    <w:rsid w:val="00004575"/>
    <w:rsid w:val="00006396"/>
    <w:rsid w:val="00007764"/>
    <w:rsid w:val="00014C8E"/>
    <w:rsid w:val="000242D1"/>
    <w:rsid w:val="00027140"/>
    <w:rsid w:val="00027EB4"/>
    <w:rsid w:val="000308E9"/>
    <w:rsid w:val="00033A98"/>
    <w:rsid w:val="00051EA0"/>
    <w:rsid w:val="00062631"/>
    <w:rsid w:val="00063B62"/>
    <w:rsid w:val="00063E46"/>
    <w:rsid w:val="00073C2D"/>
    <w:rsid w:val="00076046"/>
    <w:rsid w:val="00076BE1"/>
    <w:rsid w:val="0007775C"/>
    <w:rsid w:val="000832E5"/>
    <w:rsid w:val="00095439"/>
    <w:rsid w:val="000979C8"/>
    <w:rsid w:val="000A24D2"/>
    <w:rsid w:val="000A5DF1"/>
    <w:rsid w:val="000B39E5"/>
    <w:rsid w:val="000B6A07"/>
    <w:rsid w:val="000C1DE0"/>
    <w:rsid w:val="000C3011"/>
    <w:rsid w:val="000D2B8E"/>
    <w:rsid w:val="000D3721"/>
    <w:rsid w:val="000D7FFD"/>
    <w:rsid w:val="000E5FDE"/>
    <w:rsid w:val="000F4B5A"/>
    <w:rsid w:val="001015CF"/>
    <w:rsid w:val="001077B8"/>
    <w:rsid w:val="00110B99"/>
    <w:rsid w:val="00123BCB"/>
    <w:rsid w:val="00126693"/>
    <w:rsid w:val="00134C15"/>
    <w:rsid w:val="00141CAF"/>
    <w:rsid w:val="00147AEA"/>
    <w:rsid w:val="00162A09"/>
    <w:rsid w:val="00191624"/>
    <w:rsid w:val="00195AC1"/>
    <w:rsid w:val="001A7F79"/>
    <w:rsid w:val="001B36E7"/>
    <w:rsid w:val="001B5659"/>
    <w:rsid w:val="001E32BD"/>
    <w:rsid w:val="001E5E05"/>
    <w:rsid w:val="001F6A8C"/>
    <w:rsid w:val="00204B8B"/>
    <w:rsid w:val="00204D76"/>
    <w:rsid w:val="00216FD6"/>
    <w:rsid w:val="00226E15"/>
    <w:rsid w:val="00233EB6"/>
    <w:rsid w:val="0023476B"/>
    <w:rsid w:val="002438EC"/>
    <w:rsid w:val="00243F51"/>
    <w:rsid w:val="0027055F"/>
    <w:rsid w:val="002732BB"/>
    <w:rsid w:val="00275B5B"/>
    <w:rsid w:val="002760B0"/>
    <w:rsid w:val="002A3899"/>
    <w:rsid w:val="002A4CEE"/>
    <w:rsid w:val="002B2720"/>
    <w:rsid w:val="002B45F9"/>
    <w:rsid w:val="002D7797"/>
    <w:rsid w:val="002F1CE5"/>
    <w:rsid w:val="002F6716"/>
    <w:rsid w:val="00302185"/>
    <w:rsid w:val="003027F2"/>
    <w:rsid w:val="00320C2A"/>
    <w:rsid w:val="0033291A"/>
    <w:rsid w:val="00337CDF"/>
    <w:rsid w:val="003928A7"/>
    <w:rsid w:val="003A5874"/>
    <w:rsid w:val="003B4C82"/>
    <w:rsid w:val="003C1580"/>
    <w:rsid w:val="003C778F"/>
    <w:rsid w:val="003D1FCC"/>
    <w:rsid w:val="003D6566"/>
    <w:rsid w:val="003E313D"/>
    <w:rsid w:val="003E4F21"/>
    <w:rsid w:val="003E58D7"/>
    <w:rsid w:val="003E6177"/>
    <w:rsid w:val="00404661"/>
    <w:rsid w:val="0040553F"/>
    <w:rsid w:val="00420017"/>
    <w:rsid w:val="00422E1B"/>
    <w:rsid w:val="00424B3E"/>
    <w:rsid w:val="00431493"/>
    <w:rsid w:val="00436DDE"/>
    <w:rsid w:val="004460F1"/>
    <w:rsid w:val="00455A45"/>
    <w:rsid w:val="00457996"/>
    <w:rsid w:val="00460814"/>
    <w:rsid w:val="00464BF3"/>
    <w:rsid w:val="00467AD3"/>
    <w:rsid w:val="00473CFE"/>
    <w:rsid w:val="004836AB"/>
    <w:rsid w:val="00484969"/>
    <w:rsid w:val="00487C70"/>
    <w:rsid w:val="00491A54"/>
    <w:rsid w:val="00492F15"/>
    <w:rsid w:val="004936D6"/>
    <w:rsid w:val="0049523E"/>
    <w:rsid w:val="004D14F9"/>
    <w:rsid w:val="004D46CB"/>
    <w:rsid w:val="004F675C"/>
    <w:rsid w:val="005061C2"/>
    <w:rsid w:val="00514034"/>
    <w:rsid w:val="00516390"/>
    <w:rsid w:val="00530A77"/>
    <w:rsid w:val="00536961"/>
    <w:rsid w:val="0055035E"/>
    <w:rsid w:val="00561B62"/>
    <w:rsid w:val="00563B6C"/>
    <w:rsid w:val="00566A45"/>
    <w:rsid w:val="005717C8"/>
    <w:rsid w:val="00593987"/>
    <w:rsid w:val="00594E85"/>
    <w:rsid w:val="00596556"/>
    <w:rsid w:val="005A33C1"/>
    <w:rsid w:val="005B1452"/>
    <w:rsid w:val="005B4456"/>
    <w:rsid w:val="005B4E66"/>
    <w:rsid w:val="005B681B"/>
    <w:rsid w:val="005D2CB7"/>
    <w:rsid w:val="005E4B6D"/>
    <w:rsid w:val="005E6E9D"/>
    <w:rsid w:val="005E7244"/>
    <w:rsid w:val="005E7753"/>
    <w:rsid w:val="005F4462"/>
    <w:rsid w:val="0061579E"/>
    <w:rsid w:val="00633E5C"/>
    <w:rsid w:val="006509DF"/>
    <w:rsid w:val="00662D7E"/>
    <w:rsid w:val="006750C2"/>
    <w:rsid w:val="006826CC"/>
    <w:rsid w:val="0068397C"/>
    <w:rsid w:val="006927D6"/>
    <w:rsid w:val="0069331F"/>
    <w:rsid w:val="0069787A"/>
    <w:rsid w:val="006F06CE"/>
    <w:rsid w:val="006F21AB"/>
    <w:rsid w:val="00707018"/>
    <w:rsid w:val="0071640F"/>
    <w:rsid w:val="00717757"/>
    <w:rsid w:val="00742681"/>
    <w:rsid w:val="00747FBA"/>
    <w:rsid w:val="00751C6F"/>
    <w:rsid w:val="00752853"/>
    <w:rsid w:val="00767CC1"/>
    <w:rsid w:val="00774AF1"/>
    <w:rsid w:val="00780447"/>
    <w:rsid w:val="00783F20"/>
    <w:rsid w:val="00785FD7"/>
    <w:rsid w:val="00793D51"/>
    <w:rsid w:val="007A533D"/>
    <w:rsid w:val="007B6C96"/>
    <w:rsid w:val="007C668E"/>
    <w:rsid w:val="007D6B3F"/>
    <w:rsid w:val="007E5EA6"/>
    <w:rsid w:val="00803FCD"/>
    <w:rsid w:val="008157D6"/>
    <w:rsid w:val="008229ED"/>
    <w:rsid w:val="00822D36"/>
    <w:rsid w:val="0082347F"/>
    <w:rsid w:val="0082413A"/>
    <w:rsid w:val="00830A91"/>
    <w:rsid w:val="00837381"/>
    <w:rsid w:val="0085525B"/>
    <w:rsid w:val="008702B4"/>
    <w:rsid w:val="00874A89"/>
    <w:rsid w:val="00875919"/>
    <w:rsid w:val="00893D17"/>
    <w:rsid w:val="008952FE"/>
    <w:rsid w:val="008A0605"/>
    <w:rsid w:val="008C3AD5"/>
    <w:rsid w:val="008C5436"/>
    <w:rsid w:val="008C71F5"/>
    <w:rsid w:val="008E217F"/>
    <w:rsid w:val="008F26A1"/>
    <w:rsid w:val="008F2D8F"/>
    <w:rsid w:val="00910130"/>
    <w:rsid w:val="00913C6A"/>
    <w:rsid w:val="00913E4E"/>
    <w:rsid w:val="00923EED"/>
    <w:rsid w:val="00924003"/>
    <w:rsid w:val="00924129"/>
    <w:rsid w:val="009314DE"/>
    <w:rsid w:val="009349B8"/>
    <w:rsid w:val="009354A3"/>
    <w:rsid w:val="009468DC"/>
    <w:rsid w:val="00955638"/>
    <w:rsid w:val="00973C03"/>
    <w:rsid w:val="00973E96"/>
    <w:rsid w:val="00975D2B"/>
    <w:rsid w:val="009931DB"/>
    <w:rsid w:val="0099326A"/>
    <w:rsid w:val="00993D89"/>
    <w:rsid w:val="009A4271"/>
    <w:rsid w:val="009A44FC"/>
    <w:rsid w:val="009A4857"/>
    <w:rsid w:val="009B24B0"/>
    <w:rsid w:val="009B3C37"/>
    <w:rsid w:val="009B7E62"/>
    <w:rsid w:val="009C2443"/>
    <w:rsid w:val="009C6373"/>
    <w:rsid w:val="009C7B0A"/>
    <w:rsid w:val="009D2B1B"/>
    <w:rsid w:val="009D2D27"/>
    <w:rsid w:val="009D650A"/>
    <w:rsid w:val="009D74C3"/>
    <w:rsid w:val="009E4268"/>
    <w:rsid w:val="009F3263"/>
    <w:rsid w:val="00A02172"/>
    <w:rsid w:val="00A03AEB"/>
    <w:rsid w:val="00A14B1D"/>
    <w:rsid w:val="00A27A58"/>
    <w:rsid w:val="00A32CE5"/>
    <w:rsid w:val="00A46AFD"/>
    <w:rsid w:val="00A478D8"/>
    <w:rsid w:val="00A51FA2"/>
    <w:rsid w:val="00A55568"/>
    <w:rsid w:val="00A636BC"/>
    <w:rsid w:val="00A8200C"/>
    <w:rsid w:val="00A82DA8"/>
    <w:rsid w:val="00A915A4"/>
    <w:rsid w:val="00A9397A"/>
    <w:rsid w:val="00AA1265"/>
    <w:rsid w:val="00AA469F"/>
    <w:rsid w:val="00AA6074"/>
    <w:rsid w:val="00AB34C7"/>
    <w:rsid w:val="00AB7AF9"/>
    <w:rsid w:val="00AC4296"/>
    <w:rsid w:val="00AC79CA"/>
    <w:rsid w:val="00AD18B8"/>
    <w:rsid w:val="00AD468B"/>
    <w:rsid w:val="00AE1829"/>
    <w:rsid w:val="00AE3112"/>
    <w:rsid w:val="00AE4A13"/>
    <w:rsid w:val="00AE6BF8"/>
    <w:rsid w:val="00AE6C0B"/>
    <w:rsid w:val="00AE7556"/>
    <w:rsid w:val="00AF517E"/>
    <w:rsid w:val="00B02702"/>
    <w:rsid w:val="00B10CB1"/>
    <w:rsid w:val="00B17D86"/>
    <w:rsid w:val="00B355D1"/>
    <w:rsid w:val="00B3724E"/>
    <w:rsid w:val="00B40B64"/>
    <w:rsid w:val="00B5448F"/>
    <w:rsid w:val="00B6671A"/>
    <w:rsid w:val="00B7024E"/>
    <w:rsid w:val="00B7056C"/>
    <w:rsid w:val="00B736EC"/>
    <w:rsid w:val="00B94012"/>
    <w:rsid w:val="00BA0B4D"/>
    <w:rsid w:val="00BA500E"/>
    <w:rsid w:val="00BA5448"/>
    <w:rsid w:val="00BB41EA"/>
    <w:rsid w:val="00BB50CE"/>
    <w:rsid w:val="00BB748A"/>
    <w:rsid w:val="00BC0D1B"/>
    <w:rsid w:val="00BD325F"/>
    <w:rsid w:val="00BE24B9"/>
    <w:rsid w:val="00BE37B4"/>
    <w:rsid w:val="00BF1C99"/>
    <w:rsid w:val="00BF5372"/>
    <w:rsid w:val="00C06174"/>
    <w:rsid w:val="00C246B8"/>
    <w:rsid w:val="00C33795"/>
    <w:rsid w:val="00C4206C"/>
    <w:rsid w:val="00C44352"/>
    <w:rsid w:val="00C57974"/>
    <w:rsid w:val="00C71477"/>
    <w:rsid w:val="00C8338D"/>
    <w:rsid w:val="00C854F9"/>
    <w:rsid w:val="00CB1168"/>
    <w:rsid w:val="00CC293B"/>
    <w:rsid w:val="00CE1ED1"/>
    <w:rsid w:val="00CE3B58"/>
    <w:rsid w:val="00CF724C"/>
    <w:rsid w:val="00D05C7E"/>
    <w:rsid w:val="00D06685"/>
    <w:rsid w:val="00D13EF0"/>
    <w:rsid w:val="00D14A11"/>
    <w:rsid w:val="00D2595C"/>
    <w:rsid w:val="00D3169C"/>
    <w:rsid w:val="00D31B89"/>
    <w:rsid w:val="00D32F28"/>
    <w:rsid w:val="00D36BEE"/>
    <w:rsid w:val="00D41485"/>
    <w:rsid w:val="00D43E67"/>
    <w:rsid w:val="00D555D3"/>
    <w:rsid w:val="00D56D74"/>
    <w:rsid w:val="00D67079"/>
    <w:rsid w:val="00D70470"/>
    <w:rsid w:val="00D77A70"/>
    <w:rsid w:val="00D84247"/>
    <w:rsid w:val="00D9287C"/>
    <w:rsid w:val="00D97098"/>
    <w:rsid w:val="00DA5E05"/>
    <w:rsid w:val="00DB62ED"/>
    <w:rsid w:val="00DC391B"/>
    <w:rsid w:val="00DC5FA5"/>
    <w:rsid w:val="00DE2ED0"/>
    <w:rsid w:val="00DF7FCB"/>
    <w:rsid w:val="00E07E03"/>
    <w:rsid w:val="00E1424C"/>
    <w:rsid w:val="00E20C7A"/>
    <w:rsid w:val="00E32010"/>
    <w:rsid w:val="00E359D7"/>
    <w:rsid w:val="00E4296E"/>
    <w:rsid w:val="00E45A90"/>
    <w:rsid w:val="00E53ACE"/>
    <w:rsid w:val="00E653F4"/>
    <w:rsid w:val="00E8043F"/>
    <w:rsid w:val="00E84207"/>
    <w:rsid w:val="00E858A3"/>
    <w:rsid w:val="00E87883"/>
    <w:rsid w:val="00E9219E"/>
    <w:rsid w:val="00E942CD"/>
    <w:rsid w:val="00E972F1"/>
    <w:rsid w:val="00EB3D11"/>
    <w:rsid w:val="00EC50FD"/>
    <w:rsid w:val="00EC6F67"/>
    <w:rsid w:val="00ED6947"/>
    <w:rsid w:val="00ED7EBA"/>
    <w:rsid w:val="00EF11A0"/>
    <w:rsid w:val="00EF2313"/>
    <w:rsid w:val="00F00027"/>
    <w:rsid w:val="00F009D5"/>
    <w:rsid w:val="00F257BC"/>
    <w:rsid w:val="00F56DAD"/>
    <w:rsid w:val="00F61858"/>
    <w:rsid w:val="00F63919"/>
    <w:rsid w:val="00F72F26"/>
    <w:rsid w:val="00F81C29"/>
    <w:rsid w:val="00F855A3"/>
    <w:rsid w:val="00FA7326"/>
    <w:rsid w:val="00FB316B"/>
    <w:rsid w:val="00FC5353"/>
    <w:rsid w:val="00FE13F5"/>
    <w:rsid w:val="00FE17E8"/>
    <w:rsid w:val="00FE3CD8"/>
    <w:rsid w:val="00FE55A8"/>
    <w:rsid w:val="00FF1C13"/>
    <w:rsid w:val="00FF69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54F3A"/>
  <w15:chartTrackingRefBased/>
  <w15:docId w15:val="{D6FA36A8-5151-4697-B547-76B64A74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DDE"/>
  </w:style>
  <w:style w:type="paragraph" w:styleId="Heading1">
    <w:name w:val="heading 1"/>
    <w:basedOn w:val="Normal"/>
    <w:next w:val="Normal"/>
    <w:link w:val="Heading1Char"/>
    <w:uiPriority w:val="9"/>
    <w:qFormat/>
    <w:rsid w:val="00785F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85F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5F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85F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785F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F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85F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85F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85F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785F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5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FD7"/>
    <w:rPr>
      <w:rFonts w:eastAsiaTheme="majorEastAsia" w:cstheme="majorBidi"/>
      <w:color w:val="272727" w:themeColor="text1" w:themeTint="D8"/>
    </w:rPr>
  </w:style>
  <w:style w:type="paragraph" w:styleId="Title">
    <w:name w:val="Title"/>
    <w:basedOn w:val="Normal"/>
    <w:next w:val="Normal"/>
    <w:link w:val="TitleChar"/>
    <w:uiPriority w:val="10"/>
    <w:qFormat/>
    <w:rsid w:val="00785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FD7"/>
    <w:pPr>
      <w:spacing w:before="160"/>
      <w:jc w:val="center"/>
    </w:pPr>
    <w:rPr>
      <w:i/>
      <w:iCs/>
      <w:color w:val="404040" w:themeColor="text1" w:themeTint="BF"/>
    </w:rPr>
  </w:style>
  <w:style w:type="character" w:customStyle="1" w:styleId="QuoteChar">
    <w:name w:val="Quote Char"/>
    <w:basedOn w:val="DefaultParagraphFont"/>
    <w:link w:val="Quote"/>
    <w:uiPriority w:val="29"/>
    <w:rsid w:val="00785FD7"/>
    <w:rPr>
      <w:i/>
      <w:iCs/>
      <w:color w:val="404040" w:themeColor="text1" w:themeTint="BF"/>
    </w:rPr>
  </w:style>
  <w:style w:type="paragraph" w:styleId="ListParagraph">
    <w:name w:val="List Paragraph"/>
    <w:basedOn w:val="Normal"/>
    <w:uiPriority w:val="34"/>
    <w:qFormat/>
    <w:rsid w:val="00785FD7"/>
    <w:pPr>
      <w:ind w:left="720"/>
      <w:contextualSpacing/>
    </w:pPr>
  </w:style>
  <w:style w:type="character" w:styleId="IntenseEmphasis">
    <w:name w:val="Intense Emphasis"/>
    <w:basedOn w:val="DefaultParagraphFont"/>
    <w:uiPriority w:val="21"/>
    <w:qFormat/>
    <w:rsid w:val="00785FD7"/>
    <w:rPr>
      <w:i/>
      <w:iCs/>
      <w:color w:val="2F5496" w:themeColor="accent1" w:themeShade="BF"/>
    </w:rPr>
  </w:style>
  <w:style w:type="paragraph" w:styleId="IntenseQuote">
    <w:name w:val="Intense Quote"/>
    <w:basedOn w:val="Normal"/>
    <w:next w:val="Normal"/>
    <w:link w:val="IntenseQuoteChar"/>
    <w:uiPriority w:val="30"/>
    <w:qFormat/>
    <w:rsid w:val="00785F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FD7"/>
    <w:rPr>
      <w:i/>
      <w:iCs/>
      <w:color w:val="2F5496" w:themeColor="accent1" w:themeShade="BF"/>
    </w:rPr>
  </w:style>
  <w:style w:type="character" w:styleId="IntenseReference">
    <w:name w:val="Intense Reference"/>
    <w:basedOn w:val="DefaultParagraphFont"/>
    <w:uiPriority w:val="32"/>
    <w:qFormat/>
    <w:rsid w:val="00785FD7"/>
    <w:rPr>
      <w:b/>
      <w:bCs/>
      <w:smallCaps/>
      <w:color w:val="2F5496" w:themeColor="accent1" w:themeShade="BF"/>
      <w:spacing w:val="5"/>
    </w:rPr>
  </w:style>
  <w:style w:type="paragraph" w:styleId="Caption">
    <w:name w:val="caption"/>
    <w:basedOn w:val="Normal"/>
    <w:next w:val="Normal"/>
    <w:uiPriority w:val="35"/>
    <w:unhideWhenUsed/>
    <w:qFormat/>
    <w:rsid w:val="00DF7FCB"/>
    <w:pPr>
      <w:spacing w:after="200" w:line="240" w:lineRule="auto"/>
    </w:pPr>
    <w:rPr>
      <w:i/>
      <w:iCs/>
      <w:noProof/>
      <w:color w:val="44546A" w:themeColor="text2"/>
      <w:kern w:val="0"/>
      <w:sz w:val="18"/>
      <w:szCs w:val="18"/>
      <w:lang w:val="en-GB"/>
      <w14:ligatures w14:val="none"/>
    </w:rPr>
  </w:style>
  <w:style w:type="table" w:styleId="PlainTable2">
    <w:name w:val="Plain Table 2"/>
    <w:basedOn w:val="TableNormal"/>
    <w:uiPriority w:val="42"/>
    <w:rsid w:val="00DF7FCB"/>
    <w:pPr>
      <w:spacing w:after="0" w:line="240" w:lineRule="auto"/>
    </w:pPr>
    <w:rPr>
      <w:kern w:val="0"/>
      <w:sz w:val="22"/>
      <w:szCs w:val="22"/>
      <w:lang w:val="en-GB"/>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DF7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952F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Default">
    <w:name w:val="Default"/>
    <w:rsid w:val="008952FE"/>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styleId="TOCHeading">
    <w:name w:val="TOC Heading"/>
    <w:basedOn w:val="Heading1"/>
    <w:next w:val="Normal"/>
    <w:uiPriority w:val="39"/>
    <w:unhideWhenUsed/>
    <w:qFormat/>
    <w:rsid w:val="0071775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17757"/>
    <w:pPr>
      <w:spacing w:after="100"/>
    </w:pPr>
  </w:style>
  <w:style w:type="character" w:styleId="Hyperlink">
    <w:name w:val="Hyperlink"/>
    <w:basedOn w:val="DefaultParagraphFont"/>
    <w:uiPriority w:val="99"/>
    <w:unhideWhenUsed/>
    <w:rsid w:val="00717757"/>
    <w:rPr>
      <w:color w:val="0563C1" w:themeColor="hyperlink"/>
      <w:u w:val="single"/>
    </w:rPr>
  </w:style>
  <w:style w:type="table" w:styleId="PlainTable4">
    <w:name w:val="Plain Table 4"/>
    <w:basedOn w:val="TableNormal"/>
    <w:uiPriority w:val="44"/>
    <w:rsid w:val="001077B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07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7B8"/>
  </w:style>
  <w:style w:type="paragraph" w:styleId="Footer">
    <w:name w:val="footer"/>
    <w:basedOn w:val="Normal"/>
    <w:link w:val="FooterChar"/>
    <w:uiPriority w:val="99"/>
    <w:unhideWhenUsed/>
    <w:rsid w:val="00107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7B8"/>
  </w:style>
  <w:style w:type="table" w:styleId="PlainTable1">
    <w:name w:val="Plain Table 1"/>
    <w:basedOn w:val="TableNormal"/>
    <w:uiPriority w:val="41"/>
    <w:rsid w:val="003021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2">
    <w:name w:val="toc 2"/>
    <w:basedOn w:val="Normal"/>
    <w:next w:val="Normal"/>
    <w:autoRedefine/>
    <w:uiPriority w:val="39"/>
    <w:unhideWhenUsed/>
    <w:rsid w:val="009931DB"/>
    <w:pPr>
      <w:spacing w:after="100"/>
      <w:ind w:left="240"/>
    </w:pPr>
  </w:style>
  <w:style w:type="paragraph" w:styleId="TOC3">
    <w:name w:val="toc 3"/>
    <w:basedOn w:val="Normal"/>
    <w:next w:val="Normal"/>
    <w:autoRedefine/>
    <w:uiPriority w:val="39"/>
    <w:unhideWhenUsed/>
    <w:rsid w:val="003928A7"/>
    <w:pPr>
      <w:spacing w:after="100"/>
      <w:ind w:left="480"/>
    </w:pPr>
    <w:rPr>
      <w:rFonts w:eastAsiaTheme="minorEastAsia"/>
    </w:rPr>
  </w:style>
  <w:style w:type="paragraph" w:styleId="TOC4">
    <w:name w:val="toc 4"/>
    <w:basedOn w:val="Normal"/>
    <w:next w:val="Normal"/>
    <w:autoRedefine/>
    <w:uiPriority w:val="39"/>
    <w:unhideWhenUsed/>
    <w:rsid w:val="003928A7"/>
    <w:pPr>
      <w:spacing w:after="100"/>
      <w:ind w:left="720"/>
    </w:pPr>
    <w:rPr>
      <w:rFonts w:eastAsiaTheme="minorEastAsia"/>
    </w:rPr>
  </w:style>
  <w:style w:type="paragraph" w:styleId="TOC5">
    <w:name w:val="toc 5"/>
    <w:basedOn w:val="Normal"/>
    <w:next w:val="Normal"/>
    <w:autoRedefine/>
    <w:uiPriority w:val="39"/>
    <w:unhideWhenUsed/>
    <w:rsid w:val="003928A7"/>
    <w:pPr>
      <w:spacing w:after="100"/>
      <w:ind w:left="960"/>
    </w:pPr>
    <w:rPr>
      <w:rFonts w:eastAsiaTheme="minorEastAsia"/>
    </w:rPr>
  </w:style>
  <w:style w:type="paragraph" w:styleId="TOC6">
    <w:name w:val="toc 6"/>
    <w:basedOn w:val="Normal"/>
    <w:next w:val="Normal"/>
    <w:autoRedefine/>
    <w:uiPriority w:val="39"/>
    <w:unhideWhenUsed/>
    <w:rsid w:val="003928A7"/>
    <w:pPr>
      <w:spacing w:after="100"/>
      <w:ind w:left="1200"/>
    </w:pPr>
    <w:rPr>
      <w:rFonts w:eastAsiaTheme="minorEastAsia"/>
    </w:rPr>
  </w:style>
  <w:style w:type="paragraph" w:styleId="TOC7">
    <w:name w:val="toc 7"/>
    <w:basedOn w:val="Normal"/>
    <w:next w:val="Normal"/>
    <w:autoRedefine/>
    <w:uiPriority w:val="39"/>
    <w:unhideWhenUsed/>
    <w:rsid w:val="003928A7"/>
    <w:pPr>
      <w:spacing w:after="100"/>
      <w:ind w:left="1440"/>
    </w:pPr>
    <w:rPr>
      <w:rFonts w:eastAsiaTheme="minorEastAsia"/>
    </w:rPr>
  </w:style>
  <w:style w:type="paragraph" w:styleId="TOC8">
    <w:name w:val="toc 8"/>
    <w:basedOn w:val="Normal"/>
    <w:next w:val="Normal"/>
    <w:autoRedefine/>
    <w:uiPriority w:val="39"/>
    <w:unhideWhenUsed/>
    <w:rsid w:val="003928A7"/>
    <w:pPr>
      <w:spacing w:after="100"/>
      <w:ind w:left="1680"/>
    </w:pPr>
    <w:rPr>
      <w:rFonts w:eastAsiaTheme="minorEastAsia"/>
    </w:rPr>
  </w:style>
  <w:style w:type="paragraph" w:styleId="TOC9">
    <w:name w:val="toc 9"/>
    <w:basedOn w:val="Normal"/>
    <w:next w:val="Normal"/>
    <w:autoRedefine/>
    <w:uiPriority w:val="39"/>
    <w:unhideWhenUsed/>
    <w:rsid w:val="003928A7"/>
    <w:pPr>
      <w:spacing w:after="100"/>
      <w:ind w:left="1920"/>
    </w:pPr>
    <w:rPr>
      <w:rFonts w:eastAsiaTheme="minorEastAsia"/>
    </w:rPr>
  </w:style>
  <w:style w:type="character" w:styleId="UnresolvedMention">
    <w:name w:val="Unresolved Mention"/>
    <w:basedOn w:val="DefaultParagraphFont"/>
    <w:uiPriority w:val="99"/>
    <w:semiHidden/>
    <w:unhideWhenUsed/>
    <w:rsid w:val="00392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722368">
      <w:bodyDiv w:val="1"/>
      <w:marLeft w:val="0"/>
      <w:marRight w:val="0"/>
      <w:marTop w:val="0"/>
      <w:marBottom w:val="0"/>
      <w:divBdr>
        <w:top w:val="none" w:sz="0" w:space="0" w:color="auto"/>
        <w:left w:val="none" w:sz="0" w:space="0" w:color="auto"/>
        <w:bottom w:val="none" w:sz="0" w:space="0" w:color="auto"/>
        <w:right w:val="none" w:sz="0" w:space="0" w:color="auto"/>
      </w:divBdr>
    </w:div>
    <w:div w:id="45884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fontTable" Target="fontTable.xml"/><Relationship Id="rId61" Type="http://schemas.openxmlformats.org/officeDocument/2006/relationships/image" Target="media/image53.png"/><Relationship Id="rId82"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32D0-008A-40C9-A851-ACA871160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3764</TotalTime>
  <Pages>57</Pages>
  <Words>9264</Words>
  <Characters>52808</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 Guerguer</dc:creator>
  <cp:keywords/>
  <dc:description/>
  <cp:lastModifiedBy>Walid Guerguer</cp:lastModifiedBy>
  <cp:revision>238</cp:revision>
  <cp:lastPrinted>2025-08-21T17:41:00Z</cp:lastPrinted>
  <dcterms:created xsi:type="dcterms:W3CDTF">2025-06-04T20:50:00Z</dcterms:created>
  <dcterms:modified xsi:type="dcterms:W3CDTF">2026-02-22T19:32:00Z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a29ef210-ed67-4cd2-9bc0-baa3aa5e988b</vt:lpwstr>
  </property>
</Properties>
</file>