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4C0A" w:rsidRPr="00AA4C0A" w:rsidRDefault="00AA4C0A" w:rsidP="00AA4C0A">
      <w:pPr>
        <w:pStyle w:val="Kop1"/>
        <w:spacing w:before="0"/>
        <w:rPr>
          <w:b/>
          <w:color w:val="auto"/>
          <w:sz w:val="28"/>
          <w:lang w:val="en-US"/>
        </w:rPr>
      </w:pPr>
      <w:r w:rsidRPr="00AA4C0A">
        <w:rPr>
          <w:b/>
          <w:color w:val="auto"/>
          <w:sz w:val="28"/>
          <w:lang w:val="en-US"/>
        </w:rPr>
        <w:t>Additional file 5. Surgical procedure, analgesic technique and multimodal medications per included article</w:t>
      </w:r>
    </w:p>
    <w:tbl>
      <w:tblPr>
        <w:tblStyle w:val="Tabelraster"/>
        <w:tblW w:w="15735" w:type="dxa"/>
        <w:tblInd w:w="-856" w:type="dxa"/>
        <w:tblLook w:val="04A0" w:firstRow="1" w:lastRow="0" w:firstColumn="1" w:lastColumn="0" w:noHBand="0" w:noVBand="1"/>
      </w:tblPr>
      <w:tblGrid>
        <w:gridCol w:w="1560"/>
        <w:gridCol w:w="709"/>
        <w:gridCol w:w="850"/>
        <w:gridCol w:w="2410"/>
        <w:gridCol w:w="3827"/>
        <w:gridCol w:w="6379"/>
      </w:tblGrid>
      <w:tr w:rsidR="00AA4C0A" w:rsidRPr="004A778B" w:rsidTr="00F90F53">
        <w:tc>
          <w:tcPr>
            <w:tcW w:w="1560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Study</w:t>
            </w:r>
          </w:p>
        </w:tc>
        <w:tc>
          <w:tcPr>
            <w:tcW w:w="709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n</w:t>
            </w:r>
          </w:p>
        </w:tc>
        <w:tc>
          <w:tcPr>
            <w:tcW w:w="850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Block</w:t>
            </w:r>
          </w:p>
        </w:tc>
        <w:tc>
          <w:tcPr>
            <w:tcW w:w="2410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Surgical procedure</w:t>
            </w:r>
          </w:p>
        </w:tc>
        <w:tc>
          <w:tcPr>
            <w:tcW w:w="3827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Additional details anesthetic technique</w:t>
            </w:r>
          </w:p>
        </w:tc>
        <w:tc>
          <w:tcPr>
            <w:tcW w:w="6379" w:type="dxa"/>
            <w:shd w:val="clear" w:color="auto" w:fill="D0CECE" w:themeFill="background2" w:themeFillShade="E6"/>
          </w:tcPr>
          <w:p w:rsidR="00AA4C0A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Type and dose of systemic analgesia</w:t>
            </w:r>
          </w:p>
        </w:tc>
      </w:tr>
      <w:tr w:rsidR="00AA4C0A" w:rsidTr="00F90F53">
        <w:tc>
          <w:tcPr>
            <w:tcW w:w="15735" w:type="dxa"/>
            <w:gridSpan w:val="6"/>
            <w:shd w:val="clear" w:color="auto" w:fill="F2F2F2" w:themeFill="background1" w:themeFillShade="F2"/>
          </w:tcPr>
          <w:p w:rsidR="00AA4C0A" w:rsidRPr="003A76CE" w:rsidRDefault="00AA4C0A" w:rsidP="00F90F53">
            <w:pPr>
              <w:rPr>
                <w:rFonts w:cstheme="minorHAnsi"/>
                <w:b/>
                <w:sz w:val="20"/>
                <w:szCs w:val="16"/>
                <w:lang w:val="en-GB"/>
              </w:rPr>
            </w:pPr>
            <w:r>
              <w:rPr>
                <w:rFonts w:cstheme="minorHAnsi"/>
                <w:b/>
                <w:sz w:val="20"/>
                <w:szCs w:val="16"/>
                <w:lang w:val="en-GB"/>
              </w:rPr>
              <w:t>Regional versus systemic analgesia</w:t>
            </w:r>
          </w:p>
        </w:tc>
      </w:tr>
      <w:tr w:rsidR="00AA4C0A" w:rsidRPr="004C6D54" w:rsidTr="00F90F53">
        <w:tc>
          <w:tcPr>
            <w:tcW w:w="1560" w:type="dxa"/>
          </w:tcPr>
          <w:p w:rsidR="00AA4C0A" w:rsidRPr="00930CCA" w:rsidRDefault="00AA4C0A" w:rsidP="00F90F53">
            <w:pPr>
              <w:rPr>
                <w:lang w:val="en-US"/>
              </w:rPr>
            </w:pPr>
            <w:r w:rsidRPr="00B12ABA">
              <w:rPr>
                <w:sz w:val="18"/>
                <w:lang w:val="en-US"/>
              </w:rPr>
              <w:t>Pompeo 2007</w:t>
            </w:r>
            <w:r w:rsidR="00870751">
              <w:rPr>
                <w:sz w:val="18"/>
                <w:lang w:val="en-US"/>
              </w:rPr>
              <w:t xml:space="preserve"> (17</w:t>
            </w:r>
            <w:r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r>
              <w:rPr>
                <w:rFonts w:cstheme="minorHAnsi"/>
                <w:sz w:val="18"/>
                <w:lang w:val="en-US"/>
              </w:rPr>
              <w:t>21</w:t>
            </w:r>
          </w:p>
          <w:p w:rsidR="00AA4C0A" w:rsidRDefault="00AA4C0A" w:rsidP="00F90F53">
            <w:pPr>
              <w:rPr>
                <w:rFonts w:cstheme="minorHAnsi"/>
                <w:sz w:val="18"/>
                <w:lang w:val="en-US"/>
              </w:rPr>
            </w:pPr>
          </w:p>
          <w:p w:rsidR="00AA4C0A" w:rsidRDefault="00AA4C0A" w:rsidP="00F90F53">
            <w:pPr>
              <w:rPr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2. </w:t>
            </w:r>
            <w:r>
              <w:rPr>
                <w:rFonts w:cstheme="minorHAnsi"/>
                <w:sz w:val="18"/>
                <w:lang w:val="en-US"/>
              </w:rPr>
              <w:t>22</w:t>
            </w:r>
          </w:p>
        </w:tc>
        <w:tc>
          <w:tcPr>
            <w:tcW w:w="850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>1. TEA</w:t>
            </w:r>
          </w:p>
          <w:p w:rsidR="00AA4C0A" w:rsidRDefault="00AA4C0A" w:rsidP="00F90F53">
            <w:pPr>
              <w:rPr>
                <w:rFonts w:cstheme="minorHAnsi"/>
                <w:sz w:val="18"/>
                <w:lang w:val="en-US"/>
              </w:rPr>
            </w:pPr>
          </w:p>
          <w:p w:rsidR="00AA4C0A" w:rsidRPr="002C6EB7" w:rsidRDefault="00AA4C0A" w:rsidP="00F90F53">
            <w:pPr>
              <w:rPr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2. </w:t>
            </w:r>
            <w:r>
              <w:rPr>
                <w:rFonts w:cstheme="minorHAnsi"/>
                <w:sz w:val="18"/>
                <w:lang w:val="en-US"/>
              </w:rPr>
              <w:t>Sys</w:t>
            </w:r>
          </w:p>
        </w:tc>
        <w:tc>
          <w:tcPr>
            <w:tcW w:w="2410" w:type="dxa"/>
          </w:tcPr>
          <w:p w:rsidR="00AA4C0A" w:rsidRPr="00493717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934A51">
              <w:rPr>
                <w:sz w:val="18"/>
                <w:lang w:val="en-US"/>
              </w:rPr>
              <w:t>3port VATS bullectomy and abrasion</w:t>
            </w:r>
          </w:p>
        </w:tc>
        <w:tc>
          <w:tcPr>
            <w:tcW w:w="3827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r>
              <w:rPr>
                <w:rFonts w:cstheme="minorHAnsi"/>
                <w:sz w:val="18"/>
                <w:lang w:val="en-US"/>
              </w:rPr>
              <w:t>Awake surgery. Removal at POD2. When insufficient pain control additional bolus via TEA</w:t>
            </w:r>
          </w:p>
          <w:p w:rsidR="00AA4C0A" w:rsidRPr="002C6EB7" w:rsidRDefault="00AA4C0A" w:rsidP="00F90F53">
            <w:pPr>
              <w:rPr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2. </w:t>
            </w:r>
            <w:r>
              <w:rPr>
                <w:rFonts w:cstheme="minorHAnsi"/>
                <w:sz w:val="18"/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Default="00AA4C0A" w:rsidP="00F90F53">
            <w:pPr>
              <w:rPr>
                <w:rFonts w:cstheme="minorHAnsi"/>
                <w:sz w:val="18"/>
                <w:lang w:val="en-US"/>
              </w:rPr>
            </w:pPr>
            <w:r>
              <w:rPr>
                <w:rFonts w:cstheme="minorHAnsi"/>
                <w:sz w:val="18"/>
                <w:lang w:val="en-US"/>
              </w:rPr>
              <w:t>-</w:t>
            </w:r>
            <w:r w:rsidRPr="004637F5">
              <w:rPr>
                <w:rFonts w:cstheme="minorHAnsi"/>
                <w:sz w:val="18"/>
                <w:lang w:val="en-US"/>
              </w:rPr>
              <w:t xml:space="preserve"> </w:t>
            </w:r>
          </w:p>
        </w:tc>
      </w:tr>
      <w:tr w:rsidR="00AA4C0A" w:rsidRPr="004A778B" w:rsidTr="00F90F53">
        <w:tc>
          <w:tcPr>
            <w:tcW w:w="1560" w:type="dxa"/>
          </w:tcPr>
          <w:p w:rsidR="00AA4C0A" w:rsidRPr="00930CCA" w:rsidRDefault="00AA4C0A" w:rsidP="00F90F53">
            <w:pPr>
              <w:rPr>
                <w:lang w:val="en-US"/>
              </w:rPr>
            </w:pPr>
            <w:r w:rsidRPr="00B12ABA">
              <w:rPr>
                <w:sz w:val="18"/>
                <w:lang w:val="en-US"/>
              </w:rPr>
              <w:t>Liu 2022</w:t>
            </w:r>
            <w:r w:rsidR="00870751">
              <w:rPr>
                <w:sz w:val="18"/>
                <w:lang w:val="en-US"/>
              </w:rPr>
              <w:t xml:space="preserve"> (18</w:t>
            </w:r>
            <w:r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r>
              <w:rPr>
                <w:rFonts w:cstheme="minorHAnsi"/>
                <w:sz w:val="18"/>
                <w:lang w:val="en-US"/>
              </w:rPr>
              <w:t>162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rFonts w:cstheme="minorHAnsi"/>
                <w:sz w:val="18"/>
                <w:lang w:val="en-US"/>
              </w:rPr>
              <w:t>2. 163</w:t>
            </w:r>
          </w:p>
        </w:tc>
        <w:tc>
          <w:tcPr>
            <w:tcW w:w="850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r>
              <w:rPr>
                <w:rFonts w:cstheme="minorHAnsi"/>
                <w:sz w:val="18"/>
                <w:lang w:val="en-US"/>
              </w:rPr>
              <w:t>Loco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rFonts w:cstheme="minorHAnsi"/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E26BDD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B12ABA">
              <w:rPr>
                <w:sz w:val="18"/>
                <w:lang w:val="en-US"/>
              </w:rPr>
              <w:t>uVATS bullectomy</w:t>
            </w:r>
          </w:p>
        </w:tc>
        <w:tc>
          <w:tcPr>
            <w:tcW w:w="3827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4637F5">
              <w:rPr>
                <w:rFonts w:cstheme="minorHAnsi"/>
                <w:sz w:val="18"/>
                <w:lang w:val="en-US"/>
              </w:rPr>
              <w:t xml:space="preserve">1. </w:t>
            </w:r>
            <w:proofErr w:type="spellStart"/>
            <w:r>
              <w:rPr>
                <w:rFonts w:cstheme="minorHAnsi"/>
                <w:sz w:val="18"/>
                <w:lang w:val="en-US"/>
              </w:rPr>
              <w:t>Peroperative</w:t>
            </w:r>
            <w:proofErr w:type="spellEnd"/>
            <w:r>
              <w:rPr>
                <w:rFonts w:cstheme="minorHAnsi"/>
                <w:sz w:val="18"/>
                <w:lang w:val="en-US"/>
              </w:rPr>
              <w:t xml:space="preserve"> spontaneous ventilation</w:t>
            </w:r>
          </w:p>
          <w:p w:rsidR="00AA4C0A" w:rsidRPr="002C6EB7" w:rsidRDefault="00AA4C0A" w:rsidP="00F90F53">
            <w:pPr>
              <w:rPr>
                <w:lang w:val="en-US"/>
              </w:rPr>
            </w:pPr>
            <w:r>
              <w:rPr>
                <w:rFonts w:cstheme="minorHAnsi"/>
                <w:sz w:val="18"/>
                <w:lang w:val="en-US"/>
              </w:rPr>
              <w:t xml:space="preserve">2. </w:t>
            </w:r>
            <w:proofErr w:type="spellStart"/>
            <w:r>
              <w:rPr>
                <w:rFonts w:cstheme="minorHAnsi"/>
                <w:sz w:val="18"/>
                <w:lang w:val="en-US"/>
              </w:rPr>
              <w:t>Peroperative</w:t>
            </w:r>
            <w:proofErr w:type="spellEnd"/>
            <w:r>
              <w:rPr>
                <w:rFonts w:cstheme="minorHAnsi"/>
                <w:sz w:val="18"/>
                <w:lang w:val="en-US"/>
              </w:rPr>
              <w:t xml:space="preserve"> mechanical ventilation</w:t>
            </w:r>
          </w:p>
        </w:tc>
        <w:tc>
          <w:tcPr>
            <w:tcW w:w="6379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r>
              <w:rPr>
                <w:sz w:val="18"/>
                <w:lang w:val="en-US"/>
              </w:rPr>
              <w:t>PCA morphine 1mg/ml. No difference in morphine use</w:t>
            </w:r>
          </w:p>
        </w:tc>
      </w:tr>
      <w:tr w:rsidR="00AA4C0A" w:rsidRPr="004A778B" w:rsidTr="00F90F53">
        <w:tc>
          <w:tcPr>
            <w:tcW w:w="1560" w:type="dxa"/>
          </w:tcPr>
          <w:p w:rsidR="00AA4C0A" w:rsidRPr="00930CCA" w:rsidRDefault="00AA4C0A" w:rsidP="00F90F53">
            <w:pPr>
              <w:rPr>
                <w:lang w:val="en-US"/>
              </w:rPr>
            </w:pPr>
            <w:proofErr w:type="spellStart"/>
            <w:r w:rsidRPr="00B12ABA">
              <w:rPr>
                <w:sz w:val="18"/>
                <w:lang w:val="en-US"/>
              </w:rPr>
              <w:t>Xie</w:t>
            </w:r>
            <w:proofErr w:type="spellEnd"/>
            <w:r w:rsidRPr="00B12ABA">
              <w:rPr>
                <w:sz w:val="18"/>
                <w:lang w:val="en-US"/>
              </w:rPr>
              <w:t xml:space="preserve"> 2020</w:t>
            </w:r>
            <w:r w:rsidR="00870751">
              <w:rPr>
                <w:sz w:val="18"/>
                <w:lang w:val="en-US"/>
              </w:rPr>
              <w:t xml:space="preserve"> (19</w:t>
            </w:r>
            <w:r>
              <w:rPr>
                <w:sz w:val="18"/>
                <w:lang w:val="en-US"/>
              </w:rPr>
              <w:t xml:space="preserve">) </w:t>
            </w:r>
          </w:p>
        </w:tc>
        <w:tc>
          <w:tcPr>
            <w:tcW w:w="709" w:type="dxa"/>
          </w:tcPr>
          <w:p w:rsidR="00AA4C0A" w:rsidRPr="004637F5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1. 23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2. 34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3. 9</w:t>
            </w:r>
          </w:p>
        </w:tc>
        <w:tc>
          <w:tcPr>
            <w:tcW w:w="850" w:type="dxa"/>
          </w:tcPr>
          <w:p w:rsidR="00AA4C0A" w:rsidRPr="004637F5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TEA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2. Loco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3. Sys</w:t>
            </w:r>
          </w:p>
        </w:tc>
        <w:tc>
          <w:tcPr>
            <w:tcW w:w="2410" w:type="dxa"/>
          </w:tcPr>
          <w:p w:rsidR="00AA4C0A" w:rsidRPr="00E26BDD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934A51">
              <w:rPr>
                <w:sz w:val="18"/>
              </w:rPr>
              <w:t xml:space="preserve">VATS </w:t>
            </w:r>
            <w:proofErr w:type="spellStart"/>
            <w:r w:rsidRPr="00934A51">
              <w:rPr>
                <w:sz w:val="18"/>
              </w:rPr>
              <w:t>mechanical</w:t>
            </w:r>
            <w:proofErr w:type="spellEnd"/>
            <w:r w:rsidRPr="00934A51">
              <w:rPr>
                <w:sz w:val="18"/>
              </w:rPr>
              <w:t xml:space="preserve"> pleurodesis</w:t>
            </w:r>
          </w:p>
        </w:tc>
        <w:tc>
          <w:tcPr>
            <w:tcW w:w="3827" w:type="dxa"/>
          </w:tcPr>
          <w:p w:rsidR="00AA4C0A" w:rsidRPr="002C6EB7" w:rsidRDefault="00AA4C0A" w:rsidP="00F90F53">
            <w:pPr>
              <w:rPr>
                <w:lang w:val="en-US"/>
              </w:rPr>
            </w:pPr>
            <w:r>
              <w:rPr>
                <w:rFonts w:ascii="Calibri" w:hAnsi="Calibri" w:cs="Calibri"/>
                <w:color w:val="000000"/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pcm</w:t>
            </w:r>
            <w:proofErr w:type="spellEnd"/>
            <w:r>
              <w:rPr>
                <w:sz w:val="18"/>
                <w:lang w:val="en-US"/>
              </w:rPr>
              <w:t xml:space="preserve"> iv/</w:t>
            </w:r>
            <w:proofErr w:type="spellStart"/>
            <w:r>
              <w:rPr>
                <w:sz w:val="18"/>
                <w:lang w:val="en-US"/>
              </w:rPr>
              <w:t>po</w:t>
            </w:r>
            <w:proofErr w:type="spellEnd"/>
            <w:r>
              <w:rPr>
                <w:sz w:val="18"/>
                <w:lang w:val="en-US"/>
              </w:rPr>
              <w:t>,</w:t>
            </w:r>
            <w:r w:rsidRPr="00F5641D">
              <w:rPr>
                <w:sz w:val="18"/>
                <w:lang w:val="en-US"/>
              </w:rPr>
              <w:t xml:space="preserve"> diazepam</w:t>
            </w:r>
            <w:r>
              <w:rPr>
                <w:sz w:val="18"/>
                <w:lang w:val="en-US"/>
              </w:rPr>
              <w:t xml:space="preserve"> iv/</w:t>
            </w:r>
            <w:proofErr w:type="spellStart"/>
            <w:r>
              <w:rPr>
                <w:sz w:val="18"/>
                <w:lang w:val="en-US"/>
              </w:rPr>
              <w:t>po</w:t>
            </w:r>
            <w:proofErr w:type="spellEnd"/>
            <w:r w:rsidRPr="00F5641D">
              <w:rPr>
                <w:sz w:val="18"/>
                <w:lang w:val="en-US"/>
              </w:rPr>
              <w:t xml:space="preserve">, and ketorolac </w:t>
            </w:r>
            <w:r>
              <w:rPr>
                <w:sz w:val="18"/>
                <w:lang w:val="en-US"/>
              </w:rPr>
              <w:t xml:space="preserve">iv. Rescue: </w:t>
            </w:r>
            <w:r w:rsidRPr="00F5641D">
              <w:rPr>
                <w:sz w:val="18"/>
                <w:lang w:val="en-US"/>
              </w:rPr>
              <w:t>iv/</w:t>
            </w:r>
            <w:proofErr w:type="spellStart"/>
            <w:r w:rsidRPr="00F5641D">
              <w:rPr>
                <w:sz w:val="18"/>
                <w:lang w:val="en-US"/>
              </w:rPr>
              <w:t>po</w:t>
            </w:r>
            <w:proofErr w:type="spellEnd"/>
            <w:r w:rsidRPr="00F5641D">
              <w:rPr>
                <w:sz w:val="18"/>
                <w:lang w:val="en-US"/>
              </w:rPr>
              <w:t xml:space="preserve"> opioids or opioid PCA.</w:t>
            </w:r>
            <w:r>
              <w:rPr>
                <w:sz w:val="18"/>
                <w:lang w:val="en-US"/>
              </w:rPr>
              <w:t xml:space="preserve"> Opioid use lower in TEA group on POD0-1. No difference in PCA use.</w:t>
            </w:r>
          </w:p>
        </w:tc>
      </w:tr>
      <w:tr w:rsidR="00AA4C0A" w:rsidRPr="004A778B" w:rsidTr="00F90F53">
        <w:tc>
          <w:tcPr>
            <w:tcW w:w="1560" w:type="dxa"/>
          </w:tcPr>
          <w:p w:rsidR="00AA4C0A" w:rsidRPr="00930CCA" w:rsidRDefault="00AA4C0A" w:rsidP="00F90F53">
            <w:pPr>
              <w:rPr>
                <w:lang w:val="en-US"/>
              </w:rPr>
            </w:pPr>
            <w:proofErr w:type="spellStart"/>
            <w:r w:rsidRPr="00B12ABA">
              <w:rPr>
                <w:sz w:val="18"/>
                <w:lang w:val="en-US"/>
              </w:rPr>
              <w:t>Allain</w:t>
            </w:r>
            <w:proofErr w:type="spellEnd"/>
            <w:r w:rsidRPr="00B12ABA">
              <w:rPr>
                <w:sz w:val="18"/>
                <w:lang w:val="en-US"/>
              </w:rPr>
              <w:t xml:space="preserve"> 2019</w:t>
            </w:r>
            <w:r w:rsidR="00870751">
              <w:rPr>
                <w:sz w:val="18"/>
                <w:lang w:val="en-US"/>
              </w:rPr>
              <w:t xml:space="preserve"> (11)</w:t>
            </w:r>
          </w:p>
        </w:tc>
        <w:tc>
          <w:tcPr>
            <w:tcW w:w="709" w:type="dxa"/>
          </w:tcPr>
          <w:p w:rsidR="00AA4C0A" w:rsidRPr="004637F5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1. 15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2. 9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3. 19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4. 16</w:t>
            </w:r>
          </w:p>
        </w:tc>
        <w:tc>
          <w:tcPr>
            <w:tcW w:w="850" w:type="dxa"/>
          </w:tcPr>
          <w:p w:rsidR="00AA4C0A" w:rsidRPr="004637F5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Sys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2. Loco</w:t>
            </w:r>
          </w:p>
          <w:p w:rsidR="00AA4C0A" w:rsidRDefault="00AA4C0A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3. Loco</w:t>
            </w:r>
          </w:p>
          <w:p w:rsidR="00AA4C0A" w:rsidRDefault="00AA4C0A" w:rsidP="00F90F53">
            <w:pPr>
              <w:rPr>
                <w:lang w:val="en-US"/>
              </w:rPr>
            </w:pPr>
            <w:r>
              <w:rPr>
                <w:sz w:val="18"/>
                <w:lang w:val="en-US"/>
              </w:rPr>
              <w:t>4. Loco</w:t>
            </w:r>
          </w:p>
        </w:tc>
        <w:tc>
          <w:tcPr>
            <w:tcW w:w="2410" w:type="dxa"/>
          </w:tcPr>
          <w:p w:rsidR="00AA4C0A" w:rsidRPr="00E26BDD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934A51">
              <w:rPr>
                <w:sz w:val="18"/>
                <w:lang w:val="en-US"/>
              </w:rPr>
              <w:t>uVATS bullectomy and chemical pleurodesis</w:t>
            </w:r>
          </w:p>
        </w:tc>
        <w:tc>
          <w:tcPr>
            <w:tcW w:w="3827" w:type="dxa"/>
          </w:tcPr>
          <w:p w:rsidR="00AA4C0A" w:rsidRPr="002C6EB7" w:rsidRDefault="00AA4C0A" w:rsidP="00F90F53">
            <w:pPr>
              <w:rPr>
                <w:lang w:val="en-US"/>
              </w:rPr>
            </w:pPr>
            <w:r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4637F5" w:rsidRDefault="00AA4C0A" w:rsidP="00F90F53">
            <w:pPr>
              <w:rPr>
                <w:rFonts w:cstheme="minorHAnsi"/>
                <w:sz w:val="18"/>
                <w:lang w:val="en-US"/>
              </w:rPr>
            </w:pPr>
            <w:proofErr w:type="spellStart"/>
            <w:r>
              <w:rPr>
                <w:sz w:val="18"/>
                <w:lang w:val="en-US"/>
              </w:rPr>
              <w:t>pcm</w:t>
            </w:r>
            <w:proofErr w:type="spellEnd"/>
            <w:r w:rsidRPr="0006093A">
              <w:rPr>
                <w:sz w:val="18"/>
                <w:lang w:val="en-US"/>
              </w:rPr>
              <w:t xml:space="preserve"> 1g </w:t>
            </w:r>
            <w:proofErr w:type="spellStart"/>
            <w:r>
              <w:rPr>
                <w:sz w:val="18"/>
                <w:lang w:val="en-US"/>
              </w:rPr>
              <w:t>qid</w:t>
            </w:r>
            <w:proofErr w:type="spellEnd"/>
            <w:r w:rsidRPr="0006093A">
              <w:rPr>
                <w:sz w:val="18"/>
                <w:lang w:val="en-US"/>
              </w:rPr>
              <w:t>, nefop</w:t>
            </w:r>
            <w:r>
              <w:rPr>
                <w:sz w:val="18"/>
                <w:lang w:val="en-US"/>
              </w:rPr>
              <w:t xml:space="preserve">am 20 mg </w:t>
            </w:r>
            <w:proofErr w:type="spellStart"/>
            <w:r>
              <w:rPr>
                <w:sz w:val="18"/>
                <w:lang w:val="en-US"/>
              </w:rPr>
              <w:t>qid</w:t>
            </w:r>
            <w:proofErr w:type="spellEnd"/>
            <w:r>
              <w:rPr>
                <w:sz w:val="18"/>
                <w:lang w:val="en-US"/>
              </w:rPr>
              <w:t xml:space="preserve">, tramadol 50 mg </w:t>
            </w:r>
            <w:proofErr w:type="spellStart"/>
            <w:r>
              <w:rPr>
                <w:sz w:val="18"/>
                <w:lang w:val="en-US"/>
              </w:rPr>
              <w:t>qid</w:t>
            </w:r>
            <w:proofErr w:type="spellEnd"/>
            <w:r>
              <w:rPr>
                <w:sz w:val="18"/>
                <w:lang w:val="en-US"/>
              </w:rPr>
              <w:t>. Rescue: 10mg oral rapid release morphine (when VAS&gt;3). No difference in overall morphine consumption, but in group 1 more high-dose morphine (&gt;50 mg) during first 72 hours.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Li 2020</w:t>
            </w:r>
            <w:r w:rsidR="00870751" w:rsidRPr="007731EE">
              <w:rPr>
                <w:sz w:val="18"/>
                <w:lang w:val="en-US"/>
              </w:rPr>
              <w:t xml:space="preserve"> (20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1. 34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2. 34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TEA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2port VATS bullectomy with chemical pleurodesis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Parecoxib</w:t>
            </w:r>
            <w:proofErr w:type="spellEnd"/>
            <w:r w:rsidRPr="007731EE">
              <w:rPr>
                <w:sz w:val="18"/>
                <w:lang w:val="en-US"/>
              </w:rPr>
              <w:t xml:space="preserve"> sodium 40mg/12h iv, morphine 10mg </w:t>
            </w:r>
            <w:proofErr w:type="spellStart"/>
            <w:r w:rsidRPr="007731EE">
              <w:rPr>
                <w:sz w:val="18"/>
                <w:lang w:val="en-US"/>
              </w:rPr>
              <w:t>sc</w:t>
            </w:r>
            <w:proofErr w:type="spellEnd"/>
            <w:r w:rsidRPr="007731EE">
              <w:rPr>
                <w:sz w:val="18"/>
                <w:lang w:val="en-US"/>
              </w:rPr>
              <w:t xml:space="preserve"> (VAS &gt;4)</w:t>
            </w:r>
          </w:p>
        </w:tc>
      </w:tr>
      <w:tr w:rsidR="007731EE" w:rsidRPr="007731EE" w:rsidTr="00F90F53">
        <w:tc>
          <w:tcPr>
            <w:tcW w:w="1560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Jung 2019 (21)</w:t>
            </w:r>
          </w:p>
        </w:tc>
        <w:tc>
          <w:tcPr>
            <w:tcW w:w="709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1. 52</w:t>
            </w: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2. 52</w:t>
            </w:r>
          </w:p>
        </w:tc>
        <w:tc>
          <w:tcPr>
            <w:tcW w:w="850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uVATS bullectomy</w:t>
            </w:r>
          </w:p>
        </w:tc>
        <w:tc>
          <w:tcPr>
            <w:tcW w:w="3827" w:type="dxa"/>
          </w:tcPr>
          <w:p w:rsidR="001D374F" w:rsidRPr="007731EE" w:rsidRDefault="001D374F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–</w:t>
            </w: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Remifentanil 0.1-0.3mg iv</w:t>
            </w:r>
          </w:p>
        </w:tc>
      </w:tr>
      <w:tr w:rsidR="007731EE" w:rsidRPr="007731EE" w:rsidTr="00F90F53">
        <w:tc>
          <w:tcPr>
            <w:tcW w:w="1560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Fernandez 2005 (22)</w:t>
            </w:r>
          </w:p>
        </w:tc>
        <w:tc>
          <w:tcPr>
            <w:tcW w:w="709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1. 22</w:t>
            </w: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2. 96</w:t>
            </w:r>
          </w:p>
        </w:tc>
        <w:tc>
          <w:tcPr>
            <w:tcW w:w="850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TEA</w:t>
            </w: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</w:p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1D374F" w:rsidRPr="007731EE" w:rsidRDefault="001D374F" w:rsidP="001D374F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VATS bullectomy with apical parietal pleurectomy</w:t>
            </w:r>
          </w:p>
        </w:tc>
        <w:tc>
          <w:tcPr>
            <w:tcW w:w="3827" w:type="dxa"/>
          </w:tcPr>
          <w:p w:rsidR="001D374F" w:rsidRPr="007731EE" w:rsidRDefault="001D374F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 xml:space="preserve">1. fentanyl 5 </w:t>
            </w:r>
            <w:proofErr w:type="spellStart"/>
            <w:r w:rsidRPr="007731EE">
              <w:rPr>
                <w:rFonts w:cstheme="minorHAnsi"/>
                <w:sz w:val="18"/>
                <w:lang w:val="en-US"/>
              </w:rPr>
              <w:t>ug</w:t>
            </w:r>
            <w:proofErr w:type="spellEnd"/>
            <w:r w:rsidRPr="007731EE">
              <w:rPr>
                <w:rFonts w:cstheme="minorHAnsi"/>
                <w:sz w:val="18"/>
                <w:lang w:val="en-US"/>
              </w:rPr>
              <w:t>/ml and bupivacaine 0.1%, started prior to skin incision</w:t>
            </w:r>
          </w:p>
          <w:p w:rsidR="001D374F" w:rsidRPr="007731EE" w:rsidRDefault="001D374F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occasionally in combination with ICNB or PVB</w:t>
            </w:r>
          </w:p>
        </w:tc>
        <w:tc>
          <w:tcPr>
            <w:tcW w:w="6379" w:type="dxa"/>
          </w:tcPr>
          <w:p w:rsidR="001D374F" w:rsidRPr="007731EE" w:rsidRDefault="001D374F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-</w:t>
            </w:r>
          </w:p>
        </w:tc>
      </w:tr>
      <w:tr w:rsidR="007731EE" w:rsidRPr="007731EE" w:rsidTr="00F90F53">
        <w:tc>
          <w:tcPr>
            <w:tcW w:w="15735" w:type="dxa"/>
            <w:gridSpan w:val="6"/>
            <w:shd w:val="clear" w:color="auto" w:fill="F2F2F2" w:themeFill="background1" w:themeFillShade="F2"/>
          </w:tcPr>
          <w:p w:rsidR="00AA4C0A" w:rsidRPr="007731EE" w:rsidRDefault="00AA4C0A" w:rsidP="00F90F53">
            <w:pPr>
              <w:rPr>
                <w:rFonts w:cstheme="minorHAnsi"/>
                <w:b/>
                <w:sz w:val="20"/>
                <w:szCs w:val="16"/>
                <w:lang w:val="en-GB"/>
              </w:rPr>
            </w:pPr>
            <w:r w:rsidRPr="007731EE">
              <w:rPr>
                <w:rFonts w:cstheme="minorHAnsi"/>
                <w:b/>
                <w:sz w:val="20"/>
                <w:szCs w:val="16"/>
                <w:lang w:val="en-GB"/>
              </w:rPr>
              <w:t>Epidural versus locoregional analgesia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Ishikawa 2012</w:t>
            </w:r>
            <w:r w:rsidR="00870751" w:rsidRPr="007731EE">
              <w:rPr>
                <w:sz w:val="18"/>
                <w:lang w:val="en-US"/>
              </w:rPr>
              <w:t xml:space="preserve"> (23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1. 20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2. 20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1. TEA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</w:t>
            </w:r>
            <w:r w:rsidRPr="007731EE">
              <w:rPr>
                <w:sz w:val="18"/>
                <w:lang w:val="en-US"/>
              </w:rPr>
              <w:t>port VATS b</w:t>
            </w:r>
            <w:proofErr w:type="spellStart"/>
            <w:r w:rsidRPr="007731EE">
              <w:rPr>
                <w:sz w:val="18"/>
              </w:rPr>
              <w:t>ullectomy</w:t>
            </w:r>
            <w:proofErr w:type="spellEnd"/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 xml:space="preserve">1. Removal of TEA when chest tube removal 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 xml:space="preserve">2. Intrapleural analgesia through the chest tube 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Diclofenac 25 mg. No difference in use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Spaans 2023 (10)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1. 96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2. 122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TEA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Uni</w:t>
            </w:r>
            <w:proofErr w:type="spellEnd"/>
            <w:r w:rsidRPr="007731EE">
              <w:rPr>
                <w:sz w:val="18"/>
                <w:lang w:val="en-US"/>
              </w:rPr>
              <w:t xml:space="preserve">- or </w:t>
            </w:r>
            <w:proofErr w:type="spellStart"/>
            <w:r w:rsidRPr="007731EE">
              <w:rPr>
                <w:sz w:val="18"/>
                <w:lang w:val="en-US"/>
              </w:rPr>
              <w:t>multiportal</w:t>
            </w:r>
            <w:proofErr w:type="spellEnd"/>
            <w:r w:rsidRPr="007731EE">
              <w:rPr>
                <w:sz w:val="18"/>
                <w:lang w:val="en-US"/>
              </w:rPr>
              <w:t xml:space="preserve"> VATS bullectomy with pleurectomy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-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removal on POD2-3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>, nsaid, opioids. No difference in mean opioid dose, but the proportion of patients in group 1 requiring opioids was higher on POD0-1.</w:t>
            </w:r>
          </w:p>
        </w:tc>
      </w:tr>
      <w:tr w:rsidR="007731EE" w:rsidRPr="004A778B" w:rsidTr="00F90F53">
        <w:tc>
          <w:tcPr>
            <w:tcW w:w="15735" w:type="dxa"/>
            <w:gridSpan w:val="6"/>
            <w:shd w:val="clear" w:color="auto" w:fill="F2F2F2" w:themeFill="background1" w:themeFillShade="F2"/>
          </w:tcPr>
          <w:p w:rsidR="00AA4C0A" w:rsidRPr="007731EE" w:rsidRDefault="003754DE" w:rsidP="00F90F53">
            <w:pPr>
              <w:rPr>
                <w:lang w:val="en-US"/>
              </w:rPr>
            </w:pPr>
            <w:r w:rsidRPr="007731EE">
              <w:rPr>
                <w:rFonts w:cstheme="minorHAnsi"/>
                <w:b/>
                <w:sz w:val="20"/>
                <w:szCs w:val="16"/>
                <w:lang w:val="en-GB"/>
              </w:rPr>
              <w:t>Studies evaluating single analgesic techniques</w:t>
            </w:r>
          </w:p>
        </w:tc>
      </w:tr>
      <w:tr w:rsidR="007731EE" w:rsidRPr="007731EE" w:rsidTr="00F90F53">
        <w:tc>
          <w:tcPr>
            <w:tcW w:w="15735" w:type="dxa"/>
            <w:gridSpan w:val="6"/>
            <w:shd w:val="clear" w:color="auto" w:fill="F2F2F2" w:themeFill="background1" w:themeFillShade="F2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b/>
                <w:sz w:val="20"/>
                <w:szCs w:val="16"/>
                <w:lang w:val="en-GB"/>
              </w:rPr>
              <w:t>Systemic analgesia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Chen 2006</w:t>
            </w:r>
            <w:r w:rsidR="00870751" w:rsidRPr="007731EE">
              <w:rPr>
                <w:sz w:val="18"/>
                <w:lang w:val="en-US"/>
              </w:rPr>
              <w:t xml:space="preserve"> (25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1. 103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2. 99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</w:t>
            </w:r>
            <w:r w:rsidRPr="007731EE">
              <w:rPr>
                <w:lang w:val="en-US"/>
              </w:rPr>
              <w:t xml:space="preserve"> </w:t>
            </w:r>
            <w:r w:rsidRPr="007731EE">
              <w:rPr>
                <w:sz w:val="18"/>
                <w:lang w:val="en-US"/>
              </w:rPr>
              <w:t>VATS bullectomy and abrasion with chemical pleurodesis via chest tube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VATS bullectomy and abrasion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1.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, nsaid, Demerol 50mg/ampule (VAS&gt;7), mean accumulated dose 115 </w:t>
            </w:r>
            <w:proofErr w:type="spellStart"/>
            <w:r w:rsidRPr="007731EE">
              <w:rPr>
                <w:sz w:val="18"/>
                <w:lang w:val="en-US"/>
              </w:rPr>
              <w:t>mg</w:t>
            </w:r>
            <w:r w:rsidRPr="007731EE">
              <w:rPr>
                <w:sz w:val="18"/>
                <w:vertAlign w:val="superscript"/>
                <w:lang w:val="en-US"/>
              </w:rPr>
              <w:t>a</w:t>
            </w:r>
            <w:proofErr w:type="spellEnd"/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2.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>, nsaid, Demerol 50mg/ampule (VAS&gt;7), mean accumulated dose 69 mg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Freixinet</w:t>
            </w:r>
            <w:proofErr w:type="spellEnd"/>
            <w:r w:rsidRPr="007731EE">
              <w:rPr>
                <w:sz w:val="18"/>
                <w:lang w:val="en-US"/>
              </w:rPr>
              <w:t xml:space="preserve"> 2004</w:t>
            </w:r>
            <w:r w:rsidR="00870751" w:rsidRPr="007731EE">
              <w:rPr>
                <w:sz w:val="18"/>
                <w:lang w:val="en-US"/>
              </w:rPr>
              <w:t xml:space="preserve"> (26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1. 46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2port VATS bullectomy and abrasion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1. </w:t>
            </w:r>
            <w:proofErr w:type="spellStart"/>
            <w:r w:rsidRPr="007731EE">
              <w:rPr>
                <w:sz w:val="18"/>
                <w:lang w:val="en-US"/>
              </w:rPr>
              <w:t>Metamizol</w:t>
            </w:r>
            <w:proofErr w:type="spellEnd"/>
            <w:r w:rsidRPr="007731EE">
              <w:rPr>
                <w:sz w:val="18"/>
                <w:lang w:val="en-US"/>
              </w:rPr>
              <w:t xml:space="preserve"> 2g/6h until POD2, then 0.6 g/6h until POD7, buprenorphine 0.3 mg </w:t>
            </w:r>
            <w:proofErr w:type="spellStart"/>
            <w:r w:rsidRPr="007731EE">
              <w:rPr>
                <w:sz w:val="18"/>
                <w:lang w:val="en-US"/>
              </w:rPr>
              <w:t>i.m</w:t>
            </w:r>
            <w:proofErr w:type="spellEnd"/>
            <w:r w:rsidRPr="007731EE">
              <w:rPr>
                <w:sz w:val="18"/>
                <w:lang w:val="en-US"/>
              </w:rPr>
              <w:t>. (VAS&gt;7). Extra doses necessary mean 0.9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2.9)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Zhong</w:t>
            </w:r>
            <w:proofErr w:type="spellEnd"/>
            <w:r w:rsidRPr="007731EE">
              <w:rPr>
                <w:sz w:val="18"/>
                <w:lang w:val="en-US"/>
              </w:rPr>
              <w:t xml:space="preserve"> 2024</w:t>
            </w:r>
            <w:r w:rsidR="00870751" w:rsidRPr="007731EE">
              <w:rPr>
                <w:sz w:val="18"/>
                <w:lang w:val="en-US"/>
              </w:rPr>
              <w:t xml:space="preserve"> (27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1. 65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2. 63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VATS bullectomy with abrasion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lastRenderedPageBreak/>
              <w:t>2. VATS bullectomy with chemical pleurodesis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lastRenderedPageBreak/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Loxoprofen 60 mg bid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Jeon 2016</w:t>
            </w:r>
            <w:r w:rsidR="00870751" w:rsidRPr="007731EE">
              <w:rPr>
                <w:sz w:val="18"/>
                <w:lang w:val="en-US"/>
              </w:rPr>
              <w:t xml:space="preserve"> (28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1. 40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2. 46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uVATS bullectomy with abrasion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2. </w:t>
            </w:r>
            <w:proofErr w:type="spellStart"/>
            <w:r w:rsidRPr="007731EE">
              <w:rPr>
                <w:sz w:val="18"/>
                <w:lang w:val="en-US"/>
              </w:rPr>
              <w:t>Multiportal</w:t>
            </w:r>
            <w:proofErr w:type="spellEnd"/>
            <w:r w:rsidRPr="007731EE">
              <w:rPr>
                <w:sz w:val="18"/>
                <w:lang w:val="en-US"/>
              </w:rPr>
              <w:t xml:space="preserve"> VATS bullectomy with abrasion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Nsaid and PCA with fentanyl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Yamaguchi 2021</w:t>
            </w:r>
            <w:r w:rsidR="00870751" w:rsidRPr="007731EE">
              <w:rPr>
                <w:sz w:val="18"/>
                <w:lang w:val="en-US"/>
              </w:rPr>
              <w:t xml:space="preserve"> (29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1. 23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2. 50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3port VATS bullectomy with rehabilitation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 iv, loxoprofen 180 mg/day and PCA 1mg fentanyl in normal saline to 0.005 mg/kg/h until POD1. Rescue: PCA and diclofenac 25mg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Kawaguchi 2021</w:t>
            </w:r>
            <w:r w:rsidR="00870751" w:rsidRPr="007731EE">
              <w:rPr>
                <w:sz w:val="18"/>
                <w:lang w:val="en-US"/>
              </w:rPr>
              <w:t xml:space="preserve"> (30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1. 21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2. 21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 with early chest tube removal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24hours routine roxoprofen </w:t>
            </w:r>
            <w:proofErr w:type="spellStart"/>
            <w:r w:rsidRPr="007731EE">
              <w:rPr>
                <w:sz w:val="18"/>
                <w:lang w:val="en-US"/>
              </w:rPr>
              <w:t>tid</w:t>
            </w:r>
            <w:proofErr w:type="spellEnd"/>
            <w:r w:rsidRPr="007731EE">
              <w:rPr>
                <w:sz w:val="18"/>
                <w:lang w:val="en-US"/>
              </w:rPr>
              <w:t xml:space="preserve">. Rescue: 50mg flurbiprofen axetil, 15mg pentazocine, or 1000-mg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 iv every 6h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Horio</w:t>
            </w:r>
            <w:proofErr w:type="spellEnd"/>
            <w:r w:rsidRPr="007731EE">
              <w:rPr>
                <w:sz w:val="18"/>
                <w:lang w:val="en-US"/>
              </w:rPr>
              <w:t xml:space="preserve"> 2002</w:t>
            </w:r>
            <w:r w:rsidR="00870751" w:rsidRPr="007731EE">
              <w:rPr>
                <w:sz w:val="18"/>
                <w:lang w:val="en-US"/>
              </w:rPr>
              <w:t xml:space="preserve"> (31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1. 53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2. 50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and abrasion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Indomethacin 50 mg/tablet, accumulated requirement of tablet mean 0.2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0.7)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Indomethacin 50 mg/tablet, accumulated requirement of tablet mean 0.2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0.6)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Kagimoto</w:t>
            </w:r>
            <w:proofErr w:type="spellEnd"/>
            <w:r w:rsidRPr="007731EE">
              <w:rPr>
                <w:sz w:val="18"/>
                <w:lang w:val="en-US"/>
              </w:rPr>
              <w:t xml:space="preserve"> 2024</w:t>
            </w:r>
            <w:r w:rsidR="00870751" w:rsidRPr="007731EE">
              <w:rPr>
                <w:sz w:val="18"/>
                <w:lang w:val="en-US"/>
              </w:rPr>
              <w:t xml:space="preserve"> (32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1. 22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2. 21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with long chest tube length</w:t>
            </w:r>
          </w:p>
          <w:p w:rsidR="00AA4C0A" w:rsidRPr="007731EE" w:rsidRDefault="00AA4C0A" w:rsidP="00F90F53">
            <w:pPr>
              <w:tabs>
                <w:tab w:val="center" w:pos="1097"/>
              </w:tabs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 with short chest tube length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Routine loxoprofen 60 mg </w:t>
            </w:r>
            <w:proofErr w:type="spellStart"/>
            <w:r w:rsidRPr="007731EE">
              <w:rPr>
                <w:sz w:val="18"/>
                <w:lang w:val="en-US"/>
              </w:rPr>
              <w:t>tid</w:t>
            </w:r>
            <w:proofErr w:type="spellEnd"/>
            <w:r w:rsidRPr="007731EE">
              <w:rPr>
                <w:sz w:val="18"/>
                <w:lang w:val="en-US"/>
              </w:rPr>
              <w:t xml:space="preserve">. Rescue: flurbiprofen iv,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, diclofenac, pentazocine </w:t>
            </w:r>
            <w:proofErr w:type="spellStart"/>
            <w:r w:rsidRPr="007731EE">
              <w:rPr>
                <w:sz w:val="18"/>
                <w:lang w:val="en-US"/>
              </w:rPr>
              <w:t>im</w:t>
            </w:r>
            <w:proofErr w:type="spellEnd"/>
            <w:r w:rsidRPr="007731EE">
              <w:rPr>
                <w:sz w:val="18"/>
                <w:lang w:val="en-US"/>
              </w:rPr>
              <w:t xml:space="preserve"> or tramadol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Rena 2008</w:t>
            </w:r>
            <w:r w:rsidR="00870751" w:rsidRPr="007731EE">
              <w:rPr>
                <w:sz w:val="18"/>
                <w:lang w:val="en-US"/>
              </w:rPr>
              <w:t xml:space="preserve"> (33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1. 112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2. 108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with abrasion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 with pleurectomy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1.2mg/kg/h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 and continuous 0.15 mg/kg/h tramadol iv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Chen 2012</w:t>
            </w:r>
            <w:r w:rsidR="00870751" w:rsidRPr="007731EE">
              <w:rPr>
                <w:sz w:val="18"/>
                <w:lang w:val="en-US"/>
              </w:rPr>
              <w:t xml:space="preserve"> (34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1. 80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2. 80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with pleurectomy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 with abrasion and minocycline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1. </w:t>
            </w: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, nsaid. Rescue: meperidine </w:t>
            </w:r>
            <w:proofErr w:type="spellStart"/>
            <w:r w:rsidRPr="007731EE">
              <w:rPr>
                <w:sz w:val="18"/>
                <w:lang w:val="en-US"/>
              </w:rPr>
              <w:t>i.m</w:t>
            </w:r>
            <w:proofErr w:type="spellEnd"/>
            <w:r w:rsidRPr="007731EE">
              <w:rPr>
                <w:sz w:val="18"/>
                <w:lang w:val="en-US"/>
              </w:rPr>
              <w:t>. 50mg/ampule every 4-6h (VAS&gt;7). Mean accumulated dose 43.1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81.8) mg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2. Acetaminophen, nsaid. Rescue: meperidine </w:t>
            </w:r>
            <w:proofErr w:type="spellStart"/>
            <w:r w:rsidRPr="007731EE">
              <w:rPr>
                <w:sz w:val="18"/>
                <w:lang w:val="en-US"/>
              </w:rPr>
              <w:t>i.m</w:t>
            </w:r>
            <w:proofErr w:type="spellEnd"/>
            <w:r w:rsidRPr="007731EE">
              <w:rPr>
                <w:sz w:val="18"/>
                <w:lang w:val="en-US"/>
              </w:rPr>
              <w:t>. 50mg/ampule every 4-6h (VAS&gt;7). Mean accumulated dose 61.9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74.3)</w:t>
            </w:r>
            <w:proofErr w:type="spellStart"/>
            <w:r w:rsidRPr="007731EE">
              <w:rPr>
                <w:sz w:val="18"/>
                <w:lang w:val="en-US"/>
              </w:rPr>
              <w:t>mg</w:t>
            </w:r>
            <w:r w:rsidRPr="007731EE">
              <w:rPr>
                <w:sz w:val="18"/>
                <w:vertAlign w:val="superscript"/>
                <w:lang w:val="en-US"/>
              </w:rPr>
              <w:t>c</w:t>
            </w:r>
            <w:proofErr w:type="spellEnd"/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Wang 2016</w:t>
            </w:r>
            <w:r w:rsidR="00870751" w:rsidRPr="007731EE">
              <w:rPr>
                <w:sz w:val="18"/>
                <w:lang w:val="en-US"/>
              </w:rPr>
              <w:t xml:space="preserve"> (35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1. 14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2. 26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3. 17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3.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subxiphoid VATS bullectomy with abrasion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uVATS bullectomy with abrasion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3. 2port VATS bullectomy with abrasion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Diclofenac 25mg </w:t>
            </w:r>
            <w:proofErr w:type="spellStart"/>
            <w:r w:rsidRPr="007731EE">
              <w:rPr>
                <w:sz w:val="18"/>
                <w:lang w:val="en-US"/>
              </w:rPr>
              <w:t>qid</w:t>
            </w:r>
            <w:proofErr w:type="spellEnd"/>
            <w:r w:rsidRPr="007731EE">
              <w:rPr>
                <w:sz w:val="18"/>
                <w:lang w:val="en-US"/>
              </w:rPr>
              <w:t xml:space="preserve">, morphine 0.1mg/kg </w:t>
            </w:r>
            <w:proofErr w:type="spellStart"/>
            <w:r w:rsidRPr="007731EE">
              <w:rPr>
                <w:sz w:val="18"/>
                <w:lang w:val="en-US"/>
              </w:rPr>
              <w:t>i.v.</w:t>
            </w:r>
            <w:proofErr w:type="spellEnd"/>
            <w:r w:rsidRPr="007731EE">
              <w:rPr>
                <w:sz w:val="18"/>
                <w:lang w:val="en-US"/>
              </w:rPr>
              <w:t xml:space="preserve"> (VAS&gt;4)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Masmoudi</w:t>
            </w:r>
            <w:proofErr w:type="spellEnd"/>
            <w:r w:rsidRPr="007731EE">
              <w:rPr>
                <w:sz w:val="18"/>
                <w:lang w:val="en-US"/>
              </w:rPr>
              <w:t xml:space="preserve"> 2017</w:t>
            </w:r>
            <w:r w:rsidR="00870751" w:rsidRPr="007731EE">
              <w:rPr>
                <w:sz w:val="18"/>
                <w:lang w:val="en-US"/>
              </w:rPr>
              <w:t xml:space="preserve"> (36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1. 351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uVATS bullectomy with mechanical or chemical pleurodesis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 1000mg </w:t>
            </w:r>
            <w:proofErr w:type="spellStart"/>
            <w:r w:rsidRPr="007731EE">
              <w:rPr>
                <w:sz w:val="18"/>
                <w:lang w:val="en-US"/>
              </w:rPr>
              <w:t>qid</w:t>
            </w:r>
            <w:proofErr w:type="spellEnd"/>
            <w:r w:rsidRPr="007731EE">
              <w:rPr>
                <w:sz w:val="18"/>
                <w:lang w:val="en-US"/>
              </w:rPr>
              <w:t xml:space="preserve">, nefopam 20mg 4-5 times a day, tramadol 100mg </w:t>
            </w:r>
            <w:proofErr w:type="spellStart"/>
            <w:r w:rsidRPr="007731EE">
              <w:rPr>
                <w:sz w:val="18"/>
                <w:lang w:val="en-US"/>
              </w:rPr>
              <w:t>tid</w:t>
            </w:r>
            <w:proofErr w:type="spellEnd"/>
            <w:r w:rsidRPr="007731EE">
              <w:rPr>
                <w:sz w:val="18"/>
                <w:lang w:val="en-US"/>
              </w:rPr>
              <w:t>. Rescue: PCA morphine 1mg/ml. First 48h mean cumulative quantity morphine 37.2 (</w:t>
            </w:r>
            <w:r w:rsidRPr="007731EE">
              <w:rPr>
                <w:rFonts w:cstheme="minorHAnsi"/>
                <w:sz w:val="18"/>
                <w:lang w:val="en-US"/>
              </w:rPr>
              <w:t>±</w:t>
            </w:r>
            <w:r w:rsidRPr="007731EE">
              <w:rPr>
                <w:sz w:val="18"/>
                <w:lang w:val="en-US"/>
              </w:rPr>
              <w:t>26.1) mg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Hsu 2021</w:t>
            </w:r>
            <w:r w:rsidR="00870751" w:rsidRPr="007731EE">
              <w:rPr>
                <w:sz w:val="18"/>
                <w:lang w:val="en-US"/>
              </w:rPr>
              <w:t xml:space="preserve"> (37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1. 102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2. 102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with abrasion with mesh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lastRenderedPageBreak/>
              <w:t>2. 3port VATS bullectomy with abrasion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lastRenderedPageBreak/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>, nsaid, meperidine 50mg/ampule every 4-6h (VAS&gt;7)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Kutluk</w:t>
            </w:r>
            <w:proofErr w:type="spellEnd"/>
            <w:r w:rsidRPr="007731EE">
              <w:rPr>
                <w:sz w:val="18"/>
                <w:lang w:val="en-US"/>
              </w:rPr>
              <w:t xml:space="preserve"> 2018</w:t>
            </w:r>
            <w:r w:rsidR="00870751" w:rsidRPr="007731EE">
              <w:rPr>
                <w:sz w:val="18"/>
                <w:lang w:val="en-US"/>
              </w:rPr>
              <w:t xml:space="preserve"> (38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1. 45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2. 45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3. 45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Sys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3. Sys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uVATS bullectomy with pleurectomy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2. 2port VATS bullectomy with pleurectomy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3. 3port VATS bullectomy with pleurectomy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 w:rsidDel="00384F24">
              <w:rPr>
                <w:sz w:val="18"/>
                <w:lang w:val="en-US"/>
              </w:rPr>
              <w:t xml:space="preserve"> </w:t>
            </w:r>
            <w:r w:rsidRPr="007731EE">
              <w:rPr>
                <w:sz w:val="18"/>
                <w:lang w:val="en-US"/>
              </w:rPr>
              <w:t xml:space="preserve">1g/6h, tenoxicam 20mg/12h, Rescue: tenoxicam </w:t>
            </w:r>
            <w:proofErr w:type="spellStart"/>
            <w:r w:rsidRPr="007731EE">
              <w:rPr>
                <w:sz w:val="18"/>
                <w:lang w:val="en-US"/>
              </w:rPr>
              <w:t>im</w:t>
            </w:r>
            <w:proofErr w:type="spellEnd"/>
          </w:p>
        </w:tc>
      </w:tr>
      <w:tr w:rsidR="007731EE" w:rsidRPr="007731EE" w:rsidTr="00F90F53">
        <w:tc>
          <w:tcPr>
            <w:tcW w:w="15735" w:type="dxa"/>
            <w:gridSpan w:val="6"/>
            <w:shd w:val="clear" w:color="auto" w:fill="F2F2F2" w:themeFill="background1" w:themeFillShade="F2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b/>
                <w:sz w:val="20"/>
                <w:szCs w:val="16"/>
                <w:lang w:val="en-GB"/>
              </w:rPr>
              <w:t>Locoregional analgesia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D54B58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Kim 2021 (24</w:t>
            </w:r>
            <w:r w:rsidR="00AA4C0A"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1. 25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2. 25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uVATS bullectomy</w:t>
            </w:r>
            <w:r w:rsidRPr="007731EE">
              <w:rPr>
                <w:rFonts w:cstheme="minorHAnsi"/>
                <w:sz w:val="18"/>
                <w:lang w:val="en-US"/>
              </w:rPr>
              <w:t xml:space="preserve"> 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rFonts w:cstheme="minorHAnsi"/>
                <w:sz w:val="18"/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1. Block placed at both sides of incision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rFonts w:cstheme="minorHAnsi"/>
                <w:sz w:val="18"/>
                <w:lang w:val="en-US"/>
              </w:rPr>
              <w:t>2. 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pcm</w:t>
            </w:r>
            <w:proofErr w:type="spellEnd"/>
            <w:r w:rsidRPr="007731EE">
              <w:rPr>
                <w:sz w:val="18"/>
                <w:lang w:val="en-US"/>
              </w:rPr>
              <w:t xml:space="preserve"> 650mg </w:t>
            </w:r>
            <w:proofErr w:type="spellStart"/>
            <w:r w:rsidRPr="007731EE">
              <w:rPr>
                <w:sz w:val="18"/>
                <w:lang w:val="en-US"/>
              </w:rPr>
              <w:t>tid</w:t>
            </w:r>
            <w:proofErr w:type="spellEnd"/>
            <w:r w:rsidRPr="007731EE">
              <w:rPr>
                <w:sz w:val="18"/>
                <w:lang w:val="en-US"/>
              </w:rPr>
              <w:t xml:space="preserve">, ketorolac 30 mg iv (NRS 4-5) or fentanyl 50 </w:t>
            </w:r>
            <w:proofErr w:type="spellStart"/>
            <w:r w:rsidRPr="007731EE">
              <w:rPr>
                <w:sz w:val="18"/>
                <w:lang w:val="en-US"/>
              </w:rPr>
              <w:t>ug</w:t>
            </w:r>
            <w:proofErr w:type="spellEnd"/>
            <w:r w:rsidRPr="007731EE">
              <w:rPr>
                <w:sz w:val="18"/>
                <w:lang w:val="en-US"/>
              </w:rPr>
              <w:t xml:space="preserve"> iv (NRS &gt;6). Group 1 significantly more use of ketorolac.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Takamori</w:t>
            </w:r>
            <w:proofErr w:type="spellEnd"/>
            <w:r w:rsidRPr="007731EE">
              <w:rPr>
                <w:sz w:val="18"/>
                <w:lang w:val="en-US"/>
              </w:rPr>
              <w:t xml:space="preserve"> 2024</w:t>
            </w:r>
            <w:r w:rsidR="00870751" w:rsidRPr="007731EE">
              <w:rPr>
                <w:sz w:val="18"/>
                <w:lang w:val="en-US"/>
              </w:rPr>
              <w:t xml:space="preserve"> (39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1. 54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uVATS bullectomy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Kiriyama</w:t>
            </w:r>
            <w:proofErr w:type="spellEnd"/>
            <w:r w:rsidRPr="007731EE">
              <w:rPr>
                <w:sz w:val="18"/>
                <w:lang w:val="en-US"/>
              </w:rPr>
              <w:t xml:space="preserve"> 2024</w:t>
            </w:r>
            <w:r w:rsidR="00870751" w:rsidRPr="007731EE">
              <w:rPr>
                <w:sz w:val="18"/>
                <w:lang w:val="en-US"/>
              </w:rPr>
              <w:t xml:space="preserve"> (40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1. 50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2. 24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3port VATS bullectomy and glucose intrapleural spray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Nachira</w:t>
            </w:r>
            <w:proofErr w:type="spellEnd"/>
            <w:r w:rsidRPr="007731EE">
              <w:rPr>
                <w:sz w:val="18"/>
                <w:lang w:val="en-US"/>
              </w:rPr>
              <w:t xml:space="preserve"> 2018</w:t>
            </w:r>
            <w:r w:rsidR="00870751" w:rsidRPr="007731EE">
              <w:rPr>
                <w:sz w:val="18"/>
                <w:lang w:val="en-US"/>
              </w:rPr>
              <w:t xml:space="preserve"> (41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1. 23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2. 23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uVATS bullectomy with chemical or mechanical pleurodesis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3port VATS bullectomy with chemical or mechanical pleurodesis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</w:tr>
      <w:tr w:rsidR="007731EE" w:rsidRPr="007731EE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Hwang 2018</w:t>
            </w:r>
            <w:r w:rsidR="00870751" w:rsidRPr="007731EE">
              <w:rPr>
                <w:sz w:val="18"/>
                <w:lang w:val="en-US"/>
              </w:rPr>
              <w:t xml:space="preserve"> (42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1. 20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2. 21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  <w:p w:rsidR="00AA4C0A" w:rsidRPr="007731EE" w:rsidRDefault="00AA4C0A" w:rsidP="00F90F53">
            <w:pPr>
              <w:rPr>
                <w:sz w:val="18"/>
                <w:lang w:val="en-US"/>
              </w:rPr>
            </w:pP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1. VATS bullectomy with intubation </w:t>
            </w:r>
          </w:p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2. VATS bullectomy without intubation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Diclofenac 30 mg</w:t>
            </w:r>
          </w:p>
        </w:tc>
      </w:tr>
      <w:tr w:rsidR="007731EE" w:rsidRPr="004A778B" w:rsidTr="00F90F53">
        <w:tc>
          <w:tcPr>
            <w:tcW w:w="156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Tsuboshima</w:t>
            </w:r>
            <w:proofErr w:type="spellEnd"/>
            <w:r w:rsidRPr="007731EE">
              <w:rPr>
                <w:sz w:val="18"/>
                <w:lang w:val="en-US"/>
              </w:rPr>
              <w:t xml:space="preserve"> 2016</w:t>
            </w:r>
            <w:r w:rsidR="00870751" w:rsidRPr="007731EE">
              <w:rPr>
                <w:sz w:val="18"/>
                <w:lang w:val="en-US"/>
              </w:rPr>
              <w:t xml:space="preserve"> (43</w:t>
            </w:r>
            <w:r w:rsidRPr="007731EE">
              <w:rPr>
                <w:sz w:val="18"/>
                <w:lang w:val="en-US"/>
              </w:rPr>
              <w:t>)</w:t>
            </w:r>
          </w:p>
        </w:tc>
        <w:tc>
          <w:tcPr>
            <w:tcW w:w="70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1. 25</w:t>
            </w:r>
          </w:p>
        </w:tc>
        <w:tc>
          <w:tcPr>
            <w:tcW w:w="85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</w:tc>
        <w:tc>
          <w:tcPr>
            <w:tcW w:w="2410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uVATS bullectomy</w:t>
            </w:r>
          </w:p>
        </w:tc>
        <w:tc>
          <w:tcPr>
            <w:tcW w:w="3827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lang w:val="en-US"/>
              </w:rPr>
              <w:t>-</w:t>
            </w:r>
          </w:p>
        </w:tc>
        <w:tc>
          <w:tcPr>
            <w:tcW w:w="6379" w:type="dxa"/>
          </w:tcPr>
          <w:p w:rsidR="00AA4C0A" w:rsidRPr="007731EE" w:rsidRDefault="00AA4C0A" w:rsidP="00F90F53">
            <w:pPr>
              <w:rPr>
                <w:lang w:val="en-US"/>
              </w:rPr>
            </w:pPr>
            <w:r w:rsidRPr="007731EE">
              <w:rPr>
                <w:sz w:val="18"/>
                <w:lang w:val="en-US"/>
              </w:rPr>
              <w:t>Additional PCA necessary in 4% of the patients</w:t>
            </w:r>
          </w:p>
        </w:tc>
      </w:tr>
      <w:tr w:rsidR="007731EE" w:rsidRPr="004A778B" w:rsidTr="00F90F53">
        <w:tc>
          <w:tcPr>
            <w:tcW w:w="1560" w:type="dxa"/>
          </w:tcPr>
          <w:p w:rsidR="00A767F2" w:rsidRPr="007731EE" w:rsidRDefault="00A767F2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Hyland 2001 (44)</w:t>
            </w:r>
          </w:p>
        </w:tc>
        <w:tc>
          <w:tcPr>
            <w:tcW w:w="709" w:type="dxa"/>
          </w:tcPr>
          <w:p w:rsidR="00A767F2" w:rsidRPr="007731EE" w:rsidRDefault="004A778B" w:rsidP="00F90F53"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1. 22</w:t>
            </w:r>
          </w:p>
        </w:tc>
        <w:tc>
          <w:tcPr>
            <w:tcW w:w="850" w:type="dxa"/>
          </w:tcPr>
          <w:p w:rsidR="00A767F2" w:rsidRPr="007731EE" w:rsidRDefault="00A767F2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1. Loco</w:t>
            </w:r>
          </w:p>
        </w:tc>
        <w:tc>
          <w:tcPr>
            <w:tcW w:w="2410" w:type="dxa"/>
          </w:tcPr>
          <w:p w:rsidR="00A767F2" w:rsidRPr="007731EE" w:rsidRDefault="00A767F2" w:rsidP="00F90F53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>3port VATS bullectomy with apical pleurectomy</w:t>
            </w:r>
          </w:p>
        </w:tc>
        <w:tc>
          <w:tcPr>
            <w:tcW w:w="3827" w:type="dxa"/>
          </w:tcPr>
          <w:p w:rsidR="00A767F2" w:rsidRPr="007731EE" w:rsidRDefault="00A767F2" w:rsidP="00F90F53">
            <w:pPr>
              <w:rPr>
                <w:lang w:val="en-US"/>
              </w:rPr>
            </w:pPr>
            <w:proofErr w:type="spellStart"/>
            <w:r w:rsidRPr="007731EE">
              <w:rPr>
                <w:sz w:val="18"/>
                <w:lang w:val="en-US"/>
              </w:rPr>
              <w:t>ss</w:t>
            </w:r>
            <w:proofErr w:type="spellEnd"/>
            <w:r w:rsidRPr="007731EE">
              <w:rPr>
                <w:sz w:val="18"/>
                <w:lang w:val="en-US"/>
              </w:rPr>
              <w:t>-ICNB with PCA or continuous ICNB without PCA</w:t>
            </w:r>
          </w:p>
        </w:tc>
        <w:tc>
          <w:tcPr>
            <w:tcW w:w="6379" w:type="dxa"/>
          </w:tcPr>
          <w:p w:rsidR="00A767F2" w:rsidRPr="007731EE" w:rsidRDefault="00A767F2" w:rsidP="00A767F2">
            <w:pPr>
              <w:rPr>
                <w:sz w:val="18"/>
                <w:lang w:val="en-US"/>
              </w:rPr>
            </w:pPr>
            <w:r w:rsidRPr="007731EE">
              <w:rPr>
                <w:sz w:val="18"/>
                <w:lang w:val="en-US"/>
              </w:rPr>
              <w:t xml:space="preserve">Additional PCA in case of </w:t>
            </w:r>
            <w:proofErr w:type="spellStart"/>
            <w:r w:rsidRPr="007731EE">
              <w:rPr>
                <w:sz w:val="18"/>
                <w:lang w:val="en-US"/>
              </w:rPr>
              <w:t>ss</w:t>
            </w:r>
            <w:proofErr w:type="spellEnd"/>
            <w:r w:rsidRPr="007731EE">
              <w:rPr>
                <w:sz w:val="18"/>
                <w:lang w:val="en-US"/>
              </w:rPr>
              <w:t xml:space="preserve">-ICNB </w:t>
            </w:r>
          </w:p>
        </w:tc>
      </w:tr>
    </w:tbl>
    <w:p w:rsidR="00AA4C0A" w:rsidRPr="001D7F17" w:rsidRDefault="00AA4C0A" w:rsidP="00AA4C0A">
      <w:pPr>
        <w:pStyle w:val="Bijschrift"/>
        <w:rPr>
          <w:i w:val="0"/>
          <w:lang w:val="en-US"/>
        </w:rPr>
      </w:pPr>
      <w:r w:rsidRPr="00D92AC9">
        <w:rPr>
          <w:i w:val="0"/>
          <w:lang w:val="en-US"/>
        </w:rPr>
        <w:t xml:space="preserve">*RCTs regarding analgesic techniques; n: number of patients, (u)VATS: (uniportal) video-assisted thoracic surgery, Loco: locoregional, Sys: systemic, TEA: thoracic epidural analgesia, PCA: patient controlled analgesia, PCM: paracetamol or acetaminophen, NSAID: non-steroidal anti-inflammatory drugs, h: hour, </w:t>
      </w:r>
      <w:proofErr w:type="spellStart"/>
      <w:r w:rsidRPr="00D92AC9">
        <w:rPr>
          <w:i w:val="0"/>
          <w:lang w:val="en-US"/>
        </w:rPr>
        <w:t>qid</w:t>
      </w:r>
      <w:proofErr w:type="spellEnd"/>
      <w:r w:rsidRPr="00D92AC9">
        <w:rPr>
          <w:i w:val="0"/>
          <w:lang w:val="en-US"/>
        </w:rPr>
        <w:t xml:space="preserve">: four times a day, </w:t>
      </w:r>
      <w:proofErr w:type="spellStart"/>
      <w:r w:rsidRPr="00D92AC9">
        <w:rPr>
          <w:i w:val="0"/>
          <w:lang w:val="en-US"/>
        </w:rPr>
        <w:t>tid</w:t>
      </w:r>
      <w:proofErr w:type="spellEnd"/>
      <w:r w:rsidRPr="00D92AC9">
        <w:rPr>
          <w:i w:val="0"/>
          <w:lang w:val="en-US"/>
        </w:rPr>
        <w:t xml:space="preserve">: three times a day, bid: twice </w:t>
      </w:r>
      <w:r>
        <w:rPr>
          <w:i w:val="0"/>
          <w:lang w:val="en-US"/>
        </w:rPr>
        <w:t xml:space="preserve">a day, NRS: numeric pain rating score, VAS: visual analgesic score, POD: postoperative day, </w:t>
      </w:r>
      <w:proofErr w:type="spellStart"/>
      <w:r>
        <w:rPr>
          <w:i w:val="0"/>
          <w:lang w:val="en-US"/>
        </w:rPr>
        <w:t>sc</w:t>
      </w:r>
      <w:proofErr w:type="spellEnd"/>
      <w:r>
        <w:rPr>
          <w:i w:val="0"/>
          <w:lang w:val="en-US"/>
        </w:rPr>
        <w:t xml:space="preserve">: subcutaneous, iv: intravenous, </w:t>
      </w:r>
      <w:proofErr w:type="spellStart"/>
      <w:r>
        <w:rPr>
          <w:i w:val="0"/>
          <w:lang w:val="en-US"/>
        </w:rPr>
        <w:t>im</w:t>
      </w:r>
      <w:proofErr w:type="spellEnd"/>
      <w:r>
        <w:rPr>
          <w:i w:val="0"/>
          <w:lang w:val="en-US"/>
        </w:rPr>
        <w:t xml:space="preserve">: intramuscular, </w:t>
      </w:r>
      <w:r w:rsidRPr="008B1433">
        <w:rPr>
          <w:rFonts w:cstheme="minorHAnsi"/>
          <w:i w:val="0"/>
          <w:lang w:val="en-US"/>
        </w:rPr>
        <w:t>±</w:t>
      </w:r>
      <w:r w:rsidRPr="008B1433">
        <w:rPr>
          <w:i w:val="0"/>
          <w:lang w:val="en-US"/>
        </w:rPr>
        <w:t>:</w:t>
      </w:r>
      <w:r>
        <w:rPr>
          <w:i w:val="0"/>
          <w:lang w:val="en-US"/>
        </w:rPr>
        <w:t xml:space="preserve"> standard deviation. If doses of analgesia are not reported, it is not presented by the article. </w:t>
      </w:r>
      <w:bookmarkStart w:id="0" w:name="_GoBack"/>
      <w:bookmarkEnd w:id="0"/>
    </w:p>
    <w:p w:rsidR="006164F8" w:rsidRPr="00AA4C0A" w:rsidRDefault="00D92AC9">
      <w:pPr>
        <w:rPr>
          <w:lang w:val="en-US"/>
        </w:rPr>
      </w:pPr>
    </w:p>
    <w:sectPr w:rsidR="006164F8" w:rsidRPr="00AA4C0A" w:rsidSect="00AA4C0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4C0A"/>
    <w:rsid w:val="00192D21"/>
    <w:rsid w:val="001D374F"/>
    <w:rsid w:val="003754DE"/>
    <w:rsid w:val="00424A48"/>
    <w:rsid w:val="004A778B"/>
    <w:rsid w:val="00554FFC"/>
    <w:rsid w:val="0056588E"/>
    <w:rsid w:val="007731EE"/>
    <w:rsid w:val="00870751"/>
    <w:rsid w:val="00A767F2"/>
    <w:rsid w:val="00AA4C0A"/>
    <w:rsid w:val="00CD47F3"/>
    <w:rsid w:val="00CD7F3D"/>
    <w:rsid w:val="00D54B58"/>
    <w:rsid w:val="00D92AC9"/>
    <w:rsid w:val="00DC1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3834C"/>
  <w15:chartTrackingRefBased/>
  <w15:docId w15:val="{D7DB2B38-64ED-412D-95D9-F8AEDA39F6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AA4C0A"/>
  </w:style>
  <w:style w:type="paragraph" w:styleId="Kop1">
    <w:name w:val="heading 1"/>
    <w:basedOn w:val="Standaard"/>
    <w:next w:val="Standaard"/>
    <w:link w:val="Kop1Char"/>
    <w:uiPriority w:val="9"/>
    <w:qFormat/>
    <w:rsid w:val="00AA4C0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A4C0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table" w:styleId="Tabelraster">
    <w:name w:val="Table Grid"/>
    <w:basedOn w:val="Standaardtabel"/>
    <w:uiPriority w:val="39"/>
    <w:rsid w:val="00AA4C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ijschrift">
    <w:name w:val="caption"/>
    <w:basedOn w:val="Standaard"/>
    <w:next w:val="Standaard"/>
    <w:uiPriority w:val="35"/>
    <w:unhideWhenUsed/>
    <w:qFormat/>
    <w:rsid w:val="00AA4C0A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1099</Words>
  <Characters>6047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Máxima Medisch Centrum</Company>
  <LinksUpToDate>false</LinksUpToDate>
  <CharactersWithSpaces>7132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Steenwijk, Quirine van</dc:creator>
  <cp:keywords/>
  <dc:description/>
  <cp:lastModifiedBy>Steenwijk, Quirine van</cp:lastModifiedBy>
  <cp:revision>10</cp:revision>
  <dcterms:created xsi:type="dcterms:W3CDTF">2026-01-18T10:47:00Z</dcterms:created>
  <dcterms:modified xsi:type="dcterms:W3CDTF">2026-04-15T10:22:00Z</dcterms:modified>
</cp:coreProperties>
</file>