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C1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  <w:t>Supplementary Table S1. Full coefficients of the parsimonious multivariable model</w:t>
      </w:r>
    </w:p>
    <w:tbl>
      <w:tblPr>
        <w:tblStyle w:val="2"/>
        <w:tblW w:w="902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11"/>
        <w:gridCol w:w="2778"/>
        <w:gridCol w:w="1435"/>
      </w:tblGrid>
      <w:tr w14:paraId="7E5730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3AAD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1FF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OR (95% CI)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F71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P value</w:t>
            </w:r>
          </w:p>
        </w:tc>
      </w:tr>
      <w:tr w14:paraId="506ECC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F8F8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973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1.133 (1.073, 1.202)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DE5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5611E6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847E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 xml:space="preserve">ASA </w:t>
            </w:r>
            <w:r>
              <w:rPr>
                <w:rFonts w:hint="default" w:ascii="Times New Roman" w:hAnsi="Times New Roman" w:eastAsia="微软雅黑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Ⅲ</w:t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 xml:space="preserve"> vs </w:t>
            </w:r>
            <w:r>
              <w:rPr>
                <w:rFonts w:hint="default" w:ascii="Times New Roman" w:hAnsi="Times New Roman" w:eastAsia="微软雅黑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BA4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1.559 (0.709, 3.557)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A4BB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0.277</w:t>
            </w:r>
          </w:p>
        </w:tc>
      </w:tr>
      <w:tr w14:paraId="1D0FB9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4322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Female vs 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F8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0.617 (0.273, 1.405)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39C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0.245</w:t>
            </w:r>
          </w:p>
        </w:tc>
      </w:tr>
      <w:tr w14:paraId="7A84F2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B1BA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Weight, per 1-kg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360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0.939 (0.902, 0.973)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0B78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0.001</w:t>
            </w:r>
          </w:p>
        </w:tc>
      </w:tr>
      <w:tr w14:paraId="416F46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FED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Knee vs hip replacement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564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0.765 (0.389, 1.508)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4CE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0.437</w:t>
            </w:r>
          </w:p>
        </w:tc>
      </w:tr>
      <w:tr w14:paraId="3A6C00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ED07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Intraoperative bleeding volume, per 1 mL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CA7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0.998 (0.992, 1.003)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C58E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0.382</w:t>
            </w:r>
          </w:p>
        </w:tc>
      </w:tr>
      <w:tr w14:paraId="34806B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03E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Indirect bilirubin, per 1 μmol/L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AF2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0.849 (0.769, 0.925)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4B2C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5E8C6A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2559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Model specification: POD ~ age + ASA + sex + weight + surgery type + intraoperative bleeding volume + indirect bilirubin.</w:t>
            </w:r>
          </w:p>
        </w:tc>
      </w:tr>
    </w:tbl>
    <w:p w14:paraId="604B401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8A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2026-03-29T01:56:33Z</dcterms:created>
  <dc:creator>86159</dc:creator>
  <cp:lastModifiedBy>经刻苦</cp:lastModifiedBy>
  <dcterms:modified xsi:type="dcterms:W3CDTF">2026-03-29T01:56:49Z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eyJoZGlkIjoiMGRlODRhYWRjNDllZGQ1Zjg0NGVhNmU0ODU1OTQxZWEiLCJ1c2VySWQiOiI2MDgxOTIyNTQifQ==</vt:lpwstr>
  </property>
  <property fmtid="{D5CDD505-2E9C-101B-9397-08002B2CF9AE}" pid="4" name="ICV">
    <vt:lpwstr>AF802C20A76B40ACA8CBD6E6CA17CD0C_12</vt:lpwstr>
  </property>
</Properties>
</file>