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348EA5B2"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5F777494"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13922137"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6810F69F"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31723DD2"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20</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39B3C270"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20</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1DD83282"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20</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74554B9F"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3,4</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07430D7F"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5C122EF5" w:rsidR="00B36D6D" w:rsidRPr="009C6FD6" w:rsidRDefault="00B062FF">
            <w:pPr>
              <w:spacing w:line="240" w:lineRule="auto"/>
              <w:rPr>
                <w:rFonts w:ascii="Calibri" w:eastAsia="Calibri" w:hAnsi="Calibri" w:cs="Calibri"/>
                <w:color w:val="000000"/>
                <w:sz w:val="22"/>
                <w:szCs w:val="22"/>
                <w:lang w:val="en-GB"/>
              </w:rPr>
            </w:pPr>
            <w:r>
              <w:t>8</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343A0633"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61826A5A" w:rsidR="00B36D6D" w:rsidRPr="009C6FD6" w:rsidRDefault="00B062FF">
            <w:pPr>
              <w:spacing w:line="240" w:lineRule="auto"/>
              <w:rPr>
                <w:rFonts w:ascii="Calibri" w:eastAsia="Calibri" w:hAnsi="Calibri" w:cs="Calibri"/>
                <w:color w:val="000000"/>
                <w:sz w:val="22"/>
                <w:szCs w:val="22"/>
                <w:lang w:val="en-GB"/>
              </w:rPr>
            </w:pPr>
            <w:r>
              <w:t>8</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310CAE51"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4E882075"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575209D6"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74F35B98"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7,8</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16EE6552"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74B0683C"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9,13</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2E9BBC1C"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FE56DE" w:rsidRDefault="00B36D6D">
            <w:pPr>
              <w:spacing w:line="240" w:lineRule="auto"/>
              <w:rPr>
                <w:rFonts w:ascii="Calibri" w:eastAsia="Calibri" w:hAnsi="Calibri" w:cs="Calibri"/>
                <w:color w:val="000000"/>
                <w:sz w:val="22"/>
                <w:szCs w:val="22"/>
                <w:lang w:val="en-GB"/>
              </w:rPr>
            </w:pPr>
            <w:r w:rsidRPr="00FE56DE">
              <w:rPr>
                <w:rFonts w:ascii="Calibri" w:eastAsia="Calibri" w:hAnsi="Calibri" w:cs="Calibri"/>
                <w:color w:val="000000"/>
                <w:sz w:val="22"/>
                <w:szCs w:val="22"/>
                <w:lang w:val="en-GB"/>
              </w:rPr>
              <w:t>Explanation of any interim analyses and stopping guidelines</w:t>
            </w:r>
          </w:p>
        </w:tc>
        <w:tc>
          <w:tcPr>
            <w:tcW w:w="1417" w:type="dxa"/>
          </w:tcPr>
          <w:p w14:paraId="74EBB045" w14:textId="4D4B4CD7" w:rsidR="00B36D6D" w:rsidRPr="00FE56DE" w:rsidRDefault="00B062FF">
            <w:pPr>
              <w:spacing w:line="240" w:lineRule="auto"/>
              <w:rPr>
                <w:rFonts w:ascii="Calibri" w:eastAsia="Calibri" w:hAnsi="Calibri" w:cs="Calibri"/>
                <w:color w:val="000000"/>
                <w:sz w:val="22"/>
                <w:szCs w:val="22"/>
                <w:lang w:val="en-GB"/>
              </w:rPr>
            </w:pPr>
            <w:r w:rsidRPr="00FE56DE">
              <w:rPr>
                <w:rFonts w:ascii="Calibri" w:hAnsi="Calibri" w:cs="Calibri"/>
                <w:sz w:val="22"/>
                <w:szCs w:val="22"/>
              </w:rPr>
              <w:t>8</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13BD820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6FD6851C"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68320DF3"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634E0116"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428C92B7"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1FFAE870"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4E1461CC"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7,8</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7EF8BAB4"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7F49A2D3"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46F88046"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6F9EA5BA" w:rsidR="00B36D6D" w:rsidRPr="00FE56DE" w:rsidRDefault="00FE56D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1AC68EE9"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2D1C0937"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279A52EE"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7D50FE5B" w:rsidR="00B36D6D" w:rsidRPr="009C6FD6" w:rsidRDefault="00B062FF">
            <w:pPr>
              <w:spacing w:line="240" w:lineRule="auto"/>
              <w:rPr>
                <w:rFonts w:ascii="Calibri" w:eastAsia="Calibri" w:hAnsi="Calibri" w:cs="Calibri"/>
                <w:color w:val="000000"/>
                <w:sz w:val="22"/>
                <w:szCs w:val="22"/>
                <w:lang w:val="en-GB"/>
              </w:rPr>
            </w:pPr>
            <w:r>
              <w:t>8</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7E9661BB"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233AE3A8"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0A6580C5" w:rsidR="00B36D6D" w:rsidRPr="009C6FD6" w:rsidRDefault="00FE56D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17A26024"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0D585E32"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11,14</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4991CB5F"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13,14</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55DA205D"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15,18</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0E53BC28" w:rsidR="00B36D6D" w:rsidRPr="009C6FD6" w:rsidRDefault="001E61C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Kpr"/>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sidRPr="00BC3998">
          <w:rPr>
            <w:rStyle w:val="Kpr"/>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Kpr"/>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5161D" w14:textId="77777777" w:rsidR="00F1763E" w:rsidRDefault="00F1763E" w:rsidP="00B70CED">
      <w:pPr>
        <w:spacing w:line="240" w:lineRule="auto"/>
      </w:pPr>
      <w:r>
        <w:separator/>
      </w:r>
    </w:p>
  </w:endnote>
  <w:endnote w:type="continuationSeparator" w:id="0">
    <w:p w14:paraId="409FBA7F" w14:textId="77777777" w:rsidR="00F1763E" w:rsidRDefault="00F1763E"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078763"/>
      <w:docPartObj>
        <w:docPartGallery w:val="Page Numbers (Bottom of Page)"/>
        <w:docPartUnique/>
      </w:docPartObj>
    </w:sdtPr>
    <w:sdtEndPr>
      <w:rPr>
        <w:noProof/>
      </w:rPr>
    </w:sdtEndPr>
    <w:sdtContent>
      <w:p w14:paraId="4E24581E" w14:textId="48E1E977" w:rsidR="005D36BA" w:rsidRDefault="005D36BA">
        <w:pPr>
          <w:pStyle w:val="AltBilgi"/>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FEFC8" w14:textId="77777777" w:rsidR="00F1763E" w:rsidRDefault="00F1763E" w:rsidP="00B70CED">
      <w:pPr>
        <w:spacing w:line="240" w:lineRule="auto"/>
      </w:pPr>
      <w:r>
        <w:separator/>
      </w:r>
    </w:p>
  </w:footnote>
  <w:footnote w:type="continuationSeparator" w:id="0">
    <w:p w14:paraId="6BADB842" w14:textId="77777777" w:rsidR="00F1763E" w:rsidRDefault="00F1763E"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1CD"/>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060"/>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062FF"/>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1763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56D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Balk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o"/>
    <w:pPr>
      <w:spacing w:line="240" w:lineRule="auto"/>
    </w:pPr>
    <w:tblPr>
      <w:tblStyleRowBandSize w:val="1"/>
      <w:tblStyleColBandSize w:val="1"/>
    </w:tblPr>
  </w:style>
  <w:style w:type="table" w:customStyle="1" w:styleId="a0">
    <w:basedOn w:val="NormalTablo"/>
    <w:tblPr>
      <w:tblStyleRowBandSize w:val="1"/>
      <w:tblStyleColBandSize w:val="1"/>
      <w:tblCellMar>
        <w:left w:w="115" w:type="dxa"/>
        <w:right w:w="115" w:type="dxa"/>
      </w:tblCellMar>
    </w:tblPr>
  </w:style>
  <w:style w:type="table" w:customStyle="1" w:styleId="a1">
    <w:basedOn w:val="NormalTablo"/>
    <w:tblPr>
      <w:tblStyleRowBandSize w:val="1"/>
      <w:tblStyleColBandSize w:val="1"/>
      <w:tblCellMar>
        <w:left w:w="115" w:type="dxa"/>
        <w:right w:w="115" w:type="dxa"/>
      </w:tblCellMar>
    </w:tblPr>
  </w:style>
  <w:style w:type="paragraph" w:styleId="AklamaMetni">
    <w:name w:val="annotation text"/>
    <w:basedOn w:val="Normal"/>
    <w:link w:val="AklamaMetniChar"/>
    <w:uiPriority w:val="99"/>
    <w:unhideWhenUsed/>
    <w:pPr>
      <w:spacing w:line="240" w:lineRule="auto"/>
    </w:pPr>
    <w:rPr>
      <w:sz w:val="20"/>
      <w:szCs w:val="20"/>
    </w:rPr>
  </w:style>
  <w:style w:type="character" w:customStyle="1" w:styleId="AklamaMetniChar">
    <w:name w:val="Açıklama Metni Char"/>
    <w:basedOn w:val="VarsaylanParagrafYazTipi"/>
    <w:link w:val="AklamaMetni"/>
    <w:uiPriority w:val="99"/>
    <w:rPr>
      <w:sz w:val="20"/>
      <w:szCs w:val="20"/>
    </w:rPr>
  </w:style>
  <w:style w:type="character" w:styleId="AklamaBavurusu">
    <w:name w:val="annotation reference"/>
    <w:basedOn w:val="VarsaylanParagrafYazTipi"/>
    <w:uiPriority w:val="99"/>
    <w:semiHidden/>
    <w:unhideWhenUsed/>
    <w:rPr>
      <w:sz w:val="16"/>
      <w:szCs w:val="16"/>
    </w:rPr>
  </w:style>
  <w:style w:type="character" w:styleId="Kpr">
    <w:name w:val="Hyperlink"/>
    <w:rsid w:val="00BF3C2F"/>
    <w:rPr>
      <w:color w:val="CC0000"/>
      <w:u w:val="single"/>
    </w:rPr>
  </w:style>
  <w:style w:type="paragraph" w:styleId="AklamaKonusu">
    <w:name w:val="annotation subject"/>
    <w:basedOn w:val="AklamaMetni"/>
    <w:next w:val="AklamaMetni"/>
    <w:link w:val="AklamaKonusuChar"/>
    <w:uiPriority w:val="99"/>
    <w:semiHidden/>
    <w:unhideWhenUsed/>
    <w:rsid w:val="00E279B6"/>
    <w:rPr>
      <w:b/>
      <w:bCs/>
    </w:rPr>
  </w:style>
  <w:style w:type="character" w:customStyle="1" w:styleId="AklamaKonusuChar">
    <w:name w:val="Açıklama Konusu Char"/>
    <w:basedOn w:val="AklamaMetniChar"/>
    <w:link w:val="AklamaKonusu"/>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VarsaylanParagrafYazTipi"/>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VarsaylanParagrafYazTipi"/>
    <w:link w:val="EndNoteBibliography"/>
    <w:rsid w:val="00657676"/>
    <w:rPr>
      <w:noProof/>
      <w:lang w:val="en-GB"/>
    </w:rPr>
  </w:style>
  <w:style w:type="character" w:styleId="zmlenmeyenBahsetme">
    <w:name w:val="Unresolved Mention"/>
    <w:basedOn w:val="VarsaylanParagrafYazTipi"/>
    <w:uiPriority w:val="99"/>
    <w:semiHidden/>
    <w:unhideWhenUsed/>
    <w:rsid w:val="00657676"/>
    <w:rPr>
      <w:color w:val="605E5C"/>
      <w:shd w:val="clear" w:color="auto" w:fill="E1DFDD"/>
    </w:rPr>
  </w:style>
  <w:style w:type="character" w:customStyle="1" w:styleId="cf01">
    <w:name w:val="cf01"/>
    <w:basedOn w:val="VarsaylanParagrafYazTipi"/>
    <w:rsid w:val="00C645F1"/>
    <w:rPr>
      <w:rFonts w:ascii="Segoe UI" w:hAnsi="Segoe UI" w:cs="Segoe UI" w:hint="default"/>
      <w:sz w:val="18"/>
      <w:szCs w:val="18"/>
    </w:rPr>
  </w:style>
  <w:style w:type="paragraph" w:styleId="BalonMetni">
    <w:name w:val="Balloon Text"/>
    <w:basedOn w:val="Normal"/>
    <w:link w:val="BalonMetniChar"/>
    <w:uiPriority w:val="99"/>
    <w:semiHidden/>
    <w:unhideWhenUsed/>
    <w:rsid w:val="00F8204E"/>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8204E"/>
    <w:rPr>
      <w:rFonts w:ascii="Segoe UI" w:hAnsi="Segoe UI" w:cs="Segoe UI"/>
      <w:sz w:val="18"/>
      <w:szCs w:val="18"/>
    </w:rPr>
  </w:style>
  <w:style w:type="paragraph" w:styleId="ListeParagraf">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stBilgi">
    <w:name w:val="header"/>
    <w:basedOn w:val="Normal"/>
    <w:link w:val="stBilgiChar"/>
    <w:uiPriority w:val="99"/>
    <w:unhideWhenUsed/>
    <w:rsid w:val="00B70CED"/>
    <w:pPr>
      <w:tabs>
        <w:tab w:val="center" w:pos="4513"/>
        <w:tab w:val="right" w:pos="9026"/>
      </w:tabs>
      <w:spacing w:line="240" w:lineRule="auto"/>
    </w:pPr>
  </w:style>
  <w:style w:type="character" w:customStyle="1" w:styleId="stBilgiChar">
    <w:name w:val="Üst Bilgi Char"/>
    <w:basedOn w:val="VarsaylanParagrafYazTipi"/>
    <w:link w:val="stBilgi"/>
    <w:uiPriority w:val="99"/>
    <w:rsid w:val="00B70CED"/>
  </w:style>
  <w:style w:type="paragraph" w:styleId="AltBilgi">
    <w:name w:val="footer"/>
    <w:basedOn w:val="Normal"/>
    <w:link w:val="AltBilgiChar"/>
    <w:uiPriority w:val="99"/>
    <w:unhideWhenUsed/>
    <w:rsid w:val="00B70CED"/>
    <w:pPr>
      <w:tabs>
        <w:tab w:val="center" w:pos="4513"/>
        <w:tab w:val="right" w:pos="9026"/>
      </w:tabs>
      <w:spacing w:line="240" w:lineRule="auto"/>
    </w:pPr>
  </w:style>
  <w:style w:type="character" w:customStyle="1" w:styleId="AltBilgiChar">
    <w:name w:val="Alt Bilgi Char"/>
    <w:basedOn w:val="VarsaylanParagrafYazTipi"/>
    <w:link w:val="AltBilgi"/>
    <w:uiPriority w:val="99"/>
    <w:rsid w:val="00B70CED"/>
  </w:style>
  <w:style w:type="paragraph" w:styleId="Dzeltme">
    <w:name w:val="Revision"/>
    <w:hidden/>
    <w:uiPriority w:val="99"/>
    <w:semiHidden/>
    <w:rsid w:val="0050444B"/>
    <w:pPr>
      <w:spacing w:line="240" w:lineRule="auto"/>
    </w:pPr>
  </w:style>
  <w:style w:type="character" w:customStyle="1" w:styleId="apple-converted-space">
    <w:name w:val="apple-converted-space"/>
    <w:basedOn w:val="VarsaylanParagrafYazTipi"/>
    <w:rsid w:val="00893C4F"/>
  </w:style>
  <w:style w:type="character" w:styleId="zlenenKpr">
    <w:name w:val="FollowedHyperlink"/>
    <w:basedOn w:val="VarsaylanParagrafYazTipi"/>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oKlavuzu">
    <w:name w:val="Table Grid"/>
    <w:basedOn w:val="NormalTablo"/>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3</Pages>
  <Words>1024</Words>
  <Characters>5841</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Tolga Karaçay</cp:lastModifiedBy>
  <cp:revision>75</cp:revision>
  <cp:lastPrinted>2024-03-26T08:52:00Z</cp:lastPrinted>
  <dcterms:created xsi:type="dcterms:W3CDTF">2024-10-08T14:14:00Z</dcterms:created>
  <dcterms:modified xsi:type="dcterms:W3CDTF">2026-03-27T06:00:00Z</dcterms:modified>
</cp:coreProperties>
</file>