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0A664" w14:textId="7FFA7BCA" w:rsidR="003970DC" w:rsidRPr="0090102C" w:rsidRDefault="003970DC" w:rsidP="00ED332B">
      <w:pPr>
        <w:spacing w:after="0"/>
        <w:rPr>
          <w:rFonts w:ascii="Times New Roman" w:hAnsi="Times New Roman" w:cs="Times New Roman"/>
          <w:b/>
          <w:sz w:val="20"/>
          <w:szCs w:val="20"/>
          <w:lang w:eastAsia="ko-KR"/>
        </w:rPr>
      </w:pPr>
      <w:r w:rsidRPr="0090102C">
        <w:rPr>
          <w:rFonts w:ascii="Times New Roman" w:eastAsia="Arial" w:hAnsi="Times New Roman" w:cs="Times New Roman"/>
          <w:b/>
          <w:sz w:val="20"/>
          <w:szCs w:val="20"/>
        </w:rPr>
        <w:t>Supplementary Table S1. Stepwise lung recruitment maneuver</w:t>
      </w:r>
      <w:r w:rsidRPr="0090102C">
        <w:rPr>
          <w:rFonts w:ascii="Times New Roman" w:hAnsi="Times New Roman" w:cs="Times New Roman"/>
          <w:b/>
          <w:sz w:val="20"/>
          <w:szCs w:val="20"/>
        </w:rPr>
        <w:t xml:space="preserve"> (LRM) protocol</w:t>
      </w:r>
      <w:r w:rsidR="00A252F9" w:rsidRPr="0090102C">
        <w:rPr>
          <w:rFonts w:ascii="Times New Roman" w:hAnsi="Times New Roman" w:cs="Times New Roman"/>
          <w:b/>
          <w:sz w:val="20"/>
          <w:szCs w:val="20"/>
          <w:lang w:eastAsia="ko-KR"/>
        </w:rPr>
        <w:t>.</w:t>
      </w:r>
    </w:p>
    <w:tbl>
      <w:tblPr>
        <w:tblStyle w:val="af9"/>
        <w:tblW w:w="145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900"/>
        <w:gridCol w:w="4436"/>
      </w:tblGrid>
      <w:tr w:rsidR="003970DC" w:rsidRPr="0090102C" w14:paraId="190696EE" w14:textId="77777777" w:rsidTr="00E01809">
        <w:trPr>
          <w:trHeight w:val="377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C060C" w14:textId="77777777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Protocol component</w:t>
            </w:r>
          </w:p>
        </w:tc>
        <w:tc>
          <w:tcPr>
            <w:tcW w:w="6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10CB48" w14:textId="77777777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Procedure or ventilator setting</w:t>
            </w:r>
          </w:p>
        </w:tc>
        <w:tc>
          <w:tcPr>
            <w:tcW w:w="4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36998" w14:textId="77777777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Notes</w:t>
            </w:r>
          </w:p>
        </w:tc>
      </w:tr>
      <w:tr w:rsidR="003970DC" w:rsidRPr="0090102C" w14:paraId="30BADED9" w14:textId="77777777" w:rsidTr="00E01809">
        <w:trPr>
          <w:trHeight w:val="625"/>
          <w:jc w:val="center"/>
        </w:trPr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14:paraId="32CC4F16" w14:textId="77777777" w:rsidR="003970DC" w:rsidRPr="0090102C" w:rsidRDefault="003970DC" w:rsidP="00A9782E">
            <w:pPr>
              <w:spacing w:line="360" w:lineRule="auto"/>
              <w:rPr>
                <w:rFonts w:ascii="Times New Roman" w:eastAsia="Arial" w:hAnsi="Times New Roman" w:cs="Times New Roman"/>
                <w:b/>
                <w:sz w:val="20"/>
                <w:szCs w:val="20"/>
                <w:lang w:eastAsia="ko-KR"/>
              </w:rPr>
            </w:pPr>
            <w:r w:rsidRPr="0090102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Timing</w:t>
            </w:r>
          </w:p>
          <w:p w14:paraId="2CD8F078" w14:textId="77777777" w:rsidR="008552B3" w:rsidRPr="0090102C" w:rsidRDefault="008552B3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6900" w:type="dxa"/>
            <w:tcBorders>
              <w:top w:val="single" w:sz="4" w:space="0" w:color="auto"/>
            </w:tcBorders>
            <w:vAlign w:val="center"/>
          </w:tcPr>
          <w:p w14:paraId="198DF46D" w14:textId="2A53E786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After pneumoperitoneum, robot docking, and head-down Trendelenburg positioning were established.</w:t>
            </w:r>
          </w:p>
        </w:tc>
        <w:tc>
          <w:tcPr>
            <w:tcW w:w="4436" w:type="dxa"/>
            <w:tcBorders>
              <w:top w:val="single" w:sz="4" w:space="0" w:color="auto"/>
            </w:tcBorders>
            <w:vAlign w:val="center"/>
          </w:tcPr>
          <w:p w14:paraId="75E6C25A" w14:textId="5DC2CCE9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The maneuver was performed before application of the assigned post-recruitment PEEP strategy.</w:t>
            </w:r>
          </w:p>
        </w:tc>
      </w:tr>
      <w:tr w:rsidR="003970DC" w:rsidRPr="0090102C" w14:paraId="38F8FD6E" w14:textId="77777777" w:rsidTr="00ED332B">
        <w:trPr>
          <w:trHeight w:val="538"/>
          <w:jc w:val="center"/>
        </w:trPr>
        <w:tc>
          <w:tcPr>
            <w:tcW w:w="3261" w:type="dxa"/>
            <w:vAlign w:val="center"/>
          </w:tcPr>
          <w:p w14:paraId="001FAB3A" w14:textId="77777777" w:rsidR="003970DC" w:rsidRPr="0090102C" w:rsidRDefault="003970DC" w:rsidP="00A9782E">
            <w:pPr>
              <w:spacing w:line="360" w:lineRule="auto"/>
              <w:rPr>
                <w:rFonts w:ascii="Times New Roman" w:eastAsia="Arial" w:hAnsi="Times New Roman" w:cs="Times New Roman"/>
                <w:b/>
                <w:sz w:val="20"/>
                <w:szCs w:val="20"/>
                <w:lang w:eastAsia="ko-KR"/>
              </w:rPr>
            </w:pPr>
            <w:r w:rsidRPr="0090102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Ventilator mode</w:t>
            </w:r>
          </w:p>
          <w:p w14:paraId="0C03F0E5" w14:textId="77777777" w:rsidR="008552B3" w:rsidRPr="0090102C" w:rsidRDefault="008552B3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6900" w:type="dxa"/>
            <w:vAlign w:val="center"/>
          </w:tcPr>
          <w:p w14:paraId="0E3D2E4D" w14:textId="4A8DDF70" w:rsidR="003970DC" w:rsidRPr="0090102C" w:rsidRDefault="008552B3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Ventilation</w:t>
            </w:r>
            <w:r w:rsidR="003970DC"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was changed from volume-controlled ventilation to pressure-controlled ventilation.</w:t>
            </w:r>
          </w:p>
        </w:tc>
        <w:tc>
          <w:tcPr>
            <w:tcW w:w="4436" w:type="dxa"/>
            <w:vAlign w:val="center"/>
          </w:tcPr>
          <w:p w14:paraId="5C2600C9" w14:textId="0FAFF7A6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Ventilation was returned to volume-controlled mode after completion of the maneuver.</w:t>
            </w:r>
          </w:p>
        </w:tc>
      </w:tr>
      <w:tr w:rsidR="003970DC" w:rsidRPr="0090102C" w14:paraId="4B37A887" w14:textId="77777777" w:rsidTr="00ED332B">
        <w:trPr>
          <w:trHeight w:val="312"/>
          <w:jc w:val="center"/>
        </w:trPr>
        <w:tc>
          <w:tcPr>
            <w:tcW w:w="3261" w:type="dxa"/>
            <w:vAlign w:val="center"/>
          </w:tcPr>
          <w:p w14:paraId="3481D9F8" w14:textId="77777777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Recruitment pressure target</w:t>
            </w:r>
          </w:p>
        </w:tc>
        <w:tc>
          <w:tcPr>
            <w:tcW w:w="6900" w:type="dxa"/>
            <w:vAlign w:val="center"/>
          </w:tcPr>
          <w:p w14:paraId="7493DF26" w14:textId="77777777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End-inspiratory pressure was increased stepwise up to 35 </w:t>
            </w:r>
            <w:proofErr w:type="spellStart"/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cmH</w:t>
            </w:r>
            <w:r w:rsidRPr="0090102C">
              <w:rPr>
                <w:rFonts w:ascii="Times New Roman" w:eastAsia="맑은 고딕" w:hAnsi="Times New Roman" w:cs="Times New Roman"/>
                <w:sz w:val="20"/>
                <w:szCs w:val="20"/>
              </w:rPr>
              <w:t>₂</w:t>
            </w: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O</w:t>
            </w:r>
            <w:proofErr w:type="spellEnd"/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36" w:type="dxa"/>
            <w:vAlign w:val="center"/>
          </w:tcPr>
          <w:p w14:paraId="67E4AFC3" w14:textId="0F7D5C74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Protocol-specified maximum recruitment pressure.</w:t>
            </w:r>
          </w:p>
        </w:tc>
      </w:tr>
      <w:tr w:rsidR="003970DC" w:rsidRPr="0090102C" w14:paraId="450B8BC6" w14:textId="77777777" w:rsidTr="00ED332B">
        <w:trPr>
          <w:trHeight w:val="542"/>
          <w:jc w:val="center"/>
        </w:trPr>
        <w:tc>
          <w:tcPr>
            <w:tcW w:w="3261" w:type="dxa"/>
            <w:vAlign w:val="center"/>
          </w:tcPr>
          <w:p w14:paraId="314910F8" w14:textId="77777777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PEEP during maneuver</w:t>
            </w:r>
          </w:p>
        </w:tc>
        <w:tc>
          <w:tcPr>
            <w:tcW w:w="6900" w:type="dxa"/>
            <w:vAlign w:val="center"/>
          </w:tcPr>
          <w:p w14:paraId="5B1CD056" w14:textId="77777777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PEEP was increased stepwise up to 20 </w:t>
            </w:r>
            <w:proofErr w:type="spellStart"/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cmH</w:t>
            </w:r>
            <w:r w:rsidRPr="0090102C">
              <w:rPr>
                <w:rFonts w:ascii="Times New Roman" w:eastAsia="맑은 고딕" w:hAnsi="Times New Roman" w:cs="Times New Roman"/>
                <w:sz w:val="20"/>
                <w:szCs w:val="20"/>
              </w:rPr>
              <w:t>₂</w:t>
            </w: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O</w:t>
            </w:r>
            <w:proofErr w:type="spellEnd"/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36" w:type="dxa"/>
            <w:vAlign w:val="center"/>
          </w:tcPr>
          <w:p w14:paraId="7B714FB3" w14:textId="19889F82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Protocol-specified maximum PEEP during recruitment.</w:t>
            </w:r>
          </w:p>
        </w:tc>
      </w:tr>
      <w:tr w:rsidR="003970DC" w:rsidRPr="0090102C" w14:paraId="7C69335F" w14:textId="77777777" w:rsidTr="00ED332B">
        <w:trPr>
          <w:trHeight w:val="485"/>
          <w:jc w:val="center"/>
        </w:trPr>
        <w:tc>
          <w:tcPr>
            <w:tcW w:w="3261" w:type="dxa"/>
            <w:vAlign w:val="center"/>
          </w:tcPr>
          <w:p w14:paraId="2CD8AF2C" w14:textId="77777777" w:rsidR="003970DC" w:rsidRPr="0090102C" w:rsidRDefault="003970DC" w:rsidP="00A9782E">
            <w:pPr>
              <w:spacing w:line="360" w:lineRule="auto"/>
              <w:rPr>
                <w:rFonts w:ascii="Times New Roman" w:eastAsia="Arial" w:hAnsi="Times New Roman" w:cs="Times New Roman"/>
                <w:b/>
                <w:sz w:val="20"/>
                <w:szCs w:val="20"/>
                <w:lang w:eastAsia="ko-KR"/>
              </w:rPr>
            </w:pPr>
            <w:r w:rsidRPr="0090102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Maneuver ventilation settings</w:t>
            </w:r>
          </w:p>
          <w:p w14:paraId="1484E242" w14:textId="77777777" w:rsidR="008552B3" w:rsidRPr="0090102C" w:rsidRDefault="008552B3" w:rsidP="00A9782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14:paraId="66FE0D9C" w14:textId="77777777" w:rsidR="008552B3" w:rsidRPr="0090102C" w:rsidRDefault="008552B3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6900" w:type="dxa"/>
            <w:vAlign w:val="center"/>
          </w:tcPr>
          <w:p w14:paraId="15950654" w14:textId="77777777" w:rsidR="00573BDF" w:rsidRPr="0090102C" w:rsidRDefault="00573BDF" w:rsidP="00A9782E">
            <w:pPr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Peak inspiratory pressure was increased by 5 </w:t>
            </w:r>
            <w:proofErr w:type="spellStart"/>
            <w:r w:rsidRPr="0090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cmH₂O</w:t>
            </w:r>
            <w:proofErr w:type="spellEnd"/>
            <w:r w:rsidRPr="0090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at each step. Three breaths were delivered at each step and five breaths at the target pressure.</w:t>
            </w: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  <w:p w14:paraId="3B5CFBFA" w14:textId="57A950FE" w:rsidR="003970DC" w:rsidRPr="0090102C" w:rsidRDefault="00573BDF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The</w:t>
            </w:r>
            <w:r w:rsidR="003970DC"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inspiratory-to-expiratory ratio</w:t>
            </w:r>
            <w:r w:rsidR="00227305"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3970DC"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was set to 1:1.0.</w:t>
            </w:r>
          </w:p>
        </w:tc>
        <w:tc>
          <w:tcPr>
            <w:tcW w:w="4436" w:type="dxa"/>
            <w:vAlign w:val="center"/>
          </w:tcPr>
          <w:p w14:paraId="5F78C4E0" w14:textId="77777777" w:rsidR="003970DC" w:rsidRPr="0090102C" w:rsidRDefault="003970DC" w:rsidP="00A9782E">
            <w:pPr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Settings applied during the recruitment maneuver.</w:t>
            </w:r>
          </w:p>
          <w:p w14:paraId="3D64A418" w14:textId="77777777" w:rsidR="008552B3" w:rsidRPr="0090102C" w:rsidRDefault="008552B3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  <w:p w14:paraId="793B8BA5" w14:textId="77777777" w:rsidR="008552B3" w:rsidRPr="0090102C" w:rsidRDefault="008552B3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3970DC" w:rsidRPr="0090102C" w14:paraId="52F52B2B" w14:textId="77777777" w:rsidTr="00ED332B">
        <w:trPr>
          <w:trHeight w:val="782"/>
          <w:jc w:val="center"/>
        </w:trPr>
        <w:tc>
          <w:tcPr>
            <w:tcW w:w="3261" w:type="dxa"/>
            <w:vAlign w:val="center"/>
          </w:tcPr>
          <w:p w14:paraId="23792EF8" w14:textId="77777777" w:rsidR="003970DC" w:rsidRPr="0090102C" w:rsidRDefault="003970DC" w:rsidP="00A9782E">
            <w:pPr>
              <w:spacing w:line="360" w:lineRule="auto"/>
              <w:rPr>
                <w:rFonts w:ascii="Times New Roman" w:eastAsia="Arial" w:hAnsi="Times New Roman" w:cs="Times New Roman"/>
                <w:b/>
                <w:sz w:val="20"/>
                <w:szCs w:val="20"/>
                <w:lang w:eastAsia="ko-KR"/>
              </w:rPr>
            </w:pPr>
            <w:r w:rsidRPr="0090102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Assigned post-recruitment PEEP</w:t>
            </w:r>
          </w:p>
          <w:p w14:paraId="44F5514B" w14:textId="77777777" w:rsidR="008552B3" w:rsidRPr="0090102C" w:rsidRDefault="008552B3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6900" w:type="dxa"/>
            <w:vAlign w:val="center"/>
          </w:tcPr>
          <w:p w14:paraId="0BDFB977" w14:textId="77777777" w:rsidR="007E3ABA" w:rsidRPr="0090102C" w:rsidRDefault="003970DC" w:rsidP="00A9782E">
            <w:pPr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Fixed PEEP group: PEEP 5 </w:t>
            </w:r>
            <w:proofErr w:type="spellStart"/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cmH</w:t>
            </w:r>
            <w:r w:rsidRPr="0090102C">
              <w:rPr>
                <w:rFonts w:ascii="Times New Roman" w:eastAsia="맑은 고딕" w:hAnsi="Times New Roman" w:cs="Times New Roman"/>
                <w:sz w:val="20"/>
                <w:szCs w:val="20"/>
              </w:rPr>
              <w:t>₂</w:t>
            </w: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O</w:t>
            </w:r>
            <w:proofErr w:type="spellEnd"/>
            <w:r w:rsidR="007E3ABA" w:rsidRPr="0090102C">
              <w:rPr>
                <w:rFonts w:ascii="Times New Roman" w:eastAsia="Arial" w:hAnsi="Times New Roman" w:cs="Times New Roman"/>
                <w:sz w:val="20"/>
                <w:szCs w:val="20"/>
                <w:lang w:eastAsia="ko-KR"/>
              </w:rPr>
              <w:t>.</w:t>
            </w:r>
          </w:p>
          <w:p w14:paraId="123C8E5A" w14:textId="33C4C5A5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ORI-</w:t>
            </w:r>
            <w:r w:rsidR="00D047E2"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based</w:t>
            </w: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group: PEEP 5, 8, or 10 </w:t>
            </w:r>
            <w:proofErr w:type="spellStart"/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cmH</w:t>
            </w:r>
            <w:r w:rsidRPr="0090102C">
              <w:rPr>
                <w:rFonts w:ascii="Times New Roman" w:eastAsia="맑은 고딕" w:hAnsi="Times New Roman" w:cs="Times New Roman"/>
                <w:sz w:val="20"/>
                <w:szCs w:val="20"/>
              </w:rPr>
              <w:t>₂</w:t>
            </w: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O</w:t>
            </w:r>
            <w:proofErr w:type="spellEnd"/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according to the baseline ORI algorithm.</w:t>
            </w:r>
          </w:p>
        </w:tc>
        <w:tc>
          <w:tcPr>
            <w:tcW w:w="4436" w:type="dxa"/>
            <w:vAlign w:val="center"/>
          </w:tcPr>
          <w:p w14:paraId="382DDFF2" w14:textId="3E681C6F" w:rsidR="003970DC" w:rsidRPr="0090102C" w:rsidRDefault="00D047E2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Post-induction b</w:t>
            </w:r>
            <w:r w:rsidR="003970DC"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aseline ORI was recorded before the LRM and before assigned PEEP application.</w:t>
            </w:r>
          </w:p>
        </w:tc>
      </w:tr>
      <w:tr w:rsidR="003970DC" w:rsidRPr="0090102C" w14:paraId="2496A38E" w14:textId="77777777" w:rsidTr="00ED332B">
        <w:trPr>
          <w:trHeight w:val="540"/>
          <w:jc w:val="center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071A8EDA" w14:textId="77777777" w:rsidR="003970DC" w:rsidRPr="0090102C" w:rsidRDefault="003970DC" w:rsidP="00A9782E">
            <w:pPr>
              <w:spacing w:line="360" w:lineRule="auto"/>
              <w:rPr>
                <w:rFonts w:ascii="Times New Roman" w:eastAsia="Arial" w:hAnsi="Times New Roman" w:cs="Times New Roman"/>
                <w:b/>
                <w:sz w:val="20"/>
                <w:szCs w:val="20"/>
                <w:lang w:eastAsia="ko-KR"/>
              </w:rPr>
            </w:pPr>
            <w:r w:rsidRPr="0090102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Post-maneuver ventilation</w:t>
            </w:r>
          </w:p>
          <w:p w14:paraId="2285EBD0" w14:textId="77777777" w:rsidR="008552B3" w:rsidRPr="0090102C" w:rsidRDefault="008552B3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6900" w:type="dxa"/>
            <w:tcBorders>
              <w:bottom w:val="single" w:sz="4" w:space="0" w:color="auto"/>
            </w:tcBorders>
            <w:vAlign w:val="center"/>
          </w:tcPr>
          <w:p w14:paraId="06B44037" w14:textId="026E35D2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Ventilation was resumed in volume-controlled mode with tidal volume 8 mL kg⁻¹ ideal body weight.</w:t>
            </w:r>
          </w:p>
        </w:tc>
        <w:tc>
          <w:tcPr>
            <w:tcW w:w="4436" w:type="dxa"/>
            <w:tcBorders>
              <w:bottom w:val="single" w:sz="4" w:space="0" w:color="auto"/>
            </w:tcBorders>
            <w:vAlign w:val="center"/>
          </w:tcPr>
          <w:p w14:paraId="4C10338E" w14:textId="459E074E" w:rsidR="003970DC" w:rsidRPr="0090102C" w:rsidRDefault="003970DC" w:rsidP="00A9782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Respiratory rate was adjusted to maintain </w:t>
            </w: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ETCO</w:t>
            </w:r>
            <w:r w:rsidRPr="0090102C">
              <w:rPr>
                <w:rFonts w:ascii="Times New Roman" w:eastAsia="맑은 고딕" w:hAnsi="Times New Roman" w:cs="Times New Roman"/>
                <w:sz w:val="20"/>
                <w:szCs w:val="20"/>
              </w:rPr>
              <w:t>₂</w:t>
            </w:r>
            <w:r w:rsidRPr="0090102C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eastAsia="Arial" w:hAnsi="Times New Roman" w:cs="Times New Roman"/>
                <w:sz w:val="20"/>
                <w:szCs w:val="20"/>
              </w:rPr>
              <w:t>at 35–40 mmHg.</w:t>
            </w:r>
          </w:p>
        </w:tc>
      </w:tr>
    </w:tbl>
    <w:p w14:paraId="420D57AD" w14:textId="77777777" w:rsidR="003970DC" w:rsidRPr="0090102C" w:rsidRDefault="003970DC" w:rsidP="00251A54">
      <w:pPr>
        <w:spacing w:before="120" w:after="0"/>
        <w:ind w:firstLineChars="150" w:firstLine="294"/>
        <w:rPr>
          <w:rFonts w:ascii="Times New Roman" w:eastAsia="Arial" w:hAnsi="Times New Roman" w:cs="Times New Roman"/>
          <w:sz w:val="20"/>
          <w:szCs w:val="20"/>
        </w:rPr>
      </w:pPr>
      <w:r w:rsidRPr="0090102C">
        <w:rPr>
          <w:rFonts w:ascii="Times New Roman" w:eastAsia="Arial" w:hAnsi="Times New Roman" w:cs="Times New Roman"/>
          <w:b/>
          <w:bCs/>
          <w:sz w:val="20"/>
          <w:szCs w:val="20"/>
        </w:rPr>
        <w:t>Abbreviations:</w:t>
      </w:r>
      <w:r w:rsidRPr="0090102C">
        <w:rPr>
          <w:rFonts w:ascii="Times New Roman" w:eastAsia="Arial" w:hAnsi="Times New Roman" w:cs="Times New Roman"/>
          <w:sz w:val="20"/>
          <w:szCs w:val="20"/>
        </w:rPr>
        <w:t xml:space="preserve"> ETCO</w:t>
      </w:r>
      <w:r w:rsidRPr="0090102C">
        <w:rPr>
          <w:rFonts w:ascii="Times New Roman" w:eastAsia="맑은 고딕" w:hAnsi="Times New Roman" w:cs="Times New Roman"/>
          <w:sz w:val="20"/>
          <w:szCs w:val="20"/>
        </w:rPr>
        <w:t>₂</w:t>
      </w:r>
      <w:r w:rsidRPr="0090102C">
        <w:rPr>
          <w:rFonts w:ascii="Times New Roman" w:eastAsia="Arial" w:hAnsi="Times New Roman" w:cs="Times New Roman"/>
          <w:sz w:val="20"/>
          <w:szCs w:val="20"/>
        </w:rPr>
        <w:t>, end-tidal carbon dioxide; LRM, lung recruitment maneuver; ORI, oxygen reserve index; PEEP, positive end-expiratory pressure.</w:t>
      </w:r>
    </w:p>
    <w:p w14:paraId="14E96091" w14:textId="77777777" w:rsidR="003970DC" w:rsidRPr="0090102C" w:rsidRDefault="003970DC" w:rsidP="0090102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582A508C" w14:textId="77777777" w:rsidR="003970DC" w:rsidRPr="0090102C" w:rsidRDefault="003970DC" w:rsidP="0090102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6A60FBB3" w14:textId="77777777" w:rsidR="003970DC" w:rsidRPr="0090102C" w:rsidRDefault="003970DC" w:rsidP="0090102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25A4F100" w14:textId="2795469F" w:rsidR="003970DC" w:rsidRPr="0090102C" w:rsidRDefault="003970DC" w:rsidP="0090102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24C2FBE8" w14:textId="6746CB52" w:rsidR="00FB2350" w:rsidRPr="0090102C" w:rsidRDefault="00FB2350" w:rsidP="0090102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21F2F30A" w14:textId="00628FD8" w:rsidR="00FB2350" w:rsidRPr="0090102C" w:rsidRDefault="00FB2350" w:rsidP="0090102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6034F056" w14:textId="69F50D26" w:rsidR="00FB2350" w:rsidRPr="0090102C" w:rsidRDefault="00FB2350" w:rsidP="0090102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79066755" w14:textId="05B723BD" w:rsidR="00FB2350" w:rsidRPr="0090102C" w:rsidRDefault="00FB2350" w:rsidP="0090102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5DE2C6E0" w14:textId="5FF46893" w:rsidR="00FB2350" w:rsidRPr="0090102C" w:rsidRDefault="00FB2350" w:rsidP="0090102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3E5CAA24" w14:textId="77777777" w:rsidR="00FB2350" w:rsidRDefault="00FB2350" w:rsidP="0090102C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74CAB958" w14:textId="77777777" w:rsidR="00AA4692" w:rsidRPr="0090102C" w:rsidRDefault="00E020BB" w:rsidP="00A9782E">
      <w:pPr>
        <w:rPr>
          <w:rFonts w:ascii="Times New Roman" w:hAnsi="Times New Roman" w:cs="Times New Roman"/>
          <w:sz w:val="20"/>
          <w:szCs w:val="20"/>
        </w:rPr>
      </w:pPr>
      <w:r w:rsidRPr="0090102C">
        <w:rPr>
          <w:rFonts w:ascii="Times New Roman" w:hAnsi="Times New Roman" w:cs="Times New Roman"/>
          <w:b/>
          <w:sz w:val="20"/>
          <w:szCs w:val="20"/>
        </w:rPr>
        <w:lastRenderedPageBreak/>
        <w:t>Supplementary Table S</w:t>
      </w:r>
      <w:r w:rsidR="003970DC" w:rsidRPr="0090102C">
        <w:rPr>
          <w:rFonts w:ascii="Times New Roman" w:hAnsi="Times New Roman" w:cs="Times New Roman"/>
          <w:b/>
          <w:sz w:val="20"/>
          <w:szCs w:val="20"/>
        </w:rPr>
        <w:t>2</w:t>
      </w:r>
      <w:r w:rsidRPr="0090102C">
        <w:rPr>
          <w:rFonts w:ascii="Times New Roman" w:hAnsi="Times New Roman" w:cs="Times New Roman"/>
          <w:b/>
          <w:sz w:val="20"/>
          <w:szCs w:val="20"/>
        </w:rPr>
        <w:t>. Variable definitions and calculation formulas</w:t>
      </w:r>
      <w:r w:rsidR="003970DC" w:rsidRPr="0090102C">
        <w:rPr>
          <w:rFonts w:ascii="Times New Roman" w:hAnsi="Times New Roman" w:cs="Times New Roman"/>
          <w:b/>
          <w:sz w:val="20"/>
          <w:szCs w:val="20"/>
        </w:rPr>
        <w:t>.</w:t>
      </w:r>
    </w:p>
    <w:tbl>
      <w:tblPr>
        <w:tblW w:w="14969" w:type="dxa"/>
        <w:tblInd w:w="-85" w:type="dxa"/>
        <w:tblLayout w:type="fixed"/>
        <w:tblLook w:val="04A0" w:firstRow="1" w:lastRow="0" w:firstColumn="1" w:lastColumn="0" w:noHBand="0" w:noVBand="1"/>
      </w:tblPr>
      <w:tblGrid>
        <w:gridCol w:w="2700"/>
        <w:gridCol w:w="9859"/>
        <w:gridCol w:w="2410"/>
      </w:tblGrid>
      <w:tr w:rsidR="00FF317E" w14:paraId="7C4C1937" w14:textId="77777777" w:rsidTr="00E01809">
        <w:trPr>
          <w:cantSplit/>
          <w:tblHeader/>
        </w:trPr>
        <w:tc>
          <w:tcPr>
            <w:tcW w:w="2700" w:type="dxa"/>
            <w:tcBorders>
              <w:top w:val="single" w:sz="8" w:space="0" w:color="53657A"/>
              <w:left w:val="nil"/>
              <w:bottom w:val="single" w:sz="4" w:space="0" w:color="auto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3DE39417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9859" w:type="dxa"/>
            <w:tcBorders>
              <w:top w:val="single" w:sz="8" w:space="0" w:color="53657A"/>
              <w:left w:val="nil"/>
              <w:bottom w:val="single" w:sz="4" w:space="0" w:color="auto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5EB505DA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Definition or calculation</w:t>
            </w:r>
          </w:p>
        </w:tc>
        <w:tc>
          <w:tcPr>
            <w:tcW w:w="2410" w:type="dxa"/>
            <w:tcBorders>
              <w:top w:val="single" w:sz="8" w:space="0" w:color="53657A"/>
              <w:left w:val="nil"/>
              <w:bottom w:val="single" w:sz="4" w:space="0" w:color="auto"/>
              <w:right w:val="nil"/>
            </w:tcBorders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61AE71AE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Unit / range</w:t>
            </w:r>
          </w:p>
        </w:tc>
      </w:tr>
      <w:tr w:rsidR="00FF317E" w14:paraId="08368CC0" w14:textId="77777777" w:rsidTr="00E01809">
        <w:trPr>
          <w:cantSplit/>
        </w:trPr>
        <w:tc>
          <w:tcPr>
            <w:tcW w:w="14969" w:type="dxa"/>
            <w:gridSpan w:val="3"/>
            <w:tcBorders>
              <w:top w:val="single" w:sz="4" w:space="0" w:color="auto"/>
              <w:left w:val="nil"/>
              <w:bottom w:val="single" w:sz="5" w:space="0" w:color="AAB6C4"/>
              <w:right w:val="nil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706099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Time points</w:t>
            </w:r>
          </w:p>
        </w:tc>
      </w:tr>
      <w:tr w:rsidR="00FF317E" w14:paraId="5E23F281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FC259F3" w14:textId="77777777" w:rsidR="00FF317E" w:rsidRPr="0088207A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T0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E017B98" w14:textId="4B3DED5E" w:rsidR="00FF317E" w:rsidRPr="0088207A" w:rsidRDefault="0088207A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07A">
              <w:rPr>
                <w:rStyle w:val="HTML"/>
                <w:rFonts w:ascii="Times New Roman" w:hAnsi="Times New Roman" w:cs="Times New Roman"/>
                <w:color w:val="000000"/>
                <w:sz w:val="20"/>
                <w:szCs w:val="20"/>
              </w:rPr>
              <w:t>Preoperative period before induction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9EF5887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</w:tr>
      <w:tr w:rsidR="00FF317E" w14:paraId="1D099F52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41B394C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T1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371EACE" w14:textId="43249183" w:rsidR="00FF317E" w:rsidRPr="0088207A" w:rsidRDefault="0088207A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07A">
              <w:rPr>
                <w:rStyle w:val="HTML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Stabilized post-induction baseline at </w:t>
            </w:r>
            <w:proofErr w:type="spellStart"/>
            <w:r w:rsidRPr="0088207A">
              <w:rPr>
                <w:rStyle w:val="HTML"/>
                <w:rFonts w:ascii="Times New Roman" w:hAnsi="Times New Roman" w:cs="Times New Roman"/>
                <w:color w:val="000000"/>
                <w:sz w:val="20"/>
                <w:szCs w:val="20"/>
              </w:rPr>
              <w:t>FiO</w:t>
            </w:r>
            <w:proofErr w:type="spellEnd"/>
            <w:r w:rsidRPr="0088207A">
              <w:rPr>
                <w:rStyle w:val="HTML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₂ 0.5 and PEEP 0 </w:t>
            </w:r>
            <w:proofErr w:type="spellStart"/>
            <w:r w:rsidRPr="0088207A">
              <w:rPr>
                <w:rStyle w:val="HTML"/>
                <w:rFonts w:ascii="Times New Roman" w:hAnsi="Times New Roman" w:cs="Times New Roman"/>
                <w:color w:val="000000"/>
                <w:sz w:val="20"/>
                <w:szCs w:val="20"/>
              </w:rPr>
              <w:t>cmH₂O</w:t>
            </w:r>
            <w:proofErr w:type="spellEnd"/>
            <w:r w:rsidRPr="0088207A">
              <w:rPr>
                <w:rStyle w:val="HTML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before pneumoperitoneum and LRM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0449C4A5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</w:tr>
      <w:tr w:rsidR="00FF317E" w14:paraId="666B95B8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531DB2B" w14:textId="77777777" w:rsidR="00FF317E" w:rsidRPr="0088207A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T2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4B1B3F3" w14:textId="1F36E7C2" w:rsidR="00FF317E" w:rsidRPr="0088207A" w:rsidRDefault="0088207A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07A">
              <w:rPr>
                <w:rStyle w:val="HTML"/>
                <w:rFonts w:ascii="Times New Roman" w:hAnsi="Times New Roman" w:cs="Times New Roman"/>
                <w:color w:val="000000"/>
                <w:sz w:val="20"/>
                <w:szCs w:val="20"/>
              </w:rPr>
              <w:t>After LRM and application of the assigned PEEP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0513504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</w:tr>
      <w:tr w:rsidR="00FF317E" w14:paraId="3A556E61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85BA7AF" w14:textId="77777777" w:rsidR="00FF317E" w:rsidRPr="0088207A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0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F3CB75E" w14:textId="36BFD721" w:rsidR="00FF317E" w:rsidRPr="0088207A" w:rsidRDefault="0088207A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07A">
              <w:rPr>
                <w:rStyle w:val="HTML"/>
                <w:rFonts w:ascii="Times New Roman" w:hAnsi="Times New Roman" w:cs="Times New Roman"/>
                <w:color w:val="000000"/>
                <w:sz w:val="20"/>
                <w:szCs w:val="20"/>
              </w:rPr>
              <w:t>End of surgery before emergence from anesthesia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7538656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—</w:t>
            </w:r>
          </w:p>
        </w:tc>
      </w:tr>
      <w:tr w:rsidR="00FF317E" w14:paraId="74B9548C" w14:textId="77777777" w:rsidTr="00E01809">
        <w:trPr>
          <w:cantSplit/>
        </w:trPr>
        <w:tc>
          <w:tcPr>
            <w:tcW w:w="14969" w:type="dxa"/>
            <w:gridSpan w:val="3"/>
            <w:tcBorders>
              <w:top w:val="single" w:sz="5" w:space="0" w:color="AAB6C4"/>
              <w:left w:val="nil"/>
              <w:bottom w:val="single" w:sz="5" w:space="0" w:color="AAB6C4"/>
              <w:right w:val="nil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A78509B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ORI and LUS-derived outcomes</w:t>
            </w:r>
          </w:p>
        </w:tc>
      </w:tr>
      <w:tr w:rsidR="00FF317E" w14:paraId="3C384E30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04ED8403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Baseline ORI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6EE1207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Standardized ORI value recorded at T1 under </w:t>
            </w: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FiO</w:t>
            </w:r>
            <w:proofErr w:type="spellEnd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₂ 0.5; used for ORI-based PEEP allocation.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6364D18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Unitless</w:t>
            </w:r>
          </w:p>
        </w:tc>
      </w:tr>
      <w:tr w:rsidR="00FF317E" w14:paraId="78C0DECB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71C5151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Region-positive outcome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4686E02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lung region was considered positive when at least one of the six predefined atelectasis-related findings was present.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65513DE8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Binary</w:t>
            </w:r>
          </w:p>
        </w:tc>
      </w:tr>
      <w:tr w:rsidR="00FF317E" w14:paraId="2C4B0464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A301912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Number of positive regions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23E7CD0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 of region-positive outcomes across three regions in each hemithorax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2471705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0–3 per hemithorax</w:t>
            </w:r>
          </w:p>
        </w:tc>
      </w:tr>
      <w:tr w:rsidR="00FF317E" w14:paraId="0E329F8D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4F4479E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Individual LUS sign count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A6C69B1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Number of positive regions for a given predefined LUS sign across the anterior, lateral, and posterior regions of each hemithorax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6C1F775A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0–3 per sign and hemithorax</w:t>
            </w:r>
          </w:p>
        </w:tc>
      </w:tr>
      <w:tr w:rsidR="00FF317E" w14:paraId="3BE130F4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71F8E68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 positive LUS finding count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0A70FBD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Unweighted sum of six binary LUS sign–region observations across three regions in each hemithorax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41384FA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0–18 per hemithorax</w:t>
            </w:r>
          </w:p>
        </w:tc>
      </w:tr>
      <w:tr w:rsidR="00FF317E" w14:paraId="66247152" w14:textId="77777777" w:rsidTr="00E01809">
        <w:trPr>
          <w:cantSplit/>
        </w:trPr>
        <w:tc>
          <w:tcPr>
            <w:tcW w:w="14969" w:type="dxa"/>
            <w:gridSpan w:val="3"/>
            <w:tcBorders>
              <w:top w:val="single" w:sz="5" w:space="0" w:color="AAB6C4"/>
              <w:left w:val="nil"/>
              <w:bottom w:val="single" w:sz="5" w:space="0" w:color="AAB6C4"/>
              <w:right w:val="nil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91FDB14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Hemodynamic and oxygenation monitoring variables</w:t>
            </w:r>
          </w:p>
        </w:tc>
      </w:tr>
      <w:tr w:rsidR="00FF317E" w14:paraId="7217A420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F1C3593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SBP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84019A1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Systolic blood pressure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6E23E511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mmHg</w:t>
            </w:r>
          </w:p>
        </w:tc>
      </w:tr>
      <w:tr w:rsidR="00FF317E" w14:paraId="02AB78FD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0004FA5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DBP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6FC35B2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Diastolic blood pressure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4A4D5D0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mmHg</w:t>
            </w:r>
          </w:p>
        </w:tc>
      </w:tr>
      <w:tr w:rsidR="00FF317E" w14:paraId="5C191995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074D2F05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MBP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71193A2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blood pressure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8597CE4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mmHg</w:t>
            </w:r>
          </w:p>
        </w:tc>
      </w:tr>
      <w:tr w:rsidR="00FF317E" w14:paraId="6E23D436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9F75267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HR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0211B20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Heart rate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011A6F13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beats min⁻¹</w:t>
            </w:r>
          </w:p>
        </w:tc>
      </w:tr>
      <w:tr w:rsidR="00FF317E" w14:paraId="182556D6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6F91112E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B4CF6F1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Cardiac index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2AA3E50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 min⁻¹ m⁻²</w:t>
            </w:r>
          </w:p>
        </w:tc>
      </w:tr>
      <w:tr w:rsidR="00FF317E" w14:paraId="7EB1F365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6B810610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SVV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FD2881A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Stroke volume variation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ABC23B0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F317E" w14:paraId="221DCDF8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0BD36F71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SpO₂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966FE5E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Peripheral oxygen saturation measured by pulse oximetry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0F393E75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F317E" w14:paraId="24AF5875" w14:textId="77777777" w:rsidTr="00E01809">
        <w:trPr>
          <w:cantSplit/>
        </w:trPr>
        <w:tc>
          <w:tcPr>
            <w:tcW w:w="14969" w:type="dxa"/>
            <w:gridSpan w:val="3"/>
            <w:tcBorders>
              <w:top w:val="single" w:sz="5" w:space="0" w:color="AAB6C4"/>
              <w:left w:val="nil"/>
              <w:bottom w:val="single" w:sz="5" w:space="0" w:color="AAB6C4"/>
              <w:right w:val="nil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737729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Ventilator-derived respiratory mechanics</w:t>
            </w:r>
          </w:p>
        </w:tc>
      </w:tr>
      <w:tr w:rsidR="00FF317E" w14:paraId="6A0252AC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5E13E04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PIP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D152486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Peak inspiratory pressure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0F27194D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cmH₂O</w:t>
            </w:r>
            <w:proofErr w:type="spellEnd"/>
          </w:p>
        </w:tc>
      </w:tr>
      <w:tr w:rsidR="00FF317E" w14:paraId="7F2869B0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62A770F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TV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6266DD6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Tidal volume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B50A075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</w:t>
            </w:r>
          </w:p>
        </w:tc>
      </w:tr>
      <w:tr w:rsidR="00FF317E" w14:paraId="5D69C208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C6B8630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RR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407C603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Respiratory rate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944547B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breaths min⁻¹</w:t>
            </w:r>
          </w:p>
        </w:tc>
      </w:tr>
      <w:tr w:rsidR="00FF317E" w14:paraId="38C86A70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D459475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ETCO₂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15D2765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End-tidal carbon dioxide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DBD0DD4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mmHg</w:t>
            </w:r>
          </w:p>
        </w:tc>
      </w:tr>
      <w:tr w:rsidR="00FF317E" w14:paraId="73F0A8F2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BA81E28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Pmean</w:t>
            </w:r>
            <w:proofErr w:type="spellEnd"/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B99CBB4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airway pressure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628BD3D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cmH₂O</w:t>
            </w:r>
            <w:proofErr w:type="spellEnd"/>
          </w:p>
        </w:tc>
      </w:tr>
      <w:tr w:rsidR="00FF317E" w14:paraId="2756652A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28E394E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Cdyn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5396D08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Dynamic compliance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718A3F3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 cmH₂O⁻¹</w:t>
            </w:r>
          </w:p>
        </w:tc>
      </w:tr>
      <w:tr w:rsidR="00FF317E" w14:paraId="36216513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873C577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Rdyn</w:t>
            </w:r>
            <w:proofErr w:type="spellEnd"/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C6B2B77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Dynamic resistance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66F47C7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cmH₂O·s·L⁻¹</w:t>
            </w:r>
          </w:p>
        </w:tc>
      </w:tr>
      <w:tr w:rsidR="00FF317E" w14:paraId="306A7F87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A2F6431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Edyn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72380EB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Dynamic elastance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8159E66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cmH₂O</w:t>
            </w:r>
            <w:proofErr w:type="spellEnd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L⁻¹</w:t>
            </w:r>
          </w:p>
        </w:tc>
      </w:tr>
      <w:tr w:rsidR="00FF317E" w14:paraId="44046557" w14:textId="77777777" w:rsidTr="00E01809">
        <w:trPr>
          <w:cantSplit/>
        </w:trPr>
        <w:tc>
          <w:tcPr>
            <w:tcW w:w="14969" w:type="dxa"/>
            <w:gridSpan w:val="3"/>
            <w:tcBorders>
              <w:top w:val="single" w:sz="5" w:space="0" w:color="AAB6C4"/>
              <w:left w:val="nil"/>
              <w:bottom w:val="single" w:sz="5" w:space="0" w:color="AAB6C4"/>
              <w:right w:val="nil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0AB3B08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Arterial blood gas analysis variables</w:t>
            </w:r>
          </w:p>
        </w:tc>
      </w:tr>
      <w:tr w:rsidR="00FF317E" w14:paraId="5F63CC71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7B0A6BA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PaCO</w:t>
            </w:r>
            <w:proofErr w:type="spellEnd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₂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EF916FE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Arterial carbon dioxide partial pressure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4F3FDFE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mmHg</w:t>
            </w:r>
          </w:p>
        </w:tc>
      </w:tr>
      <w:tr w:rsidR="00FF317E" w14:paraId="06F97489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2A6FCB8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PaO</w:t>
            </w:r>
            <w:proofErr w:type="spellEnd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₂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B39E760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Arterial oxygen partial pressure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676E211E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mmHg</w:t>
            </w:r>
          </w:p>
        </w:tc>
      </w:tr>
      <w:tr w:rsidR="00FF317E" w14:paraId="15BC1DA9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AF8702E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SaO</w:t>
            </w:r>
            <w:proofErr w:type="spellEnd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₂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7F46855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Arterial oxygen saturation measured by arterial blood gas analysis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65353A2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F317E" w14:paraId="000B1733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6CCA8B86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BO₂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1577730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Hemoglobin-bound oxygen content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0384284F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 O₂ dL⁻¹</w:t>
            </w:r>
          </w:p>
        </w:tc>
      </w:tr>
      <w:tr w:rsidR="00FF317E" w14:paraId="6FF1C69E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485B15B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ctO</w:t>
            </w:r>
            <w:proofErr w:type="spellEnd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₂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7F1C1E1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 arterial oxygen content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0A7C9B3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 O₂ dL⁻¹</w:t>
            </w:r>
          </w:p>
        </w:tc>
      </w:tr>
      <w:tr w:rsidR="00FF317E" w14:paraId="58464A0B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95D9F80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tHb</w:t>
            </w:r>
            <w:proofErr w:type="spellEnd"/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07BCADF9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 hemoglobin concentration measured by arterial blood gas analysis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6C6ACCF8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 dL⁻¹</w:t>
            </w:r>
          </w:p>
        </w:tc>
      </w:tr>
      <w:tr w:rsidR="00FF317E" w14:paraId="7F5F68F2" w14:textId="77777777" w:rsidTr="00E01809">
        <w:trPr>
          <w:cantSplit/>
        </w:trPr>
        <w:tc>
          <w:tcPr>
            <w:tcW w:w="14969" w:type="dxa"/>
            <w:gridSpan w:val="3"/>
            <w:tcBorders>
              <w:top w:val="single" w:sz="5" w:space="0" w:color="AAB6C4"/>
              <w:left w:val="nil"/>
              <w:bottom w:val="single" w:sz="5" w:space="0" w:color="AAB6C4"/>
              <w:right w:val="nil"/>
            </w:tcBorders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935CE4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Derived oxygenation and oxygen content variables</w:t>
            </w:r>
          </w:p>
        </w:tc>
      </w:tr>
      <w:tr w:rsidR="00FF317E" w14:paraId="3A03DA30" w14:textId="77777777" w:rsidTr="00FF317E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0A4A0F1E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P/F ratio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632A779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PaO</w:t>
            </w:r>
            <w:proofErr w:type="spellEnd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₂/</w:t>
            </w: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FiO</w:t>
            </w:r>
            <w:proofErr w:type="spellEnd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04FA1EC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mmHg</w:t>
            </w:r>
          </w:p>
        </w:tc>
      </w:tr>
      <w:tr w:rsidR="00FF317E" w14:paraId="2194833A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0D63C3A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PAO₂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5D16046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FiO</w:t>
            </w:r>
            <w:proofErr w:type="spellEnd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₂ × (PB − PH₂O) − </w:t>
            </w: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PaCO</w:t>
            </w:r>
            <w:proofErr w:type="spellEnd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₂/RQ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3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C674A26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mmHg</w:t>
            </w:r>
          </w:p>
        </w:tc>
      </w:tr>
      <w:tr w:rsidR="00FF317E" w14:paraId="39FDCFE1" w14:textId="77777777" w:rsidTr="00E01809">
        <w:trPr>
          <w:cantSplit/>
        </w:trPr>
        <w:tc>
          <w:tcPr>
            <w:tcW w:w="2700" w:type="dxa"/>
            <w:tcBorders>
              <w:top w:val="nil"/>
              <w:left w:val="nil"/>
              <w:bottom w:val="single" w:sz="4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97AFF71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A–a gradient</w:t>
            </w:r>
          </w:p>
        </w:tc>
        <w:tc>
          <w:tcPr>
            <w:tcW w:w="9859" w:type="dxa"/>
            <w:tcBorders>
              <w:top w:val="nil"/>
              <w:left w:val="nil"/>
              <w:bottom w:val="single" w:sz="4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EA674CE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PAO₂ − </w:t>
            </w: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PaO</w:t>
            </w:r>
            <w:proofErr w:type="spellEnd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D5DBE3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2DBEC1C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mmHg</w:t>
            </w:r>
          </w:p>
        </w:tc>
      </w:tr>
      <w:tr w:rsidR="00FF317E" w14:paraId="15D623E5" w14:textId="77777777" w:rsidTr="00E01809">
        <w:trPr>
          <w:cantSplit/>
        </w:trPr>
        <w:tc>
          <w:tcPr>
            <w:tcW w:w="2700" w:type="dxa"/>
            <w:tcBorders>
              <w:top w:val="single" w:sz="4" w:space="0" w:color="D5DBE3"/>
              <w:left w:val="nil"/>
              <w:bottom w:val="single" w:sz="4" w:space="0" w:color="auto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91CBF2E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</w:t>
            </w:r>
          </w:p>
        </w:tc>
        <w:tc>
          <w:tcPr>
            <w:tcW w:w="9859" w:type="dxa"/>
            <w:tcBorders>
              <w:top w:val="single" w:sz="4" w:space="0" w:color="D5DBE3"/>
              <w:left w:val="nil"/>
              <w:bottom w:val="single" w:sz="4" w:space="0" w:color="auto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EDF3CC0" w14:textId="77777777" w:rsidR="00FF317E" w:rsidRPr="00FF317E" w:rsidRDefault="00FF317E" w:rsidP="00FF31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A–a gradient / </w:t>
            </w:r>
            <w:proofErr w:type="spellStart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PaO</w:t>
            </w:r>
            <w:proofErr w:type="spellEnd"/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₂</w:t>
            </w:r>
          </w:p>
        </w:tc>
        <w:tc>
          <w:tcPr>
            <w:tcW w:w="2410" w:type="dxa"/>
            <w:tcBorders>
              <w:top w:val="single" w:sz="4" w:space="0" w:color="D5DBE3"/>
              <w:left w:val="nil"/>
              <w:bottom w:val="single" w:sz="4" w:space="0" w:color="auto"/>
              <w:right w:val="nil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52A60F4" w14:textId="77777777" w:rsidR="00FF317E" w:rsidRPr="00FF317E" w:rsidRDefault="00FF317E" w:rsidP="00FF3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1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Unitless</w:t>
            </w:r>
          </w:p>
        </w:tc>
      </w:tr>
    </w:tbl>
    <w:p w14:paraId="5BF5F3FD" w14:textId="0307D970" w:rsidR="00FF317E" w:rsidRPr="00FF317E" w:rsidRDefault="00FF317E" w:rsidP="00FF317E">
      <w:pPr>
        <w:spacing w:before="60" w:line="245" w:lineRule="auto"/>
        <w:jc w:val="both"/>
        <w:rPr>
          <w:sz w:val="20"/>
          <w:szCs w:val="20"/>
        </w:rPr>
      </w:pPr>
      <w:r w:rsidRPr="00FF317E">
        <w:rPr>
          <w:rFonts w:ascii="Times New Roman" w:hAnsi="Times New Roman"/>
          <w:b/>
          <w:color w:val="000000"/>
          <w:sz w:val="20"/>
          <w:szCs w:val="20"/>
        </w:rPr>
        <w:t xml:space="preserve">Abbreviations: </w:t>
      </w:r>
      <w:r w:rsidRPr="00FF317E">
        <w:rPr>
          <w:rFonts w:ascii="Times New Roman" w:hAnsi="Times New Roman"/>
          <w:color w:val="000000"/>
          <w:sz w:val="20"/>
          <w:szCs w:val="20"/>
        </w:rPr>
        <w:t xml:space="preserve">A–a gradient, alveolar–arterial oxygen gradient; BO₂, </w:t>
      </w:r>
      <w:r w:rsidR="000C4008" w:rsidRPr="000C4008">
        <w:rPr>
          <w:rFonts w:ascii="Times New Roman" w:hAnsi="Times New Roman"/>
          <w:color w:val="000000"/>
          <w:sz w:val="20"/>
          <w:szCs w:val="20"/>
        </w:rPr>
        <w:t>hemoglobin-bound oxygen conten</w:t>
      </w:r>
      <w:r w:rsidR="000C4008">
        <w:rPr>
          <w:rFonts w:ascii="Times New Roman" w:hAnsi="Times New Roman"/>
          <w:color w:val="000000"/>
          <w:sz w:val="20"/>
          <w:szCs w:val="20"/>
        </w:rPr>
        <w:t xml:space="preserve">t; </w:t>
      </w:r>
      <w:r w:rsidRPr="00FF317E">
        <w:rPr>
          <w:rFonts w:ascii="Times New Roman" w:hAnsi="Times New Roman"/>
          <w:color w:val="000000"/>
          <w:sz w:val="20"/>
          <w:szCs w:val="20"/>
        </w:rPr>
        <w:t xml:space="preserve">Cdyn, dynamic compliance; CI, cardiac index; </w:t>
      </w:r>
      <w:proofErr w:type="spellStart"/>
      <w:r w:rsidRPr="00FF317E">
        <w:rPr>
          <w:rFonts w:ascii="Times New Roman" w:hAnsi="Times New Roman"/>
          <w:color w:val="000000"/>
          <w:sz w:val="20"/>
          <w:szCs w:val="20"/>
        </w:rPr>
        <w:t>ctO</w:t>
      </w:r>
      <w:proofErr w:type="spellEnd"/>
      <w:r w:rsidRPr="00FF317E">
        <w:rPr>
          <w:rFonts w:ascii="Times New Roman" w:hAnsi="Times New Roman"/>
          <w:color w:val="000000"/>
          <w:sz w:val="20"/>
          <w:szCs w:val="20"/>
        </w:rPr>
        <w:t xml:space="preserve">₂, total </w:t>
      </w:r>
      <w:r w:rsidR="000C4008">
        <w:rPr>
          <w:rFonts w:ascii="Times New Roman" w:hAnsi="Times New Roman"/>
          <w:color w:val="000000"/>
          <w:sz w:val="20"/>
          <w:szCs w:val="20"/>
        </w:rPr>
        <w:t xml:space="preserve">arterial </w:t>
      </w:r>
      <w:r w:rsidRPr="00FF317E">
        <w:rPr>
          <w:rFonts w:ascii="Times New Roman" w:hAnsi="Times New Roman"/>
          <w:color w:val="000000"/>
          <w:sz w:val="20"/>
          <w:szCs w:val="20"/>
        </w:rPr>
        <w:t xml:space="preserve">oxygen content; DBP, diastolic blood pressure; Edyn, dynamic elastance; ETCO₂, end-tidal carbon dioxide; </w:t>
      </w:r>
      <w:proofErr w:type="spellStart"/>
      <w:r w:rsidRPr="00FF317E">
        <w:rPr>
          <w:rFonts w:ascii="Times New Roman" w:hAnsi="Times New Roman"/>
          <w:color w:val="000000"/>
          <w:sz w:val="20"/>
          <w:szCs w:val="20"/>
        </w:rPr>
        <w:t>FiO</w:t>
      </w:r>
      <w:proofErr w:type="spellEnd"/>
      <w:r w:rsidRPr="00FF317E">
        <w:rPr>
          <w:rFonts w:ascii="Times New Roman" w:hAnsi="Times New Roman"/>
          <w:color w:val="000000"/>
          <w:sz w:val="20"/>
          <w:szCs w:val="20"/>
        </w:rPr>
        <w:t xml:space="preserve">₂, fraction of inspired oxygen; HR, heart rate; LRM, lung recruitment maneuver; LUS, lung ultrasound; MBP, mean blood pressure; ORI, oxygen reserve index; PAO₂, alveolar oxygen partial pressure; </w:t>
      </w:r>
      <w:proofErr w:type="spellStart"/>
      <w:r w:rsidRPr="00FF317E">
        <w:rPr>
          <w:rFonts w:ascii="Times New Roman" w:hAnsi="Times New Roman"/>
          <w:color w:val="000000"/>
          <w:sz w:val="20"/>
          <w:szCs w:val="20"/>
        </w:rPr>
        <w:t>PaCO</w:t>
      </w:r>
      <w:proofErr w:type="spellEnd"/>
      <w:r w:rsidRPr="00FF317E">
        <w:rPr>
          <w:rFonts w:ascii="Times New Roman" w:hAnsi="Times New Roman"/>
          <w:color w:val="000000"/>
          <w:sz w:val="20"/>
          <w:szCs w:val="20"/>
        </w:rPr>
        <w:t xml:space="preserve">₂, arterial carbon dioxide partial pressure; </w:t>
      </w:r>
      <w:proofErr w:type="spellStart"/>
      <w:r w:rsidRPr="00FF317E">
        <w:rPr>
          <w:rFonts w:ascii="Times New Roman" w:hAnsi="Times New Roman"/>
          <w:color w:val="000000"/>
          <w:sz w:val="20"/>
          <w:szCs w:val="20"/>
        </w:rPr>
        <w:t>PaO</w:t>
      </w:r>
      <w:proofErr w:type="spellEnd"/>
      <w:r w:rsidRPr="00FF317E">
        <w:rPr>
          <w:rFonts w:ascii="Times New Roman" w:hAnsi="Times New Roman"/>
          <w:color w:val="000000"/>
          <w:sz w:val="20"/>
          <w:szCs w:val="20"/>
        </w:rPr>
        <w:t xml:space="preserve">₂, arterial oxygen partial pressure; PB, barometric pressure; PEEP, positive end-expiratory pressure; P/F ratio, </w:t>
      </w:r>
      <w:proofErr w:type="spellStart"/>
      <w:r w:rsidRPr="00FF317E">
        <w:rPr>
          <w:rFonts w:ascii="Times New Roman" w:hAnsi="Times New Roman"/>
          <w:color w:val="000000"/>
          <w:sz w:val="20"/>
          <w:szCs w:val="20"/>
        </w:rPr>
        <w:t>PaO</w:t>
      </w:r>
      <w:proofErr w:type="spellEnd"/>
      <w:r w:rsidRPr="00FF317E">
        <w:rPr>
          <w:rFonts w:ascii="Times New Roman" w:hAnsi="Times New Roman"/>
          <w:color w:val="000000"/>
          <w:sz w:val="20"/>
          <w:szCs w:val="20"/>
        </w:rPr>
        <w:t>₂/</w:t>
      </w:r>
      <w:proofErr w:type="spellStart"/>
      <w:r w:rsidRPr="00FF317E">
        <w:rPr>
          <w:rFonts w:ascii="Times New Roman" w:hAnsi="Times New Roman"/>
          <w:color w:val="000000"/>
          <w:sz w:val="20"/>
          <w:szCs w:val="20"/>
        </w:rPr>
        <w:t>FiO</w:t>
      </w:r>
      <w:proofErr w:type="spellEnd"/>
      <w:r w:rsidRPr="00FF317E">
        <w:rPr>
          <w:rFonts w:ascii="Times New Roman" w:hAnsi="Times New Roman"/>
          <w:color w:val="000000"/>
          <w:sz w:val="20"/>
          <w:szCs w:val="20"/>
        </w:rPr>
        <w:t xml:space="preserve">₂ ratio; PH₂O, water </w:t>
      </w:r>
      <w:proofErr w:type="spellStart"/>
      <w:r w:rsidRPr="00FF317E">
        <w:rPr>
          <w:rFonts w:ascii="Times New Roman" w:hAnsi="Times New Roman"/>
          <w:color w:val="000000"/>
          <w:sz w:val="20"/>
          <w:szCs w:val="20"/>
        </w:rPr>
        <w:t>vapour</w:t>
      </w:r>
      <w:proofErr w:type="spellEnd"/>
      <w:r w:rsidRPr="00FF317E">
        <w:rPr>
          <w:rFonts w:ascii="Times New Roman" w:hAnsi="Times New Roman"/>
          <w:color w:val="000000"/>
          <w:sz w:val="20"/>
          <w:szCs w:val="20"/>
        </w:rPr>
        <w:t xml:space="preserve"> pressure; PIP, peak inspiratory pressure; </w:t>
      </w:r>
      <w:proofErr w:type="spellStart"/>
      <w:r w:rsidRPr="00FF317E">
        <w:rPr>
          <w:rFonts w:ascii="Times New Roman" w:hAnsi="Times New Roman"/>
          <w:color w:val="000000"/>
          <w:sz w:val="20"/>
          <w:szCs w:val="20"/>
        </w:rPr>
        <w:t>Pmean</w:t>
      </w:r>
      <w:proofErr w:type="spellEnd"/>
      <w:r w:rsidRPr="00FF317E">
        <w:rPr>
          <w:rFonts w:ascii="Times New Roman" w:hAnsi="Times New Roman"/>
          <w:color w:val="000000"/>
          <w:sz w:val="20"/>
          <w:szCs w:val="20"/>
        </w:rPr>
        <w:t xml:space="preserve">, mean airway pressure; </w:t>
      </w:r>
      <w:proofErr w:type="spellStart"/>
      <w:r w:rsidRPr="00FF317E">
        <w:rPr>
          <w:rFonts w:ascii="Times New Roman" w:hAnsi="Times New Roman"/>
          <w:color w:val="000000"/>
          <w:sz w:val="20"/>
          <w:szCs w:val="20"/>
        </w:rPr>
        <w:t>Rdyn</w:t>
      </w:r>
      <w:proofErr w:type="spellEnd"/>
      <w:r w:rsidRPr="00FF317E">
        <w:rPr>
          <w:rFonts w:ascii="Times New Roman" w:hAnsi="Times New Roman"/>
          <w:color w:val="000000"/>
          <w:sz w:val="20"/>
          <w:szCs w:val="20"/>
        </w:rPr>
        <w:t xml:space="preserve">, dynamic resistance; RI, respiratory index; RQ, respiratory quotient; RR, respiratory rate; </w:t>
      </w:r>
      <w:proofErr w:type="spellStart"/>
      <w:r w:rsidRPr="00FF317E">
        <w:rPr>
          <w:rFonts w:ascii="Times New Roman" w:hAnsi="Times New Roman"/>
          <w:color w:val="000000"/>
          <w:sz w:val="20"/>
          <w:szCs w:val="20"/>
        </w:rPr>
        <w:t>SaO</w:t>
      </w:r>
      <w:proofErr w:type="spellEnd"/>
      <w:r w:rsidRPr="00FF317E">
        <w:rPr>
          <w:rFonts w:ascii="Times New Roman" w:hAnsi="Times New Roman"/>
          <w:color w:val="000000"/>
          <w:sz w:val="20"/>
          <w:szCs w:val="20"/>
        </w:rPr>
        <w:t xml:space="preserve">₂, arterial oxygen saturation; SBP, systolic blood pressure; SpO₂, peripheral oxygen saturation; SVV, stroke volume variation; </w:t>
      </w:r>
      <w:proofErr w:type="spellStart"/>
      <w:r w:rsidRPr="00FF317E">
        <w:rPr>
          <w:rFonts w:ascii="Times New Roman" w:hAnsi="Times New Roman"/>
          <w:color w:val="000000"/>
          <w:sz w:val="20"/>
          <w:szCs w:val="20"/>
        </w:rPr>
        <w:t>tHb</w:t>
      </w:r>
      <w:proofErr w:type="spellEnd"/>
      <w:r w:rsidRPr="00FF317E">
        <w:rPr>
          <w:rFonts w:ascii="Times New Roman" w:hAnsi="Times New Roman"/>
          <w:color w:val="000000"/>
          <w:sz w:val="20"/>
          <w:szCs w:val="20"/>
        </w:rPr>
        <w:t>, total hemoglobin; TV, tidal volume.</w:t>
      </w:r>
    </w:p>
    <w:p w14:paraId="059E28C3" w14:textId="77777777" w:rsidR="00FF317E" w:rsidRPr="00FF317E" w:rsidRDefault="00FF317E" w:rsidP="00FF317E">
      <w:pPr>
        <w:spacing w:before="60" w:line="245" w:lineRule="auto"/>
        <w:jc w:val="both"/>
        <w:rPr>
          <w:sz w:val="20"/>
          <w:szCs w:val="20"/>
        </w:rPr>
      </w:pPr>
      <w:r w:rsidRPr="00FF317E">
        <w:rPr>
          <w:rFonts w:ascii="Times New Roman" w:hAnsi="Times New Roman"/>
          <w:b/>
          <w:color w:val="000000"/>
          <w:sz w:val="20"/>
          <w:szCs w:val="20"/>
        </w:rPr>
        <w:t xml:space="preserve">Notes: </w:t>
      </w:r>
      <w:r w:rsidRPr="00FF317E">
        <w:rPr>
          <w:rFonts w:ascii="Times New Roman" w:hAnsi="Times New Roman"/>
          <w:color w:val="000000"/>
          <w:sz w:val="20"/>
          <w:szCs w:val="20"/>
        </w:rPr>
        <w:t>For PAO₂ calculation, PB, PH₂O, and RQ were assumed to be 760 mmHg, 47 mmHg, and 0.8, respectively.</w:t>
      </w:r>
    </w:p>
    <w:p w14:paraId="5C24A246" w14:textId="77777777" w:rsidR="007839DC" w:rsidRPr="0090102C" w:rsidRDefault="007839DC" w:rsidP="0090102C">
      <w:pPr>
        <w:spacing w:before="240" w:after="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59D26F13" w14:textId="77777777" w:rsidR="007839DC" w:rsidRPr="0090102C" w:rsidRDefault="007839DC" w:rsidP="0090102C">
      <w:pPr>
        <w:spacing w:before="240" w:after="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77415E05" w14:textId="77777777" w:rsidR="007839DC" w:rsidRPr="0090102C" w:rsidRDefault="007839DC" w:rsidP="0090102C">
      <w:pPr>
        <w:spacing w:before="240" w:after="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7FD224BC" w14:textId="77777777" w:rsidR="007839DC" w:rsidRPr="0090102C" w:rsidRDefault="007839DC" w:rsidP="0090102C">
      <w:pPr>
        <w:spacing w:before="240" w:after="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6F1E83A0" w14:textId="77777777" w:rsidR="007839DC" w:rsidRPr="0090102C" w:rsidRDefault="007839DC" w:rsidP="0090102C">
      <w:pPr>
        <w:spacing w:before="240" w:after="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7575CAAC" w14:textId="77777777" w:rsidR="007839DC" w:rsidRPr="0090102C" w:rsidRDefault="007839DC" w:rsidP="0090102C">
      <w:pPr>
        <w:spacing w:before="240" w:after="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37DDEB30" w14:textId="77777777" w:rsidR="008924C6" w:rsidRDefault="008924C6" w:rsidP="00ED332B">
      <w:pPr>
        <w:spacing w:before="120" w:after="0"/>
        <w:rPr>
          <w:rFonts w:ascii="Times New Roman" w:hAnsi="Times New Roman" w:cs="Times New Roman"/>
          <w:sz w:val="20"/>
          <w:szCs w:val="20"/>
          <w:lang w:eastAsia="ko-KR"/>
        </w:rPr>
      </w:pPr>
    </w:p>
    <w:tbl>
      <w:tblPr>
        <w:tblStyle w:val="af9"/>
        <w:tblpPr w:leftFromText="142" w:rightFromText="142" w:vertAnchor="text" w:horzAnchor="margin" w:tblpXSpec="center" w:tblpY="467"/>
        <w:tblW w:w="14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223"/>
        <w:gridCol w:w="1746"/>
        <w:gridCol w:w="2552"/>
        <w:gridCol w:w="1559"/>
        <w:gridCol w:w="1134"/>
        <w:gridCol w:w="1134"/>
        <w:gridCol w:w="1843"/>
      </w:tblGrid>
      <w:tr w:rsidR="008924C6" w:rsidRPr="0090102C" w14:paraId="7C8E6590" w14:textId="77777777" w:rsidTr="00A83FD1">
        <w:trPr>
          <w:trHeight w:val="470"/>
          <w:tblHeader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1E50D" w14:textId="77777777" w:rsidR="008924C6" w:rsidRDefault="008924C6" w:rsidP="00A83FD1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Co-primary outcome</w:t>
            </w:r>
          </w:p>
          <w:p w14:paraId="2EBD0521" w14:textId="77777777" w:rsidR="008924C6" w:rsidRPr="0090102C" w:rsidRDefault="008924C6" w:rsidP="00A83F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223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7AA1ED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sz w:val="20"/>
                <w:szCs w:val="20"/>
              </w:rPr>
              <w:t>Fixed PEEP</w:t>
            </w:r>
            <w:r w:rsidRPr="0090102C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 xml:space="preserve"> 5 cmH</w:t>
            </w:r>
            <w:r w:rsidRPr="0090102C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eastAsia="ko-KR"/>
              </w:rPr>
              <w:t>2</w:t>
            </w:r>
            <w:r w:rsidRPr="0090102C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>O</w:t>
            </w:r>
            <w:r w:rsidRPr="0090102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(n = 31)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A2B9E6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sz w:val="20"/>
                <w:szCs w:val="20"/>
              </w:rPr>
              <w:t>ORI-based PEEP</w:t>
            </w:r>
            <w:r w:rsidRPr="0090102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(n = 31)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C253E4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sz w:val="20"/>
                <w:szCs w:val="20"/>
              </w:rPr>
              <w:t>Mean difference</w:t>
            </w:r>
            <w:r w:rsidRPr="0090102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(ORI-based − fixed PEEP)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193987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sz w:val="20"/>
                <w:szCs w:val="20"/>
              </w:rPr>
              <w:t>Pooled within-group SD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C0D8DE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sz w:val="20"/>
                <w:szCs w:val="20"/>
              </w:rPr>
              <w:t>Absolute Cohen’s 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4C9AE8" w14:textId="1509D8A3" w:rsidR="00A83FD1" w:rsidRPr="00A83FD1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sz w:val="20"/>
                <w:szCs w:val="20"/>
              </w:rPr>
              <w:t>Two-sided α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DFA373" w14:textId="35C8A296" w:rsidR="00A83FD1" w:rsidRPr="00A83FD1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sz w:val="20"/>
                <w:szCs w:val="20"/>
              </w:rPr>
              <w:t>Nominal observed post hoc power</w:t>
            </w:r>
          </w:p>
        </w:tc>
      </w:tr>
      <w:tr w:rsidR="008924C6" w:rsidRPr="0090102C" w14:paraId="576EF536" w14:textId="77777777" w:rsidTr="00A83FD1">
        <w:trPr>
          <w:trHeight w:val="470"/>
        </w:trPr>
        <w:tc>
          <w:tcPr>
            <w:tcW w:w="2268" w:type="dxa"/>
            <w:tcBorders>
              <w:top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DB5000" w14:textId="77777777" w:rsidR="008924C6" w:rsidRPr="0090102C" w:rsidRDefault="008924C6" w:rsidP="00A83F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Left total positive LUS finding count at T3</w:t>
            </w:r>
          </w:p>
        </w:tc>
        <w:tc>
          <w:tcPr>
            <w:tcW w:w="2223" w:type="dxa"/>
            <w:tcBorders>
              <w:top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991898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8.39 ± 1.82</w:t>
            </w:r>
          </w:p>
        </w:tc>
        <w:tc>
          <w:tcPr>
            <w:tcW w:w="1746" w:type="dxa"/>
            <w:tcBorders>
              <w:top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515E27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3.23 ± 1.52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95DD53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−5.16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58AD36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EAE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3.08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AC420A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6E3188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&gt;99.99%</w:t>
            </w:r>
          </w:p>
        </w:tc>
      </w:tr>
      <w:tr w:rsidR="008924C6" w:rsidRPr="0090102C" w14:paraId="59E7687F" w14:textId="77777777" w:rsidTr="00A83FD1">
        <w:trPr>
          <w:trHeight w:val="470"/>
        </w:trPr>
        <w:tc>
          <w:tcPr>
            <w:tcW w:w="2268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C20B68" w14:textId="77777777" w:rsidR="008924C6" w:rsidRPr="0090102C" w:rsidRDefault="008924C6" w:rsidP="00A83FD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Right total positive LUS finding count at T3</w:t>
            </w:r>
          </w:p>
        </w:tc>
        <w:tc>
          <w:tcPr>
            <w:tcW w:w="2223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3C791C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7.74 ± 1.63</w:t>
            </w:r>
          </w:p>
        </w:tc>
        <w:tc>
          <w:tcPr>
            <w:tcW w:w="1746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FF0954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3.32 ± 1.74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15B38F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−4.42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9638D6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0F32F3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2.62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225984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D0CA22" w14:textId="77777777" w:rsidR="008924C6" w:rsidRPr="0090102C" w:rsidRDefault="008924C6" w:rsidP="00A83F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sz w:val="20"/>
                <w:szCs w:val="20"/>
              </w:rPr>
              <w:t>&gt;99.99%</w:t>
            </w:r>
          </w:p>
        </w:tc>
      </w:tr>
    </w:tbl>
    <w:p w14:paraId="7F757501" w14:textId="2F152AB4" w:rsidR="008924C6" w:rsidRPr="00F01CB1" w:rsidRDefault="001D2123" w:rsidP="00F01CB1">
      <w:pPr>
        <w:spacing w:before="120"/>
        <w:ind w:firstLineChars="50" w:firstLine="98"/>
        <w:rPr>
          <w:rFonts w:ascii="Times New Roman" w:eastAsia="Arial" w:hAnsi="Times New Roman" w:cs="Times New Roman"/>
          <w:b/>
          <w:color w:val="EE0000"/>
          <w:sz w:val="20"/>
          <w:szCs w:val="20"/>
          <w:lang w:eastAsia="ko-KR"/>
        </w:rPr>
      </w:pPr>
      <w:r w:rsidRPr="0090102C">
        <w:rPr>
          <w:rFonts w:ascii="Times New Roman" w:eastAsia="Arial" w:hAnsi="Times New Roman" w:cs="Times New Roman"/>
          <w:b/>
          <w:color w:val="EE0000"/>
          <w:sz w:val="20"/>
          <w:szCs w:val="20"/>
        </w:rPr>
        <w:t>Supplementary Table S</w:t>
      </w:r>
      <w:r w:rsidR="000E7512" w:rsidRPr="0090102C">
        <w:rPr>
          <w:rFonts w:ascii="Times New Roman" w:eastAsia="맑은 고딕" w:hAnsi="Times New Roman" w:cs="Times New Roman"/>
          <w:b/>
          <w:color w:val="EE0000"/>
          <w:sz w:val="20"/>
          <w:szCs w:val="20"/>
          <w:lang w:eastAsia="ko-KR"/>
        </w:rPr>
        <w:t>3</w:t>
      </w:r>
      <w:r w:rsidRPr="0090102C">
        <w:rPr>
          <w:rFonts w:ascii="Times New Roman" w:eastAsia="Arial" w:hAnsi="Times New Roman" w:cs="Times New Roman"/>
          <w:b/>
          <w:color w:val="EE0000"/>
          <w:sz w:val="20"/>
          <w:szCs w:val="20"/>
        </w:rPr>
        <w:t>.</w:t>
      </w:r>
      <w:r w:rsidRPr="0090102C">
        <w:rPr>
          <w:rFonts w:ascii="Times New Roman" w:eastAsia="Arial" w:hAnsi="Times New Roman" w:cs="Times New Roman"/>
          <w:b/>
          <w:color w:val="EE0000"/>
          <w:sz w:val="20"/>
          <w:szCs w:val="20"/>
          <w:lang w:eastAsia="ko-KR"/>
        </w:rPr>
        <w:t xml:space="preserve"> Nominal observed post hoc power for the co-primary LUS outcomes at T3.</w:t>
      </w:r>
    </w:p>
    <w:p w14:paraId="38F877B5" w14:textId="77777777" w:rsidR="00F01CB1" w:rsidRDefault="001D2123" w:rsidP="0090102C">
      <w:pPr>
        <w:spacing w:before="120" w:after="40"/>
        <w:jc w:val="both"/>
        <w:rPr>
          <w:rFonts w:ascii="Times New Roman" w:eastAsia="Arial" w:hAnsi="Times New Roman" w:cs="Times New Roman"/>
          <w:bCs/>
          <w:color w:val="1F2933"/>
          <w:sz w:val="20"/>
          <w:szCs w:val="20"/>
          <w:lang w:eastAsia="ko-KR"/>
        </w:rPr>
      </w:pPr>
      <w:r w:rsidRPr="0090102C">
        <w:rPr>
          <w:rFonts w:ascii="Times New Roman" w:eastAsia="Arial" w:hAnsi="Times New Roman" w:cs="Times New Roman"/>
          <w:bCs/>
          <w:color w:val="1F2933"/>
          <w:sz w:val="20"/>
          <w:szCs w:val="20"/>
          <w:lang w:eastAsia="ko-KR"/>
        </w:rPr>
        <w:t xml:space="preserve">Values are observed means ± SD unless otherwise indicated. Mean differences were calculated as ORI-based PEEP minus fixed PEEP; negative values indicate lower total positive LUS finding counts with ORI-based PEEP. Cohen’s d is presented as an absolute value. Nominal observed post hoc power was calculated separately for each co-primary outcome using the observed unadjusted T3 between-group mean difference and pooled within-group SD, with 31 patients per group and a two-sided α of 0.05 under a two-sample t test framework based on the noncentral t distribution. </w:t>
      </w:r>
    </w:p>
    <w:p w14:paraId="3F432C2B" w14:textId="5B1BF532" w:rsidR="001D2123" w:rsidRPr="0090102C" w:rsidRDefault="001D2123" w:rsidP="0090102C">
      <w:pPr>
        <w:spacing w:before="120" w:after="40"/>
        <w:jc w:val="both"/>
        <w:rPr>
          <w:rFonts w:ascii="Times New Roman" w:eastAsia="Arial" w:hAnsi="Times New Roman" w:cs="Times New Roman"/>
          <w:bCs/>
          <w:color w:val="1F2933"/>
          <w:sz w:val="20"/>
          <w:szCs w:val="20"/>
          <w:lang w:eastAsia="ko-KR"/>
        </w:rPr>
      </w:pPr>
      <w:r w:rsidRPr="0090102C">
        <w:rPr>
          <w:rFonts w:ascii="Times New Roman" w:eastAsia="Arial" w:hAnsi="Times New Roman" w:cs="Times New Roman"/>
          <w:bCs/>
          <w:color w:val="1F2933"/>
          <w:sz w:val="20"/>
          <w:szCs w:val="20"/>
          <w:lang w:eastAsia="ko-KR"/>
        </w:rPr>
        <w:t>T3</w:t>
      </w:r>
      <w:r w:rsidR="0088207A">
        <w:rPr>
          <w:rFonts w:ascii="Times New Roman" w:eastAsia="Arial" w:hAnsi="Times New Roman" w:cs="Times New Roman" w:hint="eastAsia"/>
          <w:bCs/>
          <w:color w:val="1F2933"/>
          <w:sz w:val="20"/>
          <w:szCs w:val="20"/>
          <w:lang w:eastAsia="ko-KR"/>
        </w:rPr>
        <w:t>,</w:t>
      </w:r>
      <w:r w:rsidRPr="0090102C">
        <w:rPr>
          <w:rFonts w:ascii="Times New Roman" w:eastAsia="Arial" w:hAnsi="Times New Roman" w:cs="Times New Roman"/>
          <w:bCs/>
          <w:color w:val="1F2933"/>
          <w:sz w:val="20"/>
          <w:szCs w:val="20"/>
          <w:lang w:eastAsia="ko-KR"/>
        </w:rPr>
        <w:t xml:space="preserve"> the end of surgery before emergence from anesthesia.</w:t>
      </w:r>
    </w:p>
    <w:p w14:paraId="305E75E4" w14:textId="1D7C6229" w:rsidR="001D2123" w:rsidRPr="0090102C" w:rsidRDefault="001D2123" w:rsidP="00A33995">
      <w:pPr>
        <w:spacing w:before="120" w:after="40"/>
        <w:jc w:val="both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  <w:r w:rsidRPr="0090102C"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  <w:t>Abbreviations:</w:t>
      </w:r>
      <w:r w:rsidRPr="0090102C">
        <w:rPr>
          <w:rFonts w:ascii="Times New Roman" w:eastAsia="Arial" w:hAnsi="Times New Roman" w:cs="Times New Roman"/>
          <w:bCs/>
          <w:color w:val="1F2933"/>
          <w:sz w:val="20"/>
          <w:szCs w:val="20"/>
          <w:lang w:eastAsia="ko-KR"/>
        </w:rPr>
        <w:t xml:space="preserve"> LUS, lung ultrasound; ORI, oxygen reserve index; PEEP, positive end-expiratory pressure; SD, standard deviation</w:t>
      </w:r>
      <w:r w:rsidR="00A33995">
        <w:rPr>
          <w:rFonts w:ascii="Times New Roman" w:eastAsia="Arial" w:hAnsi="Times New Roman" w:cs="Times New Roman"/>
          <w:bCs/>
          <w:color w:val="1F2933"/>
          <w:sz w:val="20"/>
          <w:szCs w:val="20"/>
          <w:lang w:eastAsia="ko-KR"/>
        </w:rPr>
        <w:t xml:space="preserve">. </w:t>
      </w:r>
    </w:p>
    <w:p w14:paraId="7350117A" w14:textId="77777777" w:rsidR="001D2123" w:rsidRPr="0090102C" w:rsidRDefault="001D2123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6E4256BD" w14:textId="77777777" w:rsidR="001D2123" w:rsidRPr="0090102C" w:rsidRDefault="001D2123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4F9FEF3D" w14:textId="77777777" w:rsidR="001D2123" w:rsidRPr="0090102C" w:rsidRDefault="001D2123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1E4DFAFB" w14:textId="77777777" w:rsidR="001D2123" w:rsidRPr="0090102C" w:rsidRDefault="001D2123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5B2DA4D7" w14:textId="77777777" w:rsidR="001D2123" w:rsidRPr="0090102C" w:rsidRDefault="001D2123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50F73B77" w14:textId="77777777" w:rsidR="001D2123" w:rsidRPr="0090102C" w:rsidRDefault="001D2123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1F6B863B" w14:textId="77777777" w:rsidR="001D2123" w:rsidRPr="0090102C" w:rsidRDefault="001D2123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2EE41145" w14:textId="77777777" w:rsidR="001D2123" w:rsidRDefault="001D2123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27B8CE25" w14:textId="77777777" w:rsidR="00ED332B" w:rsidRPr="0090102C" w:rsidRDefault="00ED332B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43A826F9" w14:textId="77777777" w:rsidR="001D2123" w:rsidRPr="0090102C" w:rsidRDefault="001D2123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099BE490" w14:textId="77777777" w:rsidR="001D2123" w:rsidRPr="0090102C" w:rsidRDefault="001D2123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0D7F79BE" w14:textId="77777777" w:rsidR="000E7512" w:rsidRDefault="000E7512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5DDA0C6D" w14:textId="77777777" w:rsidR="0090102C" w:rsidRDefault="0090102C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6DAC20B6" w14:textId="77777777" w:rsidR="0090102C" w:rsidRDefault="0090102C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5A6A659E" w14:textId="77777777" w:rsidR="00A33995" w:rsidRDefault="00A33995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703DF70C" w14:textId="77777777" w:rsidR="0088207A" w:rsidRDefault="0088207A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486B2EBD" w14:textId="77777777" w:rsidR="00A33995" w:rsidRDefault="00A33995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</w:p>
    <w:p w14:paraId="6482754C" w14:textId="4B7D4A8A" w:rsidR="00F82F56" w:rsidRPr="0090102C" w:rsidRDefault="00F82F56" w:rsidP="0090102C">
      <w:pPr>
        <w:spacing w:before="120" w:after="40"/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</w:pPr>
      <w:r w:rsidRPr="0090102C">
        <w:rPr>
          <w:rFonts w:ascii="Times New Roman" w:eastAsia="Arial" w:hAnsi="Times New Roman" w:cs="Times New Roman"/>
          <w:b/>
          <w:color w:val="1F2933"/>
          <w:sz w:val="20"/>
          <w:szCs w:val="20"/>
        </w:rPr>
        <w:lastRenderedPageBreak/>
        <w:t>Supplementary Table S</w:t>
      </w:r>
      <w:r w:rsidR="006F51E4" w:rsidRPr="0090102C">
        <w:rPr>
          <w:rFonts w:ascii="Times New Roman" w:eastAsia="Arial" w:hAnsi="Times New Roman" w:cs="Times New Roman"/>
          <w:b/>
          <w:color w:val="1F2933"/>
          <w:sz w:val="20"/>
          <w:szCs w:val="20"/>
          <w:lang w:eastAsia="ko-KR"/>
        </w:rPr>
        <w:t>4</w:t>
      </w:r>
      <w:r w:rsidRPr="0090102C">
        <w:rPr>
          <w:rFonts w:ascii="Times New Roman" w:eastAsia="Arial" w:hAnsi="Times New Roman" w:cs="Times New Roman"/>
          <w:b/>
          <w:color w:val="1F2933"/>
          <w:sz w:val="20"/>
          <w:szCs w:val="20"/>
        </w:rPr>
        <w:t>. Sensitivity and exploratory analyses of total positive LUS finding</w:t>
      </w:r>
      <w:r w:rsidR="00E60862" w:rsidRPr="0090102C">
        <w:rPr>
          <w:rFonts w:ascii="Times New Roman" w:eastAsia="Arial" w:hAnsi="Times New Roman" w:cs="Times New Roman"/>
          <w:b/>
          <w:color w:val="1F2933"/>
          <w:sz w:val="20"/>
          <w:szCs w:val="20"/>
        </w:rPr>
        <w:t xml:space="preserve"> counts</w:t>
      </w:r>
      <w:r w:rsidRPr="0090102C">
        <w:rPr>
          <w:rFonts w:ascii="Times New Roman" w:eastAsia="Arial" w:hAnsi="Times New Roman" w:cs="Times New Roman"/>
          <w:b/>
          <w:color w:val="1F2933"/>
          <w:sz w:val="20"/>
          <w:szCs w:val="20"/>
        </w:rPr>
        <w:t>.</w:t>
      </w:r>
    </w:p>
    <w:p w14:paraId="74E207E6" w14:textId="63713B77" w:rsidR="00E020BB" w:rsidRPr="0090102C" w:rsidRDefault="00E020BB" w:rsidP="0090102C">
      <w:pPr>
        <w:spacing w:before="120" w:after="40"/>
        <w:rPr>
          <w:rFonts w:ascii="Times New Roman" w:eastAsia="Arial" w:hAnsi="Times New Roman" w:cs="Times New Roman"/>
          <w:color w:val="0070C0"/>
          <w:sz w:val="20"/>
          <w:szCs w:val="20"/>
        </w:rPr>
      </w:pPr>
      <w:r w:rsidRPr="0090102C">
        <w:rPr>
          <w:rFonts w:ascii="Times New Roman" w:eastAsia="Arial" w:hAnsi="Times New Roman" w:cs="Times New Roman"/>
          <w:b/>
          <w:color w:val="1F2933"/>
          <w:sz w:val="20"/>
          <w:szCs w:val="20"/>
        </w:rPr>
        <w:t xml:space="preserve">A. </w:t>
      </w:r>
      <w:r w:rsidR="00184F8B" w:rsidRPr="0090102C">
        <w:rPr>
          <w:rFonts w:ascii="Times New Roman" w:eastAsia="Arial" w:hAnsi="Times New Roman" w:cs="Times New Roman"/>
          <w:b/>
          <w:color w:val="0070C0"/>
          <w:sz w:val="20"/>
          <w:szCs w:val="20"/>
        </w:rPr>
        <w:t>Sensitivity analysis of total positive LUS finding counts at T3 with additional adjustment for baseline ORI and corresponding T1 counts.</w:t>
      </w:r>
    </w:p>
    <w:tbl>
      <w:tblPr>
        <w:tblW w:w="13929" w:type="dxa"/>
        <w:tblBorders>
          <w:top w:val="single" w:sz="8" w:space="0" w:color="1F2933"/>
          <w:left w:val="nil"/>
          <w:bottom w:val="single" w:sz="8" w:space="0" w:color="1F2933"/>
          <w:right w:val="nil"/>
          <w:insideH w:val="single" w:sz="5" w:space="0" w:color="AAB3BC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3005"/>
        <w:gridCol w:w="863"/>
        <w:gridCol w:w="2603"/>
        <w:gridCol w:w="994"/>
        <w:gridCol w:w="3599"/>
        <w:gridCol w:w="994"/>
      </w:tblGrid>
      <w:tr w:rsidR="00184F8B" w:rsidRPr="0090102C" w14:paraId="40EFBED0" w14:textId="77777777" w:rsidTr="00A83FD1">
        <w:trPr>
          <w:trHeight w:val="615"/>
          <w:tblHeader/>
        </w:trPr>
        <w:tc>
          <w:tcPr>
            <w:tcW w:w="1871" w:type="dxa"/>
            <w:tcBorders>
              <w:top w:val="single" w:sz="8" w:space="0" w:color="1F2933"/>
              <w:bottom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5E57DB" w14:textId="77777777" w:rsidR="00184F8B" w:rsidRDefault="00184F8B" w:rsidP="00DB24DA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Outcome</w:t>
            </w:r>
          </w:p>
          <w:p w14:paraId="56D2D907" w14:textId="77777777" w:rsidR="00DB24DA" w:rsidRPr="0090102C" w:rsidRDefault="00DB24DA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3005" w:type="dxa"/>
            <w:tcBorders>
              <w:top w:val="single" w:sz="8" w:space="0" w:color="1F2933"/>
              <w:bottom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DCD827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Adjusted mean difference at T3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br/>
              <w:t>(95% CI)</w:t>
            </w:r>
          </w:p>
        </w:tc>
        <w:tc>
          <w:tcPr>
            <w:tcW w:w="863" w:type="dxa"/>
            <w:tcBorders>
              <w:top w:val="single" w:sz="8" w:space="0" w:color="1F2933"/>
              <w:bottom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9F3AC0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b/>
                <w:i/>
                <w:iCs/>
                <w:color w:val="1F2933"/>
                <w:sz w:val="20"/>
                <w:szCs w:val="20"/>
              </w:rPr>
              <w:t>P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 xml:space="preserve"> value</w:t>
            </w:r>
          </w:p>
          <w:p w14:paraId="405D3E9D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3" w:type="dxa"/>
            <w:tcBorders>
              <w:top w:val="single" w:sz="8" w:space="0" w:color="1F2933"/>
              <w:bottom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37DCFC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Baseline ORI coefficient, β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br/>
              <w:t>(95% CI)</w:t>
            </w:r>
          </w:p>
        </w:tc>
        <w:tc>
          <w:tcPr>
            <w:tcW w:w="994" w:type="dxa"/>
            <w:tcBorders>
              <w:top w:val="single" w:sz="8" w:space="0" w:color="1F2933"/>
              <w:bottom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4ED218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P value</w:t>
            </w:r>
          </w:p>
          <w:p w14:paraId="7E25821D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sz="8" w:space="0" w:color="1F2933"/>
              <w:bottom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FD992D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Corresponding T1 count coefficient, β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br/>
              <w:t>(95% CI)</w:t>
            </w:r>
          </w:p>
        </w:tc>
        <w:tc>
          <w:tcPr>
            <w:tcW w:w="994" w:type="dxa"/>
            <w:tcBorders>
              <w:top w:val="single" w:sz="8" w:space="0" w:color="1F2933"/>
              <w:bottom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E62C45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b/>
                <w:i/>
                <w:iCs/>
                <w:color w:val="1F2933"/>
                <w:sz w:val="20"/>
                <w:szCs w:val="20"/>
              </w:rPr>
              <w:t xml:space="preserve">P 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value</w:t>
            </w:r>
          </w:p>
          <w:p w14:paraId="3EEA6349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4F8B" w:rsidRPr="0090102C" w14:paraId="309E7A29" w14:textId="77777777" w:rsidTr="00A83FD1">
        <w:trPr>
          <w:cantSplit/>
          <w:trHeight w:val="204"/>
        </w:trPr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77FC7E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Left hemithorax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1E39D3" w14:textId="47E383DB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−5.55 (−6.31 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–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−4.79)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9D3B81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009443" w14:textId="0DD8DCC2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−0.23 (−2.84 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–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2.38)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44A45C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0.865</w:t>
            </w:r>
          </w:p>
        </w:tc>
        <w:tc>
          <w:tcPr>
            <w:tcW w:w="359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6224FB" w14:textId="4E55D04E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0.47 (0.30 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–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0.64)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317692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184F8B" w:rsidRPr="0090102C" w14:paraId="43CB7780" w14:textId="77777777" w:rsidTr="00A83FD1">
        <w:trPr>
          <w:cantSplit/>
          <w:trHeight w:val="215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C1366F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Right hemithorax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521B5C" w14:textId="542B60D5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−4.70 (−5.51 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–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−3.88)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F08CDC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58B841" w14:textId="1FEA64E5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0.29 (−2.51 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–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3.08)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A1517A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0.841</w:t>
            </w:r>
          </w:p>
        </w:tc>
        <w:tc>
          <w:tcPr>
            <w:tcW w:w="3599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BFBA8B" w14:textId="2E93F531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0.42 (0.24 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–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0.60)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643ED5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184F8B" w:rsidRPr="0090102C" w14:paraId="72D78C2F" w14:textId="77777777" w:rsidTr="00A83FD1">
        <w:trPr>
          <w:cantSplit/>
          <w:trHeight w:val="204"/>
        </w:trPr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B448BB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Bilateral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5728F7" w14:textId="7F51C45E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−10.33 (−11.66 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–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−9.00)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CB6F77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7FD2B7" w14:textId="63D927BC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0.10 (−4.43 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–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4.64)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C38FF2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0.964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760C1B" w14:textId="1ECB1B64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0.51 (0.35 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–</w:t>
            </w:r>
            <w:r w:rsidR="00573610"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0.67)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BB55CF" w14:textId="77777777" w:rsidR="00184F8B" w:rsidRPr="0090102C" w:rsidRDefault="00184F8B" w:rsidP="00DB24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</w:tbl>
    <w:p w14:paraId="22141E7D" w14:textId="77777777" w:rsidR="00E73C81" w:rsidRDefault="00184F8B" w:rsidP="00F630EF">
      <w:pPr>
        <w:spacing w:before="80" w:after="40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90102C">
        <w:rPr>
          <w:rFonts w:ascii="Times New Roman" w:hAnsi="Times New Roman" w:cs="Times New Roman"/>
          <w:color w:val="0070C0"/>
          <w:sz w:val="20"/>
          <w:szCs w:val="20"/>
        </w:rPr>
        <w:t>Multivariable linear regression models included group assignment, baseline ORI, age, T0 DBP, and the corresponding T1 total positive LUS finding count. The group coefficient represents the adjusted T3 between-group difference (ORI-based minus fixed PEEP).</w:t>
      </w:r>
      <w:r w:rsidR="00A33995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</w:p>
    <w:p w14:paraId="5523B2C4" w14:textId="3A34CCFD" w:rsidR="00184F8B" w:rsidRPr="0088207A" w:rsidRDefault="00A33995" w:rsidP="00F630EF">
      <w:pPr>
        <w:spacing w:before="80" w:after="40"/>
        <w:jc w:val="both"/>
        <w:rPr>
          <w:rFonts w:ascii="Times New Roman" w:hAnsi="Times New Roman" w:cs="Times New Roman"/>
          <w:sz w:val="20"/>
          <w:szCs w:val="20"/>
        </w:rPr>
      </w:pPr>
      <w:r w:rsidRPr="0088207A">
        <w:rPr>
          <w:rFonts w:ascii="Times New Roman" w:eastAsia="Arial Narrow" w:hAnsi="Times New Roman" w:cs="Times New Roman"/>
          <w:sz w:val="20"/>
          <w:szCs w:val="21"/>
        </w:rPr>
        <w:t>T0</w:t>
      </w:r>
      <w:r w:rsidR="0088207A" w:rsidRPr="0088207A">
        <w:rPr>
          <w:rFonts w:ascii="Times New Roman" w:eastAsia="Arial Narrow" w:hAnsi="Times New Roman" w:cs="Times New Roman"/>
          <w:sz w:val="20"/>
          <w:szCs w:val="21"/>
          <w:lang w:eastAsia="ko-KR"/>
        </w:rPr>
        <w:t xml:space="preserve">, </w:t>
      </w:r>
      <w:r w:rsidR="0088207A">
        <w:rPr>
          <w:rFonts w:ascii="Times New Roman" w:eastAsia="맑은 고딕" w:hAnsi="Times New Roman" w:cs="Times New Roman"/>
          <w:sz w:val="20"/>
          <w:szCs w:val="21"/>
          <w:lang w:eastAsia="ko-KR"/>
        </w:rPr>
        <w:t>p</w:t>
      </w:r>
      <w:r w:rsidRPr="0088207A">
        <w:rPr>
          <w:rFonts w:ascii="Times New Roman" w:eastAsia="Arial Narrow" w:hAnsi="Times New Roman" w:cs="Times New Roman"/>
          <w:sz w:val="20"/>
          <w:szCs w:val="21"/>
        </w:rPr>
        <w:t>reoperative period before induction</w:t>
      </w:r>
      <w:r w:rsidRPr="0088207A">
        <w:rPr>
          <w:rFonts w:ascii="Times New Roman" w:hAnsi="Times New Roman" w:cs="Times New Roman"/>
          <w:color w:val="1F2933"/>
          <w:sz w:val="20"/>
          <w:szCs w:val="20"/>
        </w:rPr>
        <w:t xml:space="preserve">; T1, stabilized post-induction baseline at </w:t>
      </w:r>
      <w:proofErr w:type="spellStart"/>
      <w:r w:rsidRPr="0088207A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Pr="0088207A">
        <w:rPr>
          <w:rFonts w:ascii="Times New Roman" w:hAnsi="Times New Roman" w:cs="Times New Roman"/>
          <w:color w:val="1F2933"/>
          <w:sz w:val="20"/>
          <w:szCs w:val="20"/>
        </w:rPr>
        <w:t xml:space="preserve">₂ 0.5 and PEEP 0 </w:t>
      </w:r>
      <w:proofErr w:type="spellStart"/>
      <w:r w:rsidRPr="0088207A">
        <w:rPr>
          <w:rFonts w:ascii="Times New Roman" w:hAnsi="Times New Roman" w:cs="Times New Roman"/>
          <w:color w:val="1F2933"/>
          <w:sz w:val="20"/>
          <w:szCs w:val="20"/>
        </w:rPr>
        <w:t>cmH₂O</w:t>
      </w:r>
      <w:proofErr w:type="spellEnd"/>
      <w:r w:rsidRPr="0088207A">
        <w:rPr>
          <w:rFonts w:ascii="Times New Roman" w:hAnsi="Times New Roman" w:cs="Times New Roman"/>
          <w:color w:val="1F2933"/>
          <w:sz w:val="20"/>
          <w:szCs w:val="20"/>
        </w:rPr>
        <w:t xml:space="preserve"> before pneumoperitoneum and LRM; T3, end of surgery before emergence from anesthesia.</w:t>
      </w:r>
    </w:p>
    <w:p w14:paraId="558DFD6A" w14:textId="5EAC3F10" w:rsidR="00184F8B" w:rsidRPr="0090102C" w:rsidRDefault="00184F8B" w:rsidP="00F630EF">
      <w:pPr>
        <w:spacing w:before="80" w:after="0"/>
        <w:jc w:val="both"/>
        <w:rPr>
          <w:rFonts w:ascii="Times New Roman" w:hAnsi="Times New Roman" w:cs="Times New Roman"/>
          <w:sz w:val="20"/>
          <w:szCs w:val="20"/>
        </w:rPr>
      </w:pPr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t xml:space="preserve">Abbreviations: </w:t>
      </w: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CI, confidence interval; DBP, diastolic blood pressure; </w:t>
      </w:r>
      <w:proofErr w:type="spellStart"/>
      <w:r w:rsidR="00A33995" w:rsidRPr="00A33995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="00A33995" w:rsidRPr="00A33995">
        <w:rPr>
          <w:rFonts w:ascii="Times New Roman" w:hAnsi="Times New Roman" w:cs="Times New Roman"/>
          <w:color w:val="1F2933"/>
          <w:sz w:val="20"/>
          <w:szCs w:val="20"/>
        </w:rPr>
        <w:t>₂, fraction of inspired oxygen; LRM, lung recruitment maneuver</w:t>
      </w:r>
      <w:r w:rsidR="00A33995">
        <w:rPr>
          <w:rFonts w:ascii="Times New Roman" w:hAnsi="Times New Roman" w:cs="Times New Roman"/>
          <w:color w:val="1F2933"/>
          <w:sz w:val="20"/>
          <w:szCs w:val="20"/>
        </w:rPr>
        <w:t xml:space="preserve">; </w:t>
      </w:r>
      <w:r w:rsidRPr="0090102C">
        <w:rPr>
          <w:rFonts w:ascii="Times New Roman" w:hAnsi="Times New Roman" w:cs="Times New Roman"/>
          <w:color w:val="1F2933"/>
          <w:sz w:val="20"/>
          <w:szCs w:val="20"/>
        </w:rPr>
        <w:t>LUS, lung ultrasound; ORI, oxygen reserve index; PEEP, positive end-expiratory pressure</w:t>
      </w:r>
      <w:r w:rsidR="00A33995">
        <w:rPr>
          <w:rFonts w:ascii="Times New Roman" w:hAnsi="Times New Roman" w:cs="Times New Roman"/>
          <w:color w:val="1F2933"/>
          <w:sz w:val="20"/>
          <w:szCs w:val="20"/>
        </w:rPr>
        <w:t xml:space="preserve">. </w:t>
      </w:r>
    </w:p>
    <w:p w14:paraId="35D9F603" w14:textId="77777777" w:rsidR="00887957" w:rsidRPr="0090102C" w:rsidRDefault="00887957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23CB4C9F" w14:textId="77777777" w:rsidR="00887957" w:rsidRPr="0090102C" w:rsidRDefault="00887957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493C6B8A" w14:textId="77777777" w:rsidR="00887957" w:rsidRPr="0090102C" w:rsidRDefault="00887957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605AB5D1" w14:textId="77777777" w:rsidR="00887957" w:rsidRPr="0090102C" w:rsidRDefault="00887957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368CFD8B" w14:textId="77777777" w:rsidR="00887957" w:rsidRPr="0090102C" w:rsidRDefault="00887957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22C2A5A5" w14:textId="77777777" w:rsidR="00887957" w:rsidRPr="0090102C" w:rsidRDefault="00887957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1FBBBE38" w14:textId="77777777" w:rsidR="00887957" w:rsidRPr="0090102C" w:rsidRDefault="00887957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5B3E4F57" w14:textId="77777777" w:rsidR="00887957" w:rsidRPr="0090102C" w:rsidRDefault="00887957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4D5AB7C6" w14:textId="77777777" w:rsidR="00184F8B" w:rsidRPr="0090102C" w:rsidRDefault="00184F8B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06E9002A" w14:textId="77777777" w:rsidR="00184F8B" w:rsidRPr="0090102C" w:rsidRDefault="00184F8B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37018975" w14:textId="77777777" w:rsidR="00184F8B" w:rsidRPr="0090102C" w:rsidRDefault="00184F8B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00D84ED8" w14:textId="77777777" w:rsidR="00184F8B" w:rsidRPr="0090102C" w:rsidRDefault="00184F8B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37706CE0" w14:textId="77777777" w:rsidR="00184F8B" w:rsidRPr="0090102C" w:rsidRDefault="00184F8B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64479F14" w14:textId="77777777" w:rsidR="00E60862" w:rsidRPr="0090102C" w:rsidRDefault="00E60862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0E5251AB" w14:textId="77777777" w:rsidR="00A252F9" w:rsidRDefault="00A252F9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4C7C5A6B" w14:textId="77777777" w:rsidR="00A83FD1" w:rsidRDefault="00A83FD1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42520440" w14:textId="77777777" w:rsidR="00A83FD1" w:rsidRDefault="00A83FD1" w:rsidP="0090102C">
      <w:pPr>
        <w:spacing w:before="120" w:after="4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041121B3" w14:textId="0F9383E7" w:rsidR="00E020BB" w:rsidRPr="0090102C" w:rsidRDefault="00F82F56" w:rsidP="0090102C">
      <w:pPr>
        <w:spacing w:before="120" w:after="40"/>
        <w:rPr>
          <w:rFonts w:ascii="Times New Roman" w:hAnsi="Times New Roman" w:cs="Times New Roman"/>
          <w:sz w:val="20"/>
          <w:szCs w:val="20"/>
        </w:rPr>
      </w:pPr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lastRenderedPageBreak/>
        <w:t>B. Total positive LUS finding</w:t>
      </w:r>
      <w:r w:rsidR="00E60862" w:rsidRPr="0090102C">
        <w:rPr>
          <w:rFonts w:ascii="Times New Roman" w:hAnsi="Times New Roman" w:cs="Times New Roman"/>
          <w:b/>
          <w:color w:val="1F2933"/>
          <w:sz w:val="20"/>
          <w:szCs w:val="20"/>
        </w:rPr>
        <w:t xml:space="preserve"> count</w:t>
      </w:r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t>s at T1 and T3 by assigned PEEP subgroup among patients with baseline ORI ≤</w:t>
      </w:r>
      <w:r w:rsidR="00CC6A35">
        <w:rPr>
          <w:rFonts w:ascii="Times New Roman" w:hAnsi="Times New Roman" w:cs="Times New Roman"/>
          <w:b/>
          <w:color w:val="1F2933"/>
          <w:sz w:val="20"/>
          <w:szCs w:val="20"/>
        </w:rPr>
        <w:t xml:space="preserve"> </w:t>
      </w:r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t>0.40.</w:t>
      </w:r>
    </w:p>
    <w:tbl>
      <w:tblPr>
        <w:tblStyle w:val="af9"/>
        <w:tblW w:w="140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552"/>
        <w:gridCol w:w="2693"/>
        <w:gridCol w:w="3151"/>
        <w:gridCol w:w="960"/>
      </w:tblGrid>
      <w:tr w:rsidR="00E020BB" w:rsidRPr="0090102C" w14:paraId="6D4DC260" w14:textId="77777777" w:rsidTr="008924C6">
        <w:trPr>
          <w:cantSplit/>
          <w:trHeight w:val="947"/>
          <w:tblHeader/>
          <w:jc w:val="center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E4A37" w14:textId="77777777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Variable</w:t>
            </w:r>
          </w:p>
          <w:p w14:paraId="20468C7F" w14:textId="77777777" w:rsidR="00921DC4" w:rsidRPr="00F259BA" w:rsidRDefault="00921DC4" w:rsidP="00F259B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8AE04" w14:textId="2111EDC2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cmH</w:t>
            </w:r>
            <w:r w:rsidRPr="00F259BA">
              <w:rPr>
                <w:rFonts w:ascii="Times New Roman" w:eastAsia="맑은 고딕" w:hAnsi="Times New Roman" w:cs="Times New Roman"/>
                <w:b/>
                <w:color w:val="1F2933"/>
                <w:sz w:val="20"/>
                <w:szCs w:val="20"/>
              </w:rPr>
              <w:t>₂</w:t>
            </w:r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O</w:t>
            </w:r>
            <w:proofErr w:type="spellEnd"/>
            <w:r w:rsidRPr="00F259B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(n = 30)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8AD0B" w14:textId="61CBC2EC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ORI-</w:t>
            </w:r>
            <w:r w:rsidR="00444D3C"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based</w:t>
            </w:r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 xml:space="preserve"> PEEP 8 </w:t>
            </w:r>
            <w:proofErr w:type="spellStart"/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cmH</w:t>
            </w:r>
            <w:r w:rsidRPr="00F259BA">
              <w:rPr>
                <w:rFonts w:ascii="Times New Roman" w:eastAsia="맑은 고딕" w:hAnsi="Times New Roman" w:cs="Times New Roman"/>
                <w:b/>
                <w:color w:val="1F2933"/>
                <w:sz w:val="20"/>
                <w:szCs w:val="20"/>
              </w:rPr>
              <w:t>₂</w:t>
            </w:r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O</w:t>
            </w:r>
            <w:proofErr w:type="spellEnd"/>
            <w:r w:rsidRPr="00F259B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(n = 11)</w:t>
            </w:r>
          </w:p>
        </w:tc>
        <w:tc>
          <w:tcPr>
            <w:tcW w:w="3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632D75" w14:textId="1DC32F80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ORI-</w:t>
            </w:r>
            <w:r w:rsidR="00444D3C"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based</w:t>
            </w:r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 xml:space="preserve"> PEEP 10 </w:t>
            </w:r>
            <w:proofErr w:type="spellStart"/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cmH</w:t>
            </w:r>
            <w:r w:rsidRPr="00F259BA">
              <w:rPr>
                <w:rFonts w:ascii="Times New Roman" w:eastAsia="맑은 고딕" w:hAnsi="Times New Roman" w:cs="Times New Roman"/>
                <w:b/>
                <w:color w:val="1F2933"/>
                <w:sz w:val="20"/>
                <w:szCs w:val="20"/>
              </w:rPr>
              <w:t>₂</w:t>
            </w:r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O</w:t>
            </w:r>
            <w:proofErr w:type="spellEnd"/>
            <w:r w:rsidRPr="00F259B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(n = 18)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3864B" w14:textId="58CDB7AD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F259BA">
              <w:rPr>
                <w:rFonts w:ascii="Times New Roman" w:hAnsi="Times New Roman" w:cs="Times New Roman"/>
                <w:b/>
                <w:i/>
                <w:iCs/>
                <w:color w:val="1F2933"/>
                <w:sz w:val="20"/>
                <w:szCs w:val="20"/>
              </w:rPr>
              <w:t>P</w:t>
            </w:r>
            <w:r w:rsidR="00320CEC" w:rsidRPr="00F259BA">
              <w:rPr>
                <w:rFonts w:ascii="Times New Roman" w:hAnsi="Times New Roman" w:cs="Times New Roman"/>
                <w:b/>
                <w:i/>
                <w:iCs/>
                <w:color w:val="1F2933"/>
                <w:sz w:val="20"/>
                <w:szCs w:val="20"/>
                <w:lang w:eastAsia="ko-KR"/>
              </w:rPr>
              <w:t xml:space="preserve"> </w:t>
            </w:r>
            <w:r w:rsidRPr="00F259BA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value</w:t>
            </w:r>
          </w:p>
          <w:p w14:paraId="19D3CC35" w14:textId="77777777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E020BB" w:rsidRPr="0090102C" w14:paraId="3D3FCC9F" w14:textId="77777777" w:rsidTr="008924C6">
        <w:trPr>
          <w:cantSplit/>
          <w:trHeight w:val="462"/>
          <w:jc w:val="center"/>
        </w:trPr>
        <w:tc>
          <w:tcPr>
            <w:tcW w:w="4678" w:type="dxa"/>
            <w:vAlign w:val="center"/>
          </w:tcPr>
          <w:p w14:paraId="1A3C2E76" w14:textId="2B1F8EBE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Total </w:t>
            </w:r>
            <w:r w:rsidR="005F26EF" w:rsidRPr="00F259BA">
              <w:rPr>
                <w:rFonts w:ascii="Times New Roman" w:hAnsi="Times New Roman" w:cs="Times New Roman"/>
                <w:sz w:val="20"/>
                <w:szCs w:val="20"/>
              </w:rPr>
              <w:t>positive LUS finding counts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, left at T1</w:t>
            </w:r>
          </w:p>
        </w:tc>
        <w:tc>
          <w:tcPr>
            <w:tcW w:w="2552" w:type="dxa"/>
            <w:vAlign w:val="center"/>
          </w:tcPr>
          <w:p w14:paraId="11CF3053" w14:textId="5BF8D26B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7.00 (5.00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8.25)</w:t>
            </w:r>
          </w:p>
        </w:tc>
        <w:tc>
          <w:tcPr>
            <w:tcW w:w="2693" w:type="dxa"/>
            <w:vAlign w:val="center"/>
          </w:tcPr>
          <w:p w14:paraId="547D9041" w14:textId="5BD2F755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7.00 (7.00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9.00)</w:t>
            </w:r>
          </w:p>
        </w:tc>
        <w:tc>
          <w:tcPr>
            <w:tcW w:w="3151" w:type="dxa"/>
            <w:vAlign w:val="center"/>
          </w:tcPr>
          <w:p w14:paraId="7013FEFA" w14:textId="43232673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7.50 (6.75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 9.00)</w:t>
            </w:r>
          </w:p>
        </w:tc>
        <w:tc>
          <w:tcPr>
            <w:tcW w:w="960" w:type="dxa"/>
            <w:vAlign w:val="center"/>
          </w:tcPr>
          <w:p w14:paraId="4A29B634" w14:textId="3821378E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</w:t>
            </w:r>
            <w:r w:rsidR="000C041B" w:rsidRPr="00F259BA">
              <w:rPr>
                <w:rFonts w:ascii="Times New Roman" w:hAnsi="Times New Roman" w:cs="Times New Roman"/>
                <w:color w:val="1F2933"/>
                <w:sz w:val="20"/>
                <w:szCs w:val="20"/>
                <w:lang w:eastAsia="ko-KR"/>
              </w:rPr>
              <w:t>589</w:t>
            </w:r>
          </w:p>
        </w:tc>
      </w:tr>
      <w:tr w:rsidR="00E020BB" w:rsidRPr="0090102C" w14:paraId="1B1F110C" w14:textId="77777777" w:rsidTr="008924C6">
        <w:trPr>
          <w:cantSplit/>
          <w:trHeight w:val="462"/>
          <w:jc w:val="center"/>
        </w:trPr>
        <w:tc>
          <w:tcPr>
            <w:tcW w:w="4678" w:type="dxa"/>
            <w:vAlign w:val="center"/>
          </w:tcPr>
          <w:p w14:paraId="5399C089" w14:textId="06E7F895" w:rsidR="00E020BB" w:rsidRPr="00F259BA" w:rsidRDefault="005F26EF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Total </w:t>
            </w:r>
            <w:r w:rsidRPr="00F259BA">
              <w:rPr>
                <w:rFonts w:ascii="Times New Roman" w:hAnsi="Times New Roman" w:cs="Times New Roman"/>
                <w:sz w:val="20"/>
                <w:szCs w:val="20"/>
              </w:rPr>
              <w:t>positive LUS finding counts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, </w:t>
            </w:r>
            <w:r w:rsidR="00E020BB"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right at T1</w:t>
            </w:r>
          </w:p>
        </w:tc>
        <w:tc>
          <w:tcPr>
            <w:tcW w:w="2552" w:type="dxa"/>
            <w:vAlign w:val="center"/>
          </w:tcPr>
          <w:p w14:paraId="4C7C1A44" w14:textId="6EF2F29E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6.00 (4.75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7.00)</w:t>
            </w:r>
          </w:p>
        </w:tc>
        <w:tc>
          <w:tcPr>
            <w:tcW w:w="2693" w:type="dxa"/>
            <w:vAlign w:val="center"/>
          </w:tcPr>
          <w:p w14:paraId="50087C04" w14:textId="6166E637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7.00 (6.00</w:t>
            </w:r>
            <w:r w:rsidR="00214D34"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8.00)</w:t>
            </w:r>
          </w:p>
        </w:tc>
        <w:tc>
          <w:tcPr>
            <w:tcW w:w="3151" w:type="dxa"/>
            <w:vAlign w:val="center"/>
          </w:tcPr>
          <w:p w14:paraId="708A9312" w14:textId="0FB1125F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7.00 (5.75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 8.00)</w:t>
            </w:r>
          </w:p>
        </w:tc>
        <w:tc>
          <w:tcPr>
            <w:tcW w:w="960" w:type="dxa"/>
            <w:vAlign w:val="center"/>
          </w:tcPr>
          <w:p w14:paraId="0F390FC7" w14:textId="6D5D09FD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0.11</w:t>
            </w:r>
            <w:r w:rsidR="000C041B" w:rsidRPr="00F259BA">
              <w:rPr>
                <w:rFonts w:ascii="Times New Roman" w:hAnsi="Times New Roman" w:cs="Times New Roman"/>
                <w:color w:val="1F2933"/>
                <w:sz w:val="20"/>
                <w:szCs w:val="20"/>
                <w:lang w:eastAsia="ko-KR"/>
              </w:rPr>
              <w:t>4</w:t>
            </w:r>
          </w:p>
        </w:tc>
      </w:tr>
      <w:tr w:rsidR="00E020BB" w:rsidRPr="0090102C" w14:paraId="7C95AC87" w14:textId="77777777" w:rsidTr="008924C6">
        <w:trPr>
          <w:cantSplit/>
          <w:trHeight w:val="483"/>
          <w:jc w:val="center"/>
        </w:trPr>
        <w:tc>
          <w:tcPr>
            <w:tcW w:w="4678" w:type="dxa"/>
            <w:vAlign w:val="center"/>
          </w:tcPr>
          <w:p w14:paraId="11DDC557" w14:textId="624EF5E4" w:rsidR="00E020BB" w:rsidRPr="00F259BA" w:rsidRDefault="005F26EF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Total </w:t>
            </w:r>
            <w:r w:rsidRPr="00F259BA">
              <w:rPr>
                <w:rFonts w:ascii="Times New Roman" w:hAnsi="Times New Roman" w:cs="Times New Roman"/>
                <w:sz w:val="20"/>
                <w:szCs w:val="20"/>
              </w:rPr>
              <w:t>positive LUS finding counts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, </w:t>
            </w:r>
            <w:r w:rsidR="00E020BB"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bilateral at T1</w:t>
            </w:r>
          </w:p>
        </w:tc>
        <w:tc>
          <w:tcPr>
            <w:tcW w:w="2552" w:type="dxa"/>
            <w:vAlign w:val="center"/>
          </w:tcPr>
          <w:p w14:paraId="03E85521" w14:textId="77762955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13.50 (10.00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16.00)</w:t>
            </w:r>
          </w:p>
        </w:tc>
        <w:tc>
          <w:tcPr>
            <w:tcW w:w="2693" w:type="dxa"/>
            <w:vAlign w:val="center"/>
          </w:tcPr>
          <w:p w14:paraId="03168126" w14:textId="20706899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15.00 (13.00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 17.00)</w:t>
            </w:r>
          </w:p>
        </w:tc>
        <w:tc>
          <w:tcPr>
            <w:tcW w:w="3151" w:type="dxa"/>
            <w:vAlign w:val="center"/>
          </w:tcPr>
          <w:p w14:paraId="11653E16" w14:textId="3FC5F0BD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15.00 (12.50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 16.25)</w:t>
            </w:r>
          </w:p>
        </w:tc>
        <w:tc>
          <w:tcPr>
            <w:tcW w:w="960" w:type="dxa"/>
            <w:vAlign w:val="center"/>
          </w:tcPr>
          <w:p w14:paraId="740B9D12" w14:textId="25553316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0.28</w:t>
            </w:r>
            <w:r w:rsidR="000C041B" w:rsidRPr="00F259BA">
              <w:rPr>
                <w:rFonts w:ascii="Times New Roman" w:hAnsi="Times New Roman" w:cs="Times New Roman"/>
                <w:color w:val="1F2933"/>
                <w:sz w:val="20"/>
                <w:szCs w:val="20"/>
                <w:lang w:eastAsia="ko-KR"/>
              </w:rPr>
              <w:t>4</w:t>
            </w:r>
          </w:p>
        </w:tc>
      </w:tr>
      <w:tr w:rsidR="00E020BB" w:rsidRPr="0090102C" w14:paraId="5DDF35D0" w14:textId="77777777" w:rsidTr="008924C6">
        <w:trPr>
          <w:cantSplit/>
          <w:trHeight w:val="462"/>
          <w:jc w:val="center"/>
        </w:trPr>
        <w:tc>
          <w:tcPr>
            <w:tcW w:w="4678" w:type="dxa"/>
            <w:vAlign w:val="center"/>
          </w:tcPr>
          <w:p w14:paraId="1508B3F4" w14:textId="3C8CB8F7" w:rsidR="00E020BB" w:rsidRPr="00F259BA" w:rsidRDefault="005F26EF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Total </w:t>
            </w:r>
            <w:r w:rsidRPr="00F259BA">
              <w:rPr>
                <w:rFonts w:ascii="Times New Roman" w:hAnsi="Times New Roman" w:cs="Times New Roman"/>
                <w:sz w:val="20"/>
                <w:szCs w:val="20"/>
              </w:rPr>
              <w:t>positive LUS finding counts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, </w:t>
            </w:r>
            <w:r w:rsidR="00E020BB"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left at T3</w:t>
            </w:r>
          </w:p>
        </w:tc>
        <w:tc>
          <w:tcPr>
            <w:tcW w:w="2552" w:type="dxa"/>
            <w:vAlign w:val="center"/>
          </w:tcPr>
          <w:p w14:paraId="09EC4354" w14:textId="22A87C15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9.00 (7.00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9.25)</w:t>
            </w:r>
          </w:p>
        </w:tc>
        <w:tc>
          <w:tcPr>
            <w:tcW w:w="2693" w:type="dxa"/>
            <w:vAlign w:val="center"/>
          </w:tcPr>
          <w:p w14:paraId="47DF9D05" w14:textId="001A0A19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4.00 (3.00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4.00)</w:t>
            </w:r>
          </w:p>
        </w:tc>
        <w:tc>
          <w:tcPr>
            <w:tcW w:w="3151" w:type="dxa"/>
            <w:vAlign w:val="center"/>
          </w:tcPr>
          <w:p w14:paraId="6897A8CC" w14:textId="23930AB9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3.00 (2.75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 4.00)</w:t>
            </w:r>
          </w:p>
        </w:tc>
        <w:tc>
          <w:tcPr>
            <w:tcW w:w="960" w:type="dxa"/>
            <w:vAlign w:val="center"/>
          </w:tcPr>
          <w:p w14:paraId="1D338E1A" w14:textId="77777777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&lt;0.001</w:t>
            </w:r>
          </w:p>
        </w:tc>
      </w:tr>
      <w:tr w:rsidR="00E020BB" w:rsidRPr="0090102C" w14:paraId="58D24B5F" w14:textId="77777777" w:rsidTr="008924C6">
        <w:trPr>
          <w:cantSplit/>
          <w:trHeight w:val="483"/>
          <w:jc w:val="center"/>
        </w:trPr>
        <w:tc>
          <w:tcPr>
            <w:tcW w:w="4678" w:type="dxa"/>
            <w:vAlign w:val="center"/>
          </w:tcPr>
          <w:p w14:paraId="57205982" w14:textId="185FBF5A" w:rsidR="00E020BB" w:rsidRPr="00F259BA" w:rsidRDefault="005F26EF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Total </w:t>
            </w:r>
            <w:r w:rsidRPr="00F259BA">
              <w:rPr>
                <w:rFonts w:ascii="Times New Roman" w:hAnsi="Times New Roman" w:cs="Times New Roman"/>
                <w:sz w:val="20"/>
                <w:szCs w:val="20"/>
              </w:rPr>
              <w:t>positive LUS finding counts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, </w:t>
            </w:r>
            <w:r w:rsidR="00E020BB"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right at T3</w:t>
            </w:r>
          </w:p>
        </w:tc>
        <w:tc>
          <w:tcPr>
            <w:tcW w:w="2552" w:type="dxa"/>
            <w:vAlign w:val="center"/>
          </w:tcPr>
          <w:p w14:paraId="0F16AE1D" w14:textId="75D014ED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8.00 (6.00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9.00)</w:t>
            </w:r>
          </w:p>
        </w:tc>
        <w:tc>
          <w:tcPr>
            <w:tcW w:w="2693" w:type="dxa"/>
            <w:vAlign w:val="center"/>
          </w:tcPr>
          <w:p w14:paraId="742258DC" w14:textId="28DEE4ED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4.00 (2.00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5.00)</w:t>
            </w:r>
          </w:p>
        </w:tc>
        <w:tc>
          <w:tcPr>
            <w:tcW w:w="3151" w:type="dxa"/>
            <w:vAlign w:val="center"/>
          </w:tcPr>
          <w:p w14:paraId="64B7F751" w14:textId="6730EC08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4.00 (3.00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 4.25)</w:t>
            </w:r>
          </w:p>
        </w:tc>
        <w:tc>
          <w:tcPr>
            <w:tcW w:w="960" w:type="dxa"/>
            <w:vAlign w:val="center"/>
          </w:tcPr>
          <w:p w14:paraId="0097C0F6" w14:textId="77777777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&lt;0.001</w:t>
            </w:r>
          </w:p>
        </w:tc>
      </w:tr>
      <w:tr w:rsidR="00E020BB" w:rsidRPr="0090102C" w14:paraId="377A5985" w14:textId="77777777" w:rsidTr="008924C6">
        <w:trPr>
          <w:cantSplit/>
          <w:trHeight w:val="462"/>
          <w:jc w:val="center"/>
        </w:trPr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16A26996" w14:textId="2EACA534" w:rsidR="00E020BB" w:rsidRPr="00F259BA" w:rsidRDefault="005F26EF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Total </w:t>
            </w:r>
            <w:r w:rsidRPr="00F259BA">
              <w:rPr>
                <w:rFonts w:ascii="Times New Roman" w:hAnsi="Times New Roman" w:cs="Times New Roman"/>
                <w:sz w:val="20"/>
                <w:szCs w:val="20"/>
              </w:rPr>
              <w:t>positive LUS finding counts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, </w:t>
            </w:r>
            <w:r w:rsidR="00E020BB"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bilateral at T3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FB957E9" w14:textId="1F10B6A6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16.00 (13.75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 19.00)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346E7D3B" w14:textId="052F47A2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7.00 (5.00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 9.00)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vAlign w:val="center"/>
          </w:tcPr>
          <w:p w14:paraId="0DC71661" w14:textId="4FB50C59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7.00 (5.75 </w:t>
            </w:r>
            <w:r w:rsidR="00214D34" w:rsidRPr="00F259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 9.00)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29B247D4" w14:textId="77777777" w:rsidR="00E020BB" w:rsidRPr="00F259BA" w:rsidRDefault="00E020BB" w:rsidP="00F259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59BA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&lt;0.001</w:t>
            </w:r>
          </w:p>
        </w:tc>
      </w:tr>
    </w:tbl>
    <w:p w14:paraId="2234E838" w14:textId="77777777" w:rsidR="00E73C81" w:rsidRDefault="00887957" w:rsidP="008924C6">
      <w:pPr>
        <w:spacing w:before="40" w:after="120"/>
        <w:jc w:val="both"/>
        <w:rPr>
          <w:rFonts w:ascii="Times New Roman" w:hAnsi="Times New Roman" w:cs="Times New Roman"/>
          <w:color w:val="1F2933"/>
          <w:sz w:val="20"/>
          <w:szCs w:val="20"/>
        </w:rPr>
      </w:pP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Values are median (interquartile range). </w:t>
      </w:r>
      <w:r w:rsidR="00214D34" w:rsidRPr="0090102C">
        <w:rPr>
          <w:rFonts w:ascii="Times New Roman" w:hAnsi="Times New Roman" w:cs="Times New Roman"/>
          <w:i/>
          <w:iCs/>
          <w:color w:val="1F2933"/>
          <w:sz w:val="20"/>
          <w:szCs w:val="20"/>
        </w:rPr>
        <w:t>P</w:t>
      </w:r>
      <w:r w:rsidR="00214D34"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 values </w:t>
      </w: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were calculated using the Kruskal–Wallis test. PEEP 8 and 10 </w:t>
      </w:r>
      <w:proofErr w:type="spellStart"/>
      <w:r w:rsidRPr="0090102C">
        <w:rPr>
          <w:rFonts w:ascii="Times New Roman" w:hAnsi="Times New Roman" w:cs="Times New Roman"/>
          <w:color w:val="1F2933"/>
          <w:sz w:val="20"/>
          <w:szCs w:val="20"/>
        </w:rPr>
        <w:t>cmH₂O</w:t>
      </w:r>
      <w:proofErr w:type="spellEnd"/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 were assigned within the ORI-based group according to the prespecified ORI algorithm and were not independently randomized.</w:t>
      </w:r>
      <w:r w:rsidR="00A33995">
        <w:rPr>
          <w:rFonts w:ascii="Times New Roman" w:hAnsi="Times New Roman" w:cs="Times New Roman"/>
          <w:color w:val="1F2933"/>
          <w:sz w:val="20"/>
          <w:szCs w:val="20"/>
        </w:rPr>
        <w:t xml:space="preserve"> </w:t>
      </w:r>
    </w:p>
    <w:p w14:paraId="1F1A4F64" w14:textId="78E271CE" w:rsidR="00887957" w:rsidRPr="0090102C" w:rsidRDefault="00A33995" w:rsidP="008924C6">
      <w:pPr>
        <w:spacing w:before="40" w:after="120"/>
        <w:jc w:val="both"/>
        <w:rPr>
          <w:rFonts w:ascii="Times New Roman" w:hAnsi="Times New Roman" w:cs="Times New Roman"/>
          <w:color w:val="1F2933"/>
          <w:sz w:val="20"/>
          <w:szCs w:val="20"/>
        </w:rPr>
      </w:pP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T1, stabilized post-induction baseline at </w:t>
      </w:r>
      <w:proofErr w:type="spellStart"/>
      <w:r w:rsidRPr="0090102C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₂ 0.5 and PEEP 0 </w:t>
      </w:r>
      <w:proofErr w:type="spellStart"/>
      <w:r w:rsidRPr="0090102C">
        <w:rPr>
          <w:rFonts w:ascii="Times New Roman" w:hAnsi="Times New Roman" w:cs="Times New Roman"/>
          <w:color w:val="1F2933"/>
          <w:sz w:val="20"/>
          <w:szCs w:val="20"/>
        </w:rPr>
        <w:t>cmH₂O</w:t>
      </w:r>
      <w:proofErr w:type="spellEnd"/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 before pneumoperitoneum and LRM; T3, end of surgery before emergence from anesthesia.</w:t>
      </w:r>
    </w:p>
    <w:p w14:paraId="37C750EC" w14:textId="333D7C18" w:rsidR="00D32E94" w:rsidRPr="0090102C" w:rsidRDefault="00887957" w:rsidP="0090102C">
      <w:pPr>
        <w:spacing w:before="40" w:after="120"/>
        <w:jc w:val="both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  <w:r w:rsidRPr="0090102C">
        <w:rPr>
          <w:rFonts w:ascii="Times New Roman" w:hAnsi="Times New Roman" w:cs="Times New Roman"/>
          <w:b/>
          <w:bCs/>
          <w:color w:val="1F2933"/>
          <w:sz w:val="20"/>
          <w:szCs w:val="20"/>
        </w:rPr>
        <w:t>Abbreviations:</w:t>
      </w: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 </w:t>
      </w:r>
      <w:proofErr w:type="spellStart"/>
      <w:r w:rsidRPr="0090102C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Pr="0090102C">
        <w:rPr>
          <w:rFonts w:ascii="Times New Roman" w:hAnsi="Times New Roman" w:cs="Times New Roman"/>
          <w:color w:val="1F2933"/>
          <w:sz w:val="20"/>
          <w:szCs w:val="20"/>
        </w:rPr>
        <w:t>₂, fraction of inspired oxygen; LRM, lung recruitment maneuver; LUS, lung ultrasound; ORI, oxygen reserve index; PEEP, positive end-expiratory pressure</w:t>
      </w:r>
      <w:r w:rsidR="00A33995">
        <w:rPr>
          <w:rFonts w:ascii="Times New Roman" w:hAnsi="Times New Roman" w:cs="Times New Roman"/>
          <w:color w:val="1F2933"/>
          <w:sz w:val="20"/>
          <w:szCs w:val="20"/>
        </w:rPr>
        <w:t xml:space="preserve">. </w:t>
      </w:r>
    </w:p>
    <w:p w14:paraId="6059B1D7" w14:textId="77777777" w:rsidR="00887957" w:rsidRPr="0090102C" w:rsidRDefault="00887957" w:rsidP="0090102C">
      <w:pPr>
        <w:spacing w:before="40" w:after="120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</w:p>
    <w:p w14:paraId="1D176E89" w14:textId="77777777" w:rsidR="00887957" w:rsidRPr="0090102C" w:rsidRDefault="00887957" w:rsidP="0090102C">
      <w:pPr>
        <w:spacing w:before="40" w:after="120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</w:p>
    <w:p w14:paraId="1F545836" w14:textId="77777777" w:rsidR="00887957" w:rsidRPr="0090102C" w:rsidRDefault="00887957" w:rsidP="0090102C">
      <w:pPr>
        <w:spacing w:before="40" w:after="120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</w:p>
    <w:p w14:paraId="0E02809E" w14:textId="77777777" w:rsidR="00887957" w:rsidRPr="0090102C" w:rsidRDefault="00887957" w:rsidP="0090102C">
      <w:pPr>
        <w:spacing w:before="40" w:after="120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</w:p>
    <w:p w14:paraId="3815C34A" w14:textId="77777777" w:rsidR="00887957" w:rsidRPr="0090102C" w:rsidRDefault="00887957" w:rsidP="0090102C">
      <w:pPr>
        <w:spacing w:before="40" w:after="120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</w:p>
    <w:p w14:paraId="16A4C019" w14:textId="77777777" w:rsidR="00887957" w:rsidRPr="0090102C" w:rsidRDefault="00887957" w:rsidP="0090102C">
      <w:pPr>
        <w:spacing w:before="40" w:after="120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</w:p>
    <w:p w14:paraId="0C5ED32B" w14:textId="77777777" w:rsidR="00E60862" w:rsidRPr="0090102C" w:rsidRDefault="00E60862" w:rsidP="0090102C">
      <w:pPr>
        <w:spacing w:before="40" w:after="120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</w:p>
    <w:p w14:paraId="0CDCEA33" w14:textId="77777777" w:rsidR="00887957" w:rsidRDefault="00887957" w:rsidP="0090102C">
      <w:pPr>
        <w:spacing w:before="40" w:after="120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</w:p>
    <w:p w14:paraId="773DD3C5" w14:textId="77777777" w:rsidR="0090102C" w:rsidRDefault="0090102C" w:rsidP="0090102C">
      <w:pPr>
        <w:spacing w:before="40" w:after="120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</w:p>
    <w:p w14:paraId="7B6A0AC6" w14:textId="77777777" w:rsidR="0090102C" w:rsidRDefault="0090102C" w:rsidP="0090102C">
      <w:pPr>
        <w:spacing w:before="40" w:after="120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</w:p>
    <w:p w14:paraId="75341AB8" w14:textId="77777777" w:rsidR="0090102C" w:rsidRDefault="0090102C" w:rsidP="0090102C">
      <w:pPr>
        <w:spacing w:before="40" w:after="120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</w:p>
    <w:p w14:paraId="5F542ABA" w14:textId="77777777" w:rsidR="0090102C" w:rsidRDefault="0090102C" w:rsidP="0090102C">
      <w:pPr>
        <w:spacing w:before="40" w:after="120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</w:p>
    <w:p w14:paraId="404D7F90" w14:textId="77777777" w:rsidR="00B1263D" w:rsidRPr="0090102C" w:rsidRDefault="00B1263D" w:rsidP="0090102C">
      <w:pPr>
        <w:spacing w:before="40" w:after="120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</w:p>
    <w:p w14:paraId="59E4B5BD" w14:textId="77777777" w:rsidR="00E60862" w:rsidRPr="0090102C" w:rsidRDefault="00E60862" w:rsidP="0090102C">
      <w:pPr>
        <w:spacing w:before="40" w:after="120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</w:p>
    <w:p w14:paraId="74783909" w14:textId="1587A361" w:rsidR="00E020BB" w:rsidRPr="0090102C" w:rsidRDefault="00F82F56" w:rsidP="0090102C">
      <w:pPr>
        <w:spacing w:before="120" w:after="40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lastRenderedPageBreak/>
        <w:t xml:space="preserve">C. </w:t>
      </w:r>
      <w:r w:rsidR="00184F8B" w:rsidRPr="0090102C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Adjusted </w:t>
      </w:r>
      <w:r w:rsidR="00E60862" w:rsidRPr="0090102C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subgroup × time </w:t>
      </w:r>
      <w:r w:rsidR="00184F8B" w:rsidRPr="0090102C">
        <w:rPr>
          <w:rFonts w:ascii="Times New Roman" w:hAnsi="Times New Roman" w:cs="Times New Roman"/>
          <w:b/>
          <w:color w:val="0070C0"/>
          <w:sz w:val="20"/>
          <w:szCs w:val="20"/>
        </w:rPr>
        <w:t>interaction analysis of T1</w:t>
      </w:r>
      <w:r w:rsidR="00C1696E" w:rsidRPr="0090102C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184F8B" w:rsidRPr="0090102C">
        <w:rPr>
          <w:rFonts w:ascii="Times New Roman" w:hAnsi="Times New Roman" w:cs="Times New Roman"/>
          <w:b/>
          <w:color w:val="0070C0"/>
          <w:sz w:val="20"/>
          <w:szCs w:val="20"/>
        </w:rPr>
        <w:t>T3 changes among patients with baseline ORI ≤</w:t>
      </w:r>
      <w:r w:rsidR="00CC6A35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 </w:t>
      </w:r>
      <w:r w:rsidR="00184F8B" w:rsidRPr="0090102C">
        <w:rPr>
          <w:rFonts w:ascii="Times New Roman" w:hAnsi="Times New Roman" w:cs="Times New Roman"/>
          <w:b/>
          <w:color w:val="0070C0"/>
          <w:sz w:val="20"/>
          <w:szCs w:val="20"/>
        </w:rPr>
        <w:t>0.40.</w:t>
      </w:r>
    </w:p>
    <w:tbl>
      <w:tblPr>
        <w:tblW w:w="12488" w:type="dxa"/>
        <w:tblInd w:w="444" w:type="dxa"/>
        <w:tblBorders>
          <w:top w:val="single" w:sz="8" w:space="0" w:color="1F2933"/>
          <w:left w:val="nil"/>
          <w:bottom w:val="single" w:sz="8" w:space="0" w:color="1F2933"/>
          <w:right w:val="nil"/>
          <w:insideH w:val="single" w:sz="5" w:space="0" w:color="AAB3BC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4164"/>
        <w:gridCol w:w="990"/>
        <w:gridCol w:w="4164"/>
        <w:gridCol w:w="990"/>
      </w:tblGrid>
      <w:tr w:rsidR="00184F8B" w:rsidRPr="0090102C" w14:paraId="4CE2A148" w14:textId="77777777" w:rsidTr="008924C6">
        <w:trPr>
          <w:trHeight w:val="437"/>
          <w:tblHeader/>
        </w:trPr>
        <w:tc>
          <w:tcPr>
            <w:tcW w:w="2180" w:type="dxa"/>
            <w:tcBorders>
              <w:bottom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E44730" w14:textId="77777777" w:rsidR="00184F8B" w:rsidRDefault="00184F8B" w:rsidP="008924C6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Outcome</w:t>
            </w:r>
          </w:p>
          <w:p w14:paraId="374AE237" w14:textId="77777777" w:rsidR="008924C6" w:rsidRPr="0090102C" w:rsidRDefault="008924C6" w:rsidP="008924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4164" w:type="dxa"/>
            <w:tcBorders>
              <w:bottom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D5284E" w14:textId="77777777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ORI-based PEEP 8 vs fixed PEEP 5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br/>
              <w:t>Adjusted difference in change (95% CI)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80B1F3" w14:textId="77777777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b/>
                <w:i/>
                <w:iCs/>
                <w:color w:val="1F2933"/>
                <w:sz w:val="20"/>
                <w:szCs w:val="20"/>
              </w:rPr>
              <w:t>P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 xml:space="preserve"> value</w:t>
            </w:r>
          </w:p>
          <w:p w14:paraId="62780762" w14:textId="77777777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4" w:type="dxa"/>
            <w:tcBorders>
              <w:bottom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C02CA5" w14:textId="77777777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ORI-based PEEP 10 vs fixed PEEP 5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br/>
              <w:t>Adjusted difference in change (95% CI)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53FDAA" w14:textId="77777777" w:rsidR="00184F8B" w:rsidRDefault="00184F8B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DC01C5">
              <w:rPr>
                <w:rFonts w:ascii="Times New Roman" w:hAnsi="Times New Roman" w:cs="Times New Roman"/>
                <w:b/>
                <w:i/>
                <w:iCs/>
                <w:color w:val="1F2933"/>
                <w:sz w:val="20"/>
                <w:szCs w:val="20"/>
              </w:rPr>
              <w:t>P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 xml:space="preserve"> value</w:t>
            </w:r>
          </w:p>
          <w:p w14:paraId="347D7AF4" w14:textId="77777777" w:rsidR="008924C6" w:rsidRPr="0090102C" w:rsidRDefault="008924C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184F8B" w:rsidRPr="0090102C" w14:paraId="5095E830" w14:textId="77777777" w:rsidTr="008924C6">
        <w:trPr>
          <w:cantSplit/>
          <w:trHeight w:val="217"/>
        </w:trPr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521B4D" w14:textId="77777777" w:rsidR="00184F8B" w:rsidRPr="0090102C" w:rsidRDefault="00184F8B" w:rsidP="0090102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Left hemithorax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EE3223" w14:textId="3DFFEE5F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−5.58 (−6.73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−4.42)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064865" w14:textId="77777777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14492C" w14:textId="2F963CBF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−5.67 (−6.59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−4.74)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47E7D7" w14:textId="77777777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184F8B" w:rsidRPr="0090102C" w14:paraId="6A89DAFB" w14:textId="77777777" w:rsidTr="008924C6">
        <w:trPr>
          <w:cantSplit/>
          <w:trHeight w:val="217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F96569" w14:textId="77777777" w:rsidR="00184F8B" w:rsidRPr="0090102C" w:rsidRDefault="00184F8B" w:rsidP="0090102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Right hemithorax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B43D2A" w14:textId="293C88A2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−5.65 (−6.97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−4.34)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9B7429" w14:textId="77777777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C42521" w14:textId="04C5D0AD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−5.22 (−6.29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−4.16)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D153D5" w14:textId="77777777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184F8B" w:rsidRPr="0090102C" w14:paraId="67ABF630" w14:textId="77777777" w:rsidTr="008924C6">
        <w:trPr>
          <w:cantSplit/>
          <w:trHeight w:val="217"/>
        </w:trPr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A2CFC3" w14:textId="77777777" w:rsidR="00184F8B" w:rsidRPr="0090102C" w:rsidRDefault="00184F8B" w:rsidP="0090102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Bilateral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0939FE" w14:textId="7E4AF9E8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−11.23 (−13.24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−9.21)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028A10" w14:textId="77777777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77318D" w14:textId="76F7DBAD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−10.89 (−12.59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−9.19)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2B4A85F" w14:textId="77777777" w:rsidR="00184F8B" w:rsidRPr="0090102C" w:rsidRDefault="00184F8B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</w:tbl>
    <w:p w14:paraId="19142A4E" w14:textId="77777777" w:rsidR="00E73C81" w:rsidRDefault="00184F8B" w:rsidP="0090102C">
      <w:pPr>
        <w:spacing w:before="80" w:after="40"/>
        <w:rPr>
          <w:rFonts w:ascii="Times New Roman" w:hAnsi="Times New Roman" w:cs="Times New Roman"/>
          <w:color w:val="0070C0"/>
          <w:sz w:val="20"/>
          <w:szCs w:val="20"/>
        </w:rPr>
      </w:pPr>
      <w:r w:rsidRPr="0090102C">
        <w:rPr>
          <w:rFonts w:ascii="Times New Roman" w:hAnsi="Times New Roman" w:cs="Times New Roman"/>
          <w:color w:val="0070C0"/>
          <w:sz w:val="20"/>
          <w:szCs w:val="20"/>
        </w:rPr>
        <w:t>Adjusted differences in T1</w:t>
      </w:r>
      <w:r w:rsidR="00E60862" w:rsidRPr="0090102C">
        <w:rPr>
          <w:rFonts w:ascii="Times New Roman" w:hAnsi="Times New Roman" w:cs="Times New Roman"/>
          <w:bCs/>
          <w:sz w:val="20"/>
          <w:szCs w:val="20"/>
        </w:rPr>
        <w:t>–</w:t>
      </w:r>
      <w:r w:rsidRPr="0090102C">
        <w:rPr>
          <w:rFonts w:ascii="Times New Roman" w:hAnsi="Times New Roman" w:cs="Times New Roman"/>
          <w:color w:val="0070C0"/>
          <w:sz w:val="20"/>
          <w:szCs w:val="20"/>
        </w:rPr>
        <w:t xml:space="preserve">T3 change are </w:t>
      </w:r>
      <w:r w:rsidR="00E60862" w:rsidRPr="0090102C">
        <w:rPr>
          <w:rFonts w:ascii="Times New Roman" w:hAnsi="Times New Roman" w:cs="Times New Roman"/>
          <w:color w:val="0070C0"/>
          <w:sz w:val="20"/>
          <w:szCs w:val="20"/>
        </w:rPr>
        <w:t xml:space="preserve">subgroup × time </w:t>
      </w:r>
      <w:r w:rsidRPr="0090102C">
        <w:rPr>
          <w:rFonts w:ascii="Times New Roman" w:hAnsi="Times New Roman" w:cs="Times New Roman"/>
          <w:color w:val="0070C0"/>
          <w:sz w:val="20"/>
          <w:szCs w:val="20"/>
        </w:rPr>
        <w:t xml:space="preserve">interaction coefficients from linear GEE models adjusted for age and T0 DBP. T1 and fixed PEEP 5 </w:t>
      </w:r>
      <w:proofErr w:type="spellStart"/>
      <w:r w:rsidRPr="0090102C">
        <w:rPr>
          <w:rFonts w:ascii="Times New Roman" w:hAnsi="Times New Roman" w:cs="Times New Roman"/>
          <w:color w:val="0070C0"/>
          <w:sz w:val="20"/>
          <w:szCs w:val="20"/>
        </w:rPr>
        <w:t>cmH₂O</w:t>
      </w:r>
      <w:proofErr w:type="spellEnd"/>
      <w:r w:rsidRPr="0090102C">
        <w:rPr>
          <w:rFonts w:ascii="Times New Roman" w:hAnsi="Times New Roman" w:cs="Times New Roman"/>
          <w:color w:val="0070C0"/>
          <w:sz w:val="20"/>
          <w:szCs w:val="20"/>
        </w:rPr>
        <w:t xml:space="preserve"> were the reference levels; negative coefficients indicate greater reductions relative to fixed PEEP.</w:t>
      </w:r>
      <w:r w:rsidR="00A33995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</w:p>
    <w:p w14:paraId="509A38A5" w14:textId="62BD73E6" w:rsidR="00184F8B" w:rsidRPr="0090102C" w:rsidRDefault="00A33995" w:rsidP="0090102C">
      <w:pPr>
        <w:spacing w:before="80" w:after="40"/>
        <w:rPr>
          <w:rFonts w:ascii="Times New Roman" w:hAnsi="Times New Roman" w:cs="Times New Roman"/>
          <w:sz w:val="20"/>
          <w:szCs w:val="20"/>
        </w:rPr>
      </w:pPr>
      <w:r w:rsidRPr="00D15557">
        <w:rPr>
          <w:rFonts w:ascii="Times New Roman" w:eastAsia="Arial Narrow" w:hAnsi="Times New Roman" w:cs="Times New Roman"/>
          <w:sz w:val="20"/>
          <w:szCs w:val="21"/>
        </w:rPr>
        <w:t>T0 was the preoperative period before induction</w:t>
      </w:r>
      <w:r>
        <w:rPr>
          <w:rFonts w:ascii="Times New Roman" w:hAnsi="Times New Roman" w:cs="Times New Roman"/>
          <w:color w:val="1F2933"/>
          <w:sz w:val="20"/>
          <w:szCs w:val="20"/>
        </w:rPr>
        <w:t xml:space="preserve">; </w:t>
      </w: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T1, stabilized post-induction baseline at </w:t>
      </w:r>
      <w:proofErr w:type="spellStart"/>
      <w:r w:rsidRPr="0090102C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₂ 0.5 and PEEP 0 </w:t>
      </w:r>
      <w:proofErr w:type="spellStart"/>
      <w:r w:rsidRPr="0090102C">
        <w:rPr>
          <w:rFonts w:ascii="Times New Roman" w:hAnsi="Times New Roman" w:cs="Times New Roman"/>
          <w:color w:val="1F2933"/>
          <w:sz w:val="20"/>
          <w:szCs w:val="20"/>
        </w:rPr>
        <w:t>cmH₂O</w:t>
      </w:r>
      <w:proofErr w:type="spellEnd"/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 before pneumoperitoneum and LRM; T3, end of surgery before emergence from anesthesia.</w:t>
      </w:r>
    </w:p>
    <w:p w14:paraId="477BF7FE" w14:textId="61AF52DC" w:rsidR="00184F8B" w:rsidRPr="0090102C" w:rsidRDefault="00184F8B" w:rsidP="0090102C">
      <w:pPr>
        <w:spacing w:before="80" w:after="0"/>
        <w:rPr>
          <w:rFonts w:ascii="Times New Roman" w:hAnsi="Times New Roman" w:cs="Times New Roman"/>
          <w:sz w:val="20"/>
          <w:szCs w:val="20"/>
        </w:rPr>
      </w:pPr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t xml:space="preserve">Abbreviations: </w:t>
      </w: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CI, confidence interval; DBP, diastolic blood pressure; </w:t>
      </w:r>
      <w:proofErr w:type="spellStart"/>
      <w:r w:rsidR="00A33995" w:rsidRPr="00A33995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="00A33995" w:rsidRPr="00A33995">
        <w:rPr>
          <w:rFonts w:ascii="Times New Roman" w:hAnsi="Times New Roman" w:cs="Times New Roman"/>
          <w:color w:val="1F2933"/>
          <w:sz w:val="20"/>
          <w:szCs w:val="20"/>
        </w:rPr>
        <w:t xml:space="preserve">₂, fraction of inspired oxygen; </w:t>
      </w: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GEE, generalized estimating equation; </w:t>
      </w:r>
      <w:r w:rsidR="00A33995" w:rsidRPr="00A33995">
        <w:rPr>
          <w:rFonts w:ascii="Times New Roman" w:hAnsi="Times New Roman" w:cs="Times New Roman"/>
          <w:color w:val="1F2933"/>
          <w:sz w:val="20"/>
          <w:szCs w:val="20"/>
        </w:rPr>
        <w:t>LRM, lung recruitment maneuver</w:t>
      </w:r>
      <w:r w:rsidR="00A33995">
        <w:rPr>
          <w:rFonts w:ascii="Times New Roman" w:hAnsi="Times New Roman" w:cs="Times New Roman"/>
          <w:color w:val="1F2933"/>
          <w:sz w:val="20"/>
          <w:szCs w:val="20"/>
        </w:rPr>
        <w:t xml:space="preserve">; </w:t>
      </w:r>
      <w:r w:rsidRPr="0090102C">
        <w:rPr>
          <w:rFonts w:ascii="Times New Roman" w:hAnsi="Times New Roman" w:cs="Times New Roman"/>
          <w:color w:val="1F2933"/>
          <w:sz w:val="20"/>
          <w:szCs w:val="20"/>
        </w:rPr>
        <w:t>LUS, lung ultrasound; ORI, oxygen reserve index; PEEP, positive end-expiratory pressure</w:t>
      </w:r>
      <w:r w:rsidR="00A33995">
        <w:rPr>
          <w:rFonts w:ascii="Times New Roman" w:hAnsi="Times New Roman" w:cs="Times New Roman"/>
          <w:color w:val="1F2933"/>
          <w:sz w:val="20"/>
          <w:szCs w:val="20"/>
        </w:rPr>
        <w:t xml:space="preserve">. </w:t>
      </w:r>
    </w:p>
    <w:p w14:paraId="4D3B6113" w14:textId="77777777" w:rsidR="00E020BB" w:rsidRPr="0090102C" w:rsidRDefault="00E020BB" w:rsidP="0090102C">
      <w:pPr>
        <w:rPr>
          <w:rFonts w:ascii="Times New Roman" w:hAnsi="Times New Roman" w:cs="Times New Roman"/>
          <w:sz w:val="20"/>
          <w:szCs w:val="20"/>
        </w:rPr>
      </w:pPr>
      <w:r w:rsidRPr="0090102C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pPr w:leftFromText="142" w:rightFromText="142" w:vertAnchor="text" w:horzAnchor="margin" w:tblpY="434"/>
        <w:tblW w:w="1395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86"/>
        <w:gridCol w:w="4022"/>
        <w:gridCol w:w="4022"/>
        <w:gridCol w:w="4022"/>
      </w:tblGrid>
      <w:tr w:rsidR="007B2D84" w:rsidRPr="0090102C" w14:paraId="3370E337" w14:textId="77777777" w:rsidTr="00F259BA">
        <w:trPr>
          <w:trHeight w:val="447"/>
        </w:trPr>
        <w:tc>
          <w:tcPr>
            <w:tcW w:w="188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65765A" w14:textId="576E8A70" w:rsidR="007B2D84" w:rsidRPr="0090102C" w:rsidRDefault="00F259BA" w:rsidP="007B2D84">
            <w:pPr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Number of </w:t>
            </w:r>
            <w:r w:rsidR="007B2D84" w:rsidRPr="0090102C"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t>Patient</w:t>
            </w:r>
          </w:p>
        </w:tc>
        <w:tc>
          <w:tcPr>
            <w:tcW w:w="4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79FCB6" w14:textId="77777777" w:rsidR="007B2D84" w:rsidRPr="0090102C" w:rsidRDefault="007B2D84" w:rsidP="007B2D84">
            <w:pPr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102C"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t>Left hemithorax, T1→T3 (change)</w:t>
            </w:r>
          </w:p>
        </w:tc>
        <w:tc>
          <w:tcPr>
            <w:tcW w:w="4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E0BDCB" w14:textId="77777777" w:rsidR="007B2D84" w:rsidRPr="0090102C" w:rsidRDefault="007B2D84" w:rsidP="007B2D84">
            <w:pPr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102C"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t>Right hemithorax, T1→T3 (change)</w:t>
            </w:r>
          </w:p>
        </w:tc>
        <w:tc>
          <w:tcPr>
            <w:tcW w:w="40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DDC8E6" w14:textId="77777777" w:rsidR="007B2D84" w:rsidRPr="0090102C" w:rsidRDefault="007B2D84" w:rsidP="007B2D84">
            <w:pPr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102C"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t>Bilateral, T1→T3 (change)</w:t>
            </w:r>
          </w:p>
        </w:tc>
      </w:tr>
      <w:tr w:rsidR="007B2D84" w:rsidRPr="0090102C" w14:paraId="6581A733" w14:textId="77777777" w:rsidTr="00F259BA">
        <w:trPr>
          <w:trHeight w:val="447"/>
        </w:trPr>
        <w:tc>
          <w:tcPr>
            <w:tcW w:w="188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CC98FA6" w14:textId="77777777" w:rsidR="007B2D84" w:rsidRPr="0090102C" w:rsidRDefault="007B2D84" w:rsidP="007B2D84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0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987E8A" w14:textId="77777777" w:rsidR="007B2D84" w:rsidRPr="0090102C" w:rsidRDefault="007B2D84" w:rsidP="007B2D84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6→</w:t>
            </w: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 (−4)</w:t>
            </w:r>
          </w:p>
        </w:tc>
        <w:tc>
          <w:tcPr>
            <w:tcW w:w="40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3B468F" w14:textId="77777777" w:rsidR="007B2D84" w:rsidRPr="0090102C" w:rsidRDefault="007B2D84" w:rsidP="007B2D84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5→</w:t>
            </w: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 (−3)</w:t>
            </w:r>
          </w:p>
        </w:tc>
        <w:tc>
          <w:tcPr>
            <w:tcW w:w="40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0E87EF" w14:textId="77777777" w:rsidR="007B2D84" w:rsidRPr="0090102C" w:rsidRDefault="007B2D84" w:rsidP="007B2D84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11→</w:t>
            </w: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4 (−7)</w:t>
            </w:r>
          </w:p>
        </w:tc>
      </w:tr>
      <w:tr w:rsidR="007B2D84" w:rsidRPr="0090102C" w14:paraId="264D8A72" w14:textId="77777777" w:rsidTr="00F259BA">
        <w:trPr>
          <w:trHeight w:val="447"/>
        </w:trPr>
        <w:tc>
          <w:tcPr>
            <w:tcW w:w="188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F84564" w14:textId="77777777" w:rsidR="007B2D84" w:rsidRPr="0090102C" w:rsidRDefault="007B2D84" w:rsidP="007B2D84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02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8ADC75" w14:textId="77777777" w:rsidR="007B2D84" w:rsidRPr="0090102C" w:rsidRDefault="007B2D84" w:rsidP="007B2D84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7→</w:t>
            </w: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 (−7)</w:t>
            </w:r>
          </w:p>
        </w:tc>
        <w:tc>
          <w:tcPr>
            <w:tcW w:w="402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3820C9" w14:textId="77777777" w:rsidR="007B2D84" w:rsidRPr="0090102C" w:rsidRDefault="007B2D84" w:rsidP="007B2D84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4→</w:t>
            </w: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(−3)</w:t>
            </w:r>
          </w:p>
        </w:tc>
        <w:tc>
          <w:tcPr>
            <w:tcW w:w="402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4EA646" w14:textId="77777777" w:rsidR="007B2D84" w:rsidRPr="0090102C" w:rsidRDefault="007B2D84" w:rsidP="007B2D84">
            <w:pPr>
              <w:spacing w:after="0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11→</w:t>
            </w: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(−10)</w:t>
            </w:r>
          </w:p>
        </w:tc>
      </w:tr>
    </w:tbl>
    <w:p w14:paraId="1993A72E" w14:textId="45322AAB" w:rsidR="00906918" w:rsidRPr="0090102C" w:rsidRDefault="00906918" w:rsidP="0090102C">
      <w:pPr>
        <w:spacing w:after="240"/>
        <w:rPr>
          <w:rFonts w:ascii="Times New Roman" w:eastAsia="Arial" w:hAnsi="Times New Roman" w:cs="Times New Roman"/>
          <w:b/>
          <w:color w:val="0070C0"/>
          <w:sz w:val="20"/>
          <w:szCs w:val="20"/>
          <w:lang w:eastAsia="ko-KR"/>
        </w:rPr>
      </w:pPr>
      <w:r w:rsidRPr="0090102C">
        <w:rPr>
          <w:rFonts w:ascii="Times New Roman" w:eastAsia="Arial" w:hAnsi="Times New Roman" w:cs="Times New Roman"/>
          <w:b/>
          <w:color w:val="0070C0"/>
          <w:sz w:val="20"/>
          <w:szCs w:val="20"/>
        </w:rPr>
        <w:t xml:space="preserve">D. </w:t>
      </w:r>
      <w:r w:rsidR="00732D2F" w:rsidRPr="0090102C">
        <w:rPr>
          <w:rFonts w:ascii="Times New Roman" w:eastAsia="Arial" w:hAnsi="Times New Roman" w:cs="Times New Roman"/>
          <w:b/>
          <w:color w:val="0070C0"/>
          <w:sz w:val="20"/>
          <w:szCs w:val="20"/>
        </w:rPr>
        <w:t>Individual T1</w:t>
      </w:r>
      <w:r w:rsidR="00C1696E" w:rsidRPr="0090102C">
        <w:rPr>
          <w:rFonts w:ascii="Times New Roman" w:hAnsi="Times New Roman" w:cs="Times New Roman"/>
          <w:color w:val="0070C0"/>
          <w:sz w:val="20"/>
          <w:szCs w:val="20"/>
        </w:rPr>
        <w:t>–</w:t>
      </w:r>
      <w:r w:rsidR="00732D2F" w:rsidRPr="0090102C">
        <w:rPr>
          <w:rFonts w:ascii="Times New Roman" w:eastAsia="Arial" w:hAnsi="Times New Roman" w:cs="Times New Roman"/>
          <w:b/>
          <w:color w:val="0070C0"/>
          <w:sz w:val="20"/>
          <w:szCs w:val="20"/>
        </w:rPr>
        <w:t xml:space="preserve">T3 changes in total positive LUS finding counts among patients assigned ORI-based PEEP 5 </w:t>
      </w:r>
      <w:proofErr w:type="spellStart"/>
      <w:r w:rsidR="00732D2F" w:rsidRPr="0090102C">
        <w:rPr>
          <w:rFonts w:ascii="Times New Roman" w:eastAsia="Arial" w:hAnsi="Times New Roman" w:cs="Times New Roman"/>
          <w:b/>
          <w:color w:val="0070C0"/>
          <w:sz w:val="20"/>
          <w:szCs w:val="20"/>
        </w:rPr>
        <w:t>cmH₂O</w:t>
      </w:r>
      <w:proofErr w:type="spellEnd"/>
      <w:r w:rsidR="00732D2F" w:rsidRPr="0090102C">
        <w:rPr>
          <w:rFonts w:ascii="Times New Roman" w:eastAsia="Arial" w:hAnsi="Times New Roman" w:cs="Times New Roman"/>
          <w:b/>
          <w:color w:val="0070C0"/>
          <w:sz w:val="20"/>
          <w:szCs w:val="20"/>
        </w:rPr>
        <w:t>.</w:t>
      </w:r>
      <w:r w:rsidR="00732D2F" w:rsidRPr="0090102C">
        <w:rPr>
          <w:rFonts w:ascii="Times New Roman" w:eastAsia="Arial" w:hAnsi="Times New Roman" w:cs="Times New Roman"/>
          <w:b/>
          <w:color w:val="0070C0"/>
          <w:sz w:val="20"/>
          <w:szCs w:val="20"/>
          <w:lang w:eastAsia="ko-KR"/>
        </w:rPr>
        <w:t xml:space="preserve"> </w:t>
      </w:r>
    </w:p>
    <w:p w14:paraId="5113513C" w14:textId="77777777" w:rsidR="007B2D84" w:rsidRDefault="007B2D84" w:rsidP="0090102C">
      <w:pPr>
        <w:spacing w:before="80" w:after="40"/>
        <w:rPr>
          <w:rFonts w:ascii="Times New Roman" w:hAnsi="Times New Roman" w:cs="Times New Roman"/>
          <w:color w:val="0070C0"/>
          <w:sz w:val="20"/>
          <w:szCs w:val="20"/>
          <w:lang w:eastAsia="ko-KR"/>
        </w:rPr>
      </w:pPr>
    </w:p>
    <w:p w14:paraId="0940DB0A" w14:textId="77777777" w:rsidR="007B2D84" w:rsidRDefault="007B2D84" w:rsidP="0090102C">
      <w:pPr>
        <w:spacing w:before="80" w:after="40"/>
        <w:rPr>
          <w:rFonts w:ascii="Times New Roman" w:hAnsi="Times New Roman" w:cs="Times New Roman"/>
          <w:color w:val="0070C0"/>
          <w:sz w:val="20"/>
          <w:szCs w:val="20"/>
          <w:lang w:eastAsia="ko-KR"/>
        </w:rPr>
      </w:pPr>
    </w:p>
    <w:p w14:paraId="14020DE2" w14:textId="77777777" w:rsidR="007B2D84" w:rsidRDefault="007B2D84" w:rsidP="0090102C">
      <w:pPr>
        <w:spacing w:before="80" w:after="40"/>
        <w:rPr>
          <w:rFonts w:ascii="Times New Roman" w:hAnsi="Times New Roman" w:cs="Times New Roman"/>
          <w:color w:val="0070C0"/>
          <w:sz w:val="20"/>
          <w:szCs w:val="20"/>
          <w:lang w:eastAsia="ko-KR"/>
        </w:rPr>
      </w:pPr>
    </w:p>
    <w:p w14:paraId="528F0D01" w14:textId="77777777" w:rsidR="007B2D84" w:rsidRDefault="007B2D84" w:rsidP="0090102C">
      <w:pPr>
        <w:spacing w:before="80" w:after="40"/>
        <w:rPr>
          <w:rFonts w:ascii="Times New Roman" w:hAnsi="Times New Roman" w:cs="Times New Roman"/>
          <w:color w:val="0070C0"/>
          <w:sz w:val="20"/>
          <w:szCs w:val="20"/>
          <w:lang w:eastAsia="ko-KR"/>
        </w:rPr>
      </w:pPr>
    </w:p>
    <w:p w14:paraId="7CB6210A" w14:textId="77777777" w:rsidR="00E73C81" w:rsidRDefault="00FF6BCE" w:rsidP="0090102C">
      <w:pPr>
        <w:spacing w:before="80" w:after="40"/>
        <w:rPr>
          <w:rFonts w:ascii="Times New Roman" w:hAnsi="Times New Roman" w:cs="Times New Roman"/>
          <w:color w:val="0070C0"/>
          <w:sz w:val="20"/>
          <w:szCs w:val="20"/>
          <w:lang w:eastAsia="ko-KR"/>
        </w:rPr>
      </w:pPr>
      <w:r w:rsidRPr="0090102C">
        <w:rPr>
          <w:rFonts w:ascii="Times New Roman" w:hAnsi="Times New Roman" w:cs="Times New Roman"/>
          <w:color w:val="0070C0"/>
          <w:sz w:val="20"/>
          <w:szCs w:val="20"/>
          <w:lang w:eastAsia="ko-KR"/>
        </w:rPr>
        <w:t>Values are descriptive only. Change was calculated as T3 minus T1; negative values indicate fewer positive LUS findings at T3. Formal between-group testing was not performed</w:t>
      </w:r>
      <w:r w:rsidR="00DD2349" w:rsidRPr="0090102C">
        <w:rPr>
          <w:rFonts w:ascii="Times New Roman" w:hAnsi="Times New Roman" w:cs="Times New Roman"/>
          <w:color w:val="0070C0"/>
          <w:sz w:val="20"/>
          <w:szCs w:val="20"/>
          <w:lang w:eastAsia="ko-KR"/>
        </w:rPr>
        <w:t xml:space="preserve"> </w:t>
      </w:r>
      <w:r w:rsidRPr="0090102C">
        <w:rPr>
          <w:rFonts w:ascii="Times New Roman" w:hAnsi="Times New Roman" w:cs="Times New Roman"/>
          <w:color w:val="0070C0"/>
          <w:sz w:val="20"/>
          <w:szCs w:val="20"/>
          <w:lang w:eastAsia="ko-KR"/>
        </w:rPr>
        <w:t xml:space="preserve">because only two patients received ORI-based PEEP 5 </w:t>
      </w:r>
      <w:proofErr w:type="spellStart"/>
      <w:r w:rsidRPr="0090102C">
        <w:rPr>
          <w:rFonts w:ascii="Times New Roman" w:hAnsi="Times New Roman" w:cs="Times New Roman"/>
          <w:color w:val="0070C0"/>
          <w:sz w:val="20"/>
          <w:szCs w:val="20"/>
          <w:lang w:eastAsia="ko-KR"/>
        </w:rPr>
        <w:t>cmH₂O</w:t>
      </w:r>
      <w:proofErr w:type="spellEnd"/>
      <w:r w:rsidRPr="0090102C">
        <w:rPr>
          <w:rFonts w:ascii="Times New Roman" w:hAnsi="Times New Roman" w:cs="Times New Roman"/>
          <w:color w:val="0070C0"/>
          <w:sz w:val="20"/>
          <w:szCs w:val="20"/>
          <w:lang w:eastAsia="ko-KR"/>
        </w:rPr>
        <w:t>.</w:t>
      </w:r>
      <w:r w:rsidR="00A33995">
        <w:rPr>
          <w:rFonts w:ascii="Times New Roman" w:hAnsi="Times New Roman" w:cs="Times New Roman"/>
          <w:color w:val="0070C0"/>
          <w:sz w:val="20"/>
          <w:szCs w:val="20"/>
          <w:lang w:eastAsia="ko-KR"/>
        </w:rPr>
        <w:t xml:space="preserve"> </w:t>
      </w:r>
    </w:p>
    <w:p w14:paraId="5D2AD018" w14:textId="35A7AD75" w:rsidR="00906918" w:rsidRPr="0090102C" w:rsidRDefault="00A33995" w:rsidP="0090102C">
      <w:pPr>
        <w:spacing w:before="80" w:after="40"/>
        <w:rPr>
          <w:rFonts w:ascii="Times New Roman" w:hAnsi="Times New Roman" w:cs="Times New Roman"/>
          <w:color w:val="0070C0"/>
          <w:sz w:val="20"/>
          <w:szCs w:val="20"/>
          <w:lang w:eastAsia="ko-KR"/>
        </w:rPr>
      </w:pP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T1, stabilized post-induction baseline at </w:t>
      </w:r>
      <w:proofErr w:type="spellStart"/>
      <w:r w:rsidRPr="0090102C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₂ 0.5 and PEEP 0 </w:t>
      </w:r>
      <w:proofErr w:type="spellStart"/>
      <w:r w:rsidRPr="0090102C">
        <w:rPr>
          <w:rFonts w:ascii="Times New Roman" w:hAnsi="Times New Roman" w:cs="Times New Roman"/>
          <w:color w:val="1F2933"/>
          <w:sz w:val="20"/>
          <w:szCs w:val="20"/>
        </w:rPr>
        <w:t>cmH₂O</w:t>
      </w:r>
      <w:proofErr w:type="spellEnd"/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 before pneumoperitoneum and LRM; T3, end of surgery before emergence from anesthesia.</w:t>
      </w:r>
    </w:p>
    <w:p w14:paraId="622C0905" w14:textId="4E4F0739" w:rsidR="00705696" w:rsidRPr="0090102C" w:rsidRDefault="00705696" w:rsidP="0090102C">
      <w:pPr>
        <w:spacing w:before="80" w:after="0"/>
        <w:rPr>
          <w:rFonts w:ascii="Times New Roman" w:hAnsi="Times New Roman" w:cs="Times New Roman"/>
          <w:sz w:val="20"/>
          <w:szCs w:val="20"/>
        </w:rPr>
      </w:pPr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t xml:space="preserve">Abbreviations: </w:t>
      </w:r>
      <w:proofErr w:type="spellStart"/>
      <w:r w:rsidR="00A33995" w:rsidRPr="00A33995">
        <w:rPr>
          <w:rFonts w:ascii="Times New Roman" w:hAnsi="Times New Roman" w:cs="Times New Roman"/>
          <w:bCs/>
          <w:color w:val="1F2933"/>
          <w:sz w:val="20"/>
          <w:szCs w:val="20"/>
        </w:rPr>
        <w:t>FiO</w:t>
      </w:r>
      <w:proofErr w:type="spellEnd"/>
      <w:r w:rsidR="00A33995" w:rsidRPr="00A33995">
        <w:rPr>
          <w:rFonts w:ascii="Times New Roman" w:hAnsi="Times New Roman" w:cs="Times New Roman"/>
          <w:bCs/>
          <w:color w:val="1F2933"/>
          <w:sz w:val="20"/>
          <w:szCs w:val="20"/>
        </w:rPr>
        <w:t xml:space="preserve">₂, fraction of inspired oxygen; LRM, lung recruitment maneuver; </w:t>
      </w:r>
      <w:r w:rsidRPr="00A33995">
        <w:rPr>
          <w:rFonts w:ascii="Times New Roman" w:hAnsi="Times New Roman" w:cs="Times New Roman"/>
          <w:bCs/>
          <w:color w:val="1F2933"/>
          <w:sz w:val="20"/>
          <w:szCs w:val="20"/>
        </w:rPr>
        <w:t>LUS, lung ultrasound; ORI, oxygen reserve index; PEEP, positive end-expiratory pressure</w:t>
      </w:r>
      <w:r w:rsidR="00A33995" w:rsidRPr="00A33995">
        <w:rPr>
          <w:rFonts w:ascii="Times New Roman" w:hAnsi="Times New Roman" w:cs="Times New Roman"/>
          <w:bCs/>
          <w:color w:val="1F2933"/>
          <w:sz w:val="20"/>
          <w:szCs w:val="20"/>
        </w:rPr>
        <w:t>.</w:t>
      </w:r>
      <w:r w:rsidR="00A33995">
        <w:rPr>
          <w:rFonts w:ascii="Times New Roman" w:hAnsi="Times New Roman" w:cs="Times New Roman"/>
          <w:color w:val="1F2933"/>
          <w:sz w:val="20"/>
          <w:szCs w:val="20"/>
        </w:rPr>
        <w:t xml:space="preserve"> </w:t>
      </w:r>
    </w:p>
    <w:p w14:paraId="4E7E1836" w14:textId="6BF25B57" w:rsidR="00906918" w:rsidRPr="0090102C" w:rsidRDefault="00705696" w:rsidP="0090102C">
      <w:pPr>
        <w:rPr>
          <w:rFonts w:ascii="Times New Roman" w:hAnsi="Times New Roman" w:cs="Times New Roman"/>
          <w:sz w:val="20"/>
          <w:szCs w:val="20"/>
        </w:rPr>
      </w:pPr>
      <w:r w:rsidRPr="0090102C">
        <w:rPr>
          <w:rFonts w:ascii="Times New Roman" w:hAnsi="Times New Roman" w:cs="Times New Roman"/>
          <w:sz w:val="20"/>
          <w:szCs w:val="20"/>
        </w:rPr>
        <w:br w:type="page"/>
      </w:r>
    </w:p>
    <w:p w14:paraId="1FB82527" w14:textId="77777777" w:rsidR="00505B16" w:rsidRPr="0090102C" w:rsidRDefault="00505B16" w:rsidP="00FF317E">
      <w:pPr>
        <w:rPr>
          <w:rFonts w:ascii="Times New Roman" w:hAnsi="Times New Roman" w:cs="Times New Roman"/>
          <w:b/>
          <w:bCs/>
          <w:sz w:val="20"/>
          <w:szCs w:val="20"/>
          <w:lang w:eastAsia="ko-KR"/>
        </w:rPr>
      </w:pPr>
      <w:r w:rsidRPr="0090102C">
        <w:rPr>
          <w:rFonts w:ascii="Times New Roman" w:hAnsi="Times New Roman" w:cs="Times New Roman"/>
          <w:b/>
          <w:bCs/>
          <w:sz w:val="20"/>
          <w:szCs w:val="20"/>
          <w:lang w:eastAsia="ko-KR"/>
        </w:rPr>
        <w:lastRenderedPageBreak/>
        <w:t>Supplementary Table S5. Individual LUS sign counts at T1 and T3 and exploratory analyses of T1–T3 change.</w:t>
      </w:r>
    </w:p>
    <w:p w14:paraId="76761F08" w14:textId="77777777" w:rsidR="00505B16" w:rsidRPr="0090102C" w:rsidRDefault="00505B16" w:rsidP="00FF317E">
      <w:pPr>
        <w:rPr>
          <w:rFonts w:ascii="Times New Roman" w:hAnsi="Times New Roman" w:cs="Times New Roman"/>
          <w:b/>
          <w:bCs/>
          <w:sz w:val="20"/>
          <w:szCs w:val="20"/>
          <w:lang w:eastAsia="ko-KR"/>
        </w:rPr>
      </w:pPr>
      <w:r w:rsidRPr="0090102C">
        <w:rPr>
          <w:rFonts w:ascii="Times New Roman" w:eastAsia="맑은 고딕" w:hAnsi="Times New Roman" w:cs="Times New Roman"/>
          <w:b/>
          <w:bCs/>
          <w:sz w:val="20"/>
          <w:szCs w:val="20"/>
          <w:lang w:eastAsia="ko-KR"/>
        </w:rPr>
        <w:t>A</w:t>
      </w:r>
      <w:r w:rsidRPr="0090102C">
        <w:rPr>
          <w:rFonts w:ascii="Times New Roman" w:hAnsi="Times New Roman" w:cs="Times New Roman"/>
          <w:b/>
          <w:bCs/>
          <w:sz w:val="20"/>
          <w:szCs w:val="20"/>
          <w:lang w:eastAsia="ko-KR"/>
        </w:rPr>
        <w:t>. Individual LUS sign counts and unadjusted between-group differences at T3.</w:t>
      </w:r>
    </w:p>
    <w:tbl>
      <w:tblPr>
        <w:tblW w:w="12905" w:type="dxa"/>
        <w:tblInd w:w="825" w:type="dxa"/>
        <w:tblLayout w:type="fixed"/>
        <w:tblLook w:val="04A0" w:firstRow="1" w:lastRow="0" w:firstColumn="1" w:lastColumn="0" w:noHBand="0" w:noVBand="1"/>
      </w:tblPr>
      <w:tblGrid>
        <w:gridCol w:w="3268"/>
        <w:gridCol w:w="2388"/>
        <w:gridCol w:w="2388"/>
        <w:gridCol w:w="3856"/>
        <w:gridCol w:w="1005"/>
      </w:tblGrid>
      <w:tr w:rsidR="00505B16" w:rsidRPr="0090102C" w14:paraId="0D2D22C7" w14:textId="77777777" w:rsidTr="00CA67DB">
        <w:trPr>
          <w:cantSplit/>
          <w:trHeight w:val="360"/>
          <w:tblHeader/>
        </w:trPr>
        <w:tc>
          <w:tcPr>
            <w:tcW w:w="3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ECED086" w14:textId="77777777" w:rsidR="00505B16" w:rsidRDefault="00505B16" w:rsidP="00DC01C5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Hemithorax and LUS sign</w:t>
            </w:r>
          </w:p>
          <w:p w14:paraId="2C917C41" w14:textId="77777777" w:rsidR="007B2D84" w:rsidRPr="0090102C" w:rsidRDefault="007B2D84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  <w:lang w:eastAsia="ko-KR"/>
              </w:rPr>
            </w:pPr>
          </w:p>
        </w:tc>
        <w:tc>
          <w:tcPr>
            <w:tcW w:w="23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BD40040" w14:textId="77777777" w:rsidR="00921DC4" w:rsidRDefault="00505B16" w:rsidP="00921DC4">
            <w:pPr>
              <w:spacing w:after="0"/>
              <w:ind w:left="393" w:hangingChars="200" w:hanging="393"/>
              <w:rPr>
                <w:rFonts w:ascii="Times New Roman" w:hAnsi="Times New Roman" w:cs="Times New Roman"/>
                <w:color w:val="0070C0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cmH₂O</w:t>
            </w:r>
            <w:proofErr w:type="spellEnd"/>
          </w:p>
          <w:p w14:paraId="64589750" w14:textId="745429C9" w:rsidR="00505B16" w:rsidRPr="0090102C" w:rsidRDefault="00505B16" w:rsidP="00921DC4">
            <w:pPr>
              <w:spacing w:after="0"/>
              <w:ind w:left="393" w:hangingChars="200" w:hanging="393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(n = 31)</w:t>
            </w:r>
          </w:p>
        </w:tc>
        <w:tc>
          <w:tcPr>
            <w:tcW w:w="23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5B1BFC4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ORI-based PEEP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br/>
            </w:r>
            <w:r w:rsidRPr="0090102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(n = 31)</w:t>
            </w:r>
          </w:p>
        </w:tc>
        <w:tc>
          <w:tcPr>
            <w:tcW w:w="3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F1684A9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Unadjusted mean difference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br/>
            </w:r>
            <w:r w:rsidRPr="0090102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(ORI-based − fixed PEEP) (95% CI)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FD9FB50" w14:textId="77777777" w:rsidR="00505B16" w:rsidRDefault="00505B16" w:rsidP="00921DC4">
            <w:pPr>
              <w:spacing w:after="0"/>
              <w:rPr>
                <w:rFonts w:ascii="Times New Roman" w:hAnsi="Times New Roman" w:cs="Times New Roman"/>
                <w:b/>
                <w:color w:val="0070C0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i/>
                <w:color w:val="0070C0"/>
                <w:sz w:val="20"/>
                <w:szCs w:val="20"/>
              </w:rPr>
              <w:t>P</w:t>
            </w:r>
            <w:r w:rsidRPr="0090102C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 xml:space="preserve"> value</w:t>
            </w:r>
          </w:p>
          <w:p w14:paraId="1DEC4C05" w14:textId="77777777" w:rsidR="007B2D84" w:rsidRPr="0090102C" w:rsidRDefault="007B2D84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  <w:lang w:eastAsia="ko-KR"/>
              </w:rPr>
            </w:pPr>
          </w:p>
        </w:tc>
      </w:tr>
      <w:tr w:rsidR="00505B16" w:rsidRPr="0090102C" w14:paraId="48B09EBA" w14:textId="77777777" w:rsidTr="00E01809">
        <w:trPr>
          <w:cantSplit/>
          <w:trHeight w:val="179"/>
        </w:trPr>
        <w:tc>
          <w:tcPr>
            <w:tcW w:w="3268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79BE04C" w14:textId="77777777" w:rsidR="00505B16" w:rsidRPr="0090102C" w:rsidRDefault="00505B16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Left hemithorax</w:t>
            </w:r>
          </w:p>
        </w:tc>
        <w:tc>
          <w:tcPr>
            <w:tcW w:w="2388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1F87955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45394C9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57FB3DE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F24251D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505B16" w:rsidRPr="0090102C" w14:paraId="5BAA730B" w14:textId="77777777" w:rsidTr="007B2D84">
        <w:trPr>
          <w:cantSplit/>
          <w:trHeight w:val="179"/>
        </w:trPr>
        <w:tc>
          <w:tcPr>
            <w:tcW w:w="3268" w:type="dxa"/>
            <w:tcBorders>
              <w:top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AC63391" w14:textId="77777777" w:rsidR="00505B16" w:rsidRPr="0090102C" w:rsidRDefault="00505B16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Juxtapleural</w:t>
            </w:r>
            <w:proofErr w:type="spellEnd"/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consolidation</w:t>
            </w:r>
          </w:p>
        </w:tc>
        <w:tc>
          <w:tcPr>
            <w:tcW w:w="2388" w:type="dxa"/>
            <w:tcBorders>
              <w:top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0B50E07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3.00 ± 0.00</w:t>
            </w:r>
          </w:p>
        </w:tc>
        <w:tc>
          <w:tcPr>
            <w:tcW w:w="2388" w:type="dxa"/>
            <w:tcBorders>
              <w:top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CE7FFE8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2.35 ± 0.88</w:t>
            </w:r>
          </w:p>
        </w:tc>
        <w:tc>
          <w:tcPr>
            <w:tcW w:w="3856" w:type="dxa"/>
            <w:tcBorders>
              <w:top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B512733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−0.65 (−0.97 – −0.32)</w:t>
            </w:r>
          </w:p>
        </w:tc>
        <w:tc>
          <w:tcPr>
            <w:tcW w:w="1005" w:type="dxa"/>
            <w:tcBorders>
              <w:top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35980AE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505B16" w:rsidRPr="0090102C" w14:paraId="124F4B06" w14:textId="77777777" w:rsidTr="007B2D84">
        <w:trPr>
          <w:cantSplit/>
          <w:trHeight w:val="179"/>
        </w:trPr>
        <w:tc>
          <w:tcPr>
            <w:tcW w:w="32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50C530D" w14:textId="77777777" w:rsidR="00505B16" w:rsidRPr="0090102C" w:rsidRDefault="00505B16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Air bronchogram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4DADC56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1.29 ± 1.04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B439513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0.07 ± 0.25</w:t>
            </w:r>
          </w:p>
        </w:tc>
        <w:tc>
          <w:tcPr>
            <w:tcW w:w="38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ABADED4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−1.23 (−1.62 – −0.83)</w:t>
            </w:r>
          </w:p>
        </w:tc>
        <w:tc>
          <w:tcPr>
            <w:tcW w:w="10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E035E8D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505B16" w:rsidRPr="0090102C" w14:paraId="3384DC36" w14:textId="77777777" w:rsidTr="007B2D84">
        <w:trPr>
          <w:cantSplit/>
          <w:trHeight w:val="154"/>
        </w:trPr>
        <w:tc>
          <w:tcPr>
            <w:tcW w:w="32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6FDEC24" w14:textId="77777777" w:rsidR="00505B16" w:rsidRPr="0090102C" w:rsidRDefault="00505B16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Absence of normal A-lines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658D514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0.00 ± 0.00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8F33C5B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0.00 ± 0.00</w:t>
            </w:r>
          </w:p>
        </w:tc>
        <w:tc>
          <w:tcPr>
            <w:tcW w:w="38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65F2B9B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0.00 (NE)</w:t>
            </w:r>
          </w:p>
        </w:tc>
        <w:tc>
          <w:tcPr>
            <w:tcW w:w="10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C1883CB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—</w:t>
            </w:r>
          </w:p>
        </w:tc>
      </w:tr>
      <w:tr w:rsidR="00505B16" w:rsidRPr="0090102C" w14:paraId="619271F0" w14:textId="77777777" w:rsidTr="007B2D84">
        <w:trPr>
          <w:cantSplit/>
          <w:trHeight w:val="179"/>
        </w:trPr>
        <w:tc>
          <w:tcPr>
            <w:tcW w:w="32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B00D8D0" w14:textId="77777777" w:rsidR="00505B16" w:rsidRPr="0090102C" w:rsidRDefault="00505B16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Focal B-lines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A8A6B32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2.48 ± 0.72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B3F2984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0.42 ± 0.62</w:t>
            </w:r>
          </w:p>
        </w:tc>
        <w:tc>
          <w:tcPr>
            <w:tcW w:w="38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1288A50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−2.06 (−2.41 – −1.72)</w:t>
            </w:r>
          </w:p>
        </w:tc>
        <w:tc>
          <w:tcPr>
            <w:tcW w:w="10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B4F057D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505B16" w:rsidRPr="0090102C" w14:paraId="46181C97" w14:textId="77777777" w:rsidTr="007B2D84">
        <w:trPr>
          <w:cantSplit/>
          <w:trHeight w:val="179"/>
        </w:trPr>
        <w:tc>
          <w:tcPr>
            <w:tcW w:w="32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A29E2BF" w14:textId="77777777" w:rsidR="00505B16" w:rsidRPr="0090102C" w:rsidRDefault="00505B16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Absence of lung sliding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3EC9C11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0.03 ± 0.18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72C1A7B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0.00 ± 0.00</w:t>
            </w:r>
          </w:p>
        </w:tc>
        <w:tc>
          <w:tcPr>
            <w:tcW w:w="38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200C683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−0.03 (−0.10 – 0.03)</w:t>
            </w:r>
          </w:p>
        </w:tc>
        <w:tc>
          <w:tcPr>
            <w:tcW w:w="10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2CC63AA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0.325</w:t>
            </w:r>
          </w:p>
        </w:tc>
      </w:tr>
      <w:tr w:rsidR="00505B16" w:rsidRPr="0090102C" w14:paraId="17167601" w14:textId="77777777" w:rsidTr="007B2D84">
        <w:trPr>
          <w:cantSplit/>
          <w:trHeight w:val="179"/>
        </w:trPr>
        <w:tc>
          <w:tcPr>
            <w:tcW w:w="3268" w:type="dxa"/>
            <w:tcBorders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60DB0A9" w14:textId="77777777" w:rsidR="00505B16" w:rsidRPr="0090102C" w:rsidRDefault="00505B16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Lung pulse sign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63F1B22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1.58 ± 1.12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E00DC16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0.39 ± 0.80</w:t>
            </w:r>
          </w:p>
        </w:tc>
        <w:tc>
          <w:tcPr>
            <w:tcW w:w="3856" w:type="dxa"/>
            <w:tcBorders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2083832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−1.19 (−1.69 – −0.70)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060A7EA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505B16" w:rsidRPr="0090102C" w14:paraId="0EDE5DDA" w14:textId="77777777" w:rsidTr="00E01809">
        <w:trPr>
          <w:cantSplit/>
          <w:trHeight w:val="179"/>
        </w:trPr>
        <w:tc>
          <w:tcPr>
            <w:tcW w:w="3268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3B9CE78" w14:textId="77777777" w:rsidR="00505B16" w:rsidRPr="0090102C" w:rsidRDefault="00505B16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Right hemithorax</w:t>
            </w:r>
          </w:p>
        </w:tc>
        <w:tc>
          <w:tcPr>
            <w:tcW w:w="2388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A32AC17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500B9E3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7E7F08A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803A505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505B16" w:rsidRPr="0090102C" w14:paraId="3395E9F1" w14:textId="77777777" w:rsidTr="007B2D84">
        <w:trPr>
          <w:cantSplit/>
          <w:trHeight w:val="179"/>
        </w:trPr>
        <w:tc>
          <w:tcPr>
            <w:tcW w:w="3268" w:type="dxa"/>
            <w:tcBorders>
              <w:top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3C32E0B" w14:textId="77777777" w:rsidR="00505B16" w:rsidRPr="0090102C" w:rsidRDefault="00505B16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Juxtapleural</w:t>
            </w:r>
            <w:proofErr w:type="spellEnd"/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consolidation</w:t>
            </w:r>
          </w:p>
        </w:tc>
        <w:tc>
          <w:tcPr>
            <w:tcW w:w="2388" w:type="dxa"/>
            <w:tcBorders>
              <w:top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1CA1829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2.97 ± 0.18</w:t>
            </w:r>
          </w:p>
        </w:tc>
        <w:tc>
          <w:tcPr>
            <w:tcW w:w="2388" w:type="dxa"/>
            <w:tcBorders>
              <w:top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10DD7A0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2.26 ± 1.03</w:t>
            </w:r>
          </w:p>
        </w:tc>
        <w:tc>
          <w:tcPr>
            <w:tcW w:w="3856" w:type="dxa"/>
            <w:tcBorders>
              <w:top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B160358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−0.71 (−1.09 – −0.33)</w:t>
            </w:r>
          </w:p>
        </w:tc>
        <w:tc>
          <w:tcPr>
            <w:tcW w:w="1005" w:type="dxa"/>
            <w:tcBorders>
              <w:top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68B284D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505B16" w:rsidRPr="0090102C" w14:paraId="43194BB2" w14:textId="77777777" w:rsidTr="007B2D84">
        <w:trPr>
          <w:cantSplit/>
          <w:trHeight w:val="179"/>
        </w:trPr>
        <w:tc>
          <w:tcPr>
            <w:tcW w:w="32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93C7F78" w14:textId="77777777" w:rsidR="00505B16" w:rsidRPr="0090102C" w:rsidRDefault="00505B16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Air bronchogram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0F2EBEC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1.26 ± 0.93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2518198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0.07 ± 0.25</w:t>
            </w:r>
          </w:p>
        </w:tc>
        <w:tc>
          <w:tcPr>
            <w:tcW w:w="38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BE57B49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−1.19 (−1.54 – −0.84)</w:t>
            </w:r>
          </w:p>
        </w:tc>
        <w:tc>
          <w:tcPr>
            <w:tcW w:w="10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DB77BE8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505B16" w:rsidRPr="0090102C" w14:paraId="6A857D56" w14:textId="77777777" w:rsidTr="007B2D84">
        <w:trPr>
          <w:cantSplit/>
          <w:trHeight w:val="179"/>
        </w:trPr>
        <w:tc>
          <w:tcPr>
            <w:tcW w:w="32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C79D264" w14:textId="77777777" w:rsidR="00505B16" w:rsidRPr="0090102C" w:rsidRDefault="00505B16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Absence of normal A-lines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889214B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0.03 ± 0.18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FCF015B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0.00 ± 0.00</w:t>
            </w:r>
          </w:p>
        </w:tc>
        <w:tc>
          <w:tcPr>
            <w:tcW w:w="38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373C1FF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−0.03 (−0.10 – 0.03)</w:t>
            </w:r>
          </w:p>
        </w:tc>
        <w:tc>
          <w:tcPr>
            <w:tcW w:w="10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AE6277A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0.325</w:t>
            </w:r>
          </w:p>
        </w:tc>
      </w:tr>
      <w:tr w:rsidR="00505B16" w:rsidRPr="0090102C" w14:paraId="59C10A74" w14:textId="77777777" w:rsidTr="007B2D84">
        <w:trPr>
          <w:cantSplit/>
          <w:trHeight w:val="179"/>
        </w:trPr>
        <w:tc>
          <w:tcPr>
            <w:tcW w:w="32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E263C90" w14:textId="77777777" w:rsidR="00505B16" w:rsidRPr="0090102C" w:rsidRDefault="00505B16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Focal B-lines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BEE1E81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2.55 ± 0.68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9150B90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0.65 ± 0.92</w:t>
            </w:r>
          </w:p>
        </w:tc>
        <w:tc>
          <w:tcPr>
            <w:tcW w:w="38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7695ED6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−1.90 (−2.31 – −1.49)</w:t>
            </w:r>
          </w:p>
        </w:tc>
        <w:tc>
          <w:tcPr>
            <w:tcW w:w="10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0683B8B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505B16" w:rsidRPr="0090102C" w14:paraId="74C87EAA" w14:textId="77777777" w:rsidTr="00E01809">
        <w:trPr>
          <w:cantSplit/>
          <w:trHeight w:val="13"/>
        </w:trPr>
        <w:tc>
          <w:tcPr>
            <w:tcW w:w="32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DBADE81" w14:textId="77777777" w:rsidR="00505B16" w:rsidRPr="0090102C" w:rsidRDefault="00505B16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Absence of lung sliding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4F6D6F3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0.07 ± 0.25</w:t>
            </w:r>
          </w:p>
        </w:tc>
        <w:tc>
          <w:tcPr>
            <w:tcW w:w="238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CA10B2E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0.00 ± 0.00</w:t>
            </w:r>
          </w:p>
        </w:tc>
        <w:tc>
          <w:tcPr>
            <w:tcW w:w="38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936DAEB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−0.07 (−0.16 – 0.03)</w:t>
            </w:r>
          </w:p>
        </w:tc>
        <w:tc>
          <w:tcPr>
            <w:tcW w:w="1005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8796946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0.161</w:t>
            </w:r>
          </w:p>
        </w:tc>
      </w:tr>
      <w:tr w:rsidR="00505B16" w:rsidRPr="0090102C" w14:paraId="7411EEA9" w14:textId="77777777" w:rsidTr="007B2D84">
        <w:trPr>
          <w:cantSplit/>
          <w:trHeight w:val="179"/>
        </w:trPr>
        <w:tc>
          <w:tcPr>
            <w:tcW w:w="3268" w:type="dxa"/>
            <w:tcBorders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AB03099" w14:textId="77777777" w:rsidR="00505B16" w:rsidRPr="0090102C" w:rsidRDefault="00505B16" w:rsidP="00DC01C5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Lung pulse si</w:t>
            </w:r>
            <w:bookmarkStart w:id="0" w:name="_GoBack"/>
            <w:bookmarkEnd w:id="0"/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gn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4454CB3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0.87 ± 0.92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19C572D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0.35 ± 0.71</w:t>
            </w:r>
          </w:p>
        </w:tc>
        <w:tc>
          <w:tcPr>
            <w:tcW w:w="3856" w:type="dxa"/>
            <w:tcBorders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5C9459E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−0.52 (−0.93 – −0.10)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580AA4C" w14:textId="77777777" w:rsidR="00505B16" w:rsidRPr="0090102C" w:rsidRDefault="00505B16" w:rsidP="00921DC4">
            <w:pPr>
              <w:spacing w:after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0102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0.017</w:t>
            </w:r>
          </w:p>
        </w:tc>
      </w:tr>
    </w:tbl>
    <w:p w14:paraId="23DB2AD0" w14:textId="77777777" w:rsidR="00E73C81" w:rsidRDefault="00505B16" w:rsidP="0090102C">
      <w:pPr>
        <w:spacing w:before="80" w:after="0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90102C">
        <w:rPr>
          <w:rFonts w:ascii="Times New Roman" w:hAnsi="Times New Roman" w:cs="Times New Roman"/>
          <w:color w:val="0070C0"/>
          <w:sz w:val="20"/>
          <w:szCs w:val="20"/>
        </w:rPr>
        <w:t xml:space="preserve">Each sign-specific count is the number of anterior, lateral, and posterior regions in which the specified sign was present within a hemithorax (range, 0–3); within each hemithorax, the six sign-specific counts sum to the total positive LUS finding count. Because multiple signs could co-occur within the same region, the sign-specific counts represent overlapping rather than mutually exclusive components. Group values are presented as mean ± SD. Unadjusted mean differences and 95% CIs were estimated using Student’s or Welch’s two-sample </w:t>
      </w:r>
      <w:r w:rsidRPr="0090102C">
        <w:rPr>
          <w:rFonts w:ascii="Times New Roman" w:hAnsi="Times New Roman" w:cs="Times New Roman"/>
          <w:i/>
          <w:color w:val="0070C0"/>
          <w:sz w:val="20"/>
          <w:szCs w:val="20"/>
        </w:rPr>
        <w:t>t</w:t>
      </w:r>
      <w:r w:rsidRPr="0090102C">
        <w:rPr>
          <w:rFonts w:ascii="Times New Roman" w:hAnsi="Times New Roman" w:cs="Times New Roman"/>
          <w:color w:val="0070C0"/>
          <w:sz w:val="20"/>
          <w:szCs w:val="20"/>
        </w:rPr>
        <w:t xml:space="preserve"> tests, as appropriate, and were calculated as ORI-based PEEP minus fixed PEEP. Negative values indicate lower counts with ORI-based PEEP. </w:t>
      </w:r>
      <w:r w:rsidRPr="0090102C">
        <w:rPr>
          <w:rFonts w:ascii="Times New Roman" w:hAnsi="Times New Roman" w:cs="Times New Roman"/>
          <w:i/>
          <w:color w:val="0070C0"/>
          <w:sz w:val="20"/>
          <w:szCs w:val="20"/>
        </w:rPr>
        <w:t>P</w:t>
      </w:r>
      <w:r w:rsidRPr="0090102C">
        <w:rPr>
          <w:rFonts w:ascii="Times New Roman" w:hAnsi="Times New Roman" w:cs="Times New Roman"/>
          <w:color w:val="0070C0"/>
          <w:sz w:val="20"/>
          <w:szCs w:val="20"/>
        </w:rPr>
        <w:t xml:space="preserve"> values are nominal and were not adjusted for multiplicity. For absence of normal A-lines in the left hemithorax, all T3 counts were zero in both groups; the observed mean difference was 0.00, but the 95% CI and </w:t>
      </w:r>
      <w:r w:rsidRPr="0090102C">
        <w:rPr>
          <w:rFonts w:ascii="Times New Roman" w:hAnsi="Times New Roman" w:cs="Times New Roman"/>
          <w:i/>
          <w:color w:val="0070C0"/>
          <w:sz w:val="20"/>
          <w:szCs w:val="20"/>
        </w:rPr>
        <w:t>P</w:t>
      </w:r>
      <w:r w:rsidRPr="0090102C">
        <w:rPr>
          <w:rFonts w:ascii="Times New Roman" w:hAnsi="Times New Roman" w:cs="Times New Roman"/>
          <w:color w:val="0070C0"/>
          <w:sz w:val="20"/>
          <w:szCs w:val="20"/>
        </w:rPr>
        <w:t xml:space="preserve"> value were not estimable.</w:t>
      </w:r>
      <w:r w:rsidR="00937860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</w:p>
    <w:p w14:paraId="6EFDCD6A" w14:textId="722F83AB" w:rsidR="00505B16" w:rsidRPr="0090102C" w:rsidRDefault="00937860" w:rsidP="0090102C">
      <w:pPr>
        <w:spacing w:before="80" w:after="0"/>
        <w:jc w:val="both"/>
        <w:rPr>
          <w:rFonts w:ascii="Times New Roman" w:hAnsi="Times New Roman" w:cs="Times New Roman"/>
          <w:sz w:val="20"/>
          <w:szCs w:val="20"/>
        </w:rPr>
      </w:pPr>
      <w:r w:rsidRPr="007A49E5">
        <w:rPr>
          <w:rFonts w:ascii="Times New Roman" w:hAnsi="Times New Roman" w:cs="Times New Roman"/>
          <w:color w:val="1F2933"/>
          <w:sz w:val="20"/>
          <w:szCs w:val="20"/>
        </w:rPr>
        <w:t xml:space="preserve">T1, stabilized post-induction baseline at </w:t>
      </w:r>
      <w:proofErr w:type="spellStart"/>
      <w:r w:rsidRPr="007A49E5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Pr="007A49E5">
        <w:rPr>
          <w:rFonts w:ascii="Times New Roman" w:hAnsi="Times New Roman" w:cs="Times New Roman"/>
          <w:color w:val="1F2933"/>
          <w:sz w:val="20"/>
          <w:szCs w:val="20"/>
        </w:rPr>
        <w:t xml:space="preserve">₂ 0.5 and PEEP 0 </w:t>
      </w:r>
      <w:proofErr w:type="spellStart"/>
      <w:r w:rsidRPr="007A49E5">
        <w:rPr>
          <w:rFonts w:ascii="Times New Roman" w:hAnsi="Times New Roman" w:cs="Times New Roman"/>
          <w:color w:val="1F2933"/>
          <w:sz w:val="20"/>
          <w:szCs w:val="20"/>
        </w:rPr>
        <w:t>cmH₂O</w:t>
      </w:r>
      <w:proofErr w:type="spellEnd"/>
      <w:r w:rsidRPr="007A49E5">
        <w:rPr>
          <w:rFonts w:ascii="Times New Roman" w:hAnsi="Times New Roman" w:cs="Times New Roman"/>
          <w:color w:val="1F2933"/>
          <w:sz w:val="20"/>
          <w:szCs w:val="20"/>
        </w:rPr>
        <w:t xml:space="preserve"> before pneumoperitoneum and LRM; T3, end of surgery before emergence from anesthesia.</w:t>
      </w:r>
    </w:p>
    <w:p w14:paraId="5F53A9B6" w14:textId="685A51E2" w:rsidR="00705696" w:rsidRPr="007A49E5" w:rsidRDefault="00705696" w:rsidP="007A49E5">
      <w:pPr>
        <w:spacing w:before="80" w:after="0"/>
        <w:jc w:val="both"/>
        <w:rPr>
          <w:rFonts w:ascii="Times New Roman" w:hAnsi="Times New Roman" w:cs="Times New Roman"/>
          <w:sz w:val="20"/>
          <w:szCs w:val="20"/>
        </w:rPr>
      </w:pPr>
      <w:r w:rsidRPr="007A49E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Abbreviations: </w:t>
      </w:r>
      <w:r w:rsidR="003A5E17" w:rsidRPr="007A49E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CI, confidence interval; </w:t>
      </w:r>
      <w:proofErr w:type="spellStart"/>
      <w:r w:rsidR="00937860" w:rsidRPr="00937860">
        <w:rPr>
          <w:rFonts w:ascii="Times New Roman" w:hAnsi="Times New Roman" w:cs="Times New Roman"/>
          <w:bCs/>
          <w:color w:val="000000"/>
          <w:sz w:val="20"/>
          <w:szCs w:val="20"/>
        </w:rPr>
        <w:t>FiO</w:t>
      </w:r>
      <w:proofErr w:type="spellEnd"/>
      <w:r w:rsidR="00937860" w:rsidRPr="00937860">
        <w:rPr>
          <w:rFonts w:ascii="Times New Roman" w:hAnsi="Times New Roman" w:cs="Times New Roman"/>
          <w:bCs/>
          <w:color w:val="000000"/>
          <w:sz w:val="20"/>
          <w:szCs w:val="20"/>
        </w:rPr>
        <w:t>₂, fraction of inspired oxygen; LRM, lung recruitment maneuver</w:t>
      </w:r>
      <w:r w:rsidR="008820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; </w:t>
      </w:r>
      <w:r w:rsidRPr="007A49E5">
        <w:rPr>
          <w:rFonts w:ascii="Times New Roman" w:hAnsi="Times New Roman" w:cs="Times New Roman"/>
          <w:bCs/>
          <w:color w:val="000000"/>
          <w:sz w:val="20"/>
          <w:szCs w:val="20"/>
        </w:rPr>
        <w:t>LUS,</w:t>
      </w:r>
      <w:r w:rsidRPr="007A49E5">
        <w:rPr>
          <w:rFonts w:ascii="Times New Roman" w:hAnsi="Times New Roman" w:cs="Times New Roman"/>
          <w:color w:val="000000"/>
          <w:sz w:val="20"/>
          <w:szCs w:val="20"/>
        </w:rPr>
        <w:t xml:space="preserve"> lung ultrasound; </w:t>
      </w:r>
      <w:r w:rsidR="007A49E5" w:rsidRPr="007A49E5">
        <w:rPr>
          <w:rFonts w:ascii="Times New Roman" w:eastAsia="맑은 고딕" w:hAnsi="Times New Roman" w:cs="Times New Roman"/>
          <w:color w:val="000000"/>
          <w:sz w:val="20"/>
          <w:szCs w:val="20"/>
          <w:lang w:eastAsia="ko-KR"/>
        </w:rPr>
        <w:t xml:space="preserve">NE, not estimable; </w:t>
      </w:r>
      <w:r w:rsidR="003A5E17" w:rsidRPr="007A49E5">
        <w:rPr>
          <w:rFonts w:ascii="Times New Roman" w:hAnsi="Times New Roman" w:cs="Times New Roman"/>
          <w:bCs/>
          <w:color w:val="000000"/>
          <w:sz w:val="20"/>
          <w:szCs w:val="20"/>
        </w:rPr>
        <w:t>ORI, oxygen reserve index;</w:t>
      </w:r>
      <w:r w:rsidR="003A5E17" w:rsidRPr="007A49E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Pr="007A49E5">
        <w:rPr>
          <w:rFonts w:ascii="Times New Roman" w:hAnsi="Times New Roman" w:cs="Times New Roman"/>
          <w:color w:val="000000"/>
          <w:sz w:val="20"/>
          <w:szCs w:val="20"/>
        </w:rPr>
        <w:t>PEEP, positive end-expiratory pressure; SD, standard deviation</w:t>
      </w:r>
      <w:r w:rsidR="00937860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  <w:p w14:paraId="19BE5DD0" w14:textId="77777777" w:rsidR="00505B16" w:rsidRPr="00937860" w:rsidRDefault="00505B16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3721A33E" w14:textId="77777777" w:rsidR="00505B16" w:rsidRPr="0090102C" w:rsidRDefault="00505B16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6424B84D" w14:textId="77777777" w:rsidR="00DC01C5" w:rsidRPr="0090102C" w:rsidRDefault="00DC01C5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5A4746D1" w14:textId="77777777" w:rsidR="00505B16" w:rsidRPr="00DC01C5" w:rsidRDefault="00505B16" w:rsidP="00BD1C2A">
      <w:pPr>
        <w:rPr>
          <w:rFonts w:ascii="Times New Roman" w:hAnsi="Times New Roman" w:cs="Times New Roman"/>
          <w:b/>
          <w:bCs/>
          <w:sz w:val="20"/>
          <w:szCs w:val="20"/>
          <w:lang w:eastAsia="ko-KR"/>
        </w:rPr>
      </w:pPr>
      <w:r w:rsidRPr="00DC01C5">
        <w:rPr>
          <w:rFonts w:ascii="Times New Roman" w:hAnsi="Times New Roman" w:cs="Times New Roman"/>
          <w:b/>
          <w:bCs/>
          <w:sz w:val="20"/>
          <w:szCs w:val="20"/>
          <w:lang w:eastAsia="ko-KR"/>
        </w:rPr>
        <w:t>B. Baseline individual LUS sign counts and supportive adjusted differences in T1–T3 change.</w:t>
      </w:r>
    </w:p>
    <w:tbl>
      <w:tblPr>
        <w:tblW w:w="13666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462"/>
        <w:gridCol w:w="2529"/>
        <w:gridCol w:w="2529"/>
        <w:gridCol w:w="4082"/>
        <w:gridCol w:w="1064"/>
      </w:tblGrid>
      <w:tr w:rsidR="00505B16" w:rsidRPr="00DC01C5" w14:paraId="1EE6D38A" w14:textId="77777777" w:rsidTr="007B2D84">
        <w:trPr>
          <w:cantSplit/>
          <w:trHeight w:val="326"/>
          <w:tblHeader/>
        </w:trPr>
        <w:tc>
          <w:tcPr>
            <w:tcW w:w="3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DF3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562C629" w14:textId="77777777" w:rsidR="00505B16" w:rsidRDefault="00505B16" w:rsidP="00921DC4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ko-KR"/>
              </w:rPr>
            </w:pPr>
            <w:r w:rsidRPr="00DC01C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Hemithorax and LUS sign</w:t>
            </w:r>
          </w:p>
          <w:p w14:paraId="7B74AD3E" w14:textId="77777777" w:rsidR="00921DC4" w:rsidRPr="00DC01C5" w:rsidRDefault="00921DC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DF3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6272440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T1 fixed PEEP 5 </w:t>
            </w:r>
            <w:proofErr w:type="spellStart"/>
            <w:r w:rsidRPr="00DC01C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cmH₂O</w:t>
            </w:r>
            <w:proofErr w:type="spellEnd"/>
            <w:r w:rsidRPr="00DC01C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C01C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31)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DF3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6A6877C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T1 ORI-based PEEP</w:t>
            </w:r>
            <w:r w:rsidRPr="00DC01C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C01C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31)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DF3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DA890E4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Adjusted difference in T1–T3 change</w:t>
            </w:r>
            <w:r w:rsidRPr="00DC01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(ORI-based − fixed PEEP) (95% CI)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DF3F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1C9BE24" w14:textId="77777777" w:rsidR="00505B16" w:rsidRDefault="00505B16" w:rsidP="00921DC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ko-KR"/>
              </w:rPr>
            </w:pPr>
            <w:r w:rsidRPr="00DC01C5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P</w:t>
            </w:r>
            <w:r w:rsidRPr="00DC01C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value</w:t>
            </w:r>
          </w:p>
          <w:p w14:paraId="66CB436E" w14:textId="77777777" w:rsidR="00921DC4" w:rsidRPr="00DC01C5" w:rsidRDefault="00921DC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505B16" w:rsidRPr="00DC01C5" w14:paraId="5029881E" w14:textId="77777777" w:rsidTr="007B2D84">
        <w:trPr>
          <w:cantSplit/>
          <w:trHeight w:val="167"/>
        </w:trPr>
        <w:tc>
          <w:tcPr>
            <w:tcW w:w="3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FAFC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84E2349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Left hemithorax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FAFC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8AC6C4F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FAFC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9C3BC6F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FAFC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520CED5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FAFC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6AB996C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5B16" w:rsidRPr="00DC01C5" w14:paraId="3571FAD9" w14:textId="77777777" w:rsidTr="007B2D84">
        <w:trPr>
          <w:cantSplit/>
          <w:trHeight w:val="167"/>
        </w:trPr>
        <w:tc>
          <w:tcPr>
            <w:tcW w:w="3462" w:type="dxa"/>
            <w:tcBorders>
              <w:top w:val="single" w:sz="4" w:space="0" w:color="auto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457D677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Juxtapleural</w:t>
            </w:r>
            <w:proofErr w:type="spellEnd"/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consolidation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8CB7ED5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2.77 ± 0.56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1CD5E8F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2.90 ± 0.30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EB18218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−0.77 (−1.12 – −0.43)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AD8AD03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505B16" w:rsidRPr="00DC01C5" w14:paraId="126D2415" w14:textId="77777777" w:rsidTr="007B2D84">
        <w:trPr>
          <w:cantSplit/>
          <w:trHeight w:val="156"/>
        </w:trPr>
        <w:tc>
          <w:tcPr>
            <w:tcW w:w="346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0B1177E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Air bronchogram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4DF339C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0.68 ± 0.65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1CBC4D0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0.77 ± 0.85</w:t>
            </w: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14A0A92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−1.32 (−1.78 – −0.87)</w:t>
            </w:r>
          </w:p>
        </w:tc>
        <w:tc>
          <w:tcPr>
            <w:tcW w:w="1064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08466EC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505B16" w:rsidRPr="00DC01C5" w14:paraId="073906AA" w14:textId="77777777" w:rsidTr="007B2D84">
        <w:trPr>
          <w:cantSplit/>
          <w:trHeight w:val="167"/>
        </w:trPr>
        <w:tc>
          <w:tcPr>
            <w:tcW w:w="346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00E03E3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Absence of normal A-lines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4B7CF2B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0.03 ± 0.18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A9364D7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0.03 ± 0.18</w:t>
            </w: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3904068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0.00 (−0.09 – 0.09)</w:t>
            </w:r>
          </w:p>
        </w:tc>
        <w:tc>
          <w:tcPr>
            <w:tcW w:w="1064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003A760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1.000</w:t>
            </w:r>
          </w:p>
        </w:tc>
      </w:tr>
      <w:tr w:rsidR="00505B16" w:rsidRPr="00DC01C5" w14:paraId="633358E8" w14:textId="77777777" w:rsidTr="007B2D84">
        <w:trPr>
          <w:cantSplit/>
          <w:trHeight w:val="167"/>
        </w:trPr>
        <w:tc>
          <w:tcPr>
            <w:tcW w:w="346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1C153BE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Focal B-lines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0B66B66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1.58 ± 1.09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1431DEB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1.97 ± 1.02</w:t>
            </w: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6DF8F80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−2.45 (−2.94 – −1.96)</w:t>
            </w:r>
          </w:p>
        </w:tc>
        <w:tc>
          <w:tcPr>
            <w:tcW w:w="1064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990CDC9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505B16" w:rsidRPr="00DC01C5" w14:paraId="091C6B99" w14:textId="77777777" w:rsidTr="007B2D84">
        <w:trPr>
          <w:cantSplit/>
          <w:trHeight w:val="156"/>
        </w:trPr>
        <w:tc>
          <w:tcPr>
            <w:tcW w:w="346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3E6A1A9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Absence of lung sliding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1D4A106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0.03 ± 0.18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5320160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0.10 ± 0.30</w:t>
            </w: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A6BA16E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−0.10 (−0.20 – 0.01)</w:t>
            </w:r>
          </w:p>
        </w:tc>
        <w:tc>
          <w:tcPr>
            <w:tcW w:w="1064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E1CFCD7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0.068</w:t>
            </w:r>
          </w:p>
        </w:tc>
      </w:tr>
      <w:tr w:rsidR="00505B16" w:rsidRPr="00DC01C5" w14:paraId="2034AD16" w14:textId="77777777" w:rsidTr="007B2D84">
        <w:trPr>
          <w:cantSplit/>
          <w:trHeight w:val="167"/>
        </w:trPr>
        <w:tc>
          <w:tcPr>
            <w:tcW w:w="346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258757F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Lung pulse sign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6A0435B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1.68 ± 0.91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D44D911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1.52 ± 1.03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548474E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−1.03 (−1.52 – −0.54)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0E444EB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505B16" w:rsidRPr="00DC01C5" w14:paraId="5E2A78C8" w14:textId="77777777" w:rsidTr="007B2D84">
        <w:trPr>
          <w:cantSplit/>
          <w:trHeight w:val="167"/>
        </w:trPr>
        <w:tc>
          <w:tcPr>
            <w:tcW w:w="3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FAFC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FE0E3EF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>Right hemithorax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FAFC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195117B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FAFC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ECC645E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FAFC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23324F8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FAFC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F1E0820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5B16" w:rsidRPr="00DC01C5" w14:paraId="115F5E3D" w14:textId="77777777" w:rsidTr="007B2D84">
        <w:trPr>
          <w:cantSplit/>
          <w:trHeight w:val="167"/>
        </w:trPr>
        <w:tc>
          <w:tcPr>
            <w:tcW w:w="3462" w:type="dxa"/>
            <w:tcBorders>
              <w:top w:val="single" w:sz="4" w:space="0" w:color="auto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E688399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Juxtapleural</w:t>
            </w:r>
            <w:proofErr w:type="spellEnd"/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consolidation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A8D507C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2.68 ± 0.65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A557EF7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2.94 ± 0.25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CF47C03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−0.97 (−1.39 – −0.54)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A462DFF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505B16" w:rsidRPr="00DC01C5" w14:paraId="4A13BDDD" w14:textId="77777777" w:rsidTr="007B2D84">
        <w:trPr>
          <w:cantSplit/>
          <w:trHeight w:val="167"/>
        </w:trPr>
        <w:tc>
          <w:tcPr>
            <w:tcW w:w="346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2AF1265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Air bronchogram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1616410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0.48 ± 0.77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0489C91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1.16 ± 1.00</w:t>
            </w: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CAB4FF4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−1.87 (−2.40 – −1.34)</w:t>
            </w:r>
          </w:p>
        </w:tc>
        <w:tc>
          <w:tcPr>
            <w:tcW w:w="1064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326FF0F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505B16" w:rsidRPr="00DC01C5" w14:paraId="5A7AEF1F" w14:textId="77777777" w:rsidTr="007B2D84">
        <w:trPr>
          <w:cantSplit/>
          <w:trHeight w:val="156"/>
        </w:trPr>
        <w:tc>
          <w:tcPr>
            <w:tcW w:w="346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26791D6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Absence of normal A-lines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A52B4AF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0.00 ± 0.00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1EA4D75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0.03 ± 0.18</w:t>
            </w: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4AA379A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−0.06 (−0.15 – 0.02)</w:t>
            </w:r>
          </w:p>
        </w:tc>
        <w:tc>
          <w:tcPr>
            <w:tcW w:w="1064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123EE55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0.151</w:t>
            </w:r>
          </w:p>
        </w:tc>
      </w:tr>
      <w:tr w:rsidR="00505B16" w:rsidRPr="00DC01C5" w14:paraId="44E100A9" w14:textId="77777777" w:rsidTr="007B2D84">
        <w:trPr>
          <w:cantSplit/>
          <w:trHeight w:val="167"/>
        </w:trPr>
        <w:tc>
          <w:tcPr>
            <w:tcW w:w="346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934539A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Focal B-lines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77809FF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1.81 ± 0.79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3244750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1.84 ± 1.07</w:t>
            </w: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1D0B36F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−1.94 (−2.40 – −1.47)</w:t>
            </w:r>
          </w:p>
        </w:tc>
        <w:tc>
          <w:tcPr>
            <w:tcW w:w="1064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E808E54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&lt;0.001</w:t>
            </w:r>
          </w:p>
        </w:tc>
      </w:tr>
      <w:tr w:rsidR="00505B16" w:rsidRPr="00DC01C5" w14:paraId="0214A27A" w14:textId="77777777" w:rsidTr="007B2D84">
        <w:trPr>
          <w:cantSplit/>
          <w:trHeight w:val="167"/>
        </w:trPr>
        <w:tc>
          <w:tcPr>
            <w:tcW w:w="346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6E32C90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Absence of lung sliding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43149A2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0.00 ± 0.00</w:t>
            </w:r>
          </w:p>
        </w:tc>
        <w:tc>
          <w:tcPr>
            <w:tcW w:w="2529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1E2A3F9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0.00 ± 0.00</w:t>
            </w: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EB92BF2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−0.06 (−0.15 – 0.02)</w:t>
            </w:r>
          </w:p>
        </w:tc>
        <w:tc>
          <w:tcPr>
            <w:tcW w:w="1064" w:type="dxa"/>
            <w:tcBorders>
              <w:top w:val="nil"/>
              <w:left w:val="nil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0D7CE5D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0.144</w:t>
            </w:r>
          </w:p>
        </w:tc>
      </w:tr>
      <w:tr w:rsidR="00505B16" w:rsidRPr="00DC01C5" w14:paraId="494152FD" w14:textId="77777777" w:rsidTr="007B2D84">
        <w:trPr>
          <w:cantSplit/>
          <w:trHeight w:val="156"/>
        </w:trPr>
        <w:tc>
          <w:tcPr>
            <w:tcW w:w="3462" w:type="dxa"/>
            <w:tcBorders>
              <w:left w:val="nil"/>
              <w:bottom w:val="single" w:sz="4" w:space="0" w:color="auto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CA9C9E1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Lung pulse sign</w:t>
            </w:r>
          </w:p>
        </w:tc>
        <w:tc>
          <w:tcPr>
            <w:tcW w:w="2529" w:type="dxa"/>
            <w:tcBorders>
              <w:left w:val="nil"/>
              <w:bottom w:val="single" w:sz="4" w:space="0" w:color="auto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8B2B959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0.94 ± 1.03</w:t>
            </w:r>
          </w:p>
        </w:tc>
        <w:tc>
          <w:tcPr>
            <w:tcW w:w="2529" w:type="dxa"/>
            <w:tcBorders>
              <w:left w:val="nil"/>
              <w:bottom w:val="single" w:sz="4" w:space="0" w:color="auto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B7D5870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0.87 ± 0.89</w:t>
            </w:r>
          </w:p>
        </w:tc>
        <w:tc>
          <w:tcPr>
            <w:tcW w:w="4082" w:type="dxa"/>
            <w:tcBorders>
              <w:left w:val="nil"/>
              <w:bottom w:val="single" w:sz="4" w:space="0" w:color="auto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2B670A4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−0.45 (−0.85 – −0.05)</w:t>
            </w:r>
          </w:p>
        </w:tc>
        <w:tc>
          <w:tcPr>
            <w:tcW w:w="1064" w:type="dxa"/>
            <w:tcBorders>
              <w:left w:val="nil"/>
              <w:bottom w:val="single" w:sz="4" w:space="0" w:color="auto"/>
              <w:right w:val="nil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C0C2703" w14:textId="77777777" w:rsidR="00505B16" w:rsidRPr="00DC01C5" w:rsidRDefault="00505B16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01C5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0.026</w:t>
            </w:r>
          </w:p>
        </w:tc>
      </w:tr>
    </w:tbl>
    <w:p w14:paraId="4AC9304D" w14:textId="77777777" w:rsidR="00E73C81" w:rsidRDefault="00505B16" w:rsidP="00DC01C5">
      <w:pPr>
        <w:spacing w:before="80" w:after="0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DC01C5">
        <w:rPr>
          <w:rFonts w:ascii="Times New Roman" w:hAnsi="Times New Roman" w:cs="Times New Roman"/>
          <w:color w:val="0070C0"/>
          <w:sz w:val="20"/>
          <w:szCs w:val="20"/>
        </w:rPr>
        <w:t xml:space="preserve">Each sign-specific count ranges from 0 to 3 within each hemithorax. Because multiple signs could co-occur within the same region, the sign-specific counts represent overlapping rather than mutually exclusive components. Group values are presented as mean ± SD. T1 values are descriptive, and no baseline hypothesis tests were performed. Adjusted differences in change are group × time interaction coefficients from linear GEE models adjusted for age and T0 DBP and were calculated as ORI-based PEEP minus fixed PEEP. Negative coefficients indicate a lower T1–T3 change with ORI-based PEEP than with fixed PEEP, corresponding to a greater decrease or smaller increase. </w:t>
      </w:r>
      <w:r w:rsidRPr="00DC01C5">
        <w:rPr>
          <w:rFonts w:ascii="Times New Roman" w:hAnsi="Times New Roman" w:cs="Times New Roman"/>
          <w:i/>
          <w:color w:val="0070C0"/>
          <w:sz w:val="20"/>
          <w:szCs w:val="20"/>
        </w:rPr>
        <w:t>P</w:t>
      </w:r>
      <w:r w:rsidRPr="00DC01C5">
        <w:rPr>
          <w:rFonts w:ascii="Times New Roman" w:hAnsi="Times New Roman" w:cs="Times New Roman"/>
          <w:color w:val="0070C0"/>
          <w:sz w:val="20"/>
          <w:szCs w:val="20"/>
        </w:rPr>
        <w:t xml:space="preserve"> values are nominal and were not adjusted for multiplicity.</w:t>
      </w:r>
      <w:r w:rsidR="00937860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</w:p>
    <w:p w14:paraId="6A1996E3" w14:textId="2A06326C" w:rsidR="00505B16" w:rsidRPr="00DC01C5" w:rsidRDefault="00937860" w:rsidP="00DC01C5">
      <w:pPr>
        <w:spacing w:before="80" w:after="0"/>
        <w:jc w:val="both"/>
        <w:rPr>
          <w:rFonts w:ascii="Times New Roman" w:hAnsi="Times New Roman" w:cs="Times New Roman"/>
          <w:sz w:val="20"/>
          <w:szCs w:val="20"/>
        </w:rPr>
      </w:pPr>
      <w:r w:rsidRPr="00D15557">
        <w:rPr>
          <w:rFonts w:ascii="Times New Roman" w:eastAsia="Arial Narrow" w:hAnsi="Times New Roman" w:cs="Times New Roman"/>
          <w:sz w:val="20"/>
          <w:szCs w:val="21"/>
        </w:rPr>
        <w:t>T0 was the preoperative period before induction</w:t>
      </w:r>
      <w:r>
        <w:rPr>
          <w:rFonts w:ascii="Times New Roman" w:hAnsi="Times New Roman" w:cs="Times New Roman"/>
          <w:color w:val="1F2933"/>
          <w:sz w:val="20"/>
          <w:szCs w:val="20"/>
        </w:rPr>
        <w:t xml:space="preserve">; </w:t>
      </w:r>
      <w:r w:rsidRPr="00DC01C5">
        <w:rPr>
          <w:rFonts w:ascii="Times New Roman" w:hAnsi="Times New Roman" w:cs="Times New Roman"/>
          <w:color w:val="1F2933"/>
          <w:sz w:val="20"/>
          <w:szCs w:val="20"/>
        </w:rPr>
        <w:t xml:space="preserve">T1, stabilized post-induction baseline at </w:t>
      </w:r>
      <w:proofErr w:type="spellStart"/>
      <w:r w:rsidRPr="00DC01C5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Pr="00DC01C5">
        <w:rPr>
          <w:rFonts w:ascii="Times New Roman" w:hAnsi="Times New Roman" w:cs="Times New Roman"/>
          <w:color w:val="1F2933"/>
          <w:sz w:val="20"/>
          <w:szCs w:val="20"/>
        </w:rPr>
        <w:t xml:space="preserve">₂ 0.5 and PEEP 0 </w:t>
      </w:r>
      <w:proofErr w:type="spellStart"/>
      <w:r w:rsidRPr="00DC01C5">
        <w:rPr>
          <w:rFonts w:ascii="Times New Roman" w:hAnsi="Times New Roman" w:cs="Times New Roman"/>
          <w:color w:val="1F2933"/>
          <w:sz w:val="20"/>
          <w:szCs w:val="20"/>
        </w:rPr>
        <w:t>cmH₂O</w:t>
      </w:r>
      <w:proofErr w:type="spellEnd"/>
      <w:r w:rsidRPr="00DC01C5">
        <w:rPr>
          <w:rFonts w:ascii="Times New Roman" w:hAnsi="Times New Roman" w:cs="Times New Roman"/>
          <w:color w:val="1F2933"/>
          <w:sz w:val="20"/>
          <w:szCs w:val="20"/>
        </w:rPr>
        <w:t xml:space="preserve"> before pneumoperitoneum and LRM; T3, end of surgery before emergence from anesthesia.</w:t>
      </w:r>
    </w:p>
    <w:p w14:paraId="115A0F4A" w14:textId="67D0050F" w:rsidR="00505B16" w:rsidRPr="00DC01C5" w:rsidRDefault="00505B16" w:rsidP="00DC01C5">
      <w:pPr>
        <w:spacing w:before="80" w:after="0"/>
        <w:jc w:val="both"/>
        <w:rPr>
          <w:rFonts w:ascii="Times New Roman" w:hAnsi="Times New Roman" w:cs="Times New Roman"/>
          <w:sz w:val="20"/>
          <w:szCs w:val="20"/>
        </w:rPr>
      </w:pPr>
      <w:r w:rsidRPr="00DC01C5">
        <w:rPr>
          <w:rFonts w:ascii="Times New Roman" w:hAnsi="Times New Roman" w:cs="Times New Roman"/>
          <w:b/>
          <w:color w:val="000000"/>
          <w:sz w:val="20"/>
          <w:szCs w:val="20"/>
        </w:rPr>
        <w:t>Abbreviations:</w:t>
      </w:r>
      <w:r w:rsidRPr="00DC01C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3A5E17" w:rsidRPr="00DC01C5">
        <w:rPr>
          <w:rFonts w:ascii="Times New Roman" w:hAnsi="Times New Roman" w:cs="Times New Roman"/>
          <w:color w:val="000000"/>
          <w:sz w:val="20"/>
          <w:szCs w:val="20"/>
        </w:rPr>
        <w:t xml:space="preserve">CI, confidence interval; DBP, diastolic blood pressure; </w:t>
      </w:r>
      <w:proofErr w:type="spellStart"/>
      <w:r w:rsidR="00937860" w:rsidRPr="00937860">
        <w:rPr>
          <w:rFonts w:ascii="Times New Roman" w:hAnsi="Times New Roman" w:cs="Times New Roman"/>
          <w:color w:val="000000"/>
          <w:sz w:val="20"/>
          <w:szCs w:val="20"/>
        </w:rPr>
        <w:t>FiO</w:t>
      </w:r>
      <w:proofErr w:type="spellEnd"/>
      <w:r w:rsidR="00937860" w:rsidRPr="00937860">
        <w:rPr>
          <w:rFonts w:ascii="Times New Roman" w:hAnsi="Times New Roman" w:cs="Times New Roman"/>
          <w:color w:val="000000"/>
          <w:sz w:val="20"/>
          <w:szCs w:val="20"/>
        </w:rPr>
        <w:t>₂, fraction of inspired oxygen;</w:t>
      </w:r>
      <w:r w:rsidR="0093786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3A5E17" w:rsidRPr="00DC01C5">
        <w:rPr>
          <w:rFonts w:ascii="Times New Roman" w:hAnsi="Times New Roman" w:cs="Times New Roman"/>
          <w:color w:val="000000"/>
          <w:sz w:val="20"/>
          <w:szCs w:val="20"/>
        </w:rPr>
        <w:t xml:space="preserve">GEE, generalized estimating equation; </w:t>
      </w:r>
      <w:r w:rsidR="00937860" w:rsidRPr="00937860">
        <w:rPr>
          <w:rFonts w:ascii="Times New Roman" w:hAnsi="Times New Roman" w:cs="Times New Roman"/>
          <w:color w:val="000000"/>
          <w:sz w:val="20"/>
          <w:szCs w:val="20"/>
        </w:rPr>
        <w:t>LRM, lung recruitment maneuver</w:t>
      </w:r>
      <w:r w:rsidR="00937860">
        <w:rPr>
          <w:rFonts w:ascii="Times New Roman" w:hAnsi="Times New Roman" w:cs="Times New Roman"/>
          <w:color w:val="000000"/>
          <w:sz w:val="20"/>
          <w:szCs w:val="20"/>
        </w:rPr>
        <w:t xml:space="preserve">; </w:t>
      </w:r>
      <w:r w:rsidRPr="00DC01C5">
        <w:rPr>
          <w:rFonts w:ascii="Times New Roman" w:hAnsi="Times New Roman" w:cs="Times New Roman"/>
          <w:color w:val="000000"/>
          <w:sz w:val="20"/>
          <w:szCs w:val="20"/>
        </w:rPr>
        <w:t>LUS, lung ultrasound; ORI, oxygen reserve index; PEEP, positive end-expiratory pressure; SD, standard deviation</w:t>
      </w:r>
      <w:r w:rsidR="00937860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  <w:p w14:paraId="4D3E2893" w14:textId="77777777" w:rsidR="00505B16" w:rsidRPr="0090102C" w:rsidRDefault="00505B16" w:rsidP="0090102C">
      <w:pPr>
        <w:spacing w:after="240"/>
        <w:rPr>
          <w:rFonts w:ascii="Times New Roman" w:eastAsia="Arial" w:hAnsi="Times New Roman" w:cs="Times New Roman"/>
          <w:b/>
          <w:sz w:val="20"/>
          <w:szCs w:val="20"/>
          <w:lang w:eastAsia="ko-KR"/>
        </w:rPr>
      </w:pPr>
    </w:p>
    <w:p w14:paraId="0809C3D8" w14:textId="77777777" w:rsidR="00505B16" w:rsidRPr="0090102C" w:rsidRDefault="00505B16" w:rsidP="0090102C">
      <w:pPr>
        <w:spacing w:after="240"/>
        <w:rPr>
          <w:rFonts w:ascii="Times New Roman" w:eastAsia="Arial" w:hAnsi="Times New Roman" w:cs="Times New Roman"/>
          <w:b/>
          <w:sz w:val="20"/>
          <w:szCs w:val="20"/>
          <w:lang w:eastAsia="ko-KR"/>
        </w:rPr>
      </w:pPr>
    </w:p>
    <w:p w14:paraId="7A08010C" w14:textId="79AAD9BB" w:rsidR="00AF36F4" w:rsidRPr="0090102C" w:rsidRDefault="00AF36F4" w:rsidP="0090102C">
      <w:pPr>
        <w:spacing w:after="240"/>
        <w:rPr>
          <w:rFonts w:ascii="Times New Roman" w:hAnsi="Times New Roman" w:cs="Times New Roman"/>
          <w:sz w:val="20"/>
          <w:szCs w:val="20"/>
          <w:lang w:eastAsia="ko-KR"/>
        </w:rPr>
      </w:pPr>
      <w:r w:rsidRPr="0090102C">
        <w:rPr>
          <w:rFonts w:ascii="Times New Roman" w:eastAsia="Arial" w:hAnsi="Times New Roman" w:cs="Times New Roman"/>
          <w:b/>
          <w:sz w:val="20"/>
          <w:szCs w:val="20"/>
        </w:rPr>
        <w:lastRenderedPageBreak/>
        <w:t>Supplementary Table S</w:t>
      </w:r>
      <w:r w:rsidR="00505B16" w:rsidRPr="0090102C">
        <w:rPr>
          <w:rFonts w:ascii="Times New Roman" w:eastAsia="Arial" w:hAnsi="Times New Roman" w:cs="Times New Roman"/>
          <w:b/>
          <w:sz w:val="20"/>
          <w:szCs w:val="20"/>
          <w:lang w:eastAsia="ko-KR"/>
        </w:rPr>
        <w:t>6</w:t>
      </w:r>
      <w:r w:rsidRPr="0090102C">
        <w:rPr>
          <w:rFonts w:ascii="Times New Roman" w:eastAsia="Arial" w:hAnsi="Times New Roman" w:cs="Times New Roman"/>
          <w:b/>
          <w:sz w:val="20"/>
          <w:szCs w:val="20"/>
        </w:rPr>
        <w:t xml:space="preserve">. </w:t>
      </w:r>
      <w:r w:rsidR="00791F66" w:rsidRPr="0090102C">
        <w:rPr>
          <w:rFonts w:ascii="Times New Roman" w:eastAsia="Arial" w:hAnsi="Times New Roman" w:cs="Times New Roman"/>
          <w:b/>
          <w:sz w:val="20"/>
          <w:szCs w:val="20"/>
        </w:rPr>
        <w:t>Hemodynamic variables during the study period</w:t>
      </w:r>
      <w:r w:rsidR="00344424" w:rsidRPr="0090102C">
        <w:rPr>
          <w:rFonts w:ascii="Times New Roman" w:eastAsia="Arial" w:hAnsi="Times New Roman" w:cs="Times New Roman"/>
          <w:b/>
          <w:sz w:val="20"/>
          <w:szCs w:val="20"/>
          <w:lang w:eastAsia="ko-KR"/>
        </w:rPr>
        <w:t>.</w:t>
      </w:r>
    </w:p>
    <w:tbl>
      <w:tblPr>
        <w:tblW w:w="14319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1417"/>
        <w:gridCol w:w="1418"/>
        <w:gridCol w:w="1417"/>
        <w:gridCol w:w="2428"/>
        <w:gridCol w:w="903"/>
        <w:gridCol w:w="2572"/>
        <w:gridCol w:w="903"/>
      </w:tblGrid>
      <w:tr w:rsidR="00906918" w:rsidRPr="0090102C" w14:paraId="0BACB28D" w14:textId="77777777" w:rsidTr="008F0F5F">
        <w:trPr>
          <w:trHeight w:val="579"/>
          <w:tblHeader/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D124EC5" w14:textId="77777777" w:rsidR="00906918" w:rsidRDefault="00906918" w:rsidP="00FF4112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Variable</w:t>
            </w:r>
          </w:p>
          <w:p w14:paraId="4ABA9C89" w14:textId="77777777" w:rsidR="00921DC4" w:rsidRPr="0090102C" w:rsidRDefault="00921DC4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9F7AF0E" w14:textId="77777777" w:rsidR="00906918" w:rsidRDefault="00906918" w:rsidP="00FF4112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Group</w:t>
            </w:r>
          </w:p>
          <w:p w14:paraId="741411F4" w14:textId="77777777" w:rsidR="00921DC4" w:rsidRPr="0090102C" w:rsidRDefault="00921DC4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7727B51" w14:textId="77777777" w:rsidR="00906918" w:rsidRDefault="00906918" w:rsidP="00FF4112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T1</w:t>
            </w:r>
          </w:p>
          <w:p w14:paraId="4101A3D8" w14:textId="77777777" w:rsidR="00921DC4" w:rsidRPr="0090102C" w:rsidRDefault="00921DC4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40C3D6B" w14:textId="77777777" w:rsidR="00906918" w:rsidRDefault="00906918" w:rsidP="00FF4112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T2</w:t>
            </w:r>
          </w:p>
          <w:p w14:paraId="76F76603" w14:textId="77777777" w:rsidR="00921DC4" w:rsidRPr="0090102C" w:rsidRDefault="00921DC4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8DAE51F" w14:textId="77777777" w:rsidR="00906918" w:rsidRDefault="00906918" w:rsidP="00FF4112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T3</w:t>
            </w:r>
          </w:p>
          <w:p w14:paraId="0C118B69" w14:textId="77777777" w:rsidR="00921DC4" w:rsidRPr="0090102C" w:rsidRDefault="00921DC4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428" w:type="dxa"/>
            <w:tcBorders>
              <w:top w:val="single" w:sz="4" w:space="0" w:color="auto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81DFA9D" w14:textId="2AC50706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Adjusted difference in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br/>
              <w:t>T1</w:t>
            </w:r>
            <w:r w:rsidR="00C70E73" w:rsidRPr="00901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T2 change (95% CI)</w:t>
            </w: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E62A813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DC01C5">
              <w:rPr>
                <w:rFonts w:ascii="Times New Roman" w:hAnsi="Times New Roman" w:cs="Times New Roman"/>
                <w:b/>
                <w:i/>
                <w:iCs/>
                <w:color w:val="1F2933"/>
                <w:sz w:val="20"/>
                <w:szCs w:val="20"/>
              </w:rPr>
              <w:t>P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 xml:space="preserve"> value</w:t>
            </w:r>
          </w:p>
          <w:p w14:paraId="512406BE" w14:textId="77777777" w:rsidR="005363E8" w:rsidRPr="0090102C" w:rsidRDefault="005363E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572" w:type="dxa"/>
            <w:tcBorders>
              <w:top w:val="single" w:sz="4" w:space="0" w:color="auto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E237938" w14:textId="2F1CA7FE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Adjusted difference in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br/>
              <w:t>T1</w:t>
            </w:r>
            <w:r w:rsidR="00C70E73" w:rsidRPr="00901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T3 change (95% CI)</w:t>
            </w: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507C93A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DC01C5">
              <w:rPr>
                <w:rFonts w:ascii="Times New Roman" w:hAnsi="Times New Roman" w:cs="Times New Roman"/>
                <w:b/>
                <w:i/>
                <w:iCs/>
                <w:color w:val="1F2933"/>
                <w:sz w:val="20"/>
                <w:szCs w:val="20"/>
              </w:rPr>
              <w:t>P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 xml:space="preserve"> value</w:t>
            </w:r>
          </w:p>
          <w:p w14:paraId="61EE3D26" w14:textId="77777777" w:rsidR="005363E8" w:rsidRPr="0090102C" w:rsidRDefault="005363E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</w:tr>
      <w:tr w:rsidR="00906918" w:rsidRPr="0090102C" w14:paraId="236E9D44" w14:textId="77777777" w:rsidTr="008F0F5F">
        <w:trPr>
          <w:cantSplit/>
          <w:trHeight w:val="295"/>
          <w:jc w:val="center"/>
        </w:trPr>
        <w:tc>
          <w:tcPr>
            <w:tcW w:w="1276" w:type="dxa"/>
            <w:tcBorders>
              <w:top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017EC2F" w14:textId="383F3203" w:rsidR="00906918" w:rsidRPr="008F0F5F" w:rsidRDefault="00906918" w:rsidP="00FF4112">
            <w:pPr>
              <w:spacing w:after="0"/>
              <w:rPr>
                <w:rFonts w:ascii="맑은 고딕" w:eastAsia="맑은 고딕" w:hAnsi="맑은 고딕" w:cs="맑은 고딕"/>
                <w:i/>
                <w:iCs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i/>
                <w:iCs/>
                <w:color w:val="1F2933"/>
                <w:sz w:val="20"/>
                <w:szCs w:val="20"/>
              </w:rPr>
              <w:t>SBP</w:t>
            </w:r>
            <w:r w:rsidR="008F0F5F">
              <w:rPr>
                <w:rFonts w:ascii="Times New Roman" w:hAnsi="Times New Roman" w:cs="Times New Roman" w:hint="eastAsia"/>
                <w:i/>
                <w:iCs/>
                <w:color w:val="1F2933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0CC9779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3DBD2FB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3398861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131B69F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B37D33F" w14:textId="4D780E2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1.90 (−12.47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16.27)</w:t>
            </w:r>
          </w:p>
        </w:tc>
        <w:tc>
          <w:tcPr>
            <w:tcW w:w="903" w:type="dxa"/>
            <w:tcBorders>
              <w:top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7AFD780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0.795</w:t>
            </w:r>
          </w:p>
        </w:tc>
        <w:tc>
          <w:tcPr>
            <w:tcW w:w="2572" w:type="dxa"/>
            <w:tcBorders>
              <w:top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FEB2B82" w14:textId="22576F4C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−2.03 (−13.43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9.36)</w:t>
            </w:r>
          </w:p>
        </w:tc>
        <w:tc>
          <w:tcPr>
            <w:tcW w:w="903" w:type="dxa"/>
            <w:tcBorders>
              <w:top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BF0E42E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0.727</w:t>
            </w:r>
          </w:p>
        </w:tc>
      </w:tr>
      <w:tr w:rsidR="00906918" w:rsidRPr="0090102C" w14:paraId="0994B5B4" w14:textId="77777777" w:rsidTr="008F0F5F">
        <w:trPr>
          <w:cantSplit/>
          <w:trHeight w:val="295"/>
          <w:jc w:val="center"/>
        </w:trPr>
        <w:tc>
          <w:tcPr>
            <w:tcW w:w="1276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5940A66" w14:textId="78E92C35" w:rsidR="00906918" w:rsidRPr="0090102C" w:rsidRDefault="008F0F5F" w:rsidP="00FF4112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0"/>
                <w:szCs w:val="20"/>
                <w:lang w:eastAsia="ko-KR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ko-KR"/>
              </w:rPr>
              <w:t>mmHg)</w:t>
            </w:r>
          </w:p>
        </w:tc>
        <w:tc>
          <w:tcPr>
            <w:tcW w:w="1985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B5FDCF1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7AC0D5A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110.48 ± 16.49</w:t>
            </w:r>
          </w:p>
        </w:tc>
        <w:tc>
          <w:tcPr>
            <w:tcW w:w="141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E88FCA8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147.68 ± 17.04</w:t>
            </w: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8516D08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117.97 ± 19.30</w:t>
            </w:r>
          </w:p>
        </w:tc>
        <w:tc>
          <w:tcPr>
            <w:tcW w:w="242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6D0A7FF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DC99E2E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2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AC61B8F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D1C166B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918" w:rsidRPr="0090102C" w14:paraId="3CEEA5F6" w14:textId="77777777" w:rsidTr="008F0F5F">
        <w:trPr>
          <w:cantSplit/>
          <w:trHeight w:val="295"/>
          <w:jc w:val="center"/>
        </w:trPr>
        <w:tc>
          <w:tcPr>
            <w:tcW w:w="1276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90B8206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987EC88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E89FAC5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108.61 ± 20.28</w:t>
            </w:r>
          </w:p>
        </w:tc>
        <w:tc>
          <w:tcPr>
            <w:tcW w:w="141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E66177A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147.71 ± 27.15</w:t>
            </w: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D9FA134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114.07 ± 17.62</w:t>
            </w:r>
          </w:p>
        </w:tc>
        <w:tc>
          <w:tcPr>
            <w:tcW w:w="242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FF8015C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8590C79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2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B4066EF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0B9A4A9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918" w:rsidRPr="0090102C" w14:paraId="2700351E" w14:textId="77777777" w:rsidTr="008F0F5F">
        <w:trPr>
          <w:cantSplit/>
          <w:trHeight w:val="295"/>
          <w:jc w:val="center"/>
        </w:trPr>
        <w:tc>
          <w:tcPr>
            <w:tcW w:w="1276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A619B8C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/>
                <w:iCs/>
                <w:color w:val="1F2933"/>
                <w:sz w:val="20"/>
                <w:szCs w:val="20"/>
              </w:rPr>
              <w:t>DBP</w:t>
            </w:r>
          </w:p>
        </w:tc>
        <w:tc>
          <w:tcPr>
            <w:tcW w:w="1985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D9900C7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1BFD7F6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7CCFA5E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DADC7AF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ED24EC1" w14:textId="11C3D80B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−2.74 (−10.92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5.44)</w:t>
            </w: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5241535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0.511</w:t>
            </w:r>
          </w:p>
        </w:tc>
        <w:tc>
          <w:tcPr>
            <w:tcW w:w="2572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44E7CF5" w14:textId="0F5584D6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2.07 (−5.35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9.48)</w:t>
            </w: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21C694B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0.585</w:t>
            </w:r>
          </w:p>
        </w:tc>
      </w:tr>
      <w:tr w:rsidR="00906918" w:rsidRPr="0090102C" w14:paraId="3E333C08" w14:textId="77777777" w:rsidTr="008F0F5F">
        <w:trPr>
          <w:cantSplit/>
          <w:trHeight w:val="295"/>
          <w:jc w:val="center"/>
        </w:trPr>
        <w:tc>
          <w:tcPr>
            <w:tcW w:w="1276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E0295B1" w14:textId="5BE079A8" w:rsidR="00906918" w:rsidRPr="0090102C" w:rsidRDefault="008F0F5F" w:rsidP="00FF4112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(mmHg)</w:t>
            </w:r>
          </w:p>
        </w:tc>
        <w:tc>
          <w:tcPr>
            <w:tcW w:w="1985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4358051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388752D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62.41 ± 12.13</w:t>
            </w:r>
          </w:p>
        </w:tc>
        <w:tc>
          <w:tcPr>
            <w:tcW w:w="141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503F958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94.19 ± 14.84</w:t>
            </w: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4816F13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64.42 ± 13.83</w:t>
            </w:r>
          </w:p>
        </w:tc>
        <w:tc>
          <w:tcPr>
            <w:tcW w:w="242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48EF808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BCE135C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2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BC9A310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181735A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918" w:rsidRPr="0090102C" w14:paraId="79B197FE" w14:textId="77777777" w:rsidTr="008F0F5F">
        <w:trPr>
          <w:cantSplit/>
          <w:trHeight w:val="295"/>
          <w:jc w:val="center"/>
        </w:trPr>
        <w:tc>
          <w:tcPr>
            <w:tcW w:w="1276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E92CDCE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0EE3BF0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E7E59CC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61.16 ± 9.94</w:t>
            </w:r>
          </w:p>
        </w:tc>
        <w:tc>
          <w:tcPr>
            <w:tcW w:w="141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047F1CD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90.19 ± 11.53</w:t>
            </w: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31427B3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65.23 ± 9.48</w:t>
            </w:r>
          </w:p>
        </w:tc>
        <w:tc>
          <w:tcPr>
            <w:tcW w:w="242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744033F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73D8697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2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E612E9D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1461C20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918" w:rsidRPr="0090102C" w14:paraId="6B04A64F" w14:textId="77777777" w:rsidTr="008F0F5F">
        <w:trPr>
          <w:cantSplit/>
          <w:trHeight w:val="295"/>
          <w:jc w:val="center"/>
        </w:trPr>
        <w:tc>
          <w:tcPr>
            <w:tcW w:w="1276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D20D719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/>
                <w:iCs/>
                <w:color w:val="1F2933"/>
                <w:sz w:val="20"/>
                <w:szCs w:val="20"/>
              </w:rPr>
              <w:t>MBP</w:t>
            </w:r>
          </w:p>
        </w:tc>
        <w:tc>
          <w:tcPr>
            <w:tcW w:w="1985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FE8A7C8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B798B5B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0E40AE3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7825E70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F6DBC76" w14:textId="2143EABA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−3.48 (−13.32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6.35)</w:t>
            </w: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FE3F500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0.487</w:t>
            </w:r>
          </w:p>
        </w:tc>
        <w:tc>
          <w:tcPr>
            <w:tcW w:w="2572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73ADDD6" w14:textId="5ED5D17E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0.74 (−8.28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9.76)</w:t>
            </w: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85D369B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0.872</w:t>
            </w:r>
          </w:p>
        </w:tc>
      </w:tr>
      <w:tr w:rsidR="00906918" w:rsidRPr="0090102C" w14:paraId="6EFF4FF6" w14:textId="77777777" w:rsidTr="008F0F5F">
        <w:trPr>
          <w:cantSplit/>
          <w:trHeight w:val="295"/>
          <w:jc w:val="center"/>
        </w:trPr>
        <w:tc>
          <w:tcPr>
            <w:tcW w:w="1276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C6D01E9" w14:textId="7CA663B8" w:rsidR="00906918" w:rsidRPr="0090102C" w:rsidRDefault="008F0F5F" w:rsidP="00FF4112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(mmHg)</w:t>
            </w:r>
          </w:p>
        </w:tc>
        <w:tc>
          <w:tcPr>
            <w:tcW w:w="1985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CEF1FFC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CAAE64F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79.48 ± 13.60</w:t>
            </w:r>
          </w:p>
        </w:tc>
        <w:tc>
          <w:tcPr>
            <w:tcW w:w="141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3521D92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113.77 ± 14.24</w:t>
            </w: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0453EB5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82.71 ± 16.00</w:t>
            </w:r>
          </w:p>
        </w:tc>
        <w:tc>
          <w:tcPr>
            <w:tcW w:w="242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B838956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0386B27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2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F7398E0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0BC9DD2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918" w:rsidRPr="0090102C" w14:paraId="40F21641" w14:textId="77777777" w:rsidTr="008F0F5F">
        <w:trPr>
          <w:cantSplit/>
          <w:trHeight w:val="295"/>
          <w:jc w:val="center"/>
        </w:trPr>
        <w:tc>
          <w:tcPr>
            <w:tcW w:w="1276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3AB85EE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63DD526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D26FCE7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78.58 ± 14.54</w:t>
            </w:r>
          </w:p>
        </w:tc>
        <w:tc>
          <w:tcPr>
            <w:tcW w:w="141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BC10B8D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109.39 ± 13.99</w:t>
            </w: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7E4EDB3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82.55 ± 11.58</w:t>
            </w:r>
          </w:p>
        </w:tc>
        <w:tc>
          <w:tcPr>
            <w:tcW w:w="242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47FBED4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3C8737A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2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C02EC75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73615E1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918" w:rsidRPr="0090102C" w14:paraId="4E349987" w14:textId="77777777" w:rsidTr="008F0F5F">
        <w:trPr>
          <w:cantSplit/>
          <w:trHeight w:val="295"/>
          <w:jc w:val="center"/>
        </w:trPr>
        <w:tc>
          <w:tcPr>
            <w:tcW w:w="1276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24C9A53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/>
                <w:iCs/>
                <w:color w:val="1F2933"/>
                <w:sz w:val="20"/>
                <w:szCs w:val="20"/>
              </w:rPr>
              <w:t>CI</w:t>
            </w:r>
          </w:p>
        </w:tc>
        <w:tc>
          <w:tcPr>
            <w:tcW w:w="1985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FC92C67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3B96BD9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B6B2432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8586D20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35F5219" w14:textId="4590950C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0.20 (−0.11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0.50)</w:t>
            </w: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ADD4B06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0.203</w:t>
            </w:r>
          </w:p>
        </w:tc>
        <w:tc>
          <w:tcPr>
            <w:tcW w:w="2572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693D2A9" w14:textId="4BD2C11D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−0.14 (−0.46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0.18)</w:t>
            </w: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005810C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0.407</w:t>
            </w:r>
          </w:p>
        </w:tc>
      </w:tr>
      <w:tr w:rsidR="00906918" w:rsidRPr="0090102C" w14:paraId="45C41F96" w14:textId="77777777" w:rsidTr="008F0F5F">
        <w:trPr>
          <w:cantSplit/>
          <w:trHeight w:val="295"/>
          <w:jc w:val="center"/>
        </w:trPr>
        <w:tc>
          <w:tcPr>
            <w:tcW w:w="1276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2F2A6A9" w14:textId="65A40E4D" w:rsidR="00906918" w:rsidRPr="008F0F5F" w:rsidRDefault="008F0F5F" w:rsidP="00FF4112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0F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Pr="008F0F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 min⁻¹ m⁻²)</w:t>
            </w:r>
          </w:p>
        </w:tc>
        <w:tc>
          <w:tcPr>
            <w:tcW w:w="1985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1F07A56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1920005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2.32 ± 0.47</w:t>
            </w:r>
          </w:p>
        </w:tc>
        <w:tc>
          <w:tcPr>
            <w:tcW w:w="141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917A44C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1.76 ± 0.41</w:t>
            </w: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B06C157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2.64 ± 0.58</w:t>
            </w:r>
          </w:p>
        </w:tc>
        <w:tc>
          <w:tcPr>
            <w:tcW w:w="242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D33F642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D7AF8AD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2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1A2CF41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DF5B240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918" w:rsidRPr="0090102C" w14:paraId="567A18A3" w14:textId="77777777" w:rsidTr="008F0F5F">
        <w:trPr>
          <w:cantSplit/>
          <w:trHeight w:val="295"/>
          <w:jc w:val="center"/>
        </w:trPr>
        <w:tc>
          <w:tcPr>
            <w:tcW w:w="1276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FFC8B45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6779E5F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6038738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2.50 ± 0.78</w:t>
            </w:r>
          </w:p>
        </w:tc>
        <w:tc>
          <w:tcPr>
            <w:tcW w:w="141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067279E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2.13 ± 0.62</w:t>
            </w: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0679BAF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2.68 ± 0.60</w:t>
            </w:r>
          </w:p>
        </w:tc>
        <w:tc>
          <w:tcPr>
            <w:tcW w:w="242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1CC66C3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98F06AD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2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F0011C3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0B6236F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918" w:rsidRPr="0090102C" w14:paraId="7EB7E166" w14:textId="77777777" w:rsidTr="008F0F5F">
        <w:trPr>
          <w:cantSplit/>
          <w:trHeight w:val="295"/>
          <w:jc w:val="center"/>
        </w:trPr>
        <w:tc>
          <w:tcPr>
            <w:tcW w:w="1276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51011B7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/>
                <w:iCs/>
                <w:color w:val="1F2933"/>
                <w:sz w:val="20"/>
                <w:szCs w:val="20"/>
              </w:rPr>
              <w:t>SVV</w:t>
            </w:r>
          </w:p>
        </w:tc>
        <w:tc>
          <w:tcPr>
            <w:tcW w:w="1985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4844D8E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2A023A5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4842984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D3965BF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E014474" w14:textId="56B2BF08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0.48 (−2.70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3.67)</w:t>
            </w: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1ABD78E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0.766</w:t>
            </w:r>
          </w:p>
        </w:tc>
        <w:tc>
          <w:tcPr>
            <w:tcW w:w="2572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8792C04" w14:textId="6F47566A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0.97 (−1.56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3.50)</w:t>
            </w: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B9A6F97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0.454</w:t>
            </w:r>
          </w:p>
        </w:tc>
      </w:tr>
      <w:tr w:rsidR="00906918" w:rsidRPr="0090102C" w14:paraId="5DBC4296" w14:textId="77777777" w:rsidTr="008F0F5F">
        <w:trPr>
          <w:cantSplit/>
          <w:trHeight w:val="64"/>
          <w:jc w:val="center"/>
        </w:trPr>
        <w:tc>
          <w:tcPr>
            <w:tcW w:w="1276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F4EF552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32640F3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D96955A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12.16 ± 5.16</w:t>
            </w:r>
          </w:p>
        </w:tc>
        <w:tc>
          <w:tcPr>
            <w:tcW w:w="141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4EC66D4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9.87 ± 4.47</w:t>
            </w:r>
          </w:p>
        </w:tc>
        <w:tc>
          <w:tcPr>
            <w:tcW w:w="1417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C319147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8.87 ± 4.44</w:t>
            </w:r>
          </w:p>
        </w:tc>
        <w:tc>
          <w:tcPr>
            <w:tcW w:w="2428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49F4ED3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E9FBC36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2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1042901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7A5C67B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918" w:rsidRPr="0090102C" w14:paraId="02891F08" w14:textId="77777777" w:rsidTr="008F0F5F">
        <w:trPr>
          <w:cantSplit/>
          <w:trHeight w:val="295"/>
          <w:jc w:val="center"/>
        </w:trPr>
        <w:tc>
          <w:tcPr>
            <w:tcW w:w="1276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A534F88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91EE27C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0E36CDE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13.00 ± 3.78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FD42E82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11.19 ± 6.23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A08EAFF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10.68 ± 4.06</w:t>
            </w:r>
          </w:p>
        </w:tc>
        <w:tc>
          <w:tcPr>
            <w:tcW w:w="2428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32C1FB3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EC8FD35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2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FA6924D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44768B7" w14:textId="77777777" w:rsidR="00906918" w:rsidRPr="0090102C" w:rsidRDefault="00906918" w:rsidP="00FF41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FAB092" w14:textId="7EA37B77" w:rsidR="00906918" w:rsidRDefault="00A63D35" w:rsidP="0090102C">
      <w:pPr>
        <w:spacing w:before="80" w:after="40"/>
        <w:rPr>
          <w:rFonts w:ascii="Times New Roman" w:hAnsi="Times New Roman" w:cs="Times New Roman"/>
          <w:color w:val="0070C0"/>
          <w:sz w:val="20"/>
          <w:szCs w:val="20"/>
        </w:rPr>
      </w:pP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Values are observed means ± SD. </w:t>
      </w:r>
      <w:r w:rsidR="00906918" w:rsidRPr="0090102C">
        <w:rPr>
          <w:rFonts w:ascii="Times New Roman" w:hAnsi="Times New Roman" w:cs="Times New Roman"/>
          <w:color w:val="0070C0"/>
          <w:sz w:val="20"/>
          <w:szCs w:val="20"/>
        </w:rPr>
        <w:t>Adjusted differences in change (ORI-based minus fixed PEEP), 95% CIs, and P values were estimated from group × time interaction contrasts using linear GEE models adjusted for age and T0 DBP. The contrasts represent between-group differences in change from T1 to T2 and from T1 to T3, respectively.</w:t>
      </w:r>
      <w:r w:rsidR="00691067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</w:p>
    <w:p w14:paraId="6E448634" w14:textId="55DD6F20" w:rsidR="00E73C81" w:rsidRPr="0090102C" w:rsidRDefault="00E73C81" w:rsidP="0090102C">
      <w:pPr>
        <w:spacing w:before="80" w:after="40"/>
        <w:rPr>
          <w:rFonts w:ascii="Times New Roman" w:hAnsi="Times New Roman" w:cs="Times New Roman"/>
          <w:sz w:val="20"/>
          <w:szCs w:val="20"/>
        </w:rPr>
      </w:pP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T0, preoperative period before induction; T1, stabilized post-induction baseline at </w:t>
      </w:r>
      <w:proofErr w:type="spellStart"/>
      <w:r w:rsidRPr="0090102C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₂ 0.5 and PEEP 0 </w:t>
      </w:r>
      <w:proofErr w:type="spellStart"/>
      <w:r w:rsidRPr="0090102C">
        <w:rPr>
          <w:rFonts w:ascii="Times New Roman" w:hAnsi="Times New Roman" w:cs="Times New Roman"/>
          <w:color w:val="1F2933"/>
          <w:sz w:val="20"/>
          <w:szCs w:val="20"/>
        </w:rPr>
        <w:t>cmH₂O</w:t>
      </w:r>
      <w:proofErr w:type="spellEnd"/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 before pneumoperitoneum and LRM; T2, after LRM and assigned PEEP application; and T3, end of surgery before emergence from anesthesia.</w:t>
      </w:r>
    </w:p>
    <w:p w14:paraId="31549E11" w14:textId="78C2350E" w:rsidR="00906918" w:rsidRPr="0090102C" w:rsidRDefault="00906918" w:rsidP="0090102C">
      <w:pPr>
        <w:spacing w:before="80" w:after="0"/>
        <w:rPr>
          <w:rFonts w:ascii="Times New Roman" w:hAnsi="Times New Roman" w:cs="Times New Roman"/>
          <w:sz w:val="20"/>
          <w:szCs w:val="20"/>
        </w:rPr>
      </w:pPr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t xml:space="preserve">Abbreviations: </w:t>
      </w: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CI, cardiac index; DBP, diastolic blood pressure; </w:t>
      </w:r>
      <w:proofErr w:type="spellStart"/>
      <w:r w:rsidR="00207A4A" w:rsidRPr="00207A4A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="00207A4A" w:rsidRPr="00207A4A">
        <w:rPr>
          <w:rFonts w:ascii="Times New Roman" w:hAnsi="Times New Roman" w:cs="Times New Roman"/>
          <w:color w:val="1F2933"/>
          <w:sz w:val="20"/>
          <w:szCs w:val="20"/>
        </w:rPr>
        <w:t>₂, fraction of inspired oxygen;</w:t>
      </w:r>
      <w:r w:rsidR="00207A4A">
        <w:rPr>
          <w:rFonts w:ascii="Times New Roman" w:hAnsi="Times New Roman" w:cs="Times New Roman"/>
          <w:color w:val="1F2933"/>
          <w:sz w:val="20"/>
          <w:szCs w:val="20"/>
        </w:rPr>
        <w:t xml:space="preserve"> </w:t>
      </w: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GEE, generalized estimating equation; </w:t>
      </w:r>
      <w:r w:rsidR="00207A4A" w:rsidRPr="00207A4A">
        <w:rPr>
          <w:rFonts w:ascii="Times New Roman" w:hAnsi="Times New Roman" w:cs="Times New Roman"/>
          <w:color w:val="1F2933"/>
          <w:sz w:val="20"/>
          <w:szCs w:val="20"/>
        </w:rPr>
        <w:t>LRM, lung recruitment maneuver</w:t>
      </w:r>
      <w:r w:rsidR="00207A4A">
        <w:rPr>
          <w:rFonts w:ascii="Times New Roman" w:hAnsi="Times New Roman" w:cs="Times New Roman"/>
          <w:color w:val="1F2933"/>
          <w:sz w:val="20"/>
          <w:szCs w:val="20"/>
        </w:rPr>
        <w:t xml:space="preserve">; </w:t>
      </w: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MBP, mean blood pressure; </w:t>
      </w:r>
      <w:r w:rsidR="00207A4A">
        <w:rPr>
          <w:rFonts w:ascii="Times New Roman" w:hAnsi="Times New Roman" w:cs="Times New Roman"/>
          <w:color w:val="1F2933"/>
          <w:sz w:val="20"/>
          <w:szCs w:val="20"/>
        </w:rPr>
        <w:t xml:space="preserve">ORI, oxygen reserve index, </w:t>
      </w:r>
      <w:r w:rsidRPr="0090102C">
        <w:rPr>
          <w:rFonts w:ascii="Times New Roman" w:hAnsi="Times New Roman" w:cs="Times New Roman"/>
          <w:color w:val="1F2933"/>
          <w:sz w:val="20"/>
          <w:szCs w:val="20"/>
        </w:rPr>
        <w:t>PEEP, positive end-expiratory pressure; SBP, systolic blood pressure; SD, standard deviation; SVV, stroke volume variation. Parenthetical intervals are 95% confidence intervals.</w:t>
      </w:r>
    </w:p>
    <w:p w14:paraId="19B08E3A" w14:textId="77777777" w:rsidR="00AF36F4" w:rsidRPr="0090102C" w:rsidRDefault="00AF36F4" w:rsidP="0090102C">
      <w:pPr>
        <w:spacing w:before="160" w:after="80"/>
        <w:rPr>
          <w:rFonts w:ascii="Times New Roman" w:hAnsi="Times New Roman" w:cs="Times New Roman"/>
          <w:b/>
          <w:color w:val="1F2933"/>
          <w:sz w:val="20"/>
          <w:szCs w:val="20"/>
        </w:rPr>
      </w:pPr>
    </w:p>
    <w:p w14:paraId="67F94A9A" w14:textId="77777777" w:rsidR="00C5429E" w:rsidRPr="0090102C" w:rsidRDefault="00C5429E" w:rsidP="0090102C">
      <w:pPr>
        <w:spacing w:before="160" w:after="80"/>
        <w:rPr>
          <w:rFonts w:ascii="Times New Roman" w:hAnsi="Times New Roman" w:cs="Times New Roman"/>
          <w:b/>
          <w:color w:val="1F2933"/>
          <w:sz w:val="20"/>
          <w:szCs w:val="20"/>
        </w:rPr>
      </w:pPr>
    </w:p>
    <w:p w14:paraId="254CF621" w14:textId="77777777" w:rsidR="00AF36F4" w:rsidRPr="0090102C" w:rsidRDefault="00AF36F4" w:rsidP="0090102C">
      <w:pPr>
        <w:spacing w:before="160" w:after="80"/>
        <w:rPr>
          <w:rFonts w:ascii="Times New Roman" w:hAnsi="Times New Roman" w:cs="Times New Roman"/>
          <w:b/>
          <w:color w:val="1F2933"/>
          <w:sz w:val="20"/>
          <w:szCs w:val="20"/>
        </w:rPr>
      </w:pPr>
    </w:p>
    <w:p w14:paraId="148B062A" w14:textId="77777777" w:rsidR="00AF36F4" w:rsidRDefault="00AF36F4" w:rsidP="0090102C">
      <w:pPr>
        <w:spacing w:before="160" w:after="80"/>
        <w:rPr>
          <w:rFonts w:ascii="Times New Roman" w:hAnsi="Times New Roman" w:cs="Times New Roman"/>
          <w:b/>
          <w:color w:val="1F2933"/>
          <w:sz w:val="20"/>
          <w:szCs w:val="20"/>
        </w:rPr>
      </w:pPr>
    </w:p>
    <w:p w14:paraId="7031CE66" w14:textId="77777777" w:rsidR="0090102C" w:rsidRDefault="0090102C" w:rsidP="0090102C">
      <w:pPr>
        <w:spacing w:before="160" w:after="80"/>
        <w:rPr>
          <w:rFonts w:ascii="Times New Roman" w:hAnsi="Times New Roman" w:cs="Times New Roman"/>
          <w:b/>
          <w:color w:val="1F2933"/>
          <w:sz w:val="20"/>
          <w:szCs w:val="20"/>
        </w:rPr>
      </w:pPr>
    </w:p>
    <w:p w14:paraId="31986470" w14:textId="77777777" w:rsidR="0090102C" w:rsidRDefault="0090102C" w:rsidP="0090102C">
      <w:pPr>
        <w:spacing w:before="160" w:after="80"/>
        <w:rPr>
          <w:rFonts w:ascii="Times New Roman" w:hAnsi="Times New Roman" w:cs="Times New Roman"/>
          <w:b/>
          <w:color w:val="1F2933"/>
          <w:sz w:val="20"/>
          <w:szCs w:val="20"/>
        </w:rPr>
      </w:pPr>
    </w:p>
    <w:p w14:paraId="666BED3E" w14:textId="77777777" w:rsidR="0090102C" w:rsidRPr="0090102C" w:rsidRDefault="0090102C" w:rsidP="0090102C">
      <w:pPr>
        <w:spacing w:before="160" w:after="80"/>
        <w:rPr>
          <w:rFonts w:ascii="Times New Roman" w:hAnsi="Times New Roman" w:cs="Times New Roman"/>
          <w:b/>
          <w:color w:val="1F2933"/>
          <w:sz w:val="20"/>
          <w:szCs w:val="20"/>
        </w:rPr>
      </w:pPr>
    </w:p>
    <w:p w14:paraId="3D698C39" w14:textId="14C1F80F" w:rsidR="00E020BB" w:rsidRPr="0090102C" w:rsidRDefault="00E020BB" w:rsidP="0090102C">
      <w:pPr>
        <w:spacing w:before="160" w:after="80"/>
        <w:rPr>
          <w:rFonts w:ascii="Times New Roman" w:hAnsi="Times New Roman" w:cs="Times New Roman"/>
          <w:sz w:val="20"/>
          <w:szCs w:val="20"/>
          <w:lang w:eastAsia="ko-KR"/>
        </w:rPr>
      </w:pPr>
      <w:bookmarkStart w:id="1" w:name="_Hlk235015833"/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lastRenderedPageBreak/>
        <w:t>Supplementary Table S</w:t>
      </w:r>
      <w:r w:rsidR="00505B16" w:rsidRPr="0090102C">
        <w:rPr>
          <w:rFonts w:ascii="Times New Roman" w:hAnsi="Times New Roman" w:cs="Times New Roman"/>
          <w:b/>
          <w:color w:val="1F2933"/>
          <w:sz w:val="20"/>
          <w:szCs w:val="20"/>
          <w:lang w:eastAsia="ko-KR"/>
        </w:rPr>
        <w:t>7</w:t>
      </w:r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t xml:space="preserve">. </w:t>
      </w:r>
      <w:r w:rsidR="003D341D" w:rsidRPr="0090102C">
        <w:rPr>
          <w:rFonts w:ascii="Times New Roman" w:hAnsi="Times New Roman" w:cs="Times New Roman"/>
          <w:b/>
          <w:color w:val="1F2933"/>
          <w:sz w:val="20"/>
          <w:szCs w:val="20"/>
        </w:rPr>
        <w:t>ORI and respiratory mechanics variables during the study period</w:t>
      </w:r>
      <w:r w:rsidR="003D341D" w:rsidRPr="0090102C">
        <w:rPr>
          <w:rFonts w:ascii="Times New Roman" w:hAnsi="Times New Roman" w:cs="Times New Roman"/>
          <w:b/>
          <w:color w:val="1F2933"/>
          <w:sz w:val="20"/>
          <w:szCs w:val="20"/>
          <w:lang w:eastAsia="ko-KR"/>
        </w:rPr>
        <w:t>.</w:t>
      </w:r>
    </w:p>
    <w:tbl>
      <w:tblPr>
        <w:tblW w:w="14449" w:type="dxa"/>
        <w:jc w:val="center"/>
        <w:tblBorders>
          <w:top w:val="single" w:sz="8" w:space="0" w:color="1F2933"/>
          <w:left w:val="nil"/>
          <w:bottom w:val="single" w:sz="8" w:space="0" w:color="1F2933"/>
          <w:right w:val="nil"/>
          <w:insideH w:val="single" w:sz="5" w:space="0" w:color="AAB3BC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984"/>
        <w:gridCol w:w="1418"/>
        <w:gridCol w:w="1417"/>
        <w:gridCol w:w="1418"/>
        <w:gridCol w:w="2375"/>
        <w:gridCol w:w="911"/>
        <w:gridCol w:w="2595"/>
        <w:gridCol w:w="913"/>
      </w:tblGrid>
      <w:tr w:rsidR="00E573A8" w:rsidRPr="0090102C" w14:paraId="4C940FF4" w14:textId="77777777" w:rsidTr="00BD1C2A">
        <w:trPr>
          <w:trHeight w:val="602"/>
          <w:tblHeader/>
          <w:jc w:val="center"/>
        </w:trPr>
        <w:tc>
          <w:tcPr>
            <w:tcW w:w="1418" w:type="dxa"/>
            <w:tcBorders>
              <w:top w:val="single" w:sz="8" w:space="0" w:color="1F2933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7D05920" w14:textId="77777777" w:rsidR="00E573A8" w:rsidRDefault="00E573A8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bookmarkStart w:id="2" w:name="_Hlk235015838"/>
            <w:bookmarkEnd w:id="1"/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Variable</w:t>
            </w:r>
          </w:p>
          <w:p w14:paraId="7A3D2151" w14:textId="77777777" w:rsidR="00921DC4" w:rsidRPr="0090102C" w:rsidRDefault="00921DC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984" w:type="dxa"/>
            <w:tcBorders>
              <w:top w:val="single" w:sz="8" w:space="0" w:color="1F2933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686D1EF" w14:textId="77777777" w:rsidR="00E573A8" w:rsidRDefault="00E573A8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Group</w:t>
            </w:r>
          </w:p>
          <w:p w14:paraId="16340AFA" w14:textId="77777777" w:rsidR="00921DC4" w:rsidRPr="0090102C" w:rsidRDefault="00921DC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418" w:type="dxa"/>
            <w:tcBorders>
              <w:top w:val="single" w:sz="8" w:space="0" w:color="1F2933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44881A2" w14:textId="77777777" w:rsidR="00E573A8" w:rsidRDefault="00E573A8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T1</w:t>
            </w:r>
          </w:p>
          <w:p w14:paraId="6595D7AF" w14:textId="77777777" w:rsidR="00921DC4" w:rsidRPr="0090102C" w:rsidRDefault="00921DC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417" w:type="dxa"/>
            <w:tcBorders>
              <w:top w:val="single" w:sz="8" w:space="0" w:color="1F2933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4FC4329" w14:textId="77777777" w:rsidR="00E573A8" w:rsidRDefault="00E573A8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T2</w:t>
            </w:r>
          </w:p>
          <w:p w14:paraId="40803DA0" w14:textId="77777777" w:rsidR="00921DC4" w:rsidRPr="0090102C" w:rsidRDefault="00921DC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418" w:type="dxa"/>
            <w:tcBorders>
              <w:top w:val="single" w:sz="8" w:space="0" w:color="1F2933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0C977A7" w14:textId="77777777" w:rsidR="00E573A8" w:rsidRDefault="00E573A8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T3</w:t>
            </w:r>
          </w:p>
          <w:p w14:paraId="12C8EFEE" w14:textId="77777777" w:rsidR="00921DC4" w:rsidRPr="0090102C" w:rsidRDefault="00921DC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75" w:type="dxa"/>
            <w:tcBorders>
              <w:top w:val="single" w:sz="8" w:space="0" w:color="1F2933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1A937E8" w14:textId="5328F0F4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Adjusted difference in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br/>
              <w:t>T1</w:t>
            </w:r>
            <w:r w:rsidR="00C70E73" w:rsidRPr="00901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T2 change (95% CI)</w:t>
            </w:r>
          </w:p>
        </w:tc>
        <w:tc>
          <w:tcPr>
            <w:tcW w:w="911" w:type="dxa"/>
            <w:tcBorders>
              <w:top w:val="single" w:sz="8" w:space="0" w:color="1F2933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42C0CC6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P value</w:t>
            </w:r>
          </w:p>
          <w:p w14:paraId="13D28CD6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8" w:space="0" w:color="1F2933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F71A125" w14:textId="7675A7A1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Adjusted difference in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br/>
              <w:t>T1</w:t>
            </w:r>
            <w:r w:rsidR="00C70E73" w:rsidRPr="00901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T3 change (95% CI)</w:t>
            </w:r>
          </w:p>
        </w:tc>
        <w:tc>
          <w:tcPr>
            <w:tcW w:w="913" w:type="dxa"/>
            <w:tcBorders>
              <w:top w:val="single" w:sz="8" w:space="0" w:color="1F2933"/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4F2209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P value</w:t>
            </w:r>
          </w:p>
          <w:p w14:paraId="153FD326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73A8" w:rsidRPr="0090102C" w14:paraId="0EF9C607" w14:textId="77777777" w:rsidTr="007B2D84">
        <w:trPr>
          <w:cantSplit/>
          <w:trHeight w:val="307"/>
          <w:jc w:val="center"/>
        </w:trPr>
        <w:tc>
          <w:tcPr>
            <w:tcW w:w="1444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289E3EC" w14:textId="4E4C4595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Oxygen reserve</w:t>
            </w:r>
          </w:p>
        </w:tc>
      </w:tr>
      <w:tr w:rsidR="00E573A8" w:rsidRPr="0090102C" w14:paraId="21F1F883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F2EC69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ORI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0859D1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0E78BF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DF04C34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6A854D0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2CA8069" w14:textId="412A75FC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0.05 (−0.02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0.13)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DAD159C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0.145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422D6DE" w14:textId="14FD1E1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0.15 (0.05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0.25)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799CA48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0.003</w:t>
            </w:r>
          </w:p>
        </w:tc>
      </w:tr>
      <w:tr w:rsidR="00E573A8" w:rsidRPr="0090102C" w14:paraId="50328886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AD77096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60710C6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81B2D16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0.25 ± 0.13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59D5E7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0.32 ± 0.17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13DBAE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0.31 ± 0.17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838B258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21EC63D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1A7FE0E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4CA4E8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69B3B9DE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DAC5878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7CABAA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7666D75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0.21 ± 0.14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F81F97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0.34 ± 0.19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84C53E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0.43 ± 0.21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33A85B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7280F40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6DDE164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91C9CA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6E2990BA" w14:textId="77777777" w:rsidTr="007B2D84">
        <w:trPr>
          <w:cantSplit/>
          <w:trHeight w:val="307"/>
          <w:jc w:val="center"/>
        </w:trPr>
        <w:tc>
          <w:tcPr>
            <w:tcW w:w="1444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A0EA055" w14:textId="2A5AFD2C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iCs/>
                <w:color w:val="1F2933"/>
                <w:sz w:val="20"/>
                <w:szCs w:val="20"/>
              </w:rPr>
              <w:t>Airway pressure</w:t>
            </w:r>
          </w:p>
        </w:tc>
      </w:tr>
      <w:tr w:rsidR="00E573A8" w:rsidRPr="0090102C" w14:paraId="1F1B83FE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BA22415" w14:textId="77777777" w:rsidR="00E573A8" w:rsidRPr="00BD1C2A" w:rsidRDefault="00E573A8" w:rsidP="00921DC4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D1C2A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PIP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64F24D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545964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9A264B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5FF0BFD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47BA947" w14:textId="43C79B0C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2.48 (1.39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 3.58)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719BD65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&lt;0.001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18392CC" w14:textId="145526C6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3.81 (2.94</w:t>
            </w:r>
            <w:r w:rsidR="00573610"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  <w:lang w:eastAsia="ko-KR"/>
              </w:rPr>
              <w:t xml:space="preserve">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4.68)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FA38468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&lt;0.001</w:t>
            </w:r>
          </w:p>
        </w:tc>
      </w:tr>
      <w:tr w:rsidR="00E573A8" w:rsidRPr="0090102C" w14:paraId="32D7C212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DA36490" w14:textId="2F26028F" w:rsidR="00E573A8" w:rsidRPr="00BD1C2A" w:rsidRDefault="00BD1C2A" w:rsidP="00921DC4">
            <w:pPr>
              <w:spacing w:after="0"/>
              <w:rPr>
                <w:rFonts w:ascii="맑은 고딕" w:eastAsia="맑은 고딕" w:hAnsi="맑은 고딕" w:cs="맑은 고딕"/>
                <w:i/>
                <w:sz w:val="20"/>
                <w:szCs w:val="20"/>
                <w:lang w:eastAsia="ko-KR"/>
              </w:rPr>
            </w:pPr>
            <w:r w:rsidRPr="00BD1C2A">
              <w:rPr>
                <w:rFonts w:ascii="Times New Roman" w:hAnsi="Times New Roman" w:cs="Times New Roman"/>
                <w:i/>
                <w:sz w:val="20"/>
                <w:szCs w:val="20"/>
                <w:lang w:eastAsia="ko-KR"/>
              </w:rPr>
              <w:t>(cmH</w:t>
            </w:r>
            <w:r w:rsidRPr="00BD1C2A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eastAsia="ko-KR"/>
              </w:rPr>
              <w:t>2</w:t>
            </w:r>
            <w:r w:rsidRPr="00BD1C2A">
              <w:rPr>
                <w:rFonts w:ascii="Times New Roman" w:hAnsi="Times New Roman" w:cs="Times New Roman"/>
                <w:i/>
                <w:sz w:val="20"/>
                <w:szCs w:val="20"/>
                <w:lang w:eastAsia="ko-KR"/>
              </w:rPr>
              <w:t>O)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055D87C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85EBD5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10.16 ± 1.86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593EBC8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26.26 ± 2.24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6C9530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15.19 ± 1.54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4846CD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7517BC2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C0585A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AE5897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5F2F3ED0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A3D0196" w14:textId="77777777" w:rsidR="00E573A8" w:rsidRPr="00BD1C2A" w:rsidRDefault="00E573A8" w:rsidP="00921DC4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1729130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338B30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9.48 ± 1.50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1391686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28.07 ± 3.03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621B34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18.32 ± 1.74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5E75EC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82C7955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D37757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3A229EC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144DD9D4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289A9F9" w14:textId="77777777" w:rsidR="00E573A8" w:rsidRPr="00BD1C2A" w:rsidRDefault="00E573A8" w:rsidP="00921DC4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BD1C2A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Pmean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64A8B5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4CFCF22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34A3F5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26CCD5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30E492F" w14:textId="6B87508F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3.39 (2.67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4.11)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61A9454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&lt;0.001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4B8FE8E" w14:textId="5BCA1696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3.52 (2.81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4.23)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80A759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&lt;0.001</w:t>
            </w:r>
          </w:p>
        </w:tc>
      </w:tr>
      <w:tr w:rsidR="00E573A8" w:rsidRPr="0090102C" w14:paraId="2F905612" w14:textId="77777777" w:rsidTr="00BD1C2A">
        <w:trPr>
          <w:cantSplit/>
          <w:trHeight w:val="295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9AA67CB" w14:textId="3E111EBC" w:rsidR="00E573A8" w:rsidRPr="00BD1C2A" w:rsidRDefault="00BD1C2A" w:rsidP="00921DC4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D1C2A">
              <w:rPr>
                <w:rFonts w:ascii="Times New Roman" w:hAnsi="Times New Roman" w:cs="Times New Roman"/>
                <w:i/>
                <w:sz w:val="20"/>
                <w:szCs w:val="20"/>
                <w:lang w:eastAsia="ko-KR"/>
              </w:rPr>
              <w:t>(cmH</w:t>
            </w:r>
            <w:r w:rsidRPr="00BD1C2A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eastAsia="ko-KR"/>
              </w:rPr>
              <w:t>2</w:t>
            </w:r>
            <w:r w:rsidRPr="00BD1C2A">
              <w:rPr>
                <w:rFonts w:ascii="Times New Roman" w:hAnsi="Times New Roman" w:cs="Times New Roman"/>
                <w:i/>
                <w:sz w:val="20"/>
                <w:szCs w:val="20"/>
                <w:lang w:eastAsia="ko-KR"/>
              </w:rPr>
              <w:t>O)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95C9F0D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14E9A6E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4.10 ± 1.14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F87263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12.42 ± 1.02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ED28F15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9.10 ± 1.30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EC7F6D0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8546FC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A5082C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DB4E3B4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0F66EFEA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F42B6AC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D66BEEC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9B746C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3.77 ± 0.99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723922C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15.48 ± 1.79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AAB4CE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12.29 ± 1.27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8B2B04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A219CFD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6905FC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BB7A5F8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7E086C73" w14:textId="77777777" w:rsidTr="007B2D84">
        <w:trPr>
          <w:cantSplit/>
          <w:trHeight w:val="307"/>
          <w:jc w:val="center"/>
        </w:trPr>
        <w:tc>
          <w:tcPr>
            <w:tcW w:w="1444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16014BD" w14:textId="789541B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iCs/>
                <w:color w:val="1F2933"/>
                <w:sz w:val="20"/>
                <w:szCs w:val="20"/>
              </w:rPr>
              <w:t>Ventilation</w:t>
            </w:r>
          </w:p>
        </w:tc>
      </w:tr>
      <w:tr w:rsidR="00E573A8" w:rsidRPr="0090102C" w14:paraId="60746BE9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4357728" w14:textId="77777777" w:rsidR="00E573A8" w:rsidRPr="00BD1C2A" w:rsidRDefault="00E573A8" w:rsidP="00921DC4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D1C2A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TV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2290B4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BA28326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48E3945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F37FEA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2305C46" w14:textId="114A540E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0.29 (−10.95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11.53)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450D7F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0.960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C795C0B" w14:textId="72D169EE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2.65 (−11.00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16.29)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6CCF8D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0.704</w:t>
            </w:r>
          </w:p>
        </w:tc>
      </w:tr>
      <w:tr w:rsidR="00E573A8" w:rsidRPr="0090102C" w14:paraId="462D1025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D5CAEDF" w14:textId="7AE27F1D" w:rsidR="00E573A8" w:rsidRPr="00BD1C2A" w:rsidRDefault="00BD1C2A" w:rsidP="00921DC4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D1C2A">
              <w:rPr>
                <w:rFonts w:ascii="Times New Roman" w:hAnsi="Times New Roman" w:cs="Times New Roman"/>
                <w:i/>
                <w:sz w:val="20"/>
                <w:szCs w:val="20"/>
              </w:rPr>
              <w:t>(m</w:t>
            </w:r>
            <w:r w:rsidR="00504EB4">
              <w:rPr>
                <w:rFonts w:ascii="Times New Roman" w:hAnsi="Times New Roman" w:cs="Times New Roman"/>
                <w:i/>
                <w:sz w:val="20"/>
                <w:szCs w:val="20"/>
              </w:rPr>
              <w:t>L</w:t>
            </w:r>
            <w:r w:rsidRPr="00BD1C2A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7AD8A10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79654C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490.03 ± 39.22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D3EAB95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488.10 ± 40.93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8495EF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491.87 ± 50.40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1CC78B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C40595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BB0AD1C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3EDD5B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3326E938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9D13189" w14:textId="77777777" w:rsidR="00E573A8" w:rsidRPr="00BD1C2A" w:rsidRDefault="00E573A8" w:rsidP="00921DC4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966234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E64DBD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490.48 ± 41.39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E53DBF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488.84 ± 43.84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22995E6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494.97 ± 40.98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068813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43284C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11BD588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3DB67B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198B06AA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6CDD37B" w14:textId="77777777" w:rsidR="00E573A8" w:rsidRPr="00BD1C2A" w:rsidRDefault="00E573A8" w:rsidP="00921DC4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D1C2A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RR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1371ED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AA6F7C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27D10D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2FC101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B0282EC" w14:textId="1FA8296F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0.55 (−0.18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1.27)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A658188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0.139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3272A88" w14:textId="5D0D2FAF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0.65 (−0.69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1.98)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0975B02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0.342</w:t>
            </w:r>
          </w:p>
        </w:tc>
      </w:tr>
      <w:tr w:rsidR="00E573A8" w:rsidRPr="0090102C" w14:paraId="16DB5D96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58B7550" w14:textId="7EF005C0" w:rsidR="00E573A8" w:rsidRPr="00BD1C2A" w:rsidRDefault="00BD1C2A" w:rsidP="00921DC4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D1C2A">
              <w:rPr>
                <w:rFonts w:ascii="Times New Roman" w:hAnsi="Times New Roman"/>
                <w:i/>
                <w:color w:val="4D5968"/>
                <w:sz w:val="20"/>
                <w:szCs w:val="20"/>
              </w:rPr>
              <w:t>(breaths min⁻¹)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2203176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8166CE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11.71 ± 1.01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F5DEA56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13.06 ± 1.21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0F3B31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14.29 ± 2.48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02A6EF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6F0E6D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2D53E92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9CE353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4B8F09AE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8A21396" w14:textId="77777777" w:rsidR="00E573A8" w:rsidRPr="00BD1C2A" w:rsidRDefault="00E573A8" w:rsidP="00921DC4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CD6685C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86E8FD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11.45 ± 1.31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4907BF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13.36 ± 0.95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5F0F5FE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14.68 ± 2.77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819F8C0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768B1AC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674D7BE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B85801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629123C4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9733BA4" w14:textId="77777777" w:rsidR="00E573A8" w:rsidRPr="00BD1C2A" w:rsidRDefault="00E573A8" w:rsidP="00921DC4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D1C2A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ETCO₂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4C3DDD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9226416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76677C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10F158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ABA4B10" w14:textId="49B43310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0.55 (−1.15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2.24)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7DE8F4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0.526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02BC1B5" w14:textId="211C42F5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−1.03 (−2.94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0.88)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9B2FC9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0.290</w:t>
            </w:r>
          </w:p>
        </w:tc>
      </w:tr>
      <w:tr w:rsidR="00E573A8" w:rsidRPr="0090102C" w14:paraId="4EF80CA0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515FA3B" w14:textId="4F00B613" w:rsidR="00E573A8" w:rsidRPr="00BD1C2A" w:rsidRDefault="00BD1C2A" w:rsidP="00921DC4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D1C2A">
              <w:rPr>
                <w:rFonts w:ascii="Times New Roman" w:hAnsi="Times New Roman" w:cs="Times New Roman"/>
                <w:i/>
                <w:sz w:val="20"/>
                <w:szCs w:val="20"/>
              </w:rPr>
              <w:t>(mmHg)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72D9614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AE365C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34.19 ± 2.36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0C4DF22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35.10 ± 2.18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BB0F2A4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36.32 ± 3.45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E596ED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7FF2D10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370A6A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3B69828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03EF08C7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D0924A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2CFDBE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B351B50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35.29 ± 3.05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F65D4C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36.74 ± 3.07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0A1E6A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36.39 ± 2.90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E19C21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D380C7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A43848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B401194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6BA704B5" w14:textId="77777777" w:rsidTr="007B2D84">
        <w:trPr>
          <w:cantSplit/>
          <w:trHeight w:val="307"/>
          <w:jc w:val="center"/>
        </w:trPr>
        <w:tc>
          <w:tcPr>
            <w:tcW w:w="1444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9CCAA1D" w14:textId="5A9F7528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iCs/>
                <w:color w:val="1F2933"/>
                <w:sz w:val="20"/>
                <w:szCs w:val="20"/>
              </w:rPr>
              <w:t>Mechanical load</w:t>
            </w:r>
          </w:p>
        </w:tc>
      </w:tr>
      <w:tr w:rsidR="00E573A8" w:rsidRPr="0090102C" w14:paraId="2BA7C17B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16C7C5C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Cdyn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9EB786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9774DA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0EBE2F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46F77B2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34FD091" w14:textId="282146DC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1.90 (−2.11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="00AC15EF" w:rsidRPr="0090102C">
              <w:rPr>
                <w:rFonts w:ascii="Times New Roman" w:hAnsi="Times New Roman" w:cs="Times New Roman"/>
                <w:bCs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5.91)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801098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0.352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AD7DC2F" w14:textId="66D9CFD0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8.55 (3.51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13.58)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626DAE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&lt;0.001</w:t>
            </w:r>
          </w:p>
        </w:tc>
      </w:tr>
      <w:tr w:rsidR="00E573A8" w:rsidRPr="0090102C" w14:paraId="255D223E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DB65A0F" w14:textId="57B3303D" w:rsidR="00E573A8" w:rsidRPr="0090102C" w:rsidRDefault="00BD1C2A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4D5968"/>
                <w:sz w:val="20"/>
                <w:szCs w:val="20"/>
              </w:rPr>
              <w:t>(</w:t>
            </w:r>
            <w:r w:rsidRPr="005A7924">
              <w:rPr>
                <w:rFonts w:ascii="Times New Roman" w:hAnsi="Times New Roman"/>
                <w:i/>
                <w:color w:val="4D5968"/>
                <w:sz w:val="20"/>
                <w:szCs w:val="20"/>
              </w:rPr>
              <w:t>mL cmH₂O⁻¹</w:t>
            </w:r>
            <w:r>
              <w:rPr>
                <w:rFonts w:ascii="Times New Roman" w:hAnsi="Times New Roman"/>
                <w:i/>
                <w:color w:val="4D5968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7A9CB24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7E2E7D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55.35 ± 7.94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6E3F832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22.23 ± 2.96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2B563A5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56.06 ± 6.97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3BC5D5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C56FAB2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FDC822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97A56B5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01FBECD4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0F758C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C14886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AC0C7C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56.32 ± 10.53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0BD212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25.10 ± 3.02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2ACCC8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65.58 ± 11.20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A2F885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C8DA8D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1937EB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2715CA4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4551ED87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8B92E3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Rdyn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32E2250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BE721F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D0FD95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4112D0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1F84FC3" w14:textId="707B6A91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−0.52 (−1.59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0.56)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E18C1D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0.348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6D1DC7A" w14:textId="4D063E3F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−0.23 (−1.12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0.67)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C042024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0.621</w:t>
            </w:r>
          </w:p>
        </w:tc>
      </w:tr>
      <w:tr w:rsidR="00E573A8" w:rsidRPr="0090102C" w14:paraId="144C8939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31235F9" w14:textId="2AFE91C3" w:rsidR="00E573A8" w:rsidRPr="0090102C" w:rsidRDefault="00BD1C2A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4D5968"/>
                <w:sz w:val="20"/>
                <w:szCs w:val="20"/>
              </w:rPr>
              <w:t>(</w:t>
            </w:r>
            <w:r w:rsidRPr="005A7924">
              <w:rPr>
                <w:rFonts w:ascii="Times New Roman" w:hAnsi="Times New Roman"/>
                <w:i/>
                <w:color w:val="4D5968"/>
                <w:sz w:val="20"/>
                <w:szCs w:val="20"/>
              </w:rPr>
              <w:t>cmH₂O·s·L⁻¹</w:t>
            </w:r>
            <w:r>
              <w:rPr>
                <w:rFonts w:ascii="Times New Roman" w:hAnsi="Times New Roman"/>
                <w:i/>
                <w:color w:val="4D5968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CAD7ACF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64D19A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9.29 ± 1.70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6DE46A8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13.77 ± 3.14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84961D6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8.00 ± 1.16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23B4188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64DE2BD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5002874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21CC208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72952CBF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738FAC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FFA023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5346C05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9.19 ± 2.51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720ECCE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13.16 ± 4.06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52997BE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7.68 ± 0.83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7AF261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5545668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F83B3C4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A9433D5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4066F31E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FE28855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Edyn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09502E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F9DA346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D8D8D3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A6F808C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2A36796" w14:textId="05823D6E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−4.84 (−6.97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−2.71)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1C9881C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&lt;0.001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B7770DE" w14:textId="038ECF02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−2.10 (−3.63 </w:t>
            </w:r>
            <w:r w:rsidR="00573610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−0.56)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031C532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0.007</w:t>
            </w:r>
          </w:p>
        </w:tc>
      </w:tr>
      <w:tr w:rsidR="00E573A8" w:rsidRPr="0090102C" w14:paraId="79685806" w14:textId="77777777" w:rsidTr="00BD1C2A">
        <w:trPr>
          <w:cantSplit/>
          <w:trHeight w:val="67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889ABBA" w14:textId="1664F1CA" w:rsidR="00E573A8" w:rsidRPr="0090102C" w:rsidRDefault="00BD1C2A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4D5968"/>
                <w:sz w:val="20"/>
                <w:szCs w:val="20"/>
              </w:rPr>
              <w:t>(</w:t>
            </w:r>
            <w:proofErr w:type="spellStart"/>
            <w:r w:rsidRPr="005A7924">
              <w:rPr>
                <w:rFonts w:ascii="Times New Roman" w:hAnsi="Times New Roman"/>
                <w:i/>
                <w:color w:val="4D5968"/>
                <w:sz w:val="20"/>
                <w:szCs w:val="20"/>
              </w:rPr>
              <w:t>cmH₂O</w:t>
            </w:r>
            <w:proofErr w:type="spellEnd"/>
            <w:r w:rsidRPr="005A7924">
              <w:rPr>
                <w:rFonts w:ascii="Times New Roman" w:hAnsi="Times New Roman"/>
                <w:i/>
                <w:color w:val="4D5968"/>
                <w:sz w:val="20"/>
                <w:szCs w:val="20"/>
              </w:rPr>
              <w:t xml:space="preserve"> L⁻¹</w:t>
            </w:r>
            <w:r>
              <w:rPr>
                <w:rFonts w:ascii="Times New Roman" w:hAnsi="Times New Roman"/>
                <w:i/>
                <w:color w:val="4D5968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48DD2A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FD6AFC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18.45 ± 3.33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A2222BC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46.03 ± 5.75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A9B5E0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18.00 ± 2.65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573740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9364A6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2D1AE9B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12451F0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E573A8" w:rsidRPr="0090102C" w14:paraId="7E0627E9" w14:textId="77777777" w:rsidTr="00BD1C2A">
        <w:trPr>
          <w:cantSplit/>
          <w:trHeight w:val="307"/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305D757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222F382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1E47FF8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17.93 ± 3.28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60E1A5A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40.68 ± 4.46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6159D39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15.39 ± 2.29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63D8C31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23810A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BE31914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245E243" w14:textId="77777777" w:rsidR="00E573A8" w:rsidRPr="0090102C" w:rsidRDefault="00E573A8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</w:tbl>
    <w:p w14:paraId="592EB119" w14:textId="262A321E" w:rsidR="00E573A8" w:rsidRDefault="00BD09CB" w:rsidP="0090102C">
      <w:pPr>
        <w:spacing w:before="80" w:after="40"/>
        <w:rPr>
          <w:rFonts w:ascii="Times New Roman" w:hAnsi="Times New Roman" w:cs="Times New Roman"/>
          <w:color w:val="0070C0"/>
          <w:sz w:val="20"/>
          <w:szCs w:val="20"/>
        </w:rPr>
      </w:pPr>
      <w:r w:rsidRPr="0090102C">
        <w:rPr>
          <w:rFonts w:ascii="Times New Roman" w:hAnsi="Times New Roman" w:cs="Times New Roman"/>
          <w:color w:val="1F2933"/>
          <w:sz w:val="20"/>
          <w:szCs w:val="20"/>
        </w:rPr>
        <w:lastRenderedPageBreak/>
        <w:t xml:space="preserve">Values are observed means ± SD. </w:t>
      </w:r>
      <w:r w:rsidR="00E573A8" w:rsidRPr="0090102C">
        <w:rPr>
          <w:rFonts w:ascii="Times New Roman" w:hAnsi="Times New Roman" w:cs="Times New Roman"/>
          <w:color w:val="0070C0"/>
          <w:sz w:val="20"/>
          <w:szCs w:val="20"/>
        </w:rPr>
        <w:t xml:space="preserve">Adjusted differences in change (ORI-based minus fixed PEEP), 95% CIs, and </w:t>
      </w:r>
      <w:r w:rsidR="00E573A8" w:rsidRPr="0090102C">
        <w:rPr>
          <w:rFonts w:ascii="Times New Roman" w:hAnsi="Times New Roman" w:cs="Times New Roman"/>
          <w:i/>
          <w:iCs/>
          <w:color w:val="0070C0"/>
          <w:sz w:val="20"/>
          <w:szCs w:val="20"/>
        </w:rPr>
        <w:t xml:space="preserve">P </w:t>
      </w:r>
      <w:r w:rsidR="00E573A8" w:rsidRPr="0090102C">
        <w:rPr>
          <w:rFonts w:ascii="Times New Roman" w:hAnsi="Times New Roman" w:cs="Times New Roman"/>
          <w:color w:val="0070C0"/>
          <w:sz w:val="20"/>
          <w:szCs w:val="20"/>
        </w:rPr>
        <w:t>values were estimated from group × time interaction contrasts using linear GEE models adjusted for age and T0 DBP. The contrasts represent between-group differences in change from T1 to T2 and from T1 to T3, respectively.</w:t>
      </w:r>
    </w:p>
    <w:p w14:paraId="6F0A4468" w14:textId="77EF4B67" w:rsidR="00035D6B" w:rsidRPr="00035D6B" w:rsidRDefault="00035D6B" w:rsidP="0090102C">
      <w:pPr>
        <w:spacing w:before="80" w:after="40"/>
        <w:rPr>
          <w:rFonts w:ascii="Times New Roman" w:hAnsi="Times New Roman" w:cs="Times New Roman"/>
          <w:color w:val="1F2933"/>
          <w:sz w:val="20"/>
          <w:szCs w:val="20"/>
        </w:rPr>
      </w:pP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T0, preoperative period before induction; T1, stabilized post-induction baseline at </w:t>
      </w:r>
      <w:proofErr w:type="spellStart"/>
      <w:r w:rsidRPr="0090102C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₂ 0.5 and PEEP 0 </w:t>
      </w:r>
      <w:proofErr w:type="spellStart"/>
      <w:r w:rsidRPr="0090102C">
        <w:rPr>
          <w:rFonts w:ascii="Times New Roman" w:hAnsi="Times New Roman" w:cs="Times New Roman"/>
          <w:color w:val="1F2933"/>
          <w:sz w:val="20"/>
          <w:szCs w:val="20"/>
        </w:rPr>
        <w:t>cmH₂O</w:t>
      </w:r>
      <w:proofErr w:type="spellEnd"/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 before pneumoperitoneum and LRM; T2, after LRM and assigned PEEP application; and T3, end of surgery before emergence from anesthesia.</w:t>
      </w:r>
    </w:p>
    <w:p w14:paraId="6F4CF1D5" w14:textId="6D93EC00" w:rsidR="00E573A8" w:rsidRPr="0090102C" w:rsidRDefault="00E573A8" w:rsidP="0090102C">
      <w:pPr>
        <w:spacing w:before="80" w:after="0"/>
        <w:rPr>
          <w:rFonts w:ascii="Times New Roman" w:hAnsi="Times New Roman" w:cs="Times New Roman"/>
          <w:sz w:val="20"/>
          <w:szCs w:val="20"/>
        </w:rPr>
      </w:pPr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t xml:space="preserve">Abbreviations: </w:t>
      </w: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Cdyn, dynamic compliance; CI, confidence interval; DBP, diastolic blood pressure; Edyn, dynamic elastance; ETCO₂, end-tidal carbon dioxide; </w:t>
      </w:r>
      <w:proofErr w:type="spellStart"/>
      <w:r w:rsidR="00D97AF0" w:rsidRPr="00207A4A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="00D97AF0" w:rsidRPr="00207A4A">
        <w:rPr>
          <w:rFonts w:ascii="Times New Roman" w:hAnsi="Times New Roman" w:cs="Times New Roman"/>
          <w:color w:val="1F2933"/>
          <w:sz w:val="20"/>
          <w:szCs w:val="20"/>
        </w:rPr>
        <w:t>₂, fraction of inspired oxygen;</w:t>
      </w:r>
      <w:r w:rsidR="00D97AF0">
        <w:rPr>
          <w:rFonts w:ascii="Times New Roman" w:hAnsi="Times New Roman" w:cs="Times New Roman"/>
          <w:color w:val="1F2933"/>
          <w:sz w:val="20"/>
          <w:szCs w:val="20"/>
        </w:rPr>
        <w:t xml:space="preserve"> </w:t>
      </w:r>
      <w:r w:rsidR="00D97AF0"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GEE, generalized estimating equation; </w:t>
      </w:r>
      <w:r w:rsidR="00D97AF0" w:rsidRPr="00207A4A">
        <w:rPr>
          <w:rFonts w:ascii="Times New Roman" w:hAnsi="Times New Roman" w:cs="Times New Roman"/>
          <w:color w:val="1F2933"/>
          <w:sz w:val="20"/>
          <w:szCs w:val="20"/>
        </w:rPr>
        <w:t>LRM, lung recruitment maneuver</w:t>
      </w:r>
      <w:r w:rsidR="00D97AF0">
        <w:rPr>
          <w:rFonts w:ascii="Times New Roman" w:hAnsi="Times New Roman" w:cs="Times New Roman"/>
          <w:color w:val="1F2933"/>
          <w:sz w:val="20"/>
          <w:szCs w:val="20"/>
        </w:rPr>
        <w:t xml:space="preserve">; </w:t>
      </w:r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ORI, oxygen reserve index; PEEP, positive end-expiratory pressure; PIP, peak inspiratory pressure; </w:t>
      </w:r>
      <w:proofErr w:type="spellStart"/>
      <w:r w:rsidRPr="0090102C">
        <w:rPr>
          <w:rFonts w:ascii="Times New Roman" w:hAnsi="Times New Roman" w:cs="Times New Roman"/>
          <w:color w:val="1F2933"/>
          <w:sz w:val="20"/>
          <w:szCs w:val="20"/>
        </w:rPr>
        <w:t>Pmean</w:t>
      </w:r>
      <w:proofErr w:type="spellEnd"/>
      <w:r w:rsidRPr="0090102C">
        <w:rPr>
          <w:rFonts w:ascii="Times New Roman" w:hAnsi="Times New Roman" w:cs="Times New Roman"/>
          <w:color w:val="1F2933"/>
          <w:sz w:val="20"/>
          <w:szCs w:val="20"/>
        </w:rPr>
        <w:t xml:space="preserve">, mean airway pressure; </w:t>
      </w:r>
      <w:proofErr w:type="spellStart"/>
      <w:r w:rsidRPr="0090102C">
        <w:rPr>
          <w:rFonts w:ascii="Times New Roman" w:hAnsi="Times New Roman" w:cs="Times New Roman"/>
          <w:color w:val="1F2933"/>
          <w:sz w:val="20"/>
          <w:szCs w:val="20"/>
        </w:rPr>
        <w:t>Rdyn</w:t>
      </w:r>
      <w:proofErr w:type="spellEnd"/>
      <w:r w:rsidRPr="0090102C">
        <w:rPr>
          <w:rFonts w:ascii="Times New Roman" w:hAnsi="Times New Roman" w:cs="Times New Roman"/>
          <w:color w:val="1F2933"/>
          <w:sz w:val="20"/>
          <w:szCs w:val="20"/>
        </w:rPr>
        <w:t>, dynamic resistance; RR, respiratory rate; SD, standard deviation; TV, tidal volume.</w:t>
      </w:r>
    </w:p>
    <w:p w14:paraId="4A8F4FAF" w14:textId="5E336602" w:rsidR="00915427" w:rsidRPr="0090102C" w:rsidRDefault="00915427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</w:rPr>
      </w:pPr>
    </w:p>
    <w:p w14:paraId="62294BDD" w14:textId="74796126" w:rsidR="00915427" w:rsidRPr="0090102C" w:rsidRDefault="00915427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14666B0E" w14:textId="77777777" w:rsidR="007839DC" w:rsidRPr="0090102C" w:rsidRDefault="007839DC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34F56E94" w14:textId="77777777" w:rsidR="007839DC" w:rsidRPr="0090102C" w:rsidRDefault="007839DC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7A6BF99A" w14:textId="77777777" w:rsidR="007839DC" w:rsidRPr="0090102C" w:rsidRDefault="007839DC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0C754961" w14:textId="77777777" w:rsidR="007839DC" w:rsidRPr="0090102C" w:rsidRDefault="007839DC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1FCC0E99" w14:textId="77777777" w:rsidR="007839DC" w:rsidRPr="0090102C" w:rsidRDefault="007839DC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61612D97" w14:textId="77777777" w:rsidR="007839DC" w:rsidRPr="0090102C" w:rsidRDefault="007839DC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131AA394" w14:textId="77777777" w:rsidR="007839DC" w:rsidRPr="0090102C" w:rsidRDefault="007839DC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09F6A45E" w14:textId="77777777" w:rsidR="007839DC" w:rsidRPr="0090102C" w:rsidRDefault="007839DC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23A4F1AD" w14:textId="77777777" w:rsidR="007839DC" w:rsidRPr="0090102C" w:rsidRDefault="007839DC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0ED6163D" w14:textId="77777777" w:rsidR="007839DC" w:rsidRPr="0090102C" w:rsidRDefault="007839DC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44ED8FBF" w14:textId="77777777" w:rsidR="007839DC" w:rsidRPr="0090102C" w:rsidRDefault="007839DC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384BCF96" w14:textId="77777777" w:rsidR="007839DC" w:rsidRPr="0090102C" w:rsidRDefault="007839DC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66610D47" w14:textId="77777777" w:rsidR="007839DC" w:rsidRPr="0090102C" w:rsidRDefault="007839DC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5A2517BB" w14:textId="77777777" w:rsidR="007839DC" w:rsidRPr="0090102C" w:rsidRDefault="007839DC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70F53847" w14:textId="77777777" w:rsidR="00BF4B11" w:rsidRDefault="00BF4B11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472F507A" w14:textId="77777777" w:rsidR="00F01CB1" w:rsidRPr="0090102C" w:rsidRDefault="00F01CB1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787D3023" w14:textId="77777777" w:rsidR="00BF4B11" w:rsidRDefault="00BF4B11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0CE00517" w14:textId="77777777" w:rsidR="00971871" w:rsidRDefault="00971871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3088BFB3" w14:textId="77777777" w:rsidR="00971871" w:rsidRDefault="00971871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6956194C" w14:textId="77777777" w:rsidR="00971871" w:rsidRPr="0090102C" w:rsidRDefault="00971871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7DA254F9" w14:textId="77777777" w:rsidR="00BF4B11" w:rsidRPr="0090102C" w:rsidRDefault="00BF4B11" w:rsidP="0090102C">
      <w:pPr>
        <w:spacing w:before="120" w:after="40"/>
        <w:jc w:val="both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1E506906" w14:textId="33F8C937" w:rsidR="00E020BB" w:rsidRPr="0090102C" w:rsidRDefault="00E020BB" w:rsidP="0090102C">
      <w:pPr>
        <w:spacing w:before="160" w:after="80"/>
        <w:rPr>
          <w:rFonts w:ascii="Times New Roman" w:hAnsi="Times New Roman" w:cs="Times New Roman"/>
          <w:sz w:val="20"/>
          <w:szCs w:val="20"/>
        </w:rPr>
      </w:pPr>
      <w:bookmarkStart w:id="3" w:name="_Hlk235015844"/>
      <w:bookmarkEnd w:id="2"/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lastRenderedPageBreak/>
        <w:t>Supplementary Table S</w:t>
      </w:r>
      <w:r w:rsidR="00505B16" w:rsidRPr="0090102C">
        <w:rPr>
          <w:rFonts w:ascii="Times New Roman" w:hAnsi="Times New Roman" w:cs="Times New Roman"/>
          <w:b/>
          <w:color w:val="1F2933"/>
          <w:sz w:val="20"/>
          <w:szCs w:val="20"/>
          <w:lang w:eastAsia="ko-KR"/>
        </w:rPr>
        <w:t>8</w:t>
      </w:r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t xml:space="preserve">. </w:t>
      </w:r>
      <w:r w:rsidR="00B828BE" w:rsidRPr="0090102C">
        <w:rPr>
          <w:rFonts w:ascii="Times New Roman" w:hAnsi="Times New Roman" w:cs="Times New Roman"/>
          <w:b/>
          <w:color w:val="1F2933"/>
          <w:sz w:val="20"/>
          <w:szCs w:val="20"/>
        </w:rPr>
        <w:t>Arterial blood g</w:t>
      </w:r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t xml:space="preserve">as </w:t>
      </w:r>
      <w:r w:rsidR="00B828BE" w:rsidRPr="0090102C">
        <w:rPr>
          <w:rFonts w:ascii="Times New Roman" w:hAnsi="Times New Roman" w:cs="Times New Roman"/>
          <w:b/>
          <w:color w:val="1F2933"/>
          <w:sz w:val="20"/>
          <w:szCs w:val="20"/>
        </w:rPr>
        <w:t>analysis</w:t>
      </w:r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t xml:space="preserve"> and </w:t>
      </w:r>
      <w:r w:rsidR="00B828BE" w:rsidRPr="0090102C">
        <w:rPr>
          <w:rFonts w:ascii="Times New Roman" w:hAnsi="Times New Roman" w:cs="Times New Roman"/>
          <w:b/>
          <w:color w:val="1F2933"/>
          <w:sz w:val="20"/>
          <w:szCs w:val="20"/>
        </w:rPr>
        <w:t xml:space="preserve">oxygenation-related </w:t>
      </w:r>
      <w:r w:rsidR="00227305" w:rsidRPr="0090102C">
        <w:rPr>
          <w:rFonts w:ascii="Times New Roman" w:hAnsi="Times New Roman" w:cs="Times New Roman"/>
          <w:b/>
          <w:color w:val="1F2933"/>
          <w:sz w:val="20"/>
          <w:szCs w:val="20"/>
        </w:rPr>
        <w:t>variables</w:t>
      </w:r>
      <w:r w:rsidR="00B828BE" w:rsidRPr="0090102C">
        <w:rPr>
          <w:rFonts w:ascii="Times New Roman" w:hAnsi="Times New Roman" w:cs="Times New Roman"/>
          <w:b/>
          <w:color w:val="1F2933"/>
          <w:sz w:val="20"/>
          <w:szCs w:val="20"/>
        </w:rPr>
        <w:t xml:space="preserve"> </w:t>
      </w:r>
      <w:r w:rsidRPr="0090102C">
        <w:rPr>
          <w:rFonts w:ascii="Times New Roman" w:hAnsi="Times New Roman" w:cs="Times New Roman"/>
          <w:b/>
          <w:color w:val="1F2933"/>
          <w:sz w:val="20"/>
          <w:szCs w:val="20"/>
        </w:rPr>
        <w:t>during the study period</w:t>
      </w:r>
      <w:r w:rsidR="00B828BE" w:rsidRPr="0090102C">
        <w:rPr>
          <w:rFonts w:ascii="Times New Roman" w:hAnsi="Times New Roman" w:cs="Times New Roman"/>
          <w:b/>
          <w:color w:val="1F2933"/>
          <w:sz w:val="20"/>
          <w:szCs w:val="20"/>
        </w:rPr>
        <w:t>.</w:t>
      </w:r>
    </w:p>
    <w:tbl>
      <w:tblPr>
        <w:tblW w:w="14591" w:type="dxa"/>
        <w:jc w:val="center"/>
        <w:tblBorders>
          <w:top w:val="single" w:sz="8" w:space="0" w:color="1F2933"/>
          <w:left w:val="nil"/>
          <w:bottom w:val="single" w:sz="8" w:space="0" w:color="1F2933"/>
          <w:right w:val="nil"/>
          <w:insideH w:val="single" w:sz="5" w:space="0" w:color="AAB3BC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1417"/>
        <w:gridCol w:w="1341"/>
        <w:gridCol w:w="1487"/>
        <w:gridCol w:w="2620"/>
        <w:gridCol w:w="920"/>
        <w:gridCol w:w="2620"/>
        <w:gridCol w:w="925"/>
      </w:tblGrid>
      <w:tr w:rsidR="00BF4B11" w:rsidRPr="0090102C" w14:paraId="755B5763" w14:textId="77777777" w:rsidTr="003359C0">
        <w:trPr>
          <w:trHeight w:val="533"/>
          <w:tblHeader/>
          <w:jc w:val="center"/>
        </w:trPr>
        <w:tc>
          <w:tcPr>
            <w:tcW w:w="1276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bookmarkEnd w:id="3"/>
          <w:p w14:paraId="4CD61012" w14:textId="77777777" w:rsidR="00BF4B11" w:rsidRDefault="00BF4B11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Variable</w:t>
            </w:r>
          </w:p>
          <w:p w14:paraId="12F1C202" w14:textId="77777777" w:rsidR="00921DC4" w:rsidRPr="0090102C" w:rsidRDefault="00921DC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C68A236" w14:textId="77777777" w:rsidR="00BF4B11" w:rsidRDefault="00BF4B11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Group</w:t>
            </w:r>
          </w:p>
          <w:p w14:paraId="5FAC8D75" w14:textId="77777777" w:rsidR="00921DC4" w:rsidRPr="0090102C" w:rsidRDefault="00921DC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AE03270" w14:textId="77777777" w:rsidR="00BF4B11" w:rsidRDefault="00BF4B11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T1</w:t>
            </w:r>
          </w:p>
          <w:p w14:paraId="79BBAD53" w14:textId="77777777" w:rsidR="00921DC4" w:rsidRPr="0090102C" w:rsidRDefault="00921DC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341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5AEC20F" w14:textId="77777777" w:rsidR="00BF4B11" w:rsidRDefault="00BF4B11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T2</w:t>
            </w:r>
          </w:p>
          <w:p w14:paraId="2FF5319B" w14:textId="77777777" w:rsidR="00921DC4" w:rsidRPr="0090102C" w:rsidRDefault="00921DC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1487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CB94A91" w14:textId="77777777" w:rsidR="00BF4B11" w:rsidRDefault="00BF4B11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  <w:lang w:eastAsia="ko-KR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T3</w:t>
            </w:r>
          </w:p>
          <w:p w14:paraId="6C7CC2E0" w14:textId="77777777" w:rsidR="00921DC4" w:rsidRPr="0090102C" w:rsidRDefault="00921DC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620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94CF4BA" w14:textId="6F697A73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Adjusted difference in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br/>
              <w:t>T1</w:t>
            </w:r>
            <w:r w:rsidR="00C70E73" w:rsidRPr="00901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T2 change (95% CI)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5585E9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</w:pPr>
            <w:r w:rsidRPr="00FF4112">
              <w:rPr>
                <w:rFonts w:ascii="Times New Roman" w:hAnsi="Times New Roman" w:cs="Times New Roman"/>
                <w:b/>
                <w:i/>
                <w:iCs/>
                <w:color w:val="1F2933"/>
                <w:sz w:val="20"/>
                <w:szCs w:val="20"/>
              </w:rPr>
              <w:t xml:space="preserve">P 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value</w:t>
            </w:r>
          </w:p>
          <w:p w14:paraId="68554608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A6C7F2B" w14:textId="6489C20C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Adjusted difference in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br/>
              <w:t>T1</w:t>
            </w:r>
            <w:r w:rsidR="00C70E73" w:rsidRPr="00901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T3 change (95% CI)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F8398E2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</w:pPr>
            <w:r w:rsidRPr="00FF4112">
              <w:rPr>
                <w:rFonts w:ascii="Times New Roman" w:hAnsi="Times New Roman" w:cs="Times New Roman"/>
                <w:b/>
                <w:i/>
                <w:iCs/>
                <w:color w:val="1F2933"/>
                <w:sz w:val="20"/>
                <w:szCs w:val="20"/>
              </w:rPr>
              <w:t>P</w:t>
            </w: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 xml:space="preserve"> value</w:t>
            </w:r>
          </w:p>
          <w:p w14:paraId="1F575B6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B11" w:rsidRPr="0090102C" w14:paraId="53FBE39E" w14:textId="77777777" w:rsidTr="007B2D84">
        <w:trPr>
          <w:cantSplit/>
          <w:trHeight w:val="272"/>
          <w:jc w:val="center"/>
        </w:trPr>
        <w:tc>
          <w:tcPr>
            <w:tcW w:w="14591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B86F89A" w14:textId="527A36A5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Gas exchange</w:t>
            </w:r>
          </w:p>
        </w:tc>
      </w:tr>
      <w:tr w:rsidR="00BF4B11" w:rsidRPr="0090102C" w14:paraId="1D01B681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157FCAB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PaCO</w:t>
            </w:r>
            <w:proofErr w:type="spellEnd"/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784DE8D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F5A8411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E895209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51CFAE6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3D2209F" w14:textId="10F57E11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0.07 (−1.95</w:t>
            </w:r>
            <w:r w:rsidR="001B20C9"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 </w:t>
            </w:r>
            <w:r w:rsidR="00573610"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–</w:t>
            </w:r>
            <w:r w:rsidR="00AC15EF" w:rsidRPr="0090102C">
              <w:rPr>
                <w:rFonts w:ascii="Times New Roman" w:hAnsi="Times New Roman" w:cs="Times New Roman"/>
                <w:color w:val="0070C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2.08)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F3A5027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0.950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B219A39" w14:textId="21BD7E58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−1.21 (−3.64 </w:t>
            </w:r>
            <w:r w:rsidR="00AC15EF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1.23)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3263D11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0.332</w:t>
            </w:r>
          </w:p>
        </w:tc>
      </w:tr>
      <w:tr w:rsidR="00BF4B11" w:rsidRPr="0090102C" w14:paraId="7DD392BC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5C33A1E" w14:textId="4EBCC188" w:rsidR="00BF4B11" w:rsidRPr="0090102C" w:rsidRDefault="003359C0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D99872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5E21551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36.78 ± 3.05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D58A8D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38.69 ± 3.09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D51B62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40.37 ± 4.34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2C556D9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7A19F8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E717F3D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32B43C5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619E202A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8B14303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364A8B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7A9AADB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37.40 ± 3.28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30C71B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39.37 ± 4.47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F746C3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39.78 ± 4.13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068BD9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D3F3A5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DAE745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8B34D03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06F63658" w14:textId="77777777" w:rsidTr="003359C0">
        <w:trPr>
          <w:cantSplit/>
          <w:trHeight w:val="272"/>
          <w:jc w:val="center"/>
        </w:trPr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CABB1DA" w14:textId="20B67C2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Oxygenation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1D2A30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8C62607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4ADC17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8E4EEC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1A9AA6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4FBF8ED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1899A6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036B29DC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E8F9347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PaO</w:t>
            </w:r>
            <w:proofErr w:type="spellEnd"/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511E54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A96CB5C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6046315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15A1497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7D4B75B" w14:textId="7B9EAA3A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5.00 (−12.09</w:t>
            </w:r>
            <w:r w:rsidR="001B20C9"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 </w:t>
            </w:r>
            <w:r w:rsidR="00573610" w:rsidRPr="009010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–</w:t>
            </w:r>
            <w:r w:rsidR="00AC15EF" w:rsidRPr="0090102C">
              <w:rPr>
                <w:rFonts w:ascii="Times New Roman" w:hAnsi="Times New Roman" w:cs="Times New Roman"/>
                <w:color w:val="0070C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22.09)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68AD102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0.567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6812759" w14:textId="139E0A30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19.65 (2.21</w:t>
            </w:r>
            <w:r w:rsidR="001B20C9"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 </w:t>
            </w:r>
            <w:r w:rsidR="00AC15EF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="001B20C9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37.08)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3CF5135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0.027</w:t>
            </w:r>
          </w:p>
        </w:tc>
      </w:tr>
      <w:tr w:rsidR="00BF4B11" w:rsidRPr="0090102C" w14:paraId="68000583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1319AF6" w14:textId="4F514A2C" w:rsidR="00BF4B11" w:rsidRPr="0090102C" w:rsidRDefault="003359C0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712B87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43C8D8C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171.59 ± 31.83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20EEA2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184.10 ± 42.97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13ADB00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179.64 ± 35.42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9F0653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668D7FC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F32BDE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8AD3611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64195F56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3E05C89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14AEDD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292B3BC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168.86 ± 44.89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1060557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186.37 ± 37.30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F07D6D7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196.56 ± 25.94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AC9AFE0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66CFFE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EA372AD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F73448B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406E59DD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C6B5416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P/F ratio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C85B4C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074CF2C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C3C8A27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98CB25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5A37C76" w14:textId="11DF121F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9.99 (−24.18 </w:t>
            </w:r>
            <w:r w:rsidR="00AC15EF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44.17)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BEAC38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0.567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85C449A" w14:textId="74308CFE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39.29 (4.42 </w:t>
            </w:r>
            <w:r w:rsidR="00AC15EF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74.16)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6C075A7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0.027</w:t>
            </w:r>
          </w:p>
        </w:tc>
      </w:tr>
      <w:tr w:rsidR="00BF4B11" w:rsidRPr="0090102C" w14:paraId="4C0977DF" w14:textId="77777777" w:rsidTr="003359C0">
        <w:trPr>
          <w:cantSplit/>
          <w:trHeight w:val="261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47A5716" w14:textId="722E8F81" w:rsidR="00BF4B11" w:rsidRPr="0090102C" w:rsidRDefault="006D0CE8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46BE519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A40BE7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343.17 ± 63.67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0D76832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368.20 ± 85.93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2C509F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359.28 ± 70.84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C1C7E0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C1CCEC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8369F03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27EF85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6BE21BCF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248792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15DCB60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65010C6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337.72 ± 89.79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8A028D1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372.74 ± 74.60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34A85D5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393.12 ± 51.88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CFD2726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6D3D6C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7E3D222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A013886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0F0928C3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C51B7B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PAO₂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601569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C64F09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76FDBF5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955F176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11D2332" w14:textId="455A88B5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−0.08 (−2.60 </w:t>
            </w:r>
            <w:r w:rsidR="00AC15EF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2.43)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5DBFB25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0.950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33EAD4F" w14:textId="7DA4BDF9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1.51 (−1.54 </w:t>
            </w:r>
            <w:r w:rsidR="00AC15EF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4.55)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68B74B5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0.332</w:t>
            </w:r>
          </w:p>
        </w:tc>
      </w:tr>
      <w:tr w:rsidR="00BF4B11" w:rsidRPr="0090102C" w14:paraId="4FB9DDF1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D6D6E9E" w14:textId="45D0DC1E" w:rsidR="00BF4B11" w:rsidRPr="0090102C" w:rsidRDefault="003359C0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A39A2E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02C3DE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310.52 ± 3.82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C50B98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308.14 ± 3.87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FE9BF91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306.04 ± 5.43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566E383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732D728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474E6B6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3C38B0B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27E91112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8844231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4EC0AE5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E6ADCC5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309.75 ± 4.10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4A42280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307.29 ± 5.58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7CC2D11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306.77 ± 5.16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EE9B13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640E5EC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2C15F22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F6B715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46B6A629" w14:textId="77777777" w:rsidTr="003359C0">
        <w:trPr>
          <w:cantSplit/>
          <w:trHeight w:val="272"/>
          <w:jc w:val="center"/>
        </w:trPr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203D337" w14:textId="084AD31D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Oxygenation efficiency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7CACAE1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9D61B2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5DC023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44E5638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C4E7272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889398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371FAF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6F51E4" w:rsidRPr="0090102C" w14:paraId="5BADDB16" w14:textId="77777777" w:rsidTr="003359C0">
        <w:trPr>
          <w:cantSplit/>
          <w:trHeight w:val="272"/>
          <w:jc w:val="center"/>
        </w:trPr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83B76AD" w14:textId="3144254C" w:rsidR="006F51E4" w:rsidRPr="0090102C" w:rsidRDefault="006F51E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A–a gradient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C44C4C2" w14:textId="77777777" w:rsidR="006F51E4" w:rsidRPr="0090102C" w:rsidRDefault="006F51E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53D0E56" w14:textId="77777777" w:rsidR="006F51E4" w:rsidRPr="0090102C" w:rsidRDefault="006F51E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25BB422" w14:textId="77777777" w:rsidR="006F51E4" w:rsidRPr="0090102C" w:rsidRDefault="006F51E4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31A73B6" w14:textId="28418B3B" w:rsidR="006F51E4" w:rsidRPr="0090102C" w:rsidRDefault="006F51E4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−5.08 (−22.18 </w:t>
            </w:r>
            <w:r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 12.03)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8D5F484" w14:textId="77777777" w:rsidR="006F51E4" w:rsidRPr="0090102C" w:rsidRDefault="006F51E4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0.561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3125F45" w14:textId="672DD62E" w:rsidR="006F51E4" w:rsidRPr="0090102C" w:rsidRDefault="006F51E4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−18.14 (−36.10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  <w:lang w:eastAsia="ko-KR"/>
              </w:rPr>
              <w:t xml:space="preserve"> </w:t>
            </w:r>
            <w:r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−0.18)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2DDA273" w14:textId="77777777" w:rsidR="006F51E4" w:rsidRPr="0090102C" w:rsidRDefault="006F51E4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0.048</w:t>
            </w:r>
          </w:p>
        </w:tc>
      </w:tr>
      <w:tr w:rsidR="00BF4B11" w:rsidRPr="0090102C" w14:paraId="57949929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7BAB582" w14:textId="0A219800" w:rsidR="00BF4B11" w:rsidRPr="0090102C" w:rsidRDefault="003359C0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0D1FFE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3528220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138.93 ± 31.64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F56FD95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124.04 ± 41.57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74B35E9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126.40 ± 33.85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B60245B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25F8283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51EB20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5A1B473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6D609FD0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AC49D9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3DFD3E5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CD0F13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140.89 ± 44.88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6C218C8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120.92 ± 35.51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F3D6FAC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110.22 ± 26.03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2F1EA1B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5AEF8B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488FF7D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6BE4B6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660FEB9E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EDFDB23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RI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CE688D5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31C3949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CCE5A32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366FE3D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1344E57" w14:textId="501659AC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−0.16 (−0.38</w:t>
            </w:r>
            <w:r w:rsidR="00AC15EF"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  <w:lang w:eastAsia="ko-KR"/>
              </w:rPr>
              <w:t xml:space="preserve"> </w:t>
            </w:r>
            <w:r w:rsidR="00AC15EF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 0.05)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EAE33D3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0.131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C0705C9" w14:textId="3418E8A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−0.29 (−0.50 </w:t>
            </w:r>
            <w:r w:rsidR="00AC15EF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−0.08)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475CB9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0.008</w:t>
            </w:r>
          </w:p>
        </w:tc>
      </w:tr>
      <w:tr w:rsidR="00BF4B11" w:rsidRPr="0090102C" w14:paraId="22E0D8D0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BCEFA2C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E60216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8EF62A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0.87 ± 0.35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2A9B8B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0.79 ± 0.52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42099A8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0.78 ± 0.43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1B36C96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B59BD4B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CBF9109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C2BAEE2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745DFA39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6EA6CB2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A58A6E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608D022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0.97 ± 0.53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B254966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0.72 ± 0.37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07D8581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0.59 ± 0.23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A776939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20C94D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7B7A978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BED2981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6357B10A" w14:textId="77777777" w:rsidTr="003359C0">
        <w:trPr>
          <w:cantSplit/>
          <w:trHeight w:val="272"/>
          <w:jc w:val="center"/>
        </w:trPr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A054686" w14:textId="07D3944D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Hemoglobin concentration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76F78E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A7E9AF9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60C26DD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B3BAF0C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BB73320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E3155AD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5B09BD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4B9A6FA9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62FCB56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tHb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2988200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FC01916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78F27B9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9F3D008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98084FF" w14:textId="48EB9C7C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0.01 (−0.23 </w:t>
            </w:r>
            <w:r w:rsidR="00AC15EF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0.24)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27AE60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0.935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FD8827F" w14:textId="3AA2176D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−0.37 (−1.00 </w:t>
            </w:r>
            <w:r w:rsidR="00AC15EF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0.26)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013330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0.252</w:t>
            </w:r>
          </w:p>
        </w:tc>
      </w:tr>
      <w:tr w:rsidR="00BF4B11" w:rsidRPr="0090102C" w14:paraId="55FE61F1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EBA7C7C" w14:textId="164021D9" w:rsidR="00BF4B11" w:rsidRPr="0090102C" w:rsidRDefault="003359C0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(g/dL)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34695E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5F2D973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13.56 ± 1.14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08CF2A2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13.44 ± 1.12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A45133C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13.38 ± 1.10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6FFAB3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958C661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DBF702C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43F286C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26C94CC1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B0048EC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4FA4E90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1A4D96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13.83 ± 1.24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C36392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13.71 ± 1.29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73CB350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13.28 ± 2.06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EB7EBFC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0E5205B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116F5A3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8DA38FE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7950EC8F" w14:textId="77777777" w:rsidTr="003359C0">
        <w:trPr>
          <w:cantSplit/>
          <w:trHeight w:val="272"/>
          <w:jc w:val="center"/>
        </w:trPr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F5A9B1D" w14:textId="2B8D617E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Oxygen saturation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1FDAAF7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B9469EB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7B05250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2528DDF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4197071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EFB5D04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C2C449B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90102C" w14:paraId="75051FAD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0902CB3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SaO</w:t>
            </w:r>
            <w:proofErr w:type="spellEnd"/>
            <w:r w:rsidRPr="0090102C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60FA785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19A60A6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A7A9725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C05544A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37F594C" w14:textId="1243BB2C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0.20 (−0.09</w:t>
            </w:r>
            <w:r w:rsidR="00AC15EF"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  <w:lang w:eastAsia="ko-KR"/>
              </w:rPr>
              <w:t xml:space="preserve"> </w:t>
            </w:r>
            <w:r w:rsidR="00AC15EF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0.50)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7919E37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0.175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86F6326" w14:textId="60E21199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0.18 (−0.07 </w:t>
            </w:r>
            <w:r w:rsidR="00AC15EF" w:rsidRPr="0090102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 0.43)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43B6101" w14:textId="77777777" w:rsidR="00BF4B11" w:rsidRPr="0090102C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02C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0.157</w:t>
            </w:r>
          </w:p>
        </w:tc>
      </w:tr>
      <w:tr w:rsidR="00BF4B11" w:rsidRPr="0001550F" w14:paraId="060CD4B1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09D3884" w14:textId="5F69F3A3" w:rsidR="00BF4B11" w:rsidRPr="0001550F" w:rsidRDefault="003359C0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A8E05C9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5809DBB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99.05 ± 0.43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22FBAC5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98.97 ± 0.82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C1CD501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99.08 ± 0.47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9248578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9211B0A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61755A8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83DCDCC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01550F" w14:paraId="51126B5A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5484C04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198F465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3E49058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99.02 ± 0.47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2826F04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99.14 ± 0.45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0E9A745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99.23 ± 0.33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EC2F275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7DC7508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F827790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B31D057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01550F" w14:paraId="577FDA99" w14:textId="77777777" w:rsidTr="003359C0">
        <w:trPr>
          <w:cantSplit/>
          <w:trHeight w:val="261"/>
          <w:jc w:val="center"/>
        </w:trPr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2E5AF30" w14:textId="2144458A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b/>
                <w:color w:val="1F2933"/>
                <w:sz w:val="20"/>
                <w:szCs w:val="20"/>
              </w:rPr>
              <w:t>Oxygen content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07EB6ED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83C90EB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69053B9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9E8BD91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0BD49F3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8CAED3C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9EEF3"/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BFBD750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01550F" w14:paraId="5C1B4714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EF204CF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BO₂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5AF6241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458FE0D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5171987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23B43F4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6AAE7C4" w14:textId="33C1EFEA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−0.03 (−0.35</w:t>
            </w:r>
            <w:r w:rsidR="00AC15EF" w:rsidRPr="0001550F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  <w:lang w:eastAsia="ko-KR"/>
              </w:rPr>
              <w:t xml:space="preserve"> </w:t>
            </w:r>
            <w:r w:rsidR="00AC15EF" w:rsidRPr="000155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01550F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0.30)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58A3B6B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0.876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3166351" w14:textId="70CFC96F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0.05 (−0.19 </w:t>
            </w:r>
            <w:r w:rsidR="00AC15EF" w:rsidRPr="000155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01550F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0.28)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CED0665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0.707</w:t>
            </w:r>
          </w:p>
        </w:tc>
      </w:tr>
      <w:tr w:rsidR="00BF4B11" w:rsidRPr="0001550F" w14:paraId="43F32354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D82A3CF" w14:textId="133E23A6" w:rsidR="00BF4B11" w:rsidRPr="003359C0" w:rsidRDefault="003359C0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3359C0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(</w:t>
            </w:r>
            <w:r w:rsidRPr="00335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 O₂ dL⁻¹</w:t>
            </w:r>
            <w:r w:rsidRPr="003359C0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7D2F200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29AAD83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18.75 ± 1.57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2FF4750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18.60 ± 1.58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65FC844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18.44 ± 1.48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392AA73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CA1DE23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8D3AED2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BE67A6B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01550F" w14:paraId="033890AC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19F19CA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FAD5724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7F4C41D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19.09 ± 1.69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41463AD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18.91 ± 1.77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D40C734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18.83 ± 1.68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926EA56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4F8B3EA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41B0D93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CE473BB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F4B11" w:rsidRPr="0001550F" w14:paraId="5C5E72C7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C12D1C1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550F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ctO</w:t>
            </w:r>
            <w:proofErr w:type="spellEnd"/>
            <w:r w:rsidRPr="0001550F">
              <w:rPr>
                <w:rFonts w:ascii="Times New Roman" w:hAnsi="Times New Roman" w:cs="Times New Roman"/>
                <w:i/>
                <w:color w:val="1F2933"/>
                <w:sz w:val="20"/>
                <w:szCs w:val="20"/>
              </w:rPr>
              <w:t>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905A697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8D4D8A8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38886ACA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475A557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054F245" w14:textId="2EEDC9EE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0.12 (−0.18 </w:t>
            </w:r>
            <w:r w:rsidR="00AC15EF" w:rsidRPr="000155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01550F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0.43)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5DEF79E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0.433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5CE24DD" w14:textId="6E6FA54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 xml:space="preserve">0.25 (−0.01 </w:t>
            </w:r>
            <w:r w:rsidR="00AC15EF" w:rsidRPr="000155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Pr="0001550F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0.51)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0692288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iCs/>
                <w:color w:val="0070C0"/>
                <w:sz w:val="20"/>
                <w:szCs w:val="20"/>
              </w:rPr>
              <w:t>0.061</w:t>
            </w:r>
          </w:p>
        </w:tc>
      </w:tr>
      <w:tr w:rsidR="00BF4B11" w:rsidRPr="0001550F" w14:paraId="02E9B90A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E661F0D" w14:textId="491D93EA" w:rsidR="00BF4B11" w:rsidRPr="0001550F" w:rsidRDefault="003359C0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59C0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(</w:t>
            </w:r>
            <w:r w:rsidRPr="00335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 O₂ dL⁻¹</w:t>
            </w:r>
            <w:r w:rsidRPr="003359C0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EC20706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 xml:space="preserve">Fixed PEEP 5 </w:t>
            </w:r>
            <w:proofErr w:type="spellStart"/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cmH₂O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49427BB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18.98 ± 1.51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2C4ED67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18.86 ± 1.59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7D4524D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18.68 ± 1.45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7660B33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40C851FC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FFDFBB3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DADE2FC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4B11" w:rsidRPr="0001550F" w14:paraId="7829215F" w14:textId="77777777" w:rsidTr="003359C0">
        <w:trPr>
          <w:cantSplit/>
          <w:trHeight w:val="272"/>
          <w:jc w:val="center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5B6C5FCA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7A3BA33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ORI-based PEEP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F2B2400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19.26 ± 1.71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510D5F1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19.26 ± 1.70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71EC2C08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550F">
              <w:rPr>
                <w:rFonts w:ascii="Times New Roman" w:hAnsi="Times New Roman" w:cs="Times New Roman"/>
                <w:color w:val="1F2933"/>
                <w:sz w:val="20"/>
                <w:szCs w:val="20"/>
              </w:rPr>
              <w:t>19.21 ± 1.64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0C621290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296EE845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1ED15D42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" w:type="dxa"/>
              <w:left w:w="65" w:type="dxa"/>
              <w:bottom w:w="4" w:type="dxa"/>
              <w:right w:w="65" w:type="dxa"/>
            </w:tcMar>
            <w:vAlign w:val="center"/>
          </w:tcPr>
          <w:p w14:paraId="60F37DAC" w14:textId="77777777" w:rsidR="00BF4B11" w:rsidRPr="0001550F" w:rsidRDefault="00BF4B11" w:rsidP="00921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5767DB" w14:textId="77777777" w:rsidR="00F01CB1" w:rsidRDefault="00BD09CB" w:rsidP="0090102C">
      <w:pPr>
        <w:spacing w:before="40" w:after="120"/>
        <w:jc w:val="both"/>
        <w:rPr>
          <w:rFonts w:ascii="Times New Roman" w:hAnsi="Times New Roman" w:cs="Times New Roman"/>
          <w:color w:val="1F2933"/>
          <w:sz w:val="20"/>
          <w:szCs w:val="20"/>
        </w:rPr>
      </w:pPr>
      <w:r w:rsidRPr="0001550F">
        <w:rPr>
          <w:rFonts w:ascii="Times New Roman" w:hAnsi="Times New Roman" w:cs="Times New Roman"/>
          <w:color w:val="1F2933"/>
          <w:sz w:val="20"/>
          <w:szCs w:val="20"/>
        </w:rPr>
        <w:t xml:space="preserve">Values are observed means ± SD. </w:t>
      </w:r>
    </w:p>
    <w:p w14:paraId="4DAF752E" w14:textId="05943508" w:rsidR="00BD09CB" w:rsidRDefault="00BD09CB" w:rsidP="0090102C">
      <w:pPr>
        <w:spacing w:before="40" w:after="120"/>
        <w:jc w:val="both"/>
        <w:rPr>
          <w:rFonts w:ascii="Times New Roman" w:hAnsi="Times New Roman" w:cs="Times New Roman"/>
          <w:color w:val="1F2933"/>
          <w:sz w:val="20"/>
          <w:szCs w:val="20"/>
        </w:rPr>
      </w:pPr>
      <w:r w:rsidRPr="0001550F">
        <w:rPr>
          <w:rFonts w:ascii="Times New Roman" w:hAnsi="Times New Roman" w:cs="Times New Roman"/>
          <w:color w:val="1F2933"/>
          <w:sz w:val="20"/>
          <w:szCs w:val="20"/>
        </w:rPr>
        <w:t xml:space="preserve">Adjusted differences in change (β, ORI-based minus fixed PEEP), with 95% CIs and corresponding </w:t>
      </w:r>
      <w:r w:rsidRPr="0001550F">
        <w:rPr>
          <w:rFonts w:ascii="Times New Roman" w:hAnsi="Times New Roman" w:cs="Times New Roman"/>
          <w:i/>
          <w:iCs/>
          <w:color w:val="1F2933"/>
          <w:sz w:val="20"/>
          <w:szCs w:val="20"/>
        </w:rPr>
        <w:t>P</w:t>
      </w:r>
      <w:r w:rsidR="00320CEC" w:rsidRPr="0001550F">
        <w:rPr>
          <w:rFonts w:ascii="Times New Roman" w:hAnsi="Times New Roman" w:cs="Times New Roman"/>
          <w:i/>
          <w:iCs/>
          <w:color w:val="1F2933"/>
          <w:sz w:val="20"/>
          <w:szCs w:val="20"/>
        </w:rPr>
        <w:t xml:space="preserve"> </w:t>
      </w:r>
      <w:r w:rsidRPr="0001550F">
        <w:rPr>
          <w:rFonts w:ascii="Times New Roman" w:hAnsi="Times New Roman" w:cs="Times New Roman"/>
          <w:color w:val="1F2933"/>
          <w:sz w:val="20"/>
          <w:szCs w:val="20"/>
        </w:rPr>
        <w:t>values, were estimated from group × time interaction contrasts using linear generalized estimating equation models adjusted for age</w:t>
      </w:r>
      <w:r w:rsidR="00C1696E" w:rsidRPr="0001550F">
        <w:rPr>
          <w:rFonts w:ascii="Times New Roman" w:hAnsi="Times New Roman" w:cs="Times New Roman"/>
          <w:color w:val="1F2933"/>
          <w:sz w:val="20"/>
          <w:szCs w:val="20"/>
          <w:lang w:eastAsia="ko-KR"/>
        </w:rPr>
        <w:t xml:space="preserve"> </w:t>
      </w:r>
      <w:r w:rsidR="00C1696E" w:rsidRPr="0001550F">
        <w:rPr>
          <w:rFonts w:ascii="Times New Roman" w:eastAsia="맑은 고딕" w:hAnsi="Times New Roman" w:cs="Times New Roman"/>
          <w:color w:val="1F2933"/>
          <w:sz w:val="20"/>
          <w:szCs w:val="20"/>
          <w:lang w:eastAsia="ko-KR"/>
        </w:rPr>
        <w:t xml:space="preserve">and </w:t>
      </w:r>
      <w:r w:rsidRPr="0001550F">
        <w:rPr>
          <w:rFonts w:ascii="Times New Roman" w:hAnsi="Times New Roman" w:cs="Times New Roman"/>
          <w:color w:val="1F2933"/>
          <w:sz w:val="20"/>
          <w:szCs w:val="20"/>
        </w:rPr>
        <w:t>T0 DBP</w:t>
      </w:r>
      <w:r w:rsidR="00C1696E" w:rsidRPr="0001550F">
        <w:rPr>
          <w:rFonts w:ascii="Times New Roman" w:hAnsi="Times New Roman" w:cs="Times New Roman"/>
          <w:color w:val="1F2933"/>
          <w:sz w:val="20"/>
          <w:szCs w:val="20"/>
          <w:lang w:eastAsia="ko-KR"/>
        </w:rPr>
        <w:t xml:space="preserve">. </w:t>
      </w:r>
      <w:r w:rsidRPr="0001550F">
        <w:rPr>
          <w:rFonts w:ascii="Times New Roman" w:hAnsi="Times New Roman" w:cs="Times New Roman"/>
          <w:color w:val="1F2933"/>
          <w:sz w:val="20"/>
          <w:szCs w:val="20"/>
        </w:rPr>
        <w:t>The contrasts represent between-group differences in change from T1 to T2 and from T1 to T3, respectively.</w:t>
      </w:r>
    </w:p>
    <w:p w14:paraId="55AB3934" w14:textId="24BE75C1" w:rsidR="00035D6B" w:rsidRPr="0001550F" w:rsidRDefault="00035D6B" w:rsidP="0090102C">
      <w:pPr>
        <w:spacing w:before="40" w:after="120"/>
        <w:jc w:val="both"/>
        <w:rPr>
          <w:rFonts w:ascii="Times New Roman" w:hAnsi="Times New Roman" w:cs="Times New Roman"/>
          <w:color w:val="1F2933"/>
          <w:sz w:val="20"/>
          <w:szCs w:val="20"/>
        </w:rPr>
      </w:pPr>
      <w:r w:rsidRPr="0001550F">
        <w:rPr>
          <w:rFonts w:ascii="Times New Roman" w:hAnsi="Times New Roman" w:cs="Times New Roman"/>
          <w:color w:val="1F2933"/>
          <w:sz w:val="20"/>
          <w:szCs w:val="20"/>
        </w:rPr>
        <w:t xml:space="preserve">T0, preoperative period before induction; T1, stabilized post-induction baseline at </w:t>
      </w:r>
      <w:proofErr w:type="spellStart"/>
      <w:r w:rsidRPr="0001550F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Pr="0001550F">
        <w:rPr>
          <w:rFonts w:ascii="Times New Roman" w:hAnsi="Times New Roman" w:cs="Times New Roman"/>
          <w:color w:val="1F2933"/>
          <w:sz w:val="20"/>
          <w:szCs w:val="20"/>
        </w:rPr>
        <w:t xml:space="preserve">₂ 0.5 and PEEP 0 </w:t>
      </w:r>
      <w:proofErr w:type="spellStart"/>
      <w:r w:rsidRPr="0001550F">
        <w:rPr>
          <w:rFonts w:ascii="Times New Roman" w:hAnsi="Times New Roman" w:cs="Times New Roman"/>
          <w:color w:val="1F2933"/>
          <w:sz w:val="20"/>
          <w:szCs w:val="20"/>
        </w:rPr>
        <w:t>cmH₂O</w:t>
      </w:r>
      <w:proofErr w:type="spellEnd"/>
      <w:r w:rsidRPr="0001550F">
        <w:rPr>
          <w:rFonts w:ascii="Times New Roman" w:hAnsi="Times New Roman" w:cs="Times New Roman"/>
          <w:color w:val="1F2933"/>
          <w:sz w:val="20"/>
          <w:szCs w:val="20"/>
        </w:rPr>
        <w:t xml:space="preserve"> before pneumoperitoneum and LRM; T2, after LRM and assigned PEEP application; and T3, end of surgery before emergence from anesthesia.</w:t>
      </w:r>
    </w:p>
    <w:p w14:paraId="04EC9C82" w14:textId="0CE994AA" w:rsidR="00E020BB" w:rsidRPr="0001550F" w:rsidRDefault="00BD09CB" w:rsidP="0090102C">
      <w:pPr>
        <w:spacing w:before="40" w:after="120"/>
        <w:jc w:val="both"/>
        <w:rPr>
          <w:rFonts w:ascii="Times New Roman" w:hAnsi="Times New Roman" w:cs="Times New Roman"/>
          <w:color w:val="1F2933"/>
          <w:sz w:val="20"/>
          <w:szCs w:val="20"/>
          <w:lang w:eastAsia="ko-KR"/>
        </w:rPr>
      </w:pPr>
      <w:r w:rsidRPr="0001550F">
        <w:rPr>
          <w:rFonts w:ascii="Times New Roman" w:hAnsi="Times New Roman" w:cs="Times New Roman"/>
          <w:b/>
          <w:bCs/>
          <w:color w:val="1F2933"/>
          <w:sz w:val="20"/>
          <w:szCs w:val="20"/>
        </w:rPr>
        <w:t>Abbreviations:</w:t>
      </w:r>
      <w:r w:rsidRPr="0001550F">
        <w:rPr>
          <w:rFonts w:ascii="Times New Roman" w:hAnsi="Times New Roman" w:cs="Times New Roman"/>
          <w:color w:val="1F2933"/>
          <w:sz w:val="20"/>
          <w:szCs w:val="20"/>
        </w:rPr>
        <w:t xml:space="preserve"> A–a gradient, alveolar–arterial oxygen gradient; BO₂, </w:t>
      </w:r>
      <w:r w:rsidR="00817108" w:rsidRPr="00817108">
        <w:rPr>
          <w:rFonts w:ascii="Times New Roman" w:hAnsi="Times New Roman" w:cs="Times New Roman"/>
          <w:color w:val="1F2933"/>
          <w:sz w:val="20"/>
          <w:szCs w:val="20"/>
        </w:rPr>
        <w:t>hemoglobin-bound</w:t>
      </w:r>
      <w:r w:rsidR="00817108">
        <w:rPr>
          <w:rFonts w:ascii="Times New Roman" w:hAnsi="Times New Roman" w:cs="Times New Roman"/>
          <w:color w:val="1F2933"/>
          <w:sz w:val="20"/>
          <w:szCs w:val="20"/>
        </w:rPr>
        <w:t xml:space="preserve"> </w:t>
      </w:r>
      <w:r w:rsidRPr="0001550F">
        <w:rPr>
          <w:rFonts w:ascii="Times New Roman" w:hAnsi="Times New Roman" w:cs="Times New Roman"/>
          <w:color w:val="1F2933"/>
          <w:sz w:val="20"/>
          <w:szCs w:val="20"/>
        </w:rPr>
        <w:t xml:space="preserve">oxygen content; CI, confidence interval; </w:t>
      </w:r>
      <w:proofErr w:type="spellStart"/>
      <w:r w:rsidRPr="0001550F">
        <w:rPr>
          <w:rFonts w:ascii="Times New Roman" w:hAnsi="Times New Roman" w:cs="Times New Roman"/>
          <w:color w:val="1F2933"/>
          <w:sz w:val="20"/>
          <w:szCs w:val="20"/>
        </w:rPr>
        <w:t>ctO</w:t>
      </w:r>
      <w:proofErr w:type="spellEnd"/>
      <w:r w:rsidRPr="0001550F">
        <w:rPr>
          <w:rFonts w:ascii="Times New Roman" w:hAnsi="Times New Roman" w:cs="Times New Roman"/>
          <w:color w:val="1F2933"/>
          <w:sz w:val="20"/>
          <w:szCs w:val="20"/>
        </w:rPr>
        <w:t xml:space="preserve">₂, total </w:t>
      </w:r>
      <w:r w:rsidR="00817108">
        <w:rPr>
          <w:rFonts w:ascii="Times New Roman" w:hAnsi="Times New Roman" w:cs="Times New Roman"/>
          <w:color w:val="1F2933"/>
          <w:sz w:val="20"/>
          <w:szCs w:val="20"/>
        </w:rPr>
        <w:t xml:space="preserve">arterial </w:t>
      </w:r>
      <w:r w:rsidRPr="0001550F">
        <w:rPr>
          <w:rFonts w:ascii="Times New Roman" w:hAnsi="Times New Roman" w:cs="Times New Roman"/>
          <w:color w:val="1F2933"/>
          <w:sz w:val="20"/>
          <w:szCs w:val="20"/>
        </w:rPr>
        <w:t xml:space="preserve">oxygen content; DBP, diastolic blood pressure; </w:t>
      </w:r>
      <w:proofErr w:type="spellStart"/>
      <w:r w:rsidRPr="0001550F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Pr="0001550F">
        <w:rPr>
          <w:rFonts w:ascii="Times New Roman" w:hAnsi="Times New Roman" w:cs="Times New Roman"/>
          <w:color w:val="1F2933"/>
          <w:sz w:val="20"/>
          <w:szCs w:val="20"/>
        </w:rPr>
        <w:t xml:space="preserve">₂, fraction of inspired oxygen; GEE, generalized estimating equation; LRM, lung recruitment maneuver; ORI, oxygen reserve index; PAO₂, alveolar oxygen partial pressure; </w:t>
      </w:r>
      <w:proofErr w:type="spellStart"/>
      <w:r w:rsidRPr="0001550F">
        <w:rPr>
          <w:rFonts w:ascii="Times New Roman" w:hAnsi="Times New Roman" w:cs="Times New Roman"/>
          <w:color w:val="1F2933"/>
          <w:sz w:val="20"/>
          <w:szCs w:val="20"/>
        </w:rPr>
        <w:t>PaCO</w:t>
      </w:r>
      <w:proofErr w:type="spellEnd"/>
      <w:r w:rsidRPr="0001550F">
        <w:rPr>
          <w:rFonts w:ascii="Times New Roman" w:hAnsi="Times New Roman" w:cs="Times New Roman"/>
          <w:color w:val="1F2933"/>
          <w:sz w:val="20"/>
          <w:szCs w:val="20"/>
        </w:rPr>
        <w:t xml:space="preserve">₂, arterial carbon dioxide partial pressure; </w:t>
      </w:r>
      <w:proofErr w:type="spellStart"/>
      <w:r w:rsidRPr="0001550F">
        <w:rPr>
          <w:rFonts w:ascii="Times New Roman" w:hAnsi="Times New Roman" w:cs="Times New Roman"/>
          <w:color w:val="1F2933"/>
          <w:sz w:val="20"/>
          <w:szCs w:val="20"/>
        </w:rPr>
        <w:t>PaO</w:t>
      </w:r>
      <w:proofErr w:type="spellEnd"/>
      <w:r w:rsidRPr="0001550F">
        <w:rPr>
          <w:rFonts w:ascii="Times New Roman" w:hAnsi="Times New Roman" w:cs="Times New Roman"/>
          <w:color w:val="1F2933"/>
          <w:sz w:val="20"/>
          <w:szCs w:val="20"/>
        </w:rPr>
        <w:t xml:space="preserve">₂, arterial oxygen partial pressure; PEEP, positive end-expiratory pressure; P/F ratio, </w:t>
      </w:r>
      <w:proofErr w:type="spellStart"/>
      <w:r w:rsidRPr="0001550F">
        <w:rPr>
          <w:rFonts w:ascii="Times New Roman" w:hAnsi="Times New Roman" w:cs="Times New Roman"/>
          <w:color w:val="1F2933"/>
          <w:sz w:val="20"/>
          <w:szCs w:val="20"/>
        </w:rPr>
        <w:t>PaO</w:t>
      </w:r>
      <w:proofErr w:type="spellEnd"/>
      <w:r w:rsidRPr="0001550F">
        <w:rPr>
          <w:rFonts w:ascii="Times New Roman" w:hAnsi="Times New Roman" w:cs="Times New Roman"/>
          <w:color w:val="1F2933"/>
          <w:sz w:val="20"/>
          <w:szCs w:val="20"/>
        </w:rPr>
        <w:t>₂/</w:t>
      </w:r>
      <w:proofErr w:type="spellStart"/>
      <w:r w:rsidRPr="0001550F">
        <w:rPr>
          <w:rFonts w:ascii="Times New Roman" w:hAnsi="Times New Roman" w:cs="Times New Roman"/>
          <w:color w:val="1F2933"/>
          <w:sz w:val="20"/>
          <w:szCs w:val="20"/>
        </w:rPr>
        <w:t>FiO</w:t>
      </w:r>
      <w:proofErr w:type="spellEnd"/>
      <w:r w:rsidRPr="0001550F">
        <w:rPr>
          <w:rFonts w:ascii="Times New Roman" w:hAnsi="Times New Roman" w:cs="Times New Roman"/>
          <w:color w:val="1F2933"/>
          <w:sz w:val="20"/>
          <w:szCs w:val="20"/>
        </w:rPr>
        <w:t xml:space="preserve">₂ ratio; RI, respiratory index; </w:t>
      </w:r>
      <w:proofErr w:type="spellStart"/>
      <w:r w:rsidRPr="0001550F">
        <w:rPr>
          <w:rFonts w:ascii="Times New Roman" w:hAnsi="Times New Roman" w:cs="Times New Roman"/>
          <w:color w:val="1F2933"/>
          <w:sz w:val="20"/>
          <w:szCs w:val="20"/>
        </w:rPr>
        <w:t>SaO</w:t>
      </w:r>
      <w:proofErr w:type="spellEnd"/>
      <w:r w:rsidRPr="0001550F">
        <w:rPr>
          <w:rFonts w:ascii="Times New Roman" w:hAnsi="Times New Roman" w:cs="Times New Roman"/>
          <w:color w:val="1F2933"/>
          <w:sz w:val="20"/>
          <w:szCs w:val="20"/>
        </w:rPr>
        <w:t xml:space="preserve">₂, arterial oxygen saturation; SD, standard deviation; </w:t>
      </w:r>
      <w:proofErr w:type="spellStart"/>
      <w:r w:rsidRPr="0001550F">
        <w:rPr>
          <w:rFonts w:ascii="Times New Roman" w:hAnsi="Times New Roman" w:cs="Times New Roman"/>
          <w:color w:val="1F2933"/>
          <w:sz w:val="20"/>
          <w:szCs w:val="20"/>
        </w:rPr>
        <w:t>tHb</w:t>
      </w:r>
      <w:proofErr w:type="spellEnd"/>
      <w:r w:rsidRPr="0001550F">
        <w:rPr>
          <w:rFonts w:ascii="Times New Roman" w:hAnsi="Times New Roman" w:cs="Times New Roman"/>
          <w:color w:val="1F2933"/>
          <w:sz w:val="20"/>
          <w:szCs w:val="20"/>
        </w:rPr>
        <w:t>, total hemoglobin.</w:t>
      </w:r>
    </w:p>
    <w:p w14:paraId="043CD8C2" w14:textId="77777777" w:rsidR="00E020BB" w:rsidRPr="0001550F" w:rsidRDefault="00E020BB" w:rsidP="0090102C">
      <w:pPr>
        <w:spacing w:before="40" w:after="120"/>
        <w:rPr>
          <w:rFonts w:ascii="Times New Roman" w:eastAsia="Arial" w:hAnsi="Times New Roman" w:cs="Times New Roman"/>
          <w:color w:val="1F2933"/>
          <w:sz w:val="20"/>
          <w:szCs w:val="20"/>
          <w:lang w:eastAsia="ko-KR"/>
        </w:rPr>
      </w:pPr>
    </w:p>
    <w:p w14:paraId="2D54406D" w14:textId="77777777" w:rsidR="00E020BB" w:rsidRPr="0001550F" w:rsidRDefault="00E020BB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1D4216A2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230D3172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367D6C5B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5863561A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57537987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5B4E43A1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6A850A10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083063AF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41F469B9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123CDCB0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28F39B94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4D8A61C7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37F35F52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27F3DFB8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3F60D345" w14:textId="77777777" w:rsidR="001662F8" w:rsidRPr="0001550F" w:rsidRDefault="001662F8" w:rsidP="0090102C">
      <w:pPr>
        <w:spacing w:after="0"/>
        <w:rPr>
          <w:rFonts w:ascii="Times New Roman" w:hAnsi="Times New Roman" w:cs="Times New Roman"/>
          <w:sz w:val="20"/>
          <w:szCs w:val="20"/>
          <w:lang w:eastAsia="ko-KR"/>
        </w:rPr>
      </w:pPr>
    </w:p>
    <w:p w14:paraId="0FB6AEE3" w14:textId="77777777" w:rsidR="001662F8" w:rsidRDefault="001662F8" w:rsidP="007839DC">
      <w:pPr>
        <w:spacing w:after="0" w:line="360" w:lineRule="auto"/>
        <w:rPr>
          <w:rFonts w:ascii="Arial Narrow" w:hAnsi="Arial Narrow"/>
          <w:sz w:val="20"/>
          <w:szCs w:val="20"/>
          <w:lang w:eastAsia="ko-KR"/>
        </w:rPr>
      </w:pPr>
    </w:p>
    <w:sectPr w:rsidR="001662F8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0E6D4" w14:textId="77777777" w:rsidR="00D35B53" w:rsidRDefault="00D35B53" w:rsidP="0010374D">
      <w:pPr>
        <w:spacing w:after="0" w:line="240" w:lineRule="auto"/>
      </w:pPr>
      <w:r>
        <w:separator/>
      </w:r>
    </w:p>
  </w:endnote>
  <w:endnote w:type="continuationSeparator" w:id="0">
    <w:p w14:paraId="28EA55DA" w14:textId="77777777" w:rsidR="00D35B53" w:rsidRDefault="00D35B53" w:rsidP="0010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B6E91" w14:textId="77777777" w:rsidR="00D35B53" w:rsidRDefault="00D35B53" w:rsidP="0010374D">
      <w:pPr>
        <w:spacing w:after="0" w:line="240" w:lineRule="auto"/>
      </w:pPr>
      <w:r>
        <w:separator/>
      </w:r>
    </w:p>
  </w:footnote>
  <w:footnote w:type="continuationSeparator" w:id="0">
    <w:p w14:paraId="26A06BCB" w14:textId="77777777" w:rsidR="00D35B53" w:rsidRDefault="00D35B53" w:rsidP="001037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50F"/>
    <w:rsid w:val="00024973"/>
    <w:rsid w:val="00034616"/>
    <w:rsid w:val="00035D6B"/>
    <w:rsid w:val="0006063C"/>
    <w:rsid w:val="00067B91"/>
    <w:rsid w:val="00082D7D"/>
    <w:rsid w:val="000A5E38"/>
    <w:rsid w:val="000B4A12"/>
    <w:rsid w:val="000B5D24"/>
    <w:rsid w:val="000C041B"/>
    <w:rsid w:val="000C15B7"/>
    <w:rsid w:val="000C4008"/>
    <w:rsid w:val="000C732F"/>
    <w:rsid w:val="000E1499"/>
    <w:rsid w:val="000E330E"/>
    <w:rsid w:val="000E7512"/>
    <w:rsid w:val="000E7A63"/>
    <w:rsid w:val="000F5711"/>
    <w:rsid w:val="0010374D"/>
    <w:rsid w:val="00106AA5"/>
    <w:rsid w:val="00144A8E"/>
    <w:rsid w:val="0015074B"/>
    <w:rsid w:val="001610E3"/>
    <w:rsid w:val="001662F8"/>
    <w:rsid w:val="00184F8B"/>
    <w:rsid w:val="00187280"/>
    <w:rsid w:val="001A7327"/>
    <w:rsid w:val="001B20C9"/>
    <w:rsid w:val="001C6417"/>
    <w:rsid w:val="001D2123"/>
    <w:rsid w:val="001D2339"/>
    <w:rsid w:val="00207A4A"/>
    <w:rsid w:val="00213B76"/>
    <w:rsid w:val="00214D34"/>
    <w:rsid w:val="0021555D"/>
    <w:rsid w:val="00221B46"/>
    <w:rsid w:val="002226C0"/>
    <w:rsid w:val="00227305"/>
    <w:rsid w:val="002461E8"/>
    <w:rsid w:val="00250AAB"/>
    <w:rsid w:val="00251A54"/>
    <w:rsid w:val="00256CCE"/>
    <w:rsid w:val="00272EC6"/>
    <w:rsid w:val="00282961"/>
    <w:rsid w:val="00283C11"/>
    <w:rsid w:val="002923F9"/>
    <w:rsid w:val="00295CC9"/>
    <w:rsid w:val="0029639D"/>
    <w:rsid w:val="002A0B37"/>
    <w:rsid w:val="002B5E83"/>
    <w:rsid w:val="002B6E20"/>
    <w:rsid w:val="002C2469"/>
    <w:rsid w:val="002D564C"/>
    <w:rsid w:val="00301E46"/>
    <w:rsid w:val="00312595"/>
    <w:rsid w:val="00314BCE"/>
    <w:rsid w:val="00320CEC"/>
    <w:rsid w:val="00326F90"/>
    <w:rsid w:val="0033075E"/>
    <w:rsid w:val="003359C0"/>
    <w:rsid w:val="00344424"/>
    <w:rsid w:val="00356E5D"/>
    <w:rsid w:val="00370A17"/>
    <w:rsid w:val="003970DC"/>
    <w:rsid w:val="003A5388"/>
    <w:rsid w:val="003A5E17"/>
    <w:rsid w:val="003B4DDA"/>
    <w:rsid w:val="003B77B7"/>
    <w:rsid w:val="003D341D"/>
    <w:rsid w:val="00400110"/>
    <w:rsid w:val="00401174"/>
    <w:rsid w:val="00410721"/>
    <w:rsid w:val="00414038"/>
    <w:rsid w:val="00427A31"/>
    <w:rsid w:val="00441952"/>
    <w:rsid w:val="00444D3C"/>
    <w:rsid w:val="00460EF5"/>
    <w:rsid w:val="00464E8F"/>
    <w:rsid w:val="00472468"/>
    <w:rsid w:val="00475424"/>
    <w:rsid w:val="00482CD0"/>
    <w:rsid w:val="00490750"/>
    <w:rsid w:val="004A0019"/>
    <w:rsid w:val="004A658B"/>
    <w:rsid w:val="004B215E"/>
    <w:rsid w:val="004F04D9"/>
    <w:rsid w:val="00504EB4"/>
    <w:rsid w:val="00505B16"/>
    <w:rsid w:val="005363E8"/>
    <w:rsid w:val="00552A7F"/>
    <w:rsid w:val="00570B2F"/>
    <w:rsid w:val="00573610"/>
    <w:rsid w:val="00573BDF"/>
    <w:rsid w:val="00581C8E"/>
    <w:rsid w:val="00592637"/>
    <w:rsid w:val="005C706B"/>
    <w:rsid w:val="005C72E3"/>
    <w:rsid w:val="005F26EF"/>
    <w:rsid w:val="006027A8"/>
    <w:rsid w:val="006033D8"/>
    <w:rsid w:val="00607C90"/>
    <w:rsid w:val="006248B7"/>
    <w:rsid w:val="00625111"/>
    <w:rsid w:val="00635637"/>
    <w:rsid w:val="00652B62"/>
    <w:rsid w:val="00661877"/>
    <w:rsid w:val="0067138B"/>
    <w:rsid w:val="00686AD5"/>
    <w:rsid w:val="00691067"/>
    <w:rsid w:val="006B23C6"/>
    <w:rsid w:val="006B242C"/>
    <w:rsid w:val="006C0792"/>
    <w:rsid w:val="006D0CE8"/>
    <w:rsid w:val="006D3C67"/>
    <w:rsid w:val="006E284C"/>
    <w:rsid w:val="006F2153"/>
    <w:rsid w:val="006F51E4"/>
    <w:rsid w:val="00705696"/>
    <w:rsid w:val="00717AD6"/>
    <w:rsid w:val="00732D03"/>
    <w:rsid w:val="00732D2F"/>
    <w:rsid w:val="00756DC8"/>
    <w:rsid w:val="00763004"/>
    <w:rsid w:val="00777E91"/>
    <w:rsid w:val="007839DC"/>
    <w:rsid w:val="00791F66"/>
    <w:rsid w:val="00795731"/>
    <w:rsid w:val="007A49E5"/>
    <w:rsid w:val="007A5F06"/>
    <w:rsid w:val="007B2D84"/>
    <w:rsid w:val="007B3ED5"/>
    <w:rsid w:val="007E2836"/>
    <w:rsid w:val="007E3ABA"/>
    <w:rsid w:val="007F0ED8"/>
    <w:rsid w:val="0081048F"/>
    <w:rsid w:val="00817019"/>
    <w:rsid w:val="00817108"/>
    <w:rsid w:val="0081778B"/>
    <w:rsid w:val="00824292"/>
    <w:rsid w:val="00847267"/>
    <w:rsid w:val="00854C01"/>
    <w:rsid w:val="008552B3"/>
    <w:rsid w:val="00875B5C"/>
    <w:rsid w:val="0088207A"/>
    <w:rsid w:val="00886F70"/>
    <w:rsid w:val="00887957"/>
    <w:rsid w:val="008924C6"/>
    <w:rsid w:val="00894CB5"/>
    <w:rsid w:val="00897887"/>
    <w:rsid w:val="008A3BCA"/>
    <w:rsid w:val="008B5245"/>
    <w:rsid w:val="008C5613"/>
    <w:rsid w:val="008E226A"/>
    <w:rsid w:val="008F0218"/>
    <w:rsid w:val="008F0F5F"/>
    <w:rsid w:val="0090102C"/>
    <w:rsid w:val="00901429"/>
    <w:rsid w:val="00906918"/>
    <w:rsid w:val="00915427"/>
    <w:rsid w:val="009168D2"/>
    <w:rsid w:val="00921DC4"/>
    <w:rsid w:val="00937860"/>
    <w:rsid w:val="00945969"/>
    <w:rsid w:val="00956F7E"/>
    <w:rsid w:val="00966D8A"/>
    <w:rsid w:val="00971871"/>
    <w:rsid w:val="009864B1"/>
    <w:rsid w:val="00987B19"/>
    <w:rsid w:val="00995065"/>
    <w:rsid w:val="009A1573"/>
    <w:rsid w:val="009C39B1"/>
    <w:rsid w:val="009E7A13"/>
    <w:rsid w:val="009F492B"/>
    <w:rsid w:val="00A0203D"/>
    <w:rsid w:val="00A252F9"/>
    <w:rsid w:val="00A33995"/>
    <w:rsid w:val="00A45276"/>
    <w:rsid w:val="00A63D35"/>
    <w:rsid w:val="00A747B5"/>
    <w:rsid w:val="00A83FD1"/>
    <w:rsid w:val="00A90AC9"/>
    <w:rsid w:val="00A927AB"/>
    <w:rsid w:val="00A9782E"/>
    <w:rsid w:val="00AA1D8D"/>
    <w:rsid w:val="00AA4692"/>
    <w:rsid w:val="00AB179E"/>
    <w:rsid w:val="00AC15EF"/>
    <w:rsid w:val="00AC401A"/>
    <w:rsid w:val="00AE4E3D"/>
    <w:rsid w:val="00AF2709"/>
    <w:rsid w:val="00AF2D73"/>
    <w:rsid w:val="00AF36F4"/>
    <w:rsid w:val="00B104A3"/>
    <w:rsid w:val="00B104E6"/>
    <w:rsid w:val="00B1263D"/>
    <w:rsid w:val="00B47730"/>
    <w:rsid w:val="00B51C89"/>
    <w:rsid w:val="00B600D5"/>
    <w:rsid w:val="00B639CF"/>
    <w:rsid w:val="00B748D9"/>
    <w:rsid w:val="00B828BE"/>
    <w:rsid w:val="00B853EA"/>
    <w:rsid w:val="00BC2D6D"/>
    <w:rsid w:val="00BD09CB"/>
    <w:rsid w:val="00BD0FBC"/>
    <w:rsid w:val="00BD1C2A"/>
    <w:rsid w:val="00BD1D8F"/>
    <w:rsid w:val="00BD5D0D"/>
    <w:rsid w:val="00BD6A67"/>
    <w:rsid w:val="00BE2CED"/>
    <w:rsid w:val="00BF4B11"/>
    <w:rsid w:val="00BF4EC6"/>
    <w:rsid w:val="00C020AD"/>
    <w:rsid w:val="00C05415"/>
    <w:rsid w:val="00C16699"/>
    <w:rsid w:val="00C1696E"/>
    <w:rsid w:val="00C201C7"/>
    <w:rsid w:val="00C5429E"/>
    <w:rsid w:val="00C70E73"/>
    <w:rsid w:val="00C76E82"/>
    <w:rsid w:val="00CA67DB"/>
    <w:rsid w:val="00CB0664"/>
    <w:rsid w:val="00CC6A35"/>
    <w:rsid w:val="00CE38B1"/>
    <w:rsid w:val="00D02E6E"/>
    <w:rsid w:val="00D047E2"/>
    <w:rsid w:val="00D155BB"/>
    <w:rsid w:val="00D203D2"/>
    <w:rsid w:val="00D32E94"/>
    <w:rsid w:val="00D35B53"/>
    <w:rsid w:val="00D8588E"/>
    <w:rsid w:val="00D97AF0"/>
    <w:rsid w:val="00DA1AE9"/>
    <w:rsid w:val="00DB24DA"/>
    <w:rsid w:val="00DC01C5"/>
    <w:rsid w:val="00DC7917"/>
    <w:rsid w:val="00DD2349"/>
    <w:rsid w:val="00DD5A4B"/>
    <w:rsid w:val="00DD5D2D"/>
    <w:rsid w:val="00DD792D"/>
    <w:rsid w:val="00E01809"/>
    <w:rsid w:val="00E020BB"/>
    <w:rsid w:val="00E15B7F"/>
    <w:rsid w:val="00E42258"/>
    <w:rsid w:val="00E463C4"/>
    <w:rsid w:val="00E50C9D"/>
    <w:rsid w:val="00E573A8"/>
    <w:rsid w:val="00E60862"/>
    <w:rsid w:val="00E73C81"/>
    <w:rsid w:val="00E941D8"/>
    <w:rsid w:val="00EB6579"/>
    <w:rsid w:val="00EB79A7"/>
    <w:rsid w:val="00EC6D53"/>
    <w:rsid w:val="00ED332B"/>
    <w:rsid w:val="00F01CB1"/>
    <w:rsid w:val="00F06464"/>
    <w:rsid w:val="00F221B6"/>
    <w:rsid w:val="00F259BA"/>
    <w:rsid w:val="00F330A5"/>
    <w:rsid w:val="00F630EF"/>
    <w:rsid w:val="00F82F56"/>
    <w:rsid w:val="00FA1CE1"/>
    <w:rsid w:val="00FB130A"/>
    <w:rsid w:val="00FB2350"/>
    <w:rsid w:val="00FB3E27"/>
    <w:rsid w:val="00FC693F"/>
    <w:rsid w:val="00FD1177"/>
    <w:rsid w:val="00FD7D99"/>
    <w:rsid w:val="00FE6DD0"/>
    <w:rsid w:val="00FF317E"/>
    <w:rsid w:val="00FF4112"/>
    <w:rsid w:val="00FF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AF94B08"/>
  <w14:defaultImageDpi w14:val="330"/>
  <w15:docId w15:val="{2236B681-0C51-4C8C-9D04-9644354C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3">
    <w:name w:val="표 구분선1"/>
    <w:basedOn w:val="a3"/>
    <w:next w:val="af9"/>
    <w:uiPriority w:val="59"/>
    <w:rsid w:val="000C1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">
    <w:name w:val="HTML Code"/>
    <w:basedOn w:val="a2"/>
    <w:uiPriority w:val="99"/>
    <w:semiHidden/>
    <w:unhideWhenUsed/>
    <w:rsid w:val="00886F70"/>
    <w:rPr>
      <w:rFonts w:ascii="굴림체" w:eastAsia="굴림체" w:hAnsi="굴림체" w:cs="굴림체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73E9F9-FEA0-4E2B-B633-D3ACA7AC1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15</Pages>
  <Words>3775</Words>
  <Characters>21520</Characters>
  <Application>Microsoft Office Word</Application>
  <DocSecurity>0</DocSecurity>
  <Lines>179</Lines>
  <Paragraphs>50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EPH</cp:lastModifiedBy>
  <cp:revision>28</cp:revision>
  <cp:lastPrinted>2026-08-30T10:09:00Z</cp:lastPrinted>
  <dcterms:created xsi:type="dcterms:W3CDTF">2026-08-30T10:08:00Z</dcterms:created>
  <dcterms:modified xsi:type="dcterms:W3CDTF">2026-09-01T03:17:00Z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5">
    <vt:lpwstr>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</vt:lpwstr>
  </property>
  <property fmtid="{D5CDD505-2E9C-101B-9397-08002B2CF9AE}" name="FDRClass" pid="6">
    <vt:lpwstr>0</vt:lpwstr>
  </property>
  <property fmtid="{D5CDD505-2E9C-101B-9397-08002B2CF9AE}" name="FDRSet" pid="7">
    <vt:lpwstr>manual</vt:lpwstr>
  </property>
</Properties>
</file>