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20" w:rsidRPr="00C04CF6" w:rsidRDefault="00FD2398" w:rsidP="001E6420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Additional file 1</w:t>
      </w:r>
      <w:bookmarkStart w:id="0" w:name="_GoBack"/>
      <w:bookmarkEnd w:id="0"/>
      <w:r w:rsidR="001E6420" w:rsidRPr="00C04CF6">
        <w:rPr>
          <w:b/>
          <w:sz w:val="28"/>
          <w:lang w:val="en-US"/>
        </w:rPr>
        <w:t xml:space="preserve">: </w:t>
      </w:r>
      <w:r w:rsidR="0087013F">
        <w:rPr>
          <w:b/>
          <w:sz w:val="28"/>
          <w:lang w:val="en-US"/>
        </w:rPr>
        <w:t xml:space="preserve">model </w:t>
      </w:r>
      <w:r w:rsidR="001E6420">
        <w:rPr>
          <w:b/>
          <w:sz w:val="28"/>
          <w:lang w:val="en-US"/>
        </w:rPr>
        <w:t xml:space="preserve">input parameters </w:t>
      </w:r>
    </w:p>
    <w:p w:rsidR="001E6420" w:rsidRPr="007E21C1" w:rsidRDefault="001E6420" w:rsidP="001E6420">
      <w:pPr>
        <w:rPr>
          <w:lang w:val="en-US"/>
        </w:rPr>
      </w:pPr>
      <w:r w:rsidRPr="007E21C1">
        <w:rPr>
          <w:b/>
          <w:lang w:val="en-US"/>
        </w:rPr>
        <w:t xml:space="preserve">Table </w:t>
      </w:r>
      <w:r w:rsidR="0087013F" w:rsidRPr="007E21C1">
        <w:rPr>
          <w:b/>
          <w:lang w:val="en-US"/>
        </w:rPr>
        <w:t>1</w:t>
      </w:r>
      <w:r w:rsidR="00F77213" w:rsidRPr="007E21C1">
        <w:rPr>
          <w:b/>
          <w:lang w:val="en-US"/>
        </w:rPr>
        <w:t>a</w:t>
      </w:r>
      <w:r w:rsidRPr="007E21C1">
        <w:rPr>
          <w:b/>
          <w:lang w:val="en-US"/>
        </w:rPr>
        <w:t>.</w:t>
      </w:r>
      <w:r w:rsidRPr="007E21C1">
        <w:rPr>
          <w:lang w:val="en-US"/>
        </w:rPr>
        <w:t xml:space="preserve"> </w:t>
      </w:r>
      <w:r w:rsidR="0087013F" w:rsidRPr="007E21C1">
        <w:rPr>
          <w:lang w:val="en-US"/>
        </w:rPr>
        <w:t xml:space="preserve">model </w:t>
      </w:r>
      <w:r w:rsidRPr="007E21C1">
        <w:rPr>
          <w:lang w:val="en-US"/>
        </w:rPr>
        <w:t>input parameters concerning patient pathways used in the model, showing the parameter, the value used in the model, the 95% confidence interval, the distribution used, and the data source. ACS = acute coronary syndrome, AMI = acute myocardial infarction, CI = confidence interval, ECG = electrocardiogram, ED = emergency department, GP = general practitioner, HF = heart failure, NSTEMI = non-ST elevation myocardial infarction, POCT = point-of-care test, STEMI = ST elevation myocardial infarction, UAP = unstable angina pectoris.</w:t>
      </w:r>
    </w:p>
    <w:p w:rsidR="001E6420" w:rsidRPr="007E21C1" w:rsidRDefault="001E6420" w:rsidP="001E6420">
      <w:pPr>
        <w:rPr>
          <w:lang w:val="en-US"/>
        </w:rPr>
      </w:pPr>
      <w:r w:rsidRPr="007E21C1">
        <w:rPr>
          <w:lang w:val="en-US"/>
        </w:rPr>
        <w:t>*Calculated probabilities based on the total occurrence of ACS, and the age and gender specific probabilities of patients presenting to the GP with chest pain.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2278"/>
        <w:gridCol w:w="1970"/>
        <w:gridCol w:w="1134"/>
        <w:gridCol w:w="1559"/>
        <w:gridCol w:w="1276"/>
        <w:gridCol w:w="1276"/>
      </w:tblGrid>
      <w:tr w:rsidR="001E6420" w:rsidRPr="000F00AA" w:rsidTr="00F31F04">
        <w:tc>
          <w:tcPr>
            <w:tcW w:w="2278" w:type="dxa"/>
          </w:tcPr>
          <w:p w:rsidR="001E6420" w:rsidRPr="000F00AA" w:rsidRDefault="001E6420" w:rsidP="00F31F04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Parameter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Category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b/>
                <w:sz w:val="20"/>
                <w:lang w:val="en-US"/>
              </w:rPr>
            </w:pPr>
            <w:r w:rsidRPr="000F00AA">
              <w:rPr>
                <w:b/>
                <w:sz w:val="20"/>
                <w:lang w:val="en-US"/>
              </w:rPr>
              <w:t>Probability</w:t>
            </w:r>
          </w:p>
        </w:tc>
        <w:tc>
          <w:tcPr>
            <w:tcW w:w="1559" w:type="dxa"/>
          </w:tcPr>
          <w:p w:rsidR="001E6420" w:rsidRPr="000F00AA" w:rsidRDefault="001E6420" w:rsidP="00F31F04">
            <w:pPr>
              <w:rPr>
                <w:b/>
                <w:sz w:val="20"/>
                <w:lang w:val="en-US"/>
              </w:rPr>
            </w:pPr>
            <w:r w:rsidRPr="000F00AA">
              <w:rPr>
                <w:b/>
                <w:sz w:val="20"/>
                <w:lang w:val="en-US"/>
              </w:rPr>
              <w:t>95% CI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b/>
                <w:sz w:val="20"/>
                <w:lang w:val="en-US"/>
              </w:rPr>
            </w:pPr>
            <w:r w:rsidRPr="000F00AA">
              <w:rPr>
                <w:b/>
                <w:sz w:val="20"/>
                <w:lang w:val="en-US"/>
              </w:rPr>
              <w:t>Distribution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b/>
                <w:sz w:val="20"/>
                <w:lang w:val="en-US"/>
              </w:rPr>
            </w:pPr>
            <w:r w:rsidRPr="000F00AA">
              <w:rPr>
                <w:b/>
                <w:sz w:val="20"/>
                <w:lang w:val="en-US"/>
              </w:rPr>
              <w:t>Reference</w:t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Population age distribution of chest pain patients at the GP (male)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35 – 44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21.2%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17.9</w:t>
            </w:r>
            <w:r w:rsidR="001E6420">
              <w:rPr>
                <w:sz w:val="20"/>
                <w:lang w:val="en-US"/>
              </w:rPr>
              <w:t>% to 24.</w:t>
            </w:r>
            <w:r>
              <w:rPr>
                <w:sz w:val="20"/>
                <w:lang w:val="en-US"/>
              </w:rPr>
              <w:t>9</w:t>
            </w:r>
            <w:r w:rsidR="001E6420">
              <w:rPr>
                <w:sz w:val="20"/>
                <w:lang w:val="en-US"/>
              </w:rPr>
              <w:t>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" w:tooltip="Bosner, 2009 #283" w:history="1">
              <w:r w:rsidR="007E21C1">
                <w:rPr>
                  <w:noProof/>
                  <w:sz w:val="20"/>
                  <w:lang w:val="en-US"/>
                </w:rPr>
                <w:t>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45 – 54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21.3%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17.7</w:t>
            </w:r>
            <w:r w:rsidR="001E6420">
              <w:rPr>
                <w:sz w:val="20"/>
                <w:lang w:val="en-US"/>
              </w:rPr>
              <w:t>% to 24.</w:t>
            </w:r>
            <w:r>
              <w:rPr>
                <w:sz w:val="20"/>
                <w:lang w:val="en-US"/>
              </w:rPr>
              <w:t>5</w:t>
            </w:r>
            <w:r w:rsidR="001E6420">
              <w:rPr>
                <w:sz w:val="20"/>
                <w:lang w:val="en-US"/>
              </w:rPr>
              <w:t>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" w:tooltip="Bosner, 2009 #283" w:history="1">
              <w:r w:rsidR="007E21C1">
                <w:rPr>
                  <w:noProof/>
                  <w:sz w:val="20"/>
                  <w:lang w:val="en-US"/>
                </w:rPr>
                <w:t>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55 – 64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20.8%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17.6</w:t>
            </w:r>
            <w:r w:rsidR="001E6420">
              <w:rPr>
                <w:sz w:val="20"/>
                <w:lang w:val="en-US"/>
              </w:rPr>
              <w:t>% to 24.</w:t>
            </w:r>
            <w:r>
              <w:rPr>
                <w:sz w:val="20"/>
                <w:lang w:val="en-US"/>
              </w:rPr>
              <w:t>5</w:t>
            </w:r>
            <w:r w:rsidR="001E6420">
              <w:rPr>
                <w:sz w:val="20"/>
                <w:lang w:val="en-US"/>
              </w:rPr>
              <w:t>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" w:tooltip="Bosner, 2009 #283" w:history="1">
              <w:r w:rsidR="007E21C1">
                <w:rPr>
                  <w:noProof/>
                  <w:sz w:val="20"/>
                  <w:lang w:val="en-US"/>
                </w:rPr>
                <w:t>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65 – 74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23.4%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19.9</w:t>
            </w:r>
            <w:r w:rsidR="001E6420">
              <w:rPr>
                <w:sz w:val="20"/>
                <w:lang w:val="en-US"/>
              </w:rPr>
              <w:t>% to 27.0%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" w:tooltip="Bosner, 2009 #283" w:history="1">
              <w:r w:rsidR="007E21C1">
                <w:rPr>
                  <w:noProof/>
                  <w:sz w:val="20"/>
                  <w:lang w:val="en-US"/>
                </w:rPr>
                <w:t>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≥ 75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13.3%</w:t>
            </w:r>
          </w:p>
        </w:tc>
        <w:tc>
          <w:tcPr>
            <w:tcW w:w="1559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10.</w:t>
            </w:r>
            <w:r w:rsidR="00F31F04">
              <w:rPr>
                <w:sz w:val="20"/>
                <w:lang w:val="en-US"/>
              </w:rPr>
              <w:t>6</w:t>
            </w:r>
            <w:r>
              <w:rPr>
                <w:sz w:val="20"/>
                <w:lang w:val="en-US"/>
              </w:rPr>
              <w:t>% to 16.</w:t>
            </w:r>
            <w:r w:rsidR="00F31F04">
              <w:rPr>
                <w:sz w:val="20"/>
                <w:lang w:val="en-US"/>
              </w:rPr>
              <w:t>3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" w:tooltip="Bosner, 2009 #283" w:history="1">
              <w:r w:rsidR="007E21C1">
                <w:rPr>
                  <w:noProof/>
                  <w:sz w:val="20"/>
                  <w:lang w:val="en-US"/>
                </w:rPr>
                <w:t>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Population age distribution of chest pain patients at the GP (female)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35 – 44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17.0%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14.3</w:t>
            </w:r>
            <w:r w:rsidR="001E6420">
              <w:rPr>
                <w:sz w:val="20"/>
                <w:lang w:val="en-US"/>
              </w:rPr>
              <w:t>% to 19.</w:t>
            </w:r>
            <w:r>
              <w:rPr>
                <w:sz w:val="20"/>
                <w:lang w:val="en-US"/>
              </w:rPr>
              <w:t>9</w:t>
            </w:r>
            <w:r w:rsidR="001E6420">
              <w:rPr>
                <w:sz w:val="20"/>
                <w:lang w:val="en-US"/>
              </w:rPr>
              <w:t>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" w:tooltip="Bosner, 2009 #283" w:history="1">
              <w:r w:rsidR="007E21C1">
                <w:rPr>
                  <w:noProof/>
                  <w:sz w:val="20"/>
                  <w:lang w:val="en-US"/>
                </w:rPr>
                <w:t>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45 – 54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20.5%</w:t>
            </w:r>
          </w:p>
        </w:tc>
        <w:tc>
          <w:tcPr>
            <w:tcW w:w="1559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17.</w:t>
            </w:r>
            <w:r w:rsidR="00F31F04">
              <w:rPr>
                <w:sz w:val="20"/>
                <w:lang w:val="en-US"/>
              </w:rPr>
              <w:t>4</w:t>
            </w:r>
            <w:r>
              <w:rPr>
                <w:sz w:val="20"/>
                <w:lang w:val="en-US"/>
              </w:rPr>
              <w:t>% to 23.5%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" w:tooltip="Bosner, 2009 #283" w:history="1">
              <w:r w:rsidR="007E21C1">
                <w:rPr>
                  <w:noProof/>
                  <w:sz w:val="20"/>
                  <w:lang w:val="en-US"/>
                </w:rPr>
                <w:t>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55 – 64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18.3%</w:t>
            </w:r>
          </w:p>
        </w:tc>
        <w:tc>
          <w:tcPr>
            <w:tcW w:w="1559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15.4% to 21.</w:t>
            </w:r>
            <w:r w:rsidR="00F31F04">
              <w:rPr>
                <w:sz w:val="20"/>
                <w:lang w:val="en-US"/>
              </w:rPr>
              <w:t>3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" w:tooltip="Bosner, 2009 #283" w:history="1">
              <w:r w:rsidR="007E21C1">
                <w:rPr>
                  <w:noProof/>
                  <w:sz w:val="20"/>
                  <w:lang w:val="en-US"/>
                </w:rPr>
                <w:t>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65 – 74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25.4%</w:t>
            </w:r>
          </w:p>
        </w:tc>
        <w:tc>
          <w:tcPr>
            <w:tcW w:w="1559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22.</w:t>
            </w:r>
            <w:r w:rsidR="00F31F04">
              <w:rPr>
                <w:sz w:val="20"/>
                <w:lang w:val="en-US"/>
              </w:rPr>
              <w:t>4</w:t>
            </w:r>
            <w:r>
              <w:rPr>
                <w:sz w:val="20"/>
                <w:lang w:val="en-US"/>
              </w:rPr>
              <w:t>% to 2</w:t>
            </w:r>
            <w:r w:rsidR="00F31F04">
              <w:rPr>
                <w:sz w:val="20"/>
                <w:lang w:val="en-US"/>
              </w:rPr>
              <w:t>9.0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" w:tooltip="Bosner, 2009 #283" w:history="1">
              <w:r w:rsidR="007E21C1">
                <w:rPr>
                  <w:noProof/>
                  <w:sz w:val="20"/>
                  <w:lang w:val="en-US"/>
                </w:rPr>
                <w:t>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≥ 75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18.9%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16.0</w:t>
            </w:r>
            <w:r w:rsidR="001E6420">
              <w:rPr>
                <w:sz w:val="20"/>
                <w:lang w:val="en-US"/>
              </w:rPr>
              <w:t>% to 21.8%</w:t>
            </w:r>
          </w:p>
        </w:tc>
        <w:tc>
          <w:tcPr>
            <w:tcW w:w="1276" w:type="dxa"/>
          </w:tcPr>
          <w:p w:rsidR="001E6420" w:rsidRPr="00072A16" w:rsidRDefault="001E6420" w:rsidP="00F31F04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72A16" w:rsidRDefault="001E6420" w:rsidP="007E21C1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</w:r>
            <w:r w:rsidRPr="00072A1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" w:tooltip="Bosner, 2009 #283" w:history="1">
              <w:r w:rsidR="007E21C1">
                <w:rPr>
                  <w:noProof/>
                  <w:sz w:val="20"/>
                  <w:lang w:val="en-US"/>
                </w:rPr>
                <w:t>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72A16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Probability of ACS for age</w:t>
            </w:r>
            <w:r>
              <w:rPr>
                <w:sz w:val="20"/>
                <w:lang w:val="en-US"/>
              </w:rPr>
              <w:t xml:space="preserve"> (male)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35 – 44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1.7%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0.2% to 4.6%</w:t>
            </w:r>
          </w:p>
        </w:tc>
        <w:tc>
          <w:tcPr>
            <w:tcW w:w="1276" w:type="dxa"/>
          </w:tcPr>
          <w:p w:rsidR="001E6420" w:rsidRPr="00072A16" w:rsidRDefault="001E6420" w:rsidP="00F31F04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72A16" w:rsidRDefault="001E6420" w:rsidP="007E21C1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</w:r>
            <w:r w:rsidRPr="00072A1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" w:tooltip="Bosner, 2009 #293" w:history="1">
              <w:r w:rsidR="007E21C1">
                <w:rPr>
                  <w:noProof/>
                  <w:sz w:val="20"/>
                  <w:lang w:val="en-US"/>
                </w:rPr>
                <w:t>2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72A16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  <w:t>*</w:t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45 – 54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1.5%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0.1% to 4.5%</w:t>
            </w:r>
          </w:p>
        </w:tc>
        <w:tc>
          <w:tcPr>
            <w:tcW w:w="1276" w:type="dxa"/>
          </w:tcPr>
          <w:p w:rsidR="001E6420" w:rsidRPr="00072A16" w:rsidRDefault="001E6420" w:rsidP="00F31F04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72A16" w:rsidRDefault="001E6420" w:rsidP="007E21C1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</w:r>
            <w:r w:rsidRPr="00072A1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" w:tooltip="Bosner, 2009 #293" w:history="1">
              <w:r w:rsidR="007E21C1">
                <w:rPr>
                  <w:noProof/>
                  <w:sz w:val="20"/>
                  <w:lang w:val="en-US"/>
                </w:rPr>
                <w:t>2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72A16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  <w:t>*</w:t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55 – 64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3.8%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1.1% to 8.1%</w:t>
            </w:r>
          </w:p>
        </w:tc>
        <w:tc>
          <w:tcPr>
            <w:tcW w:w="1276" w:type="dxa"/>
          </w:tcPr>
          <w:p w:rsidR="001E6420" w:rsidRPr="00072A16" w:rsidRDefault="001E6420" w:rsidP="00F31F04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72A16" w:rsidRDefault="001E6420" w:rsidP="007E21C1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</w:r>
            <w:r w:rsidRPr="00072A1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" w:tooltip="Bosner, 2009 #293" w:history="1">
              <w:r w:rsidR="007E21C1">
                <w:rPr>
                  <w:noProof/>
                  <w:sz w:val="20"/>
                  <w:lang w:val="en-US"/>
                </w:rPr>
                <w:t>2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72A16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  <w:t>*</w:t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65 – 74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7.1%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3.3% to 12.1%</w:t>
            </w:r>
          </w:p>
        </w:tc>
        <w:tc>
          <w:tcPr>
            <w:tcW w:w="1276" w:type="dxa"/>
          </w:tcPr>
          <w:p w:rsidR="001E6420" w:rsidRPr="00072A16" w:rsidRDefault="001E6420" w:rsidP="00F31F04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72A16" w:rsidRDefault="001E6420" w:rsidP="007E21C1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</w:r>
            <w:r w:rsidRPr="00072A1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" w:tooltip="Bosner, 2009 #293" w:history="1">
              <w:r w:rsidR="007E21C1">
                <w:rPr>
                  <w:noProof/>
                  <w:sz w:val="20"/>
                  <w:lang w:val="en-US"/>
                </w:rPr>
                <w:t>2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72A16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  <w:t>*</w:t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≥ 75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10.3%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4.4% to 18.4%</w:t>
            </w:r>
          </w:p>
        </w:tc>
        <w:tc>
          <w:tcPr>
            <w:tcW w:w="1276" w:type="dxa"/>
          </w:tcPr>
          <w:p w:rsidR="001E6420" w:rsidRPr="00072A16" w:rsidRDefault="001E6420" w:rsidP="00F31F04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72A16" w:rsidRDefault="001E6420" w:rsidP="007E21C1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</w:r>
            <w:r w:rsidRPr="00072A1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" w:tooltip="Bosner, 2009 #293" w:history="1">
              <w:r w:rsidR="007E21C1">
                <w:rPr>
                  <w:noProof/>
                  <w:sz w:val="20"/>
                  <w:lang w:val="en-US"/>
                </w:rPr>
                <w:t>2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72A16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  <w:t>*</w:t>
            </w:r>
          </w:p>
        </w:tc>
      </w:tr>
      <w:tr w:rsidR="001E6420" w:rsidRPr="00500B88" w:rsidTr="00F31F04"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Probability of ACS for age</w:t>
            </w:r>
            <w:r>
              <w:rPr>
                <w:sz w:val="20"/>
                <w:lang w:val="en-US"/>
              </w:rPr>
              <w:t xml:space="preserve"> (female)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35 – 44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1.0%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0.0% to 3.4%</w:t>
            </w:r>
          </w:p>
        </w:tc>
        <w:tc>
          <w:tcPr>
            <w:tcW w:w="1276" w:type="dxa"/>
          </w:tcPr>
          <w:p w:rsidR="001E6420" w:rsidRPr="00072A16" w:rsidRDefault="001E6420" w:rsidP="00F31F04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72A16" w:rsidRDefault="001E6420" w:rsidP="007E21C1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</w:r>
            <w:r w:rsidRPr="00072A1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" w:tooltip="Bosner, 2009 #293" w:history="1">
              <w:r w:rsidR="007E21C1">
                <w:rPr>
                  <w:noProof/>
                  <w:sz w:val="20"/>
                  <w:lang w:val="en-US"/>
                </w:rPr>
                <w:t>2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72A16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  <w:t>*</w:t>
            </w:r>
          </w:p>
        </w:tc>
      </w:tr>
      <w:tr w:rsidR="001E6420" w:rsidRPr="00500B88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45 – 54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0.9%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0.0% to 2.9%</w:t>
            </w:r>
          </w:p>
        </w:tc>
        <w:tc>
          <w:tcPr>
            <w:tcW w:w="1276" w:type="dxa"/>
          </w:tcPr>
          <w:p w:rsidR="001E6420" w:rsidRPr="00072A16" w:rsidRDefault="001E6420" w:rsidP="00F31F04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72A16" w:rsidRDefault="001E6420" w:rsidP="007E21C1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</w:r>
            <w:r w:rsidRPr="00072A1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" w:tooltip="Bosner, 2009 #293" w:history="1">
              <w:r w:rsidR="007E21C1">
                <w:rPr>
                  <w:noProof/>
                  <w:sz w:val="20"/>
                  <w:lang w:val="en-US"/>
                </w:rPr>
                <w:t>2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72A16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  <w:t>*</w:t>
            </w:r>
          </w:p>
        </w:tc>
      </w:tr>
      <w:tr w:rsidR="001E6420" w:rsidRPr="00500B88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55 – 64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2.2%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0.4% to 5.4%</w:t>
            </w:r>
          </w:p>
        </w:tc>
        <w:tc>
          <w:tcPr>
            <w:tcW w:w="1276" w:type="dxa"/>
          </w:tcPr>
          <w:p w:rsidR="001E6420" w:rsidRPr="00072A16" w:rsidRDefault="001E6420" w:rsidP="00F31F04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72A16" w:rsidRDefault="001E6420" w:rsidP="007E21C1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</w:r>
            <w:r w:rsidRPr="00072A1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" w:tooltip="Bosner, 2009 #293" w:history="1">
              <w:r w:rsidR="007E21C1">
                <w:rPr>
                  <w:noProof/>
                  <w:sz w:val="20"/>
                  <w:lang w:val="en-US"/>
                </w:rPr>
                <w:t>2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72A16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  <w:t>*</w:t>
            </w:r>
          </w:p>
        </w:tc>
      </w:tr>
      <w:tr w:rsidR="001E6420" w:rsidRPr="00500B88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65 – 74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4.2%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1.8% to 7.6%</w:t>
            </w:r>
          </w:p>
        </w:tc>
        <w:tc>
          <w:tcPr>
            <w:tcW w:w="1276" w:type="dxa"/>
          </w:tcPr>
          <w:p w:rsidR="001E6420" w:rsidRPr="00072A16" w:rsidRDefault="001E6420" w:rsidP="00F31F04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72A16" w:rsidRDefault="001E6420" w:rsidP="007E21C1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</w:r>
            <w:r w:rsidRPr="00072A1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" w:tooltip="Bosner, 2009 #293" w:history="1">
              <w:r w:rsidR="007E21C1">
                <w:rPr>
                  <w:noProof/>
                  <w:sz w:val="20"/>
                  <w:lang w:val="en-US"/>
                </w:rPr>
                <w:t>2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72A16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  <w:t>*</w:t>
            </w:r>
          </w:p>
        </w:tc>
      </w:tr>
      <w:tr w:rsidR="001E6420" w:rsidRPr="00500B88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≥ 75 years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6.0%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2.6% to 10.7%</w:t>
            </w:r>
          </w:p>
        </w:tc>
        <w:tc>
          <w:tcPr>
            <w:tcW w:w="1276" w:type="dxa"/>
          </w:tcPr>
          <w:p w:rsidR="001E6420" w:rsidRPr="00072A16" w:rsidRDefault="001E6420" w:rsidP="00F31F04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72A16" w:rsidRDefault="001E6420" w:rsidP="007E21C1">
            <w:pPr>
              <w:rPr>
                <w:sz w:val="20"/>
                <w:lang w:val="en-US"/>
              </w:rPr>
            </w:pPr>
            <w:r w:rsidRPr="00072A16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ZWNOdW0+MjkzPC9SZWNOdW0+PERpc3BsYXlUZXh0PigyKTwvRGlzcGxheVRleHQ+PHJlY29yZD48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</w:r>
            <w:r w:rsidRPr="00072A1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" w:tooltip="Bosner, 2009 #293" w:history="1">
              <w:r w:rsidR="007E21C1">
                <w:rPr>
                  <w:noProof/>
                  <w:sz w:val="20"/>
                  <w:lang w:val="en-US"/>
                </w:rPr>
                <w:t>2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72A16">
              <w:rPr>
                <w:sz w:val="20"/>
                <w:lang w:val="en-US"/>
              </w:rPr>
              <w:fldChar w:fldCharType="end"/>
            </w:r>
            <w:r w:rsidRPr="00072A16">
              <w:rPr>
                <w:sz w:val="20"/>
                <w:lang w:val="en-US"/>
              </w:rPr>
              <w:t>*</w:t>
            </w:r>
          </w:p>
        </w:tc>
      </w:tr>
      <w:tr w:rsidR="001E6420" w:rsidRPr="000F00AA" w:rsidTr="00F31F04">
        <w:tc>
          <w:tcPr>
            <w:tcW w:w="2278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Suspected </w:t>
            </w:r>
            <w:r w:rsidRPr="000F00AA">
              <w:rPr>
                <w:sz w:val="20"/>
                <w:lang w:val="en-US"/>
              </w:rPr>
              <w:t>ACS gender distribution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Male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43.9%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41.3% to 46.8%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PEVuZE5vdGU+PENpdGU+PEF1dGhvcj5Cb3NuZXI8L0F1dGhvcj48WWVhcj4yMDA5PC9ZZWFyPjxS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" w:tooltip="Bosner, 2009 #283" w:history="1">
              <w:r w:rsidR="007E21C1">
                <w:rPr>
                  <w:noProof/>
                  <w:sz w:val="20"/>
                  <w:lang w:val="en-US"/>
                </w:rPr>
                <w:t>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Time from symptom onset to presentation (male)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&lt; 4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47.5%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38.9% to 55.4%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3" w:tooltip="Bruins Slot, 2012 #509" w:history="1">
              <w:r w:rsidR="007E21C1">
                <w:rPr>
                  <w:noProof/>
                  <w:sz w:val="20"/>
                  <w:lang w:val="en-US"/>
                </w:rPr>
                <w:t>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4" w:tooltip="R Core Team, 2015 #425" w:history="1">
              <w:r w:rsidR="007E21C1">
                <w:rPr>
                  <w:noProof/>
                  <w:sz w:val="20"/>
                  <w:lang w:val="en-US"/>
                </w:rPr>
                <w:t>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4 – 5.5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9.0%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5.2% to 14.5%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3" w:tooltip="Bruins Slot, 2012 #509" w:history="1">
              <w:r w:rsidR="007E21C1">
                <w:rPr>
                  <w:noProof/>
                  <w:sz w:val="20"/>
                  <w:lang w:val="en-US"/>
                </w:rPr>
                <w:t>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4" w:tooltip="R Core Team, 2015 #425" w:history="1">
              <w:r w:rsidR="007E21C1">
                <w:rPr>
                  <w:noProof/>
                  <w:sz w:val="20"/>
                  <w:lang w:val="en-US"/>
                </w:rPr>
                <w:t>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5.5 – 7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7.3%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3.4% to 11.8%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3" w:tooltip="Bruins Slot, 2012 #509" w:history="1">
              <w:r w:rsidR="007E21C1">
                <w:rPr>
                  <w:noProof/>
                  <w:sz w:val="20"/>
                  <w:lang w:val="en-US"/>
                </w:rPr>
                <w:t>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4" w:tooltip="R Core Team, 2015 #425" w:history="1">
              <w:r w:rsidR="007E21C1">
                <w:rPr>
                  <w:noProof/>
                  <w:sz w:val="20"/>
                  <w:lang w:val="en-US"/>
                </w:rPr>
                <w:t>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7 – 10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9.4%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5.2% to 14.9%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3" w:tooltip="Bruins Slot, 2012 #509" w:history="1">
              <w:r w:rsidR="007E21C1">
                <w:rPr>
                  <w:noProof/>
                  <w:sz w:val="20"/>
                  <w:lang w:val="en-US"/>
                </w:rPr>
                <w:t>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4" w:tooltip="R Core Team, 2015 #425" w:history="1">
              <w:r w:rsidR="007E21C1">
                <w:rPr>
                  <w:noProof/>
                  <w:sz w:val="20"/>
                  <w:lang w:val="en-US"/>
                </w:rPr>
                <w:t>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&gt; 10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26.8%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20.0% to 34.6%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3" w:tooltip="Bruins Slot, 2012 #509" w:history="1">
              <w:r w:rsidR="007E21C1">
                <w:rPr>
                  <w:noProof/>
                  <w:sz w:val="20"/>
                  <w:lang w:val="en-US"/>
                </w:rPr>
                <w:t>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4" w:tooltip="R Core Team, 2015 #425" w:history="1">
              <w:r w:rsidR="007E21C1">
                <w:rPr>
                  <w:noProof/>
                  <w:sz w:val="20"/>
                  <w:lang w:val="en-US"/>
                </w:rPr>
                <w:t>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Time from symptom onset to presentation (female)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&lt; 4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54.8%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47.1% to 62.7%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3" w:tooltip="Bruins Slot, 2012 #509" w:history="1">
              <w:r w:rsidR="007E21C1">
                <w:rPr>
                  <w:noProof/>
                  <w:sz w:val="20"/>
                  <w:lang w:val="en-US"/>
                </w:rPr>
                <w:t>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4" w:tooltip="R Core Team, 2015 #425" w:history="1">
              <w:r w:rsidR="007E21C1">
                <w:rPr>
                  <w:noProof/>
                  <w:sz w:val="20"/>
                  <w:lang w:val="en-US"/>
                </w:rPr>
                <w:t>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4 – 5.5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9.4%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5.1% to 13.9%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3" w:tooltip="Bruins Slot, 2012 #509" w:history="1">
              <w:r w:rsidR="007E21C1">
                <w:rPr>
                  <w:noProof/>
                  <w:sz w:val="20"/>
                  <w:lang w:val="en-US"/>
                </w:rPr>
                <w:t>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4" w:tooltip="R Core Team, 2015 #425" w:history="1">
              <w:r w:rsidR="007E21C1">
                <w:rPr>
                  <w:noProof/>
                  <w:sz w:val="20"/>
                  <w:lang w:val="en-US"/>
                </w:rPr>
                <w:t>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5.5 – 7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6.5%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3.1% to 10.7%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3" w:tooltip="Bruins Slot, 2012 #509" w:history="1">
              <w:r w:rsidR="007E21C1">
                <w:rPr>
                  <w:noProof/>
                  <w:sz w:val="20"/>
                  <w:lang w:val="en-US"/>
                </w:rPr>
                <w:t>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4" w:tooltip="R Core Team, 2015 #425" w:history="1">
              <w:r w:rsidR="007E21C1">
                <w:rPr>
                  <w:noProof/>
                  <w:sz w:val="20"/>
                  <w:lang w:val="en-US"/>
                </w:rPr>
                <w:t>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7 – 10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8.0%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4.6% to 13.1%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3" w:tooltip="Bruins Slot, 2012 #509" w:history="1">
              <w:r w:rsidR="007E21C1">
                <w:rPr>
                  <w:noProof/>
                  <w:sz w:val="20"/>
                  <w:lang w:val="en-US"/>
                </w:rPr>
                <w:t>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4" w:tooltip="R Core Team, 2015 #425" w:history="1">
              <w:r w:rsidR="007E21C1">
                <w:rPr>
                  <w:noProof/>
                  <w:sz w:val="20"/>
                  <w:lang w:val="en-US"/>
                </w:rPr>
                <w:t>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&gt; 10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21.2%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15.2% to 27.8%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Dirichlet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PEVuZE5vdGU+PENpdGU+PEF1dGhvcj5CcnVpbnMgU2xvdDwvQXV0aG9yPjxZZWFyPjIwMTI8L1ll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3" w:tooltip="Bruins Slot, 2012 #509" w:history="1">
              <w:r w:rsidR="007E21C1">
                <w:rPr>
                  <w:noProof/>
                  <w:sz w:val="20"/>
                  <w:lang w:val="en-US"/>
                </w:rPr>
                <w:t>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4" w:tooltip="R Core Team, 2015 #425" w:history="1">
              <w:r w:rsidR="007E21C1">
                <w:rPr>
                  <w:noProof/>
                  <w:sz w:val="20"/>
                  <w:lang w:val="en-US"/>
                </w:rPr>
                <w:t>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ECG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</w:t>
            </w:r>
            <w:r w:rsidRPr="0077309A">
              <w:rPr>
                <w:sz w:val="20"/>
                <w:lang w:val="en-US"/>
              </w:rPr>
              <w:t>erformed at GP’s office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57.4%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56.0% to 58.7%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&lt;EndNote&gt;&lt;Cite&gt;&lt;Author&gt;van Hassel&lt;/Author&gt;&lt;Year&gt;2015&lt;/Year&gt;&lt;RecNum&gt;530&lt;/RecNum&gt;&lt;DisplayText&gt;(5)&lt;/DisplayText&gt;&lt;record&gt;&lt;rec-number&gt;530&lt;/rec-number&gt;&lt;foreign-keys&gt;&lt;key app="EN" db-id="dtsz2w2dpexat5exrzjvzddixav9ffp22wpp"&gt;530&lt;/key&gt;&lt;/foreign-keys&gt;&lt;ref-type name="Report"&gt;27&lt;/ref-type&gt;&lt;contributors&gt;&lt;authors&gt;&lt;author&gt;van Hassel, D.&lt;/author&gt;&lt;author&gt;Korevaar, J.&lt;/author&gt;&lt;author&gt;Batenburg, R.&lt;/author&gt;&lt;author&gt;Schellevis, F.&lt;/author&gt;&lt;/authors&gt;&lt;/contributors&gt;&lt;titles&gt;&lt;title&gt;De Toekomstvisie Huisartsenzorg 2011, waar staat de huisartsenzorg anno 2014?&lt;/title&gt;&lt;/titles&gt;&lt;pages&gt;1-85&lt;/pages&gt;&lt;volume&gt;1&lt;/volume&gt;&lt;dates&gt;&lt;year&gt;2015&lt;/year&gt;&lt;/dates&gt;&lt;pub-location&gt;Utrecht&lt;/pub-location&gt;&lt;publisher&gt;NIVEL&lt;/publisher&gt;&lt;urls&gt;&lt;/urls&gt;&lt;/record&gt;&lt;/Cite&gt;&lt;/EndNote&gt;</w:instrText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5" w:tooltip="van Hassel, 2015 #530" w:history="1">
              <w:r w:rsidR="007E21C1">
                <w:rPr>
                  <w:noProof/>
                  <w:sz w:val="20"/>
                  <w:lang w:val="en-US"/>
                </w:rPr>
                <w:t>5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Sensitivity for STEMI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50.0%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37.6% to 62.6%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PEVuZE5vdGU+PENpdGU+PEF1dGhvcj5NYXJ0aW48L0F1dGhvcj48WWVhcj4yMDA3PC9ZZWFyPjxS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PEVuZE5vdGU+PENpdGU+PEF1dGhvcj5NYXJ0aW48L0F1dGhvcj48WWVhcj4yMDA3PC9ZZWFyPjxS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6" w:tooltip="Martin, 2007 #506" w:history="1">
              <w:r w:rsidR="007E21C1">
                <w:rPr>
                  <w:noProof/>
                  <w:sz w:val="20"/>
                  <w:lang w:val="en-US"/>
                </w:rPr>
                <w:t>6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t>P</w:t>
            </w:r>
            <w:r>
              <w:rPr>
                <w:sz w:val="20"/>
                <w:lang w:val="en-US"/>
              </w:rPr>
              <w:t>erceived p</w:t>
            </w:r>
            <w:r w:rsidRPr="0077309A">
              <w:rPr>
                <w:sz w:val="20"/>
                <w:lang w:val="en-US"/>
              </w:rPr>
              <w:t xml:space="preserve">robability </w:t>
            </w:r>
            <w:r>
              <w:rPr>
                <w:sz w:val="20"/>
                <w:lang w:val="en-US"/>
              </w:rPr>
              <w:t xml:space="preserve"> of </w:t>
            </w:r>
            <w:r w:rsidRPr="0077309A">
              <w:rPr>
                <w:sz w:val="20"/>
                <w:lang w:val="en-US"/>
              </w:rPr>
              <w:t>ACS</w:t>
            </w:r>
            <w:r>
              <w:rPr>
                <w:sz w:val="20"/>
                <w:lang w:val="en-US"/>
              </w:rPr>
              <w:t xml:space="preserve"> by GP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H</w:t>
            </w:r>
            <w:r w:rsidRPr="0077309A">
              <w:rPr>
                <w:sz w:val="20"/>
                <w:lang w:val="en-US"/>
              </w:rPr>
              <w:t>igh probability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14.7%</w:t>
            </w:r>
          </w:p>
        </w:tc>
        <w:tc>
          <w:tcPr>
            <w:tcW w:w="1559" w:type="dxa"/>
          </w:tcPr>
          <w:p w:rsidR="001E6420" w:rsidRPr="000F00AA" w:rsidRDefault="00F31F04" w:rsidP="00F31F04">
            <w:pPr>
              <w:rPr>
                <w:sz w:val="20"/>
                <w:highlight w:val="yellow"/>
                <w:lang w:val="en-US"/>
              </w:rPr>
            </w:pPr>
            <w:r w:rsidRPr="00F31F04">
              <w:rPr>
                <w:sz w:val="20"/>
                <w:lang w:val="en-US"/>
              </w:rPr>
              <w:t>8.2% to 22.5%</w:t>
            </w:r>
          </w:p>
        </w:tc>
        <w:tc>
          <w:tcPr>
            <w:tcW w:w="1276" w:type="dxa"/>
          </w:tcPr>
          <w:p w:rsidR="001E6420" w:rsidRPr="007424E2" w:rsidRDefault="001E6420" w:rsidP="00F31F04">
            <w:pPr>
              <w:rPr>
                <w:sz w:val="20"/>
                <w:lang w:val="en-US"/>
              </w:rPr>
            </w:pPr>
            <w:r w:rsidRPr="007424E2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7424E2" w:rsidRDefault="001E6420" w:rsidP="007E21C1">
            <w:pPr>
              <w:rPr>
                <w:sz w:val="20"/>
                <w:lang w:val="en-US"/>
              </w:rPr>
            </w:pPr>
            <w:r w:rsidRPr="007424E2"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&lt;EndNote&gt;&lt;Cite&gt;&lt;Author&gt;Kip&lt;/Author&gt;&lt;Year&gt;2016&lt;/Year&gt;&lt;RecNum&gt;317&lt;/RecNum&gt;&lt;DisplayText&gt;(7)&lt;/DisplayText&gt;&lt;record&gt;&lt;rec-number&gt;317&lt;/rec-number&gt;&lt;foreign-keys&gt;&lt;key app="EN" db-id="z90tvsasaxr5e9e2zaqv2tdgxrptepawftz2" timestamp="1461315507"&gt;317&lt;/key&gt;&lt;/foreign-keys&gt;&lt;ref-type name="Unpublished Work"&gt;34&lt;/ref-type&gt;&lt;contributors&gt;&lt;authors&gt;&lt;author&gt;Kip, M.M.A.&lt;/author&gt;&lt;author&gt;Noltes, A.M.&lt;/author&gt;&lt;author&gt;Koffijberg, H.&lt;/author&gt;&lt;author&gt;IJzerman, M. J.&lt;/author&gt;&lt;author&gt;Kusters, R.&lt;/author&gt;&lt;/authors&gt;&lt;/contributors&gt;&lt;titles&gt;&lt;title&gt;Point-of-care troponin testing in Dutch primary care: preferences and referral decisions stated by general practitioners&lt;/title&gt;&lt;/titles&gt;&lt;dates&gt;&lt;year&gt;2016&lt;/year&gt;&lt;/dates&gt;&lt;urls&gt;&lt;/urls&gt;&lt;/record&gt;&lt;/Cite&gt;&lt;/EndNote&gt;</w:instrText>
            </w:r>
            <w:r w:rsidRPr="007424E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 xml:space="preserve">(submitted, </w:t>
            </w:r>
            <w:hyperlink w:anchor="_ENREF_7" w:tooltip="Kip, 2016 #317" w:history="1">
              <w:r w:rsidR="007E21C1">
                <w:rPr>
                  <w:noProof/>
                  <w:sz w:val="20"/>
                  <w:lang w:val="en-US"/>
                </w:rPr>
                <w:t>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7424E2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rPr>
          <w:trHeight w:val="366"/>
        </w:trPr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77309A">
              <w:rPr>
                <w:sz w:val="20"/>
                <w:lang w:val="en-US"/>
              </w:rPr>
              <w:lastRenderedPageBreak/>
              <w:t>Revise referral decision after discordant POCT troponin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  <w:r w:rsidRPr="000F00AA">
              <w:rPr>
                <w:sz w:val="20"/>
                <w:lang w:val="en-US"/>
              </w:rPr>
              <w:t>egative troponin</w:t>
            </w:r>
          </w:p>
        </w:tc>
        <w:tc>
          <w:tcPr>
            <w:tcW w:w="1134" w:type="dxa"/>
          </w:tcPr>
          <w:p w:rsidR="001E6420" w:rsidRPr="00F31F04" w:rsidRDefault="001E6420" w:rsidP="00F31F04">
            <w:pPr>
              <w:rPr>
                <w:sz w:val="20"/>
                <w:lang w:val="en-US"/>
              </w:rPr>
            </w:pPr>
            <w:r w:rsidRPr="00F31F04">
              <w:rPr>
                <w:sz w:val="20"/>
                <w:lang w:val="en-US"/>
              </w:rPr>
              <w:t>80.6%</w:t>
            </w:r>
          </w:p>
        </w:tc>
        <w:tc>
          <w:tcPr>
            <w:tcW w:w="1559" w:type="dxa"/>
          </w:tcPr>
          <w:p w:rsidR="001E6420" w:rsidRPr="00F31F04" w:rsidRDefault="00F31F04" w:rsidP="00F31F04">
            <w:pPr>
              <w:rPr>
                <w:sz w:val="20"/>
                <w:lang w:val="en-US"/>
              </w:rPr>
            </w:pPr>
            <w:r w:rsidRPr="00F31F04">
              <w:rPr>
                <w:sz w:val="20"/>
                <w:lang w:val="en-US"/>
              </w:rPr>
              <w:t>73.3% to 87.1%</w:t>
            </w:r>
          </w:p>
        </w:tc>
        <w:tc>
          <w:tcPr>
            <w:tcW w:w="1276" w:type="dxa"/>
          </w:tcPr>
          <w:p w:rsidR="001E6420" w:rsidRPr="007424E2" w:rsidRDefault="001E6420" w:rsidP="00F31F04">
            <w:pPr>
              <w:rPr>
                <w:sz w:val="20"/>
                <w:lang w:val="en-US"/>
              </w:rPr>
            </w:pPr>
            <w:r w:rsidRPr="007424E2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7424E2" w:rsidRDefault="001E6420" w:rsidP="007E21C1">
            <w:pPr>
              <w:rPr>
                <w:sz w:val="20"/>
                <w:lang w:val="en-US"/>
              </w:rPr>
            </w:pPr>
            <w:r w:rsidRPr="007424E2"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&lt;EndNote&gt;&lt;Cite&gt;&lt;Author&gt;Kip&lt;/Author&gt;&lt;Year&gt;2016&lt;/Year&gt;&lt;RecNum&gt;317&lt;/RecNum&gt;&lt;DisplayText&gt;(7)&lt;/DisplayText&gt;&lt;record&gt;&lt;rec-number&gt;317&lt;/rec-number&gt;&lt;foreign-keys&gt;&lt;key app="EN" db-id="z90tvsasaxr5e9e2zaqv2tdgxrptepawftz2" timestamp="1461315507"&gt;317&lt;/key&gt;&lt;/foreign-keys&gt;&lt;ref-type name="Unpublished Work"&gt;34&lt;/ref-type&gt;&lt;contributors&gt;&lt;authors&gt;&lt;author&gt;Kip, M.M.A.&lt;/author&gt;&lt;author&gt;Noltes, A.M.&lt;/author&gt;&lt;author&gt;Koffijberg, H.&lt;/author&gt;&lt;author&gt;IJzerman, M. J.&lt;/author&gt;&lt;author&gt;Kusters, R.&lt;/author&gt;&lt;/authors&gt;&lt;/contributors&gt;&lt;titles&gt;&lt;title&gt;Point-of-care troponin testing in Dutch primary care: preferences and referral decisions stated by general practitioners&lt;/title&gt;&lt;/titles&gt;&lt;dates&gt;&lt;year&gt;2016&lt;/year&gt;&lt;/dates&gt;&lt;urls&gt;&lt;/urls&gt;&lt;/record&gt;&lt;/Cite&gt;&lt;/EndNote&gt;</w:instrText>
            </w:r>
            <w:r w:rsidRPr="007424E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 xml:space="preserve">(submitted, </w:t>
            </w:r>
            <w:hyperlink w:anchor="_ENREF_7" w:tooltip="Kip, 2016 #317" w:history="1">
              <w:r w:rsidR="007E21C1">
                <w:rPr>
                  <w:noProof/>
                  <w:sz w:val="20"/>
                  <w:lang w:val="en-US"/>
                </w:rPr>
                <w:t>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7424E2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rPr>
          <w:trHeight w:val="366"/>
        </w:trPr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</w:t>
            </w:r>
            <w:r w:rsidRPr="000F00AA">
              <w:rPr>
                <w:sz w:val="20"/>
                <w:lang w:val="en-US"/>
              </w:rPr>
              <w:t>ositive troponin</w:t>
            </w:r>
          </w:p>
        </w:tc>
        <w:tc>
          <w:tcPr>
            <w:tcW w:w="1134" w:type="dxa"/>
          </w:tcPr>
          <w:p w:rsidR="001E6420" w:rsidRPr="00F31F04" w:rsidRDefault="001E6420" w:rsidP="00F31F04">
            <w:pPr>
              <w:rPr>
                <w:sz w:val="20"/>
                <w:lang w:val="en-US"/>
              </w:rPr>
            </w:pPr>
            <w:r w:rsidRPr="00F31F04">
              <w:rPr>
                <w:sz w:val="20"/>
                <w:lang w:val="en-US"/>
              </w:rPr>
              <w:t>83.3%</w:t>
            </w:r>
          </w:p>
        </w:tc>
        <w:tc>
          <w:tcPr>
            <w:tcW w:w="1559" w:type="dxa"/>
          </w:tcPr>
          <w:p w:rsidR="001E6420" w:rsidRPr="00F31F04" w:rsidRDefault="00F31F04" w:rsidP="00F31F04">
            <w:pPr>
              <w:rPr>
                <w:sz w:val="20"/>
                <w:lang w:val="en-US"/>
              </w:rPr>
            </w:pPr>
            <w:r w:rsidRPr="00F31F04">
              <w:rPr>
                <w:sz w:val="20"/>
                <w:lang w:val="en-US"/>
              </w:rPr>
              <w:t>76.3% to 89.3%</w:t>
            </w:r>
          </w:p>
        </w:tc>
        <w:tc>
          <w:tcPr>
            <w:tcW w:w="1276" w:type="dxa"/>
          </w:tcPr>
          <w:p w:rsidR="001E6420" w:rsidRPr="007424E2" w:rsidRDefault="001E6420" w:rsidP="00F31F04">
            <w:pPr>
              <w:rPr>
                <w:sz w:val="20"/>
                <w:lang w:val="en-US"/>
              </w:rPr>
            </w:pPr>
            <w:r w:rsidRPr="007424E2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7424E2" w:rsidRDefault="001E6420" w:rsidP="007E21C1">
            <w:pPr>
              <w:rPr>
                <w:sz w:val="20"/>
                <w:lang w:val="en-US"/>
              </w:rPr>
            </w:pPr>
            <w:r w:rsidRPr="007424E2"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&lt;EndNote&gt;&lt;Cite&gt;&lt;Author&gt;Kip&lt;/Author&gt;&lt;Year&gt;2016&lt;/Year&gt;&lt;RecNum&gt;317&lt;/RecNum&gt;&lt;DisplayText&gt;(7)&lt;/DisplayText&gt;&lt;record&gt;&lt;rec-number&gt;317&lt;/rec-number&gt;&lt;foreign-keys&gt;&lt;key app="EN" db-id="z90tvsasaxr5e9e2zaqv2tdgxrptepawftz2" timestamp="1461315507"&gt;317&lt;/key&gt;&lt;/foreign-keys&gt;&lt;ref-type name="Unpublished Work"&gt;34&lt;/ref-type&gt;&lt;contributors&gt;&lt;authors&gt;&lt;author&gt;Kip, M.M.A.&lt;/author&gt;&lt;author&gt;Noltes, A.M.&lt;/author&gt;&lt;author&gt;Koffijberg, H.&lt;/author&gt;&lt;author&gt;IJzerman, M. J.&lt;/author&gt;&lt;author&gt;Kusters, R.&lt;/author&gt;&lt;/authors&gt;&lt;/contributors&gt;&lt;titles&gt;&lt;title&gt;Point-of-care troponin testing in Dutch primary care: preferences and referral decisions stated by general practitioners&lt;/title&gt;&lt;/titles&gt;&lt;dates&gt;&lt;year&gt;2016&lt;/year&gt;&lt;/dates&gt;&lt;urls&gt;&lt;/urls&gt;&lt;/record&gt;&lt;/Cite&gt;&lt;/EndNote&gt;</w:instrText>
            </w:r>
            <w:r w:rsidRPr="007424E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 xml:space="preserve">(submitted, </w:t>
            </w:r>
            <w:hyperlink w:anchor="_ENREF_7" w:tooltip="Kip, 2016 #317" w:history="1">
              <w:r w:rsidR="007E21C1">
                <w:rPr>
                  <w:noProof/>
                  <w:sz w:val="20"/>
                  <w:lang w:val="en-US"/>
                </w:rPr>
                <w:t>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7424E2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D233BC" w:rsidTr="00F31F04">
        <w:trPr>
          <w:trHeight w:val="366"/>
        </w:trPr>
        <w:tc>
          <w:tcPr>
            <w:tcW w:w="2278" w:type="dxa"/>
            <w:vMerge w:val="restart"/>
          </w:tcPr>
          <w:p w:rsidR="001E6420" w:rsidRPr="00A1406C" w:rsidRDefault="001E6420" w:rsidP="00F31F04">
            <w:pPr>
              <w:rPr>
                <w:sz w:val="20"/>
                <w:lang w:val="en-US"/>
              </w:rPr>
            </w:pPr>
            <w:r w:rsidRPr="00A1406C">
              <w:rPr>
                <w:sz w:val="20"/>
                <w:lang w:val="en-US"/>
              </w:rPr>
              <w:t>Diagnostic performance of GP, without POCT troponin</w:t>
            </w:r>
          </w:p>
        </w:tc>
        <w:tc>
          <w:tcPr>
            <w:tcW w:w="1970" w:type="dxa"/>
          </w:tcPr>
          <w:p w:rsidR="001E6420" w:rsidRPr="00A1406C" w:rsidRDefault="001E6420" w:rsidP="00F31F04">
            <w:pPr>
              <w:rPr>
                <w:sz w:val="20"/>
                <w:lang w:val="en-US"/>
              </w:rPr>
            </w:pPr>
            <w:r w:rsidRPr="00A1406C">
              <w:rPr>
                <w:sz w:val="20"/>
                <w:lang w:val="en-US"/>
              </w:rPr>
              <w:t>Sensitivity</w:t>
            </w:r>
          </w:p>
        </w:tc>
        <w:tc>
          <w:tcPr>
            <w:tcW w:w="1134" w:type="dxa"/>
          </w:tcPr>
          <w:p w:rsidR="001E6420" w:rsidRPr="00A1406C" w:rsidRDefault="001E6420" w:rsidP="00F31F04">
            <w:pPr>
              <w:rPr>
                <w:sz w:val="20"/>
                <w:lang w:val="en-US"/>
              </w:rPr>
            </w:pPr>
            <w:r w:rsidRPr="00A1406C">
              <w:rPr>
                <w:sz w:val="20"/>
                <w:lang w:val="en-US"/>
              </w:rPr>
              <w:t>88.3%</w:t>
            </w:r>
          </w:p>
        </w:tc>
        <w:tc>
          <w:tcPr>
            <w:tcW w:w="1559" w:type="dxa"/>
          </w:tcPr>
          <w:p w:rsidR="001E6420" w:rsidRPr="00A1406C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79.2% to 95.2%</w:t>
            </w:r>
          </w:p>
        </w:tc>
        <w:tc>
          <w:tcPr>
            <w:tcW w:w="1276" w:type="dxa"/>
          </w:tcPr>
          <w:p w:rsidR="001E6420" w:rsidRPr="00A1406C" w:rsidRDefault="001E6420" w:rsidP="00F31F04">
            <w:pPr>
              <w:rPr>
                <w:sz w:val="20"/>
                <w:lang w:val="en-US"/>
              </w:rPr>
            </w:pPr>
            <w:r w:rsidRPr="00A1406C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A1406C" w:rsidRDefault="001E6420" w:rsidP="007E21C1">
            <w:pPr>
              <w:rPr>
                <w:sz w:val="20"/>
                <w:lang w:val="en-US"/>
              </w:rPr>
            </w:pPr>
            <w:r w:rsidRPr="00A1406C">
              <w:rPr>
                <w:sz w:val="20"/>
                <w:lang w:val="en-US"/>
              </w:rPr>
              <w:fldChar w:fldCharType="begin">
                <w:fldData xml:space="preserve">PEVuZE5vdGU+PENpdGU+PEF1dGhvcj5OaWxzc29uPC9BdXRob3I+PFllYXI+MjAwODwvWWVhcj48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PEVuZE5vdGU+PENpdGU+PEF1dGhvcj5OaWxzc29uPC9BdXRob3I+PFllYXI+MjAwODwvWWVhcj48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A1406C">
              <w:rPr>
                <w:sz w:val="20"/>
                <w:lang w:val="en-US"/>
              </w:rPr>
            </w:r>
            <w:r w:rsidRPr="00A1406C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8" w:tooltip="Nilsson, 2008 #301" w:history="1">
              <w:r w:rsidR="007E21C1">
                <w:rPr>
                  <w:noProof/>
                  <w:sz w:val="20"/>
                  <w:lang w:val="en-US"/>
                </w:rPr>
                <w:t>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A1406C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D233BC" w:rsidTr="00F31F04">
        <w:trPr>
          <w:trHeight w:val="366"/>
        </w:trPr>
        <w:tc>
          <w:tcPr>
            <w:tcW w:w="2278" w:type="dxa"/>
            <w:vMerge/>
          </w:tcPr>
          <w:p w:rsidR="001E6420" w:rsidRPr="00A1406C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A1406C" w:rsidRDefault="001E6420" w:rsidP="00F31F04">
            <w:pPr>
              <w:rPr>
                <w:sz w:val="20"/>
                <w:lang w:val="en-US"/>
              </w:rPr>
            </w:pPr>
            <w:r w:rsidRPr="00A1406C">
              <w:rPr>
                <w:sz w:val="20"/>
                <w:lang w:val="en-US"/>
              </w:rPr>
              <w:t>Specificity</w:t>
            </w:r>
          </w:p>
        </w:tc>
        <w:tc>
          <w:tcPr>
            <w:tcW w:w="1134" w:type="dxa"/>
          </w:tcPr>
          <w:p w:rsidR="001E6420" w:rsidRPr="00A1406C" w:rsidRDefault="001E6420" w:rsidP="00F31F04">
            <w:pPr>
              <w:rPr>
                <w:sz w:val="20"/>
                <w:lang w:val="en-US"/>
              </w:rPr>
            </w:pPr>
            <w:r w:rsidRPr="00A1406C">
              <w:rPr>
                <w:sz w:val="20"/>
                <w:lang w:val="en-US"/>
              </w:rPr>
              <w:t>72.2%</w:t>
            </w:r>
          </w:p>
        </w:tc>
        <w:tc>
          <w:tcPr>
            <w:tcW w:w="1559" w:type="dxa"/>
          </w:tcPr>
          <w:p w:rsidR="001E6420" w:rsidRPr="00A1406C" w:rsidRDefault="00F31F0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67.9% to 76.3%</w:t>
            </w:r>
          </w:p>
        </w:tc>
        <w:tc>
          <w:tcPr>
            <w:tcW w:w="1276" w:type="dxa"/>
          </w:tcPr>
          <w:p w:rsidR="001E6420" w:rsidRPr="00A1406C" w:rsidRDefault="001E6420" w:rsidP="00F31F04">
            <w:pPr>
              <w:rPr>
                <w:sz w:val="20"/>
                <w:lang w:val="en-US"/>
              </w:rPr>
            </w:pPr>
            <w:r w:rsidRPr="00A1406C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A1406C" w:rsidRDefault="001E6420" w:rsidP="007E21C1">
            <w:pPr>
              <w:rPr>
                <w:sz w:val="20"/>
                <w:lang w:val="en-US"/>
              </w:rPr>
            </w:pPr>
            <w:r w:rsidRPr="00A1406C">
              <w:rPr>
                <w:sz w:val="20"/>
                <w:lang w:val="en-US"/>
              </w:rPr>
              <w:fldChar w:fldCharType="begin">
                <w:fldData xml:space="preserve">PEVuZE5vdGU+PENpdGU+PEF1dGhvcj5OaWxzc29uPC9BdXRob3I+PFllYXI+MjAwODwvWWVhcj48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PEVuZE5vdGU+PENpdGU+PEF1dGhvcj5OaWxzc29uPC9BdXRob3I+PFllYXI+MjAwODwvWWVhcj48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A1406C">
              <w:rPr>
                <w:sz w:val="20"/>
                <w:lang w:val="en-US"/>
              </w:rPr>
            </w:r>
            <w:r w:rsidRPr="00A1406C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8" w:tooltip="Nilsson, 2008 #301" w:history="1">
              <w:r w:rsidR="007E21C1">
                <w:rPr>
                  <w:noProof/>
                  <w:sz w:val="20"/>
                  <w:lang w:val="en-US"/>
                </w:rPr>
                <w:t>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A1406C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39349B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Sensitivity of POC troponin at different duration of symptoms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4 – 5.5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66.7%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55.5% to 77.0%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C30EB7">
              <w:rPr>
                <w:sz w:val="20"/>
                <w:lang w:val="en-US"/>
              </w:rPr>
            </w:r>
            <w:r w:rsidRPr="00C30EB7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9" w:tooltip="Diercks, 2012 #507" w:history="1">
              <w:r w:rsidR="007E21C1">
                <w:rPr>
                  <w:noProof/>
                  <w:sz w:val="20"/>
                  <w:lang w:val="en-US"/>
                </w:rPr>
                <w:t>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C30EB7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39349B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5.5 – 7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79.2%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69.3% to 87.5%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C30EB7">
              <w:rPr>
                <w:sz w:val="20"/>
                <w:lang w:val="en-US"/>
              </w:rPr>
            </w:r>
            <w:r w:rsidRPr="00C30EB7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9" w:tooltip="Diercks, 2012 #507" w:history="1">
              <w:r w:rsidR="007E21C1">
                <w:rPr>
                  <w:noProof/>
                  <w:sz w:val="20"/>
                  <w:lang w:val="en-US"/>
                </w:rPr>
                <w:t>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C30EB7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39349B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7 – 10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84.7%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75.3% to 91.9%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C30EB7">
              <w:rPr>
                <w:sz w:val="20"/>
                <w:lang w:val="en-US"/>
              </w:rPr>
            </w:r>
            <w:r w:rsidRPr="00C30EB7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9" w:tooltip="Diercks, 2012 #507" w:history="1">
              <w:r w:rsidR="007E21C1">
                <w:rPr>
                  <w:noProof/>
                  <w:sz w:val="20"/>
                  <w:lang w:val="en-US"/>
                </w:rPr>
                <w:t>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C30EB7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39349B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&gt; 10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87.5%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78.8% to 94.2%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C30EB7">
              <w:rPr>
                <w:sz w:val="20"/>
                <w:lang w:val="en-US"/>
              </w:rPr>
            </w:r>
            <w:r w:rsidRPr="00C30EB7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9" w:tooltip="Diercks, 2012 #507" w:history="1">
              <w:r w:rsidR="007E21C1">
                <w:rPr>
                  <w:noProof/>
                  <w:sz w:val="20"/>
                  <w:lang w:val="en-US"/>
                </w:rPr>
                <w:t>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C30EB7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39349B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Specificity of POC troponin at different duration of symptoms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4 – 5.5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95.9%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94.2% to 97.3%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C30EB7">
              <w:rPr>
                <w:sz w:val="20"/>
                <w:lang w:val="en-US"/>
              </w:rPr>
            </w:r>
            <w:r w:rsidRPr="00C30EB7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9" w:tooltip="Diercks, 2012 #507" w:history="1">
              <w:r w:rsidR="007E21C1">
                <w:rPr>
                  <w:noProof/>
                  <w:sz w:val="20"/>
                  <w:lang w:val="en-US"/>
                </w:rPr>
                <w:t>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C30EB7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5.5 – 7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94.4%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92.5% to 96.1%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C30EB7">
              <w:rPr>
                <w:sz w:val="20"/>
                <w:lang w:val="en-US"/>
              </w:rPr>
            </w:r>
            <w:r w:rsidRPr="00C30EB7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9" w:tooltip="Diercks, 2012 #507" w:history="1">
              <w:r w:rsidR="007E21C1">
                <w:rPr>
                  <w:noProof/>
                  <w:sz w:val="20"/>
                  <w:lang w:val="en-US"/>
                </w:rPr>
                <w:t>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C30EB7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7 – 10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93.4%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91.3% to 95.3%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C30EB7">
              <w:rPr>
                <w:sz w:val="20"/>
                <w:lang w:val="en-US"/>
              </w:rPr>
            </w:r>
            <w:r w:rsidRPr="00C30EB7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9" w:tooltip="Diercks, 2012 #507" w:history="1">
              <w:r w:rsidR="007E21C1">
                <w:rPr>
                  <w:noProof/>
                  <w:sz w:val="20"/>
                  <w:lang w:val="en-US"/>
                </w:rPr>
                <w:t>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C30EB7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&gt; 10 hours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92.6%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90.4% to 94.5%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C30EB7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PEVuZE5vdGU+PENpdGU+PEF1dGhvcj5EaWVyY2tzPC9BdXRob3I+PFllYXI+MjAxMjwvWWVhcj48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C30EB7">
              <w:rPr>
                <w:sz w:val="20"/>
                <w:lang w:val="en-US"/>
              </w:rPr>
            </w:r>
            <w:r w:rsidRPr="00C30EB7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9" w:tooltip="Diercks, 2012 #507" w:history="1">
              <w:r w:rsidR="007E21C1">
                <w:rPr>
                  <w:noProof/>
                  <w:sz w:val="20"/>
                  <w:lang w:val="en-US"/>
                </w:rPr>
                <w:t>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C30EB7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Mortality modifiers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Per 10 years increase in age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1.7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1.6 to 1.9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LogNormal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PEVuZE5vdGU+PENpdGU+PEF1dGhvcj5HcmFuZ2VyPC9BdXRob3I+PFllYXI+MjAwMzwvWWVhcj48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==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PEVuZE5vdGU+PENpdGU+PEF1dGhvcj5HcmFuZ2VyPC9BdXRob3I+PFllYXI+MjAwMzwvWWVhcj48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==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0" w:tooltip="Granger, 2003 #307" w:history="1">
              <w:r w:rsidR="007E21C1">
                <w:rPr>
                  <w:noProof/>
                  <w:sz w:val="20"/>
                  <w:lang w:val="en-US"/>
                </w:rPr>
                <w:t>10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 xml:space="preserve">Missed UAP 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1.7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0.2 to 15.2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LogNormal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PEVuZE5vdGU+PENpdGU+PEF1dGhvcj5Qb3BlPC9BdXRob3I+PFllYXI+MjAwMDwvWWVhcj48UmVj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=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PEVuZE5vdGU+PENpdGU+PEF1dGhvcj5Qb3BlPC9BdXRob3I+PFllYXI+MjAwMDwvWWVhcj48UmVj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=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1" w:tooltip="Pope, 2000 #309" w:history="1">
              <w:r w:rsidR="007E21C1">
                <w:rPr>
                  <w:noProof/>
                  <w:sz w:val="20"/>
                  <w:lang w:val="en-US"/>
                </w:rPr>
                <w:t>11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Missed NSTEMI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1.9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0.7 to 5.2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LogNormal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PEVuZE5vdGU+PENpdGU+PEF1dGhvcj5Qb3BlPC9BdXRob3I+PFllYXI+MjAwMDwvWWVhcj48UmVj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=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PEVuZE5vdGU+PENpdGU+PEF1dGhvcj5Qb3BlPC9BdXRob3I+PFllYXI+MjAwMDwvWWVhcj48UmVj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=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1" w:tooltip="Pope, 2000 #309" w:history="1">
              <w:r w:rsidR="007E21C1">
                <w:rPr>
                  <w:noProof/>
                  <w:sz w:val="20"/>
                  <w:lang w:val="en-US"/>
                </w:rPr>
                <w:t>11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Missed STEMI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1.9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0.7 to 5.2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LogNormal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PEVuZE5vdGU+PENpdGU+PEF1dGhvcj5Qb3BlPC9BdXRob3I+PFllYXI+MjAwMDwvWWVhcj48UmVj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=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PEVuZE5vdGU+PENpdGU+PEF1dGhvcj5Qb3BlPC9BdXRob3I+PFllYXI+MjAwMDwvWWVhcj48UmVj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=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1" w:tooltip="Pope, 2000 #309" w:history="1">
              <w:r w:rsidR="007E21C1">
                <w:rPr>
                  <w:noProof/>
                  <w:sz w:val="20"/>
                  <w:lang w:val="en-US"/>
                </w:rPr>
                <w:t>11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Per 10 minutes delay due to POCT troponin – NSTEMI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0.2%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0.1% to 0.4%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PEVuZE5vdGU+PENpdGU+PEF1dGhvcj5OYWxsYW1vdGh1PC9BdXRob3I+PFllYXI+MjAwNzwvWWVh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PEVuZE5vdGU+PENpdGU+PEF1dGhvcj5OYWxsYW1vdGh1PC9BdXRob3I+PFllYXI+MjAwNzwvWWVh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2" w:tooltip="Nallamothu, 2007 #310" w:history="1">
              <w:r w:rsidR="007E21C1">
                <w:rPr>
                  <w:noProof/>
                  <w:sz w:val="20"/>
                  <w:lang w:val="en-US"/>
                </w:rPr>
                <w:t>12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Per 10 minutes delay due to POCT troponin – STEMI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0.2%</w:t>
            </w:r>
          </w:p>
        </w:tc>
        <w:tc>
          <w:tcPr>
            <w:tcW w:w="1559" w:type="dxa"/>
          </w:tcPr>
          <w:p w:rsidR="001E6420" w:rsidRPr="000F00AA" w:rsidRDefault="00536A84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0.1% to 0.4%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PEVuZE5vdGU+PENpdGU+PEF1dGhvcj5OYWxsYW1vdGh1PC9BdXRob3I+PFllYXI+MjAwNzwvWWVh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PEVuZE5vdGU+PENpdGU+PEF1dGhvcj5OYWxsYW1vdGh1PC9BdXRob3I+PFllYXI+MjAwNzwvWWVh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2" w:tooltip="Nallamothu, 2007 #310" w:history="1">
              <w:r w:rsidR="007E21C1">
                <w:rPr>
                  <w:noProof/>
                  <w:sz w:val="20"/>
                  <w:lang w:val="en-US"/>
                </w:rPr>
                <w:t>12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Occurrence of each type of ACS</w:t>
            </w:r>
            <w:r>
              <w:rPr>
                <w:sz w:val="20"/>
                <w:lang w:val="en-US"/>
              </w:rPr>
              <w:t xml:space="preserve"> (among ACS)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UAP</w:t>
            </w:r>
            <w:r>
              <w:rPr>
                <w:sz w:val="20"/>
                <w:lang w:val="en-US"/>
              </w:rPr>
              <w:t xml:space="preserve"> or NSTEMI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72.7%</w:t>
            </w:r>
          </w:p>
        </w:tc>
        <w:tc>
          <w:tcPr>
            <w:tcW w:w="1559" w:type="dxa"/>
          </w:tcPr>
          <w:p w:rsidR="001E6420" w:rsidRPr="000F00AA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61.5% to 82.5%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&lt;EndNote&gt;&lt;Cite&gt;&lt;Author&gt;Bruins Slot&lt;/Author&gt;&lt;Year&gt;2013&lt;/Year&gt;&lt;RecNum&gt;14&lt;/RecNum&gt;&lt;DisplayText&gt;(13)&lt;/DisplayText&gt;&lt;record&gt;&lt;rec-number&gt;14&lt;/rec-number&gt;&lt;foreign-keys&gt;&lt;key app="EN" db-id="p50avzr0z5t2vmeexvjvaz04px2vxw292t2z" timestamp="1461314806"&gt;14&lt;/key&gt;&lt;/foreign-keys&gt;&lt;ref-type name="Journal Article"&gt;17&lt;/ref-type&gt;&lt;contributors&gt;&lt;authors&gt;&lt;author&gt;Bruins Slot, M. H.&lt;/author&gt;&lt;author&gt;Rutten, F. H.&lt;/author&gt;&lt;author&gt;van der Heijden, G. J.&lt;/author&gt;&lt;author&gt;Doevendans, P. A.&lt;/author&gt;&lt;author&gt;Mast, E. G.&lt;/author&gt;&lt;author&gt;Bredero, A. C.&lt;/author&gt;&lt;author&gt;van der Spoel, O. P.&lt;/author&gt;&lt;author&gt;Glatz, J. F.&lt;/author&gt;&lt;author&gt;Hoes, A. W.&lt;/author&gt;&lt;/authors&gt;&lt;/contributors&gt;&lt;auth-address&gt;Julius Center for Health Sciences and Primary Care, University Medical Center Utrecht, PO Box 85500, 3508 GA Utrecht, The Netherlands. Electronic address: madeleinebruinsslot@gmail.com.&lt;/auth-address&gt;&lt;titles&gt;&lt;title&gt;Diagnostic value of a heart-type fatty acid-binding protein (H-FABP) bedside test in suspected acute coronary syndrome in primary care&lt;/title&gt;&lt;secondary-title&gt;Int J Cardiol&lt;/secondary-title&gt;&lt;alt-title&gt;International journal of cardiology&lt;/alt-title&gt;&lt;/titles&gt;&lt;pages&gt;1485-9&lt;/pages&gt;&lt;volume&gt;168&lt;/volume&gt;&lt;number&gt;2&lt;/number&gt;&lt;keywords&gt;&lt;keyword&gt;Acute Coronary Syndrome/*blood/*diagnosis&lt;/keyword&gt;&lt;keyword&gt;Aged&lt;/keyword&gt;&lt;keyword&gt;Aged, 80 and over&lt;/keyword&gt;&lt;keyword&gt;Biological Markers/blood&lt;/keyword&gt;&lt;keyword&gt;Fatty Acid-Binding Proteins/*blood&lt;/keyword&gt;&lt;keyword&gt;Female&lt;/keyword&gt;&lt;keyword&gt;Humans&lt;/keyword&gt;&lt;keyword&gt;Male&lt;/keyword&gt;&lt;keyword&gt;Middle Aged&lt;/keyword&gt;&lt;keyword&gt;Point-of-Care Systems/*standards&lt;/keyword&gt;&lt;keyword&gt;Primary Health Care/methods/*standards&lt;/keyword&gt;&lt;/keywords&gt;&lt;dates&gt;&lt;year&gt;2013&lt;/year&gt;&lt;pub-dates&gt;&lt;date&gt;Sep 30&lt;/date&gt;&lt;/pub-dates&gt;&lt;/dates&gt;&lt;isbn&gt;1874-1754 (Electronic)&amp;#xD;0167-5273 (Linking)&lt;/isbn&gt;&lt;accession-num&gt;23332896&lt;/accession-num&gt;&lt;urls&gt;&lt;related-urls&gt;&lt;url&gt;http://www.ncbi.nlm.nih.gov/pubmed/23332896&lt;/url&gt;&lt;/related-urls&gt;&lt;/urls&gt;&lt;electronic-resource-num&gt;10.1016/j.ijcard.2012.12.050&lt;/electronic-resource-num&gt;&lt;/record&gt;&lt;/Cite&gt;&lt;/EndNote&gt;</w:instrText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3" w:tooltip="Bruins Slot, 2013 #14" w:history="1">
              <w:r w:rsidR="007E21C1">
                <w:rPr>
                  <w:noProof/>
                  <w:sz w:val="20"/>
                  <w:lang w:val="en-US"/>
                </w:rPr>
                <w:t>13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UAP (among UAP or NSTEMI)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color w:val="FF0000"/>
                <w:sz w:val="20"/>
                <w:lang w:val="en-US"/>
              </w:rPr>
            </w:pPr>
            <w:r>
              <w:rPr>
                <w:sz w:val="20"/>
                <w:lang w:val="en-US"/>
              </w:rPr>
              <w:t>29.2%</w:t>
            </w:r>
          </w:p>
        </w:tc>
        <w:tc>
          <w:tcPr>
            <w:tcW w:w="1559" w:type="dxa"/>
          </w:tcPr>
          <w:p w:rsidR="001E6420" w:rsidRPr="000F00AA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17.3% to 42.5%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&lt;EndNote&gt;&lt;Cite&gt;&lt;Author&gt;Bruins Slot&lt;/Author&gt;&lt;Year&gt;2013&lt;/Year&gt;&lt;RecNum&gt;14&lt;/RecNum&gt;&lt;DisplayText&gt;(13)&lt;/DisplayText&gt;&lt;record&gt;&lt;rec-number&gt;14&lt;/rec-number&gt;&lt;foreign-keys&gt;&lt;key app="EN" db-id="p50avzr0z5t2vmeexvjvaz04px2vxw292t2z" timestamp="1461314806"&gt;14&lt;/key&gt;&lt;/foreign-keys&gt;&lt;ref-type name="Journal Article"&gt;17&lt;/ref-type&gt;&lt;contributors&gt;&lt;authors&gt;&lt;author&gt;Bruins Slot, M. H.&lt;/author&gt;&lt;author&gt;Rutten, F. H.&lt;/author&gt;&lt;author&gt;van der Heijden, G. J.&lt;/author&gt;&lt;author&gt;Doevendans, P. A.&lt;/author&gt;&lt;author&gt;Mast, E. G.&lt;/author&gt;&lt;author&gt;Bredero, A. C.&lt;/author&gt;&lt;author&gt;van der Spoel, O. P.&lt;/author&gt;&lt;author&gt;Glatz, J. F.&lt;/author&gt;&lt;author&gt;Hoes, A. W.&lt;/author&gt;&lt;/authors&gt;&lt;/contributors&gt;&lt;auth-address&gt;Julius Center for Health Sciences and Primary Care, University Medical Center Utrecht, PO Box 85500, 3508 GA Utrecht, The Netherlands. Electronic address: madeleinebruinsslot@gmail.com.&lt;/auth-address&gt;&lt;titles&gt;&lt;title&gt;Diagnostic value of a heart-type fatty acid-binding protein (H-FABP) bedside test in suspected acute coronary syndrome in primary care&lt;/title&gt;&lt;secondary-title&gt;Int J Cardiol&lt;/secondary-title&gt;&lt;alt-title&gt;International journal of cardiology&lt;/alt-title&gt;&lt;/titles&gt;&lt;pages&gt;1485-9&lt;/pages&gt;&lt;volume&gt;168&lt;/volume&gt;&lt;number&gt;2&lt;/number&gt;&lt;keywords&gt;&lt;keyword&gt;Acute Coronary Syndrome/*blood/*diagnosis&lt;/keyword&gt;&lt;keyword&gt;Aged&lt;/keyword&gt;&lt;keyword&gt;Aged, 80 and over&lt;/keyword&gt;&lt;keyword&gt;Biological Markers/blood&lt;/keyword&gt;&lt;keyword&gt;Fatty Acid-Binding Proteins/*blood&lt;/keyword&gt;&lt;keyword&gt;Female&lt;/keyword&gt;&lt;keyword&gt;Humans&lt;/keyword&gt;&lt;keyword&gt;Male&lt;/keyword&gt;&lt;keyword&gt;Middle Aged&lt;/keyword&gt;&lt;keyword&gt;Point-of-Care Systems/*standards&lt;/keyword&gt;&lt;keyword&gt;Primary Health Care/methods/*standards&lt;/keyword&gt;&lt;/keywords&gt;&lt;dates&gt;&lt;year&gt;2013&lt;/year&gt;&lt;pub-dates&gt;&lt;date&gt;Sep 30&lt;/date&gt;&lt;/pub-dates&gt;&lt;/dates&gt;&lt;isbn&gt;1874-1754 (Electronic)&amp;#xD;0167-5273 (Linking)&lt;/isbn&gt;&lt;accession-num&gt;23332896&lt;/accession-num&gt;&lt;urls&gt;&lt;related-urls&gt;&lt;url&gt;http://www.ncbi.nlm.nih.gov/pubmed/23332896&lt;/url&gt;&lt;/related-urls&gt;&lt;/urls&gt;&lt;electronic-resource-num&gt;10.1016/j.ijcard.2012.12.050&lt;/electronic-resource-num&gt;&lt;/record&gt;&lt;/Cite&gt;&lt;/EndNote&gt;</w:instrText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3" w:tooltip="Bruins Slot, 2013 #14" w:history="1">
              <w:r w:rsidR="007E21C1">
                <w:rPr>
                  <w:noProof/>
                  <w:sz w:val="20"/>
                  <w:lang w:val="en-US"/>
                </w:rPr>
                <w:t>13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 xml:space="preserve">Death at ED 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 xml:space="preserve">Diagnosed UAP 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2.7%</w:t>
            </w:r>
          </w:p>
        </w:tc>
        <w:tc>
          <w:tcPr>
            <w:tcW w:w="1559" w:type="dxa"/>
          </w:tcPr>
          <w:p w:rsidR="001E6420" w:rsidRPr="000F00AA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2.4% to 3.1%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PEVuZE5vdGU+PENpdGU+PEF1dGhvcj5Hb2xkYmVyZzwvQXV0aG9yPjxZZWFyPjIwMDQ8L1llYXI+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PEVuZE5vdGU+PENpdGU+PEF1dGhvcj5Hb2xkYmVyZzwvQXV0aG9yPjxZZWFyPjIwMDQ8L1llYXI+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4" w:tooltip="Goldberg, 2004 #306" w:history="1">
              <w:r w:rsidR="007E21C1">
                <w:rPr>
                  <w:noProof/>
                  <w:sz w:val="20"/>
                  <w:lang w:val="en-US"/>
                </w:rPr>
                <w:t>14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Diagnosed NSTEMI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5.9%</w:t>
            </w:r>
          </w:p>
        </w:tc>
        <w:tc>
          <w:tcPr>
            <w:tcW w:w="1559" w:type="dxa"/>
          </w:tcPr>
          <w:p w:rsidR="001E6420" w:rsidRPr="000F00AA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5.4% to 6.4%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PEVuZE5vdGU+PENpdGU+PEF1dGhvcj5Hb2xkYmVyZzwvQXV0aG9yPjxZZWFyPjIwMDQ8L1llYXI+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PEVuZE5vdGU+PENpdGU+PEF1dGhvcj5Hb2xkYmVyZzwvQXV0aG9yPjxZZWFyPjIwMDQ8L1llYXI+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4" w:tooltip="Goldberg, 2004 #306" w:history="1">
              <w:r w:rsidR="007E21C1">
                <w:rPr>
                  <w:noProof/>
                  <w:sz w:val="20"/>
                  <w:lang w:val="en-US"/>
                </w:rPr>
                <w:t>14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Diagnosed STEMI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7.8%</w:t>
            </w:r>
          </w:p>
        </w:tc>
        <w:tc>
          <w:tcPr>
            <w:tcW w:w="1559" w:type="dxa"/>
          </w:tcPr>
          <w:p w:rsidR="001E6420" w:rsidRPr="000F00AA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7.2% to 8.4%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PEVuZE5vdGU+PENpdGU+PEF1dGhvcj5Hb2xkYmVyZzwvQXV0aG9yPjxZZWFyPjIwMDQ8L1llYXI+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PEVuZE5vdGU+PENpdGU+PEF1dGhvcj5Hb2xkYmVyZzwvQXV0aG9yPjxZZWFyPjIwMDQ8L1llYXI+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4" w:tooltip="Goldberg, 2004 #306" w:history="1">
              <w:r w:rsidR="007E21C1">
                <w:rPr>
                  <w:noProof/>
                  <w:sz w:val="20"/>
                  <w:lang w:val="en-US"/>
                </w:rPr>
                <w:t>14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Heart failure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Diagnosed UAP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9.2%</w:t>
            </w:r>
          </w:p>
        </w:tc>
        <w:tc>
          <w:tcPr>
            <w:tcW w:w="1559" w:type="dxa"/>
          </w:tcPr>
          <w:p w:rsidR="001E6420" w:rsidRPr="000F00AA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8.5% to 10.0%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PEVuZE5vdGU+PENpdGU+PEF1dGhvcj5Hb2xkYmVyZzwvQXV0aG9yPjxZZWFyPjIwMDQ8L1llYXI+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PEVuZE5vdGU+PENpdGU+PEF1dGhvcj5Hb2xkYmVyZzwvQXV0aG9yPjxZZWFyPjIwMDQ8L1llYXI+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4" w:tooltip="Goldberg, 2004 #306" w:history="1">
              <w:r w:rsidR="007E21C1">
                <w:rPr>
                  <w:noProof/>
                  <w:sz w:val="20"/>
                  <w:lang w:val="en-US"/>
                </w:rPr>
                <w:t>14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Missed UAP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44.4%</w:t>
            </w:r>
          </w:p>
        </w:tc>
        <w:tc>
          <w:tcPr>
            <w:tcW w:w="1559" w:type="dxa"/>
          </w:tcPr>
          <w:p w:rsidR="001E6420" w:rsidRPr="000F00AA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23.0% to 67.0%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PEVuZE5vdGU+PENpdGU+PEF1dGhvcj5TZXF1aXN0PC9BdXRob3I+PFllYXI+MjAwNTwvWWVhcj48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=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PEVuZE5vdGU+PENpdGU+PEF1dGhvcj5TZXF1aXN0PC9BdXRob3I+PFllYXI+MjAwNTwvWWVhcj48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=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5" w:tooltip="Sequist, 2005 #308" w:history="1">
              <w:r w:rsidR="007E21C1">
                <w:rPr>
                  <w:noProof/>
                  <w:sz w:val="20"/>
                  <w:lang w:val="en-US"/>
                </w:rPr>
                <w:t>15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Diagnosed NSTEMI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17.9%</w:t>
            </w:r>
          </w:p>
        </w:tc>
        <w:tc>
          <w:tcPr>
            <w:tcW w:w="1559" w:type="dxa"/>
          </w:tcPr>
          <w:p w:rsidR="001E6420" w:rsidRPr="000F00AA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16.9% to 18.9%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PEVuZE5vdGU+PENpdGU+PEF1dGhvcj5Hb2xkYmVyZzwvQXV0aG9yPjxZZWFyPjIwMDQ8L1llYXI+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PEVuZE5vdGU+PENpdGU+PEF1dGhvcj5Hb2xkYmVyZzwvQXV0aG9yPjxZZWFyPjIwMDQ8L1llYXI+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4" w:tooltip="Goldberg, 2004 #306" w:history="1">
              <w:r w:rsidR="007E21C1">
                <w:rPr>
                  <w:noProof/>
                  <w:sz w:val="20"/>
                  <w:lang w:val="en-US"/>
                </w:rPr>
                <w:t>14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Missed NSTEMI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44.4%</w:t>
            </w:r>
          </w:p>
        </w:tc>
        <w:tc>
          <w:tcPr>
            <w:tcW w:w="1559" w:type="dxa"/>
          </w:tcPr>
          <w:p w:rsidR="001E6420" w:rsidRPr="000F00AA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23.0% to 66.4%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PEVuZE5vdGU+PENpdGU+PEF1dGhvcj5TZXF1aXN0PC9BdXRob3I+PFllYXI+MjAwNTwvWWVhcj48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=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PEVuZE5vdGU+PENpdGU+PEF1dGhvcj5TZXF1aXN0PC9BdXRob3I+PFllYXI+MjAwNTwvWWVhcj48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=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5" w:tooltip="Sequist, 2005 #308" w:history="1">
              <w:r w:rsidR="007E21C1">
                <w:rPr>
                  <w:noProof/>
                  <w:sz w:val="20"/>
                  <w:lang w:val="en-US"/>
                </w:rPr>
                <w:t>15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Diagnosed STEMI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18.4%</w:t>
            </w:r>
          </w:p>
        </w:tc>
        <w:tc>
          <w:tcPr>
            <w:tcW w:w="1559" w:type="dxa"/>
          </w:tcPr>
          <w:p w:rsidR="001E6420" w:rsidRPr="000F00AA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17.4% to 19.4%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PEVuZE5vdGU+PENpdGU+PEF1dGhvcj5Hb2xkYmVyZzwvQXV0aG9yPjxZZWFyPjIwMDQ8L1llYXI+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PEVuZE5vdGU+PENpdGU+PEF1dGhvcj5Hb2xkYmVyZzwvQXV0aG9yPjxZZWFyPjIwMDQ8L1llYXI+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4" w:tooltip="Goldberg, 2004 #306" w:history="1">
              <w:r w:rsidR="007E21C1">
                <w:rPr>
                  <w:noProof/>
                  <w:sz w:val="20"/>
                  <w:lang w:val="en-US"/>
                </w:rPr>
                <w:t>14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Missed STEMI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t>44.4%</w:t>
            </w:r>
          </w:p>
        </w:tc>
        <w:tc>
          <w:tcPr>
            <w:tcW w:w="1559" w:type="dxa"/>
          </w:tcPr>
          <w:p w:rsidR="001E6420" w:rsidRPr="000F00AA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22.7% to 66.7%</w:t>
            </w:r>
          </w:p>
        </w:tc>
        <w:tc>
          <w:tcPr>
            <w:tcW w:w="1276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Beta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0F00AA">
              <w:rPr>
                <w:sz w:val="20"/>
                <w:lang w:val="en-US"/>
              </w:rPr>
              <w:fldChar w:fldCharType="begin">
                <w:fldData xml:space="preserve">PEVuZE5vdGU+PENpdGU+PEF1dGhvcj5TZXF1aXN0PC9BdXRob3I+PFllYXI+MjAwNTwvWWVhcj48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=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PEVuZE5vdGU+PENpdGU+PEF1dGhvcj5TZXF1aXN0PC9BdXRob3I+PFllYXI+MjAwNTwvWWVhcj48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=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0F00AA">
              <w:rPr>
                <w:sz w:val="20"/>
                <w:lang w:val="en-US"/>
              </w:rPr>
            </w:r>
            <w:r w:rsidRPr="000F00AA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5" w:tooltip="Sequist, 2005 #308" w:history="1">
              <w:r w:rsidR="007E21C1">
                <w:rPr>
                  <w:noProof/>
                  <w:sz w:val="20"/>
                  <w:lang w:val="en-US"/>
                </w:rPr>
                <w:t>15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0F00AA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Production hours lost due to UAP, NSTEMI, STEMI, HF or death</w:t>
            </w:r>
          </w:p>
        </w:tc>
        <w:tc>
          <w:tcPr>
            <w:tcW w:w="1970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UAP</w:t>
            </w:r>
          </w:p>
        </w:tc>
        <w:tc>
          <w:tcPr>
            <w:tcW w:w="1134" w:type="dxa"/>
          </w:tcPr>
          <w:p w:rsidR="001E6420" w:rsidRPr="000F00AA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91.4</w:t>
            </w:r>
          </w:p>
        </w:tc>
        <w:tc>
          <w:tcPr>
            <w:tcW w:w="1559" w:type="dxa"/>
          </w:tcPr>
          <w:p w:rsidR="001E6420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51.6 to 142.1</w:t>
            </w:r>
          </w:p>
        </w:tc>
        <w:tc>
          <w:tcPr>
            <w:tcW w:w="1276" w:type="dxa"/>
          </w:tcPr>
          <w:p w:rsidR="001E6420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1E6420" w:rsidRPr="000F00AA" w:rsidRDefault="001E6420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PEVuZE5vdGU+PENpdGU+PEF1dGhvcj5Nb3VyYWQ8L0F1dGhvcj48WWVhcj4yMDEzPC9ZZWFyPjxS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PEVuZE5vdGU+PENpdGU+PEF1dGhvcj5Nb3VyYWQ8L0F1dGhvcj48WWVhcj4yMDEzPC9ZZWFyPjxS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6" w:tooltip="Mourad, 2013 #33" w:history="1">
              <w:r w:rsidR="007E21C1">
                <w:rPr>
                  <w:noProof/>
                  <w:sz w:val="20"/>
                  <w:lang w:val="en-US"/>
                </w:rPr>
                <w:t>16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 xml:space="preserve">NSTEMI </w:t>
            </w:r>
          </w:p>
        </w:tc>
        <w:tc>
          <w:tcPr>
            <w:tcW w:w="1134" w:type="dxa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71.7</w:t>
            </w:r>
          </w:p>
        </w:tc>
        <w:tc>
          <w:tcPr>
            <w:tcW w:w="1559" w:type="dxa"/>
          </w:tcPr>
          <w:p w:rsidR="001E6420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41.0 to 111.3</w:t>
            </w:r>
          </w:p>
        </w:tc>
        <w:tc>
          <w:tcPr>
            <w:tcW w:w="1276" w:type="dxa"/>
          </w:tcPr>
          <w:p w:rsidR="001E6420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1E6420" w:rsidRPr="00590C92" w:rsidRDefault="001E6420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PEVuZE5vdGU+PENpdGU+PEF1dGhvcj5Nb3VyYWQ8L0F1dGhvcj48WWVhcj4yMDEzPC9ZZWFyPjxS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PEVuZE5vdGU+PENpdGU+PEF1dGhvcj5Nb3VyYWQ8L0F1dGhvcj48WWVhcj4yMDEzPC9ZZWFyPjxS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6" w:tooltip="Mourad, 2013 #33" w:history="1">
              <w:r w:rsidR="007E21C1">
                <w:rPr>
                  <w:noProof/>
                  <w:sz w:val="20"/>
                  <w:lang w:val="en-US"/>
                </w:rPr>
                <w:t>16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 xml:space="preserve">STEMI </w:t>
            </w:r>
          </w:p>
        </w:tc>
        <w:tc>
          <w:tcPr>
            <w:tcW w:w="1134" w:type="dxa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71.7</w:t>
            </w:r>
          </w:p>
        </w:tc>
        <w:tc>
          <w:tcPr>
            <w:tcW w:w="1559" w:type="dxa"/>
          </w:tcPr>
          <w:p w:rsidR="001E6420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41.0 to 111.3</w:t>
            </w:r>
          </w:p>
        </w:tc>
        <w:tc>
          <w:tcPr>
            <w:tcW w:w="1276" w:type="dxa"/>
          </w:tcPr>
          <w:p w:rsidR="001E6420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1E6420" w:rsidRPr="00590C92" w:rsidRDefault="001E6420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PEVuZE5vdGU+PENpdGU+PEF1dGhvcj5Nb3VyYWQ8L0F1dGhvcj48WWVhcj4yMDEzPC9ZZWFyPjxS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PEVuZE5vdGU+PENpdGU+PEF1dGhvcj5Nb3VyYWQ8L0F1dGhvcj48WWVhcj4yMDEzPC9ZZWFyPjxS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6" w:tooltip="Mourad, 2013 #33" w:history="1">
              <w:r w:rsidR="007E21C1">
                <w:rPr>
                  <w:noProof/>
                  <w:sz w:val="20"/>
                  <w:lang w:val="en-US"/>
                </w:rPr>
                <w:t>16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 xml:space="preserve">UAP/NSTEMI/STEMI + </w:t>
            </w:r>
            <w:r>
              <w:rPr>
                <w:sz w:val="20"/>
                <w:lang w:val="en-US"/>
              </w:rPr>
              <w:t>HF</w:t>
            </w:r>
          </w:p>
        </w:tc>
        <w:tc>
          <w:tcPr>
            <w:tcW w:w="1134" w:type="dxa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408.9</w:t>
            </w:r>
          </w:p>
        </w:tc>
        <w:tc>
          <w:tcPr>
            <w:tcW w:w="1559" w:type="dxa"/>
          </w:tcPr>
          <w:p w:rsidR="001E6420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233.6 to 638.1</w:t>
            </w:r>
          </w:p>
        </w:tc>
        <w:tc>
          <w:tcPr>
            <w:tcW w:w="1276" w:type="dxa"/>
          </w:tcPr>
          <w:p w:rsidR="001E6420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1E6420" w:rsidRPr="00590C92" w:rsidRDefault="001E6420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PEVuZE5vdGU+PENpdGU+PEF1dGhvcj5HaHVzaGNoeWFuPC9BdXRob3I+PFllYXI+MjAxNTwvWWVh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PEVuZE5vdGU+PENpdGU+PEF1dGhvcj5HaHVzaGNoeWFuPC9BdXRob3I+PFllYXI+MjAxNTwvWWVh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7" w:tooltip="Ghushchyan, 2015 #522" w:history="1">
              <w:r w:rsidR="007E21C1">
                <w:rPr>
                  <w:noProof/>
                  <w:sz w:val="20"/>
                  <w:lang w:val="en-US"/>
                </w:rPr>
                <w:t>17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Death</w:t>
            </w:r>
          </w:p>
        </w:tc>
        <w:tc>
          <w:tcPr>
            <w:tcW w:w="1134" w:type="dxa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675.1</w:t>
            </w:r>
          </w:p>
        </w:tc>
        <w:tc>
          <w:tcPr>
            <w:tcW w:w="1559" w:type="dxa"/>
          </w:tcPr>
          <w:p w:rsidR="001E6420" w:rsidRPr="00A02E44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389.1 to 1045.9</w:t>
            </w:r>
          </w:p>
        </w:tc>
        <w:tc>
          <w:tcPr>
            <w:tcW w:w="1276" w:type="dxa"/>
          </w:tcPr>
          <w:p w:rsidR="001E6420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1E6420" w:rsidRPr="00590C92" w:rsidRDefault="001E6420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&lt;EndNote&gt;&lt;Cite&gt;&lt;Author&gt;Hakkaart-van Roijen&lt;/Author&gt;&lt;Year&gt;2015&lt;/Year&gt;&lt;RecNum&gt;499&lt;/RecNum&gt;&lt;DisplayText&gt;(18)&lt;/DisplayText&gt;&lt;record&gt;&lt;rec-number&gt;499&lt;/rec-number&gt;&lt;foreign-keys&gt;&lt;key app="EN" db-id="dtsz2w2dpexat5exrzjvzddixav9ffp22wpp"&gt;499&lt;/key&gt;&lt;/foreign-keys&gt;&lt;ref-type name="Report"&gt;27&lt;/ref-type&gt;&lt;contributors&gt;&lt;authors&gt;&lt;author&gt;Hakkaart-van Roijen, L.&lt;/author&gt;&lt;author&gt;van der Linden, N.&lt;/author&gt;&lt;author&gt;Bouwmans, C. &lt;/author&gt;&lt;author&gt;Kanters, T.&lt;/author&gt;&lt;author&gt;Tan, S.S.&lt;/author&gt;&lt;/authors&gt;&lt;tertiary-authors&gt;&lt;author&gt;Insitute for Medical Technology Assessment, Erasmus Universiteit Rotterdam&lt;/author&gt;&lt;/tertiary-authors&gt;&lt;/contributors&gt;&lt;titles&gt;&lt;title&gt;Bijlage 1. Kostenhandleiding: methodologie van kostenonderzoek en referentieprijzen voor economische evaluaties in de gezondheidszorg.&lt;/title&gt;&lt;/titles&gt;&lt;pages&gt;1-120&lt;/pages&gt;&lt;dates&gt;&lt;year&gt;2015&lt;/year&gt;&lt;/dates&gt;&lt;pub-location&gt;Rotterdam&lt;/pub-location&gt;&lt;publisher&gt;Institute for Medical Technology Assessment, Erasmus Universiteit Rotterdam&lt;/publisher&gt;&lt;urls&gt;&lt;/urls&gt;&lt;/record&gt;&lt;/Cite&gt;&lt;/EndNote&gt;</w:instrText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8" w:tooltip="Hakkaart-van Roijen, 2015 #499" w:history="1">
              <w:r w:rsidR="007E21C1">
                <w:rPr>
                  <w:noProof/>
                  <w:sz w:val="20"/>
                  <w:lang w:val="en-US"/>
                </w:rPr>
                <w:t>18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 w:val="restart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Working hours lost due to GP and possibly ED visit</w:t>
            </w:r>
            <w:r>
              <w:rPr>
                <w:sz w:val="20"/>
                <w:lang w:val="en-US"/>
              </w:rPr>
              <w:t xml:space="preserve"> (non ACS patients)</w:t>
            </w:r>
          </w:p>
        </w:tc>
        <w:tc>
          <w:tcPr>
            <w:tcW w:w="1970" w:type="dxa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GP, </w:t>
            </w:r>
            <w:r w:rsidRPr="00590C92">
              <w:rPr>
                <w:sz w:val="20"/>
                <w:lang w:val="en-US"/>
              </w:rPr>
              <w:t xml:space="preserve">referral </w:t>
            </w:r>
          </w:p>
        </w:tc>
        <w:tc>
          <w:tcPr>
            <w:tcW w:w="1134" w:type="dxa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8.0</w:t>
            </w:r>
          </w:p>
        </w:tc>
        <w:tc>
          <w:tcPr>
            <w:tcW w:w="1559" w:type="dxa"/>
          </w:tcPr>
          <w:p w:rsidR="001E6420" w:rsidRPr="00A02E44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4.6 to 12.5</w:t>
            </w:r>
          </w:p>
        </w:tc>
        <w:tc>
          <w:tcPr>
            <w:tcW w:w="1276" w:type="dxa"/>
          </w:tcPr>
          <w:p w:rsidR="001E6420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1E6420" w:rsidRPr="00590C92" w:rsidRDefault="001E6420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 xml:space="preserve">Assumption, </w:t>
            </w:r>
            <w:r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&lt;EndNote&gt;&lt;Cite&gt;&lt;Author&gt;Hakkaart-van Roijen&lt;/Author&gt;&lt;Year&gt;2015&lt;/Year&gt;&lt;RecNum&gt;499&lt;/RecNum&gt;&lt;DisplayText&gt;(18)&lt;/DisplayText&gt;&lt;record&gt;&lt;rec-number&gt;499&lt;/rec-number&gt;&lt;foreign-keys&gt;&lt;key app="EN" db-id="dtsz2w2dpexat5exrzjvzddixav9ffp22wpp"&gt;499&lt;/key&gt;&lt;/foreign-keys&gt;&lt;ref-type name="Report"&gt;27&lt;/ref-type&gt;&lt;contributors&gt;&lt;authors&gt;&lt;author&gt;Hakkaart-van Roijen, L.&lt;/author&gt;&lt;author&gt;van der Linden, N.&lt;/author&gt;&lt;author&gt;Bouwmans, C. &lt;/author&gt;&lt;author&gt;Kanters, T.&lt;/author&gt;&lt;author&gt;Tan, S.S.&lt;/author&gt;&lt;/authors&gt;&lt;tertiary-authors&gt;&lt;author&gt;Insitute for Medical Technology Assessment, Erasmus Universiteit Rotterdam&lt;/author&gt;&lt;/tertiary-authors&gt;&lt;/contributors&gt;&lt;titles&gt;&lt;title&gt;Bijlage 1. Kostenhandleiding: methodologie van kostenonderzoek en referentieprijzen voor economische evaluaties in de gezondheidszorg.&lt;/title&gt;&lt;/titles&gt;&lt;pages&gt;1-120&lt;/pages&gt;&lt;dates&gt;&lt;year&gt;2015&lt;/year&gt;&lt;/dates&gt;&lt;pub-location&gt;Rotterdam&lt;/pub-location&gt;&lt;publisher&gt;Institute for Medical Technology Assessment, Erasmus Universiteit Rotterdam&lt;/publisher&gt;&lt;urls&gt;&lt;/urls&gt;&lt;/record&gt;&lt;/Cite&gt;&lt;/EndNote&gt;</w:instrText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8" w:tooltip="Hakkaart-van Roijen, 2015 #499" w:history="1">
              <w:r w:rsidR="007E21C1">
                <w:rPr>
                  <w:noProof/>
                  <w:sz w:val="20"/>
                  <w:lang w:val="en-US"/>
                </w:rPr>
                <w:t>18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GP</w:t>
            </w:r>
            <w:r>
              <w:rPr>
                <w:sz w:val="20"/>
                <w:lang w:val="en-US"/>
              </w:rPr>
              <w:t>,</w:t>
            </w:r>
            <w:r w:rsidRPr="00590C92">
              <w:rPr>
                <w:sz w:val="20"/>
                <w:lang w:val="en-US"/>
              </w:rPr>
              <w:t xml:space="preserve"> no</w:t>
            </w:r>
            <w:r>
              <w:rPr>
                <w:sz w:val="20"/>
                <w:lang w:val="en-US"/>
              </w:rPr>
              <w:t xml:space="preserve"> </w:t>
            </w:r>
            <w:r w:rsidRPr="00590C92">
              <w:rPr>
                <w:sz w:val="20"/>
                <w:lang w:val="en-US"/>
              </w:rPr>
              <w:t xml:space="preserve">referral, </w:t>
            </w:r>
            <w:r>
              <w:rPr>
                <w:sz w:val="20"/>
                <w:lang w:val="en-US"/>
              </w:rPr>
              <w:t xml:space="preserve">no </w:t>
            </w:r>
            <w:r w:rsidRPr="00590C92">
              <w:rPr>
                <w:sz w:val="20"/>
                <w:lang w:val="en-US"/>
              </w:rPr>
              <w:t>POCT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0.8</w:t>
            </w:r>
          </w:p>
        </w:tc>
        <w:tc>
          <w:tcPr>
            <w:tcW w:w="1559" w:type="dxa"/>
          </w:tcPr>
          <w:p w:rsidR="001E6420" w:rsidRPr="00A02E44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0.5 to 1.3</w:t>
            </w:r>
          </w:p>
        </w:tc>
        <w:tc>
          <w:tcPr>
            <w:tcW w:w="1276" w:type="dxa"/>
          </w:tcPr>
          <w:p w:rsidR="001E6420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1E6420" w:rsidRPr="00590C92" w:rsidRDefault="001E6420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 xml:space="preserve">Assumption, </w:t>
            </w:r>
            <w:r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&lt;EndNote&gt;&lt;Cite&gt;&lt;Author&gt;Hakkaart-van Roijen&lt;/Author&gt;&lt;Year&gt;2015&lt;/Year&gt;&lt;RecNum&gt;499&lt;/RecNum&gt;&lt;DisplayText&gt;(18)&lt;/DisplayText&gt;&lt;record&gt;&lt;rec-number&gt;499&lt;/rec-number&gt;&lt;foreign-keys&gt;&lt;key app="EN" db-id="dtsz2w2dpexat5exrzjvzddixav9ffp22wpp"&gt;499&lt;/key&gt;&lt;/foreign-keys&gt;&lt;ref-type name="Report"&gt;27&lt;/ref-type&gt;&lt;contributors&gt;&lt;authors&gt;&lt;author&gt;Hakkaart-van Roijen, L.&lt;/author&gt;&lt;author&gt;van der Linden, N.&lt;/author&gt;&lt;author&gt;Bouwmans, C. &lt;/author&gt;&lt;author&gt;Kanters, T.&lt;/author&gt;&lt;author&gt;Tan, S.S.&lt;/author&gt;&lt;/authors&gt;&lt;tertiary-authors&gt;&lt;author&gt;Insitute for Medical Technology Assessment, Erasmus Universiteit Rotterdam&lt;/author&gt;&lt;/tertiary-authors&gt;&lt;/contributors&gt;&lt;titles&gt;&lt;title&gt;Bijlage 1. Kostenhandleiding: methodologie van kostenonderzoek en referentieprijzen voor economische evaluaties in de gezondheidszorg.&lt;/title&gt;&lt;/titles&gt;&lt;pages&gt;1-120&lt;/pages&gt;&lt;dates&gt;&lt;year&gt;2015&lt;/year&gt;&lt;/dates&gt;&lt;pub-location&gt;Rotterdam&lt;/pub-location&gt;&lt;publisher&gt;Institute for Medical Technology Assessment, Erasmus Universiteit Rotterdam&lt;/publisher&gt;&lt;urls&gt;&lt;/urls&gt;&lt;/record&gt;&lt;/Cite&gt;&lt;/EndNote&gt;</w:instrText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8" w:tooltip="Hakkaart-van Roijen, 2015 #499" w:history="1">
              <w:r w:rsidR="007E21C1">
                <w:rPr>
                  <w:noProof/>
                  <w:sz w:val="20"/>
                  <w:lang w:val="en-US"/>
                </w:rPr>
                <w:t>18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1E6420" w:rsidRPr="000F00AA" w:rsidTr="00F31F04">
        <w:tc>
          <w:tcPr>
            <w:tcW w:w="2278" w:type="dxa"/>
            <w:vMerge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</w:p>
        </w:tc>
        <w:tc>
          <w:tcPr>
            <w:tcW w:w="1970" w:type="dxa"/>
          </w:tcPr>
          <w:p w:rsidR="001E6420" w:rsidRPr="00590C92" w:rsidRDefault="001E6420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GP</w:t>
            </w:r>
            <w:r>
              <w:rPr>
                <w:sz w:val="20"/>
                <w:lang w:val="en-US"/>
              </w:rPr>
              <w:t>,</w:t>
            </w:r>
            <w:r w:rsidRPr="00590C92">
              <w:rPr>
                <w:sz w:val="20"/>
                <w:lang w:val="en-US"/>
              </w:rPr>
              <w:t xml:space="preserve"> no</w:t>
            </w:r>
            <w:r>
              <w:rPr>
                <w:sz w:val="20"/>
                <w:lang w:val="en-US"/>
              </w:rPr>
              <w:t xml:space="preserve"> </w:t>
            </w:r>
            <w:r w:rsidRPr="00590C92">
              <w:rPr>
                <w:sz w:val="20"/>
                <w:lang w:val="en-US"/>
              </w:rPr>
              <w:t>referral, POCT</w:t>
            </w:r>
            <w:r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1E6420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0.7</w:t>
            </w:r>
          </w:p>
        </w:tc>
        <w:tc>
          <w:tcPr>
            <w:tcW w:w="1559" w:type="dxa"/>
          </w:tcPr>
          <w:p w:rsidR="001E6420" w:rsidRDefault="00E861EB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0.4 to 1.0</w:t>
            </w:r>
          </w:p>
        </w:tc>
        <w:tc>
          <w:tcPr>
            <w:tcW w:w="1276" w:type="dxa"/>
          </w:tcPr>
          <w:p w:rsidR="001E6420" w:rsidRDefault="001E6420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1E6420" w:rsidRPr="00590C92" w:rsidRDefault="001E6420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 xml:space="preserve">Assumption, </w:t>
            </w:r>
            <w:r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&lt;EndNote&gt;&lt;Cite&gt;&lt;Author&gt;Hakkaart-van Roijen&lt;/Author&gt;&lt;Year&gt;2015&lt;/Year&gt;&lt;RecNum&gt;499&lt;/RecNum&gt;&lt;DisplayText&gt;(18)&lt;/DisplayText&gt;&lt;record&gt;&lt;rec-number&gt;499&lt;/rec-number&gt;&lt;foreign-keys&gt;&lt;key app="EN" db-id="dtsz2w2dpexat5exrzjvzddixav9ffp22wpp"&gt;499&lt;/key&gt;&lt;/foreign-keys&gt;&lt;ref-type name="Report"&gt;27&lt;/ref-type&gt;&lt;contributors&gt;&lt;authors&gt;&lt;author&gt;Hakkaart-van Roijen, L.&lt;/author&gt;&lt;author&gt;van der Linden, N.&lt;/author&gt;&lt;author&gt;Bouwmans, C. &lt;/author&gt;&lt;author&gt;Kanters, T.&lt;/author&gt;&lt;author&gt;Tan, S.S.&lt;/author&gt;&lt;/authors&gt;&lt;tertiary-authors&gt;&lt;author&gt;Insitute for Medical Technology Assessment, Erasmus Universiteit Rotterdam&lt;/author&gt;&lt;/tertiary-authors&gt;&lt;/contributors&gt;&lt;titles&gt;&lt;title&gt;Bijlage 1. Kostenhandleiding: methodologie van kostenonderzoek en referentieprijzen voor economische evaluaties in de gezondheidszorg.&lt;/title&gt;&lt;/titles&gt;&lt;pages&gt;1-120&lt;/pages&gt;&lt;dates&gt;&lt;year&gt;2015&lt;/year&gt;&lt;/dates&gt;&lt;pub-location&gt;Rotterdam&lt;/pub-location&gt;&lt;publisher&gt;Institute for Medical Technology Assessment, Erasmus Universiteit Rotterdam&lt;/publisher&gt;&lt;urls&gt;&lt;/urls&gt;&lt;/record&gt;&lt;/Cite&gt;&lt;/EndNote&gt;</w:instrText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8" w:tooltip="Hakkaart-van Roijen, 2015 #499" w:history="1">
              <w:r w:rsidR="007E21C1">
                <w:rPr>
                  <w:noProof/>
                  <w:sz w:val="20"/>
                  <w:lang w:val="en-US"/>
                </w:rPr>
                <w:t>18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</w:tbl>
    <w:p w:rsidR="001E6420" w:rsidRDefault="001E6420"/>
    <w:p w:rsidR="0087013F" w:rsidRPr="007E21C1" w:rsidRDefault="0087013F" w:rsidP="0087013F">
      <w:pPr>
        <w:rPr>
          <w:lang w:val="en-US"/>
        </w:rPr>
      </w:pPr>
      <w:r w:rsidRPr="007E21C1">
        <w:rPr>
          <w:b/>
          <w:lang w:val="en-US"/>
        </w:rPr>
        <w:lastRenderedPageBreak/>
        <w:t xml:space="preserve">Table </w:t>
      </w:r>
      <w:r w:rsidR="00F77213" w:rsidRPr="007E21C1">
        <w:rPr>
          <w:b/>
          <w:lang w:val="en-US"/>
        </w:rPr>
        <w:t>1b</w:t>
      </w:r>
      <w:r w:rsidRPr="007E21C1">
        <w:rPr>
          <w:lang w:val="en-US"/>
        </w:rPr>
        <w:t xml:space="preserve">. Quality of life estimates used in the model, showing the parameter, the value used in the model, the 95% confidence interval, the distribution used, and the data source. ACS = acute coronary syndrome, AMI = acute myocardial infarction, CI = confidence interval, HF = heart failure, NSTEMI = non-ST elevation myocardial infarction, STEMI = ST elevation myocardial infarction, UAP = unstable angina pectoris, QALY = quality-adjusted life year. </w:t>
      </w:r>
    </w:p>
    <w:p w:rsidR="0087013F" w:rsidRPr="007E21C1" w:rsidRDefault="0087013F" w:rsidP="0087013F">
      <w:pPr>
        <w:rPr>
          <w:lang w:val="en-US"/>
        </w:rPr>
      </w:pPr>
      <w:r w:rsidRPr="007E21C1">
        <w:rPr>
          <w:lang w:val="en-US"/>
        </w:rPr>
        <w:t>* 95% CI is based on an assumed standard error of 25%.</w:t>
      </w:r>
    </w:p>
    <w:p w:rsidR="0087013F" w:rsidRPr="005872EC" w:rsidRDefault="0087013F" w:rsidP="0087013F">
      <w:pPr>
        <w:rPr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2"/>
        <w:gridCol w:w="1762"/>
        <w:gridCol w:w="993"/>
        <w:gridCol w:w="1732"/>
        <w:gridCol w:w="1308"/>
        <w:gridCol w:w="1212"/>
      </w:tblGrid>
      <w:tr w:rsidR="0087013F" w:rsidRPr="00DF3F46" w:rsidTr="0087013F">
        <w:tc>
          <w:tcPr>
            <w:tcW w:w="2202" w:type="dxa"/>
          </w:tcPr>
          <w:p w:rsidR="0087013F" w:rsidRPr="00DF3F46" w:rsidRDefault="0087013F" w:rsidP="00F31F04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Parameter</w:t>
            </w: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Category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b/>
                <w:sz w:val="20"/>
                <w:lang w:val="en-US"/>
              </w:rPr>
            </w:pPr>
            <w:r w:rsidRPr="00DF3F46">
              <w:rPr>
                <w:b/>
                <w:sz w:val="20"/>
                <w:lang w:val="en-US"/>
              </w:rPr>
              <w:t>QALYs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b/>
                <w:sz w:val="20"/>
                <w:lang w:val="en-US"/>
              </w:rPr>
            </w:pPr>
            <w:r w:rsidRPr="00DF3F46">
              <w:rPr>
                <w:b/>
                <w:sz w:val="20"/>
                <w:lang w:val="en-US"/>
              </w:rPr>
              <w:t>95% CI</w:t>
            </w:r>
            <w:r>
              <w:rPr>
                <w:b/>
                <w:sz w:val="20"/>
                <w:lang w:val="en-US"/>
              </w:rPr>
              <w:t xml:space="preserve"> *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b/>
                <w:sz w:val="20"/>
                <w:lang w:val="en-US"/>
              </w:rPr>
            </w:pPr>
            <w:r w:rsidRPr="00DF3F46">
              <w:rPr>
                <w:b/>
                <w:sz w:val="20"/>
                <w:lang w:val="en-US"/>
              </w:rPr>
              <w:t>Distribution</w:t>
            </w:r>
          </w:p>
        </w:tc>
        <w:tc>
          <w:tcPr>
            <w:tcW w:w="1212" w:type="dxa"/>
          </w:tcPr>
          <w:p w:rsidR="0087013F" w:rsidRPr="00DF3F46" w:rsidRDefault="0087013F" w:rsidP="00F31F04">
            <w:pPr>
              <w:rPr>
                <w:b/>
                <w:sz w:val="20"/>
                <w:lang w:val="en-US"/>
              </w:rPr>
            </w:pPr>
            <w:r w:rsidRPr="00DF3F46">
              <w:rPr>
                <w:b/>
                <w:sz w:val="20"/>
                <w:lang w:val="en-US"/>
              </w:rPr>
              <w:t>Reference</w:t>
            </w:r>
          </w:p>
        </w:tc>
      </w:tr>
      <w:tr w:rsidR="0087013F" w:rsidRPr="00DF3F46" w:rsidTr="0087013F">
        <w:tc>
          <w:tcPr>
            <w:tcW w:w="2202" w:type="dxa"/>
            <w:vMerge w:val="restart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Lifetime QALYs AMI (NSTEMI or STEMI)</w:t>
            </w: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35 – 44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12.2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6.2 to 18.2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45 – 54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9.5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4.8 </w:t>
            </w:r>
            <w:r w:rsidRPr="00DF3F46">
              <w:rPr>
                <w:sz w:val="20"/>
                <w:lang w:val="en-US"/>
              </w:rPr>
              <w:t xml:space="preserve"> to 1</w:t>
            </w:r>
            <w:r>
              <w:rPr>
                <w:sz w:val="20"/>
                <w:lang w:val="en-US"/>
              </w:rPr>
              <w:t>4.1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55 – 64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6.7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  <w:r w:rsidRPr="00DF3F46">
              <w:rPr>
                <w:sz w:val="20"/>
                <w:lang w:val="en-US"/>
              </w:rPr>
              <w:t xml:space="preserve">.4 to </w:t>
            </w:r>
            <w:r>
              <w:rPr>
                <w:sz w:val="20"/>
                <w:lang w:val="en-US"/>
              </w:rPr>
              <w:t>10</w:t>
            </w:r>
            <w:r w:rsidRPr="00DF3F46">
              <w:rPr>
                <w:sz w:val="20"/>
                <w:lang w:val="en-US"/>
              </w:rPr>
              <w:t>.0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65 – 74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4.7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2.4</w:t>
            </w:r>
            <w:r w:rsidRPr="00DF3F46">
              <w:rPr>
                <w:sz w:val="20"/>
                <w:lang w:val="en-US"/>
              </w:rPr>
              <w:t xml:space="preserve"> to </w:t>
            </w:r>
            <w:r>
              <w:rPr>
                <w:sz w:val="20"/>
                <w:lang w:val="en-US"/>
              </w:rPr>
              <w:t>6.9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≥ 75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2.4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1.2 to 3.6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 w:val="restart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Lifetime QALYs UAP</w:t>
            </w: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35 – 44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13.0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6.6 to 19.4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19-21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45 – 54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10.2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5.2 to 15.2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19-21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55 – 64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7.3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3.7 to 10.9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19-21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65 – 74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5.4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2.7 to 8.0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19-21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≥ 75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3.1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1.6</w:t>
            </w:r>
            <w:r w:rsidRPr="00DF3F46">
              <w:rPr>
                <w:sz w:val="20"/>
                <w:lang w:val="en-US"/>
              </w:rPr>
              <w:t xml:space="preserve"> to </w:t>
            </w:r>
            <w:r>
              <w:rPr>
                <w:sz w:val="20"/>
                <w:lang w:val="en-US"/>
              </w:rPr>
              <w:t>4.6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19-21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 w:val="restart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Lifetime QALYs without ACS (males)</w:t>
            </w: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35 – 44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19.5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9.9 to 29.0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45 – 54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15.8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8.1 to 23.6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55 – 64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11.5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5.9</w:t>
            </w:r>
            <w:r w:rsidRPr="00DF3F46">
              <w:rPr>
                <w:sz w:val="20"/>
                <w:lang w:val="en-US"/>
              </w:rPr>
              <w:t xml:space="preserve"> to 1</w:t>
            </w:r>
            <w:r>
              <w:rPr>
                <w:sz w:val="20"/>
                <w:lang w:val="en-US"/>
              </w:rPr>
              <w:t>7.1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65 – 74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7.6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3.9 to 11.3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≥ 75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3.3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1.7 to 4.9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 w:val="restart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Lifetime QALYs without ACS (females)</w:t>
            </w: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35 – 44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19.0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9.7 to 28.3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45 – 54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15.4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7.9 to 23.0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55 – 64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11.2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5.7 to 16.7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65 – 74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7.4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3.8 to 11.0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≥ 75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3.2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1.6 to 4.7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 w:val="restart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 xml:space="preserve">Lifetime QALYs </w:t>
            </w:r>
            <w:r>
              <w:rPr>
                <w:sz w:val="20"/>
                <w:lang w:val="en-US"/>
              </w:rPr>
              <w:t>HF</w:t>
            </w:r>
            <w:r w:rsidRPr="00DF3F46">
              <w:rPr>
                <w:sz w:val="20"/>
                <w:lang w:val="en-US"/>
              </w:rPr>
              <w:t xml:space="preserve"> (males)</w:t>
            </w: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35 – 44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9.9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5.1 to 14.8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2" w:tooltip="Sullivan, 2006 #510" w:history="1">
              <w:r w:rsidR="007E21C1">
                <w:rPr>
                  <w:noProof/>
                  <w:sz w:val="20"/>
                  <w:lang w:val="en-US"/>
                </w:rPr>
                <w:t>22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45 – 54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7.5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3.8 to 11.2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2" w:tooltip="Sullivan, 2006 #510" w:history="1">
              <w:r w:rsidR="007E21C1">
                <w:rPr>
                  <w:noProof/>
                  <w:sz w:val="20"/>
                  <w:lang w:val="en-US"/>
                </w:rPr>
                <w:t>22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55 – 64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5.0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2.6 to 7.5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2" w:tooltip="Sullivan, 2006 #510" w:history="1">
              <w:r w:rsidR="007E21C1">
                <w:rPr>
                  <w:noProof/>
                  <w:sz w:val="20"/>
                  <w:lang w:val="en-US"/>
                </w:rPr>
                <w:t>22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65 – 74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3.4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  <w:r w:rsidRPr="00DF3F46">
              <w:rPr>
                <w:sz w:val="20"/>
                <w:lang w:val="en-US"/>
              </w:rPr>
              <w:t xml:space="preserve">.8 to </w:t>
            </w:r>
            <w:r>
              <w:rPr>
                <w:sz w:val="20"/>
                <w:lang w:val="en-US"/>
              </w:rPr>
              <w:t>5</w:t>
            </w:r>
            <w:r w:rsidRPr="00DF3F46">
              <w:rPr>
                <w:sz w:val="20"/>
                <w:lang w:val="en-US"/>
              </w:rPr>
              <w:t>.1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2" w:tooltip="Sullivan, 2006 #510" w:history="1">
              <w:r w:rsidR="007E21C1">
                <w:rPr>
                  <w:noProof/>
                  <w:sz w:val="20"/>
                  <w:lang w:val="en-US"/>
                </w:rPr>
                <w:t>22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≥ 75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2.5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1.3 to 3.8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2" w:tooltip="Sullivan, 2006 #510" w:history="1">
              <w:r w:rsidR="007E21C1">
                <w:rPr>
                  <w:noProof/>
                  <w:sz w:val="20"/>
                  <w:lang w:val="en-US"/>
                </w:rPr>
                <w:t>22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 w:val="restart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 xml:space="preserve">Lifetime QALYs </w:t>
            </w:r>
            <w:r>
              <w:rPr>
                <w:sz w:val="20"/>
                <w:lang w:val="en-US"/>
              </w:rPr>
              <w:t>HF</w:t>
            </w:r>
            <w:r w:rsidRPr="00DF3F46">
              <w:rPr>
                <w:sz w:val="20"/>
                <w:lang w:val="en-US"/>
              </w:rPr>
              <w:t xml:space="preserve"> (females)</w:t>
            </w: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35 – 44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9.8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5.0 to 14.6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2" w:tooltip="Sullivan, 2006 #510" w:history="1">
              <w:r w:rsidR="007E21C1">
                <w:rPr>
                  <w:noProof/>
                  <w:sz w:val="20"/>
                  <w:lang w:val="en-US"/>
                </w:rPr>
                <w:t>22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45 – 54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7.5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3.8 to 11.1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2" w:tooltip="Sullivan, 2006 #510" w:history="1">
              <w:r w:rsidR="007E21C1">
                <w:rPr>
                  <w:noProof/>
                  <w:sz w:val="20"/>
                  <w:lang w:val="en-US"/>
                </w:rPr>
                <w:t>22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55 – 64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5.1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2.6 to 7.5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2" w:tooltip="Sullivan, 2006 #510" w:history="1">
              <w:r w:rsidR="007E21C1">
                <w:rPr>
                  <w:noProof/>
                  <w:sz w:val="20"/>
                  <w:lang w:val="en-US"/>
                </w:rPr>
                <w:t>22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65 – 74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3.4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1.8 to 5.1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2" w:tooltip="Sullivan, 2006 #510" w:history="1">
              <w:r w:rsidR="007E21C1">
                <w:rPr>
                  <w:noProof/>
                  <w:sz w:val="20"/>
                  <w:lang w:val="en-US"/>
                </w:rPr>
                <w:t>22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DF3F46" w:rsidTr="0087013F">
        <w:tc>
          <w:tcPr>
            <w:tcW w:w="2202" w:type="dxa"/>
            <w:vMerge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176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≥ 75 years</w:t>
            </w:r>
          </w:p>
        </w:tc>
        <w:tc>
          <w:tcPr>
            <w:tcW w:w="993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2.5</w:t>
            </w:r>
          </w:p>
        </w:tc>
        <w:tc>
          <w:tcPr>
            <w:tcW w:w="1732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1.3 to 3.7</w:t>
            </w:r>
          </w:p>
        </w:tc>
        <w:tc>
          <w:tcPr>
            <w:tcW w:w="1308" w:type="dxa"/>
          </w:tcPr>
          <w:p w:rsidR="0087013F" w:rsidRPr="00DF3F46" w:rsidRDefault="0087013F" w:rsidP="00F31F04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t>Gamma</w:t>
            </w:r>
          </w:p>
        </w:tc>
        <w:tc>
          <w:tcPr>
            <w:tcW w:w="1212" w:type="dxa"/>
          </w:tcPr>
          <w:p w:rsidR="0087013F" w:rsidRPr="00DF3F46" w:rsidRDefault="0087013F" w:rsidP="007E21C1">
            <w:pPr>
              <w:rPr>
                <w:sz w:val="20"/>
                <w:lang w:val="en-US"/>
              </w:rPr>
            </w:pPr>
            <w:r w:rsidRPr="00DF3F46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PEVuZE5vdGU+PENpdGU+PEF1dGhvcj5TdWxsaXZhbjwvQXV0aG9yPjxZZWFyPjIwMDY8L1llYXI+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DF3F46">
              <w:rPr>
                <w:sz w:val="20"/>
                <w:lang w:val="en-US"/>
              </w:rPr>
            </w:r>
            <w:r w:rsidRPr="00DF3F46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2" w:tooltip="Sullivan, 2006 #510" w:history="1">
              <w:r w:rsidR="007E21C1">
                <w:rPr>
                  <w:noProof/>
                  <w:sz w:val="20"/>
                  <w:lang w:val="en-US"/>
                </w:rPr>
                <w:t>22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DF3F46">
              <w:rPr>
                <w:sz w:val="20"/>
                <w:lang w:val="en-US"/>
              </w:rPr>
              <w:fldChar w:fldCharType="end"/>
            </w:r>
          </w:p>
        </w:tc>
      </w:tr>
    </w:tbl>
    <w:p w:rsidR="0087013F" w:rsidRDefault="0087013F"/>
    <w:p w:rsidR="0087013F" w:rsidRDefault="0087013F"/>
    <w:p w:rsidR="0087013F" w:rsidRDefault="0087013F"/>
    <w:p w:rsidR="0087013F" w:rsidRDefault="0087013F"/>
    <w:p w:rsidR="0087013F" w:rsidRDefault="0087013F" w:rsidP="0087013F">
      <w:pPr>
        <w:rPr>
          <w:b/>
          <w:sz w:val="28"/>
          <w:lang w:val="en-US"/>
        </w:rPr>
      </w:pPr>
    </w:p>
    <w:p w:rsidR="0087013F" w:rsidRPr="007E21C1" w:rsidRDefault="0087013F" w:rsidP="0087013F">
      <w:pPr>
        <w:rPr>
          <w:lang w:val="en-US"/>
        </w:rPr>
      </w:pPr>
      <w:r w:rsidRPr="007E21C1">
        <w:rPr>
          <w:b/>
          <w:lang w:val="en-US"/>
        </w:rPr>
        <w:lastRenderedPageBreak/>
        <w:t xml:space="preserve">Table </w:t>
      </w:r>
      <w:r w:rsidR="00F77213" w:rsidRPr="007E21C1">
        <w:rPr>
          <w:b/>
          <w:lang w:val="en-US"/>
        </w:rPr>
        <w:t>1c</w:t>
      </w:r>
      <w:r w:rsidRPr="007E21C1">
        <w:rPr>
          <w:b/>
          <w:lang w:val="en-US"/>
        </w:rPr>
        <w:t>.</w:t>
      </w:r>
      <w:r w:rsidRPr="007E21C1">
        <w:rPr>
          <w:lang w:val="en-US"/>
        </w:rPr>
        <w:t xml:space="preserve"> Cost parameters used in the model, showing the parameter, the value used in the model, the 95% confidence interval, the distribution used, and the data source. ACS = acute coronary syndrome, AMI = acute myocardial infarction, CI = confidence interval, ECG = electrocardiogram, ED = emergency department, GP = general practitioner, HF = heart failure, NSTEMI = non-ST elevation myocardial infarction, POCT = point-of-care test, STEMI = ST elevation myocardial infarction, UAP = unstable angina pectoris. All costs &gt;€1,000 are rounded to zero decimals.</w:t>
      </w:r>
    </w:p>
    <w:p w:rsidR="0087013F" w:rsidRPr="007E21C1" w:rsidRDefault="0087013F" w:rsidP="0087013F">
      <w:pPr>
        <w:rPr>
          <w:lang w:val="en-US"/>
        </w:rPr>
      </w:pPr>
      <w:r w:rsidRPr="007E21C1">
        <w:rPr>
          <w:lang w:val="en-US"/>
        </w:rPr>
        <w:t>* 95% CI is based on an assumed standard error of 25%.</w:t>
      </w:r>
    </w:p>
    <w:p w:rsidR="0087013F" w:rsidRDefault="0087013F" w:rsidP="0087013F">
      <w:pPr>
        <w:rPr>
          <w:i/>
          <w:lang w:val="en-US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134"/>
        <w:gridCol w:w="1985"/>
        <w:gridCol w:w="1275"/>
        <w:gridCol w:w="1276"/>
      </w:tblGrid>
      <w:tr w:rsidR="0087013F" w:rsidRPr="00DA3F77" w:rsidTr="0087013F">
        <w:tc>
          <w:tcPr>
            <w:tcW w:w="1838" w:type="dxa"/>
          </w:tcPr>
          <w:p w:rsidR="0087013F" w:rsidRPr="00590C92" w:rsidRDefault="0087013F" w:rsidP="00F31F04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Parameter</w:t>
            </w: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Category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Costs</w:t>
            </w:r>
          </w:p>
        </w:tc>
        <w:tc>
          <w:tcPr>
            <w:tcW w:w="1985" w:type="dxa"/>
          </w:tcPr>
          <w:p w:rsidR="0087013F" w:rsidRPr="00590C92" w:rsidRDefault="0087013F" w:rsidP="0087013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95% CI*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Distribution</w:t>
            </w:r>
          </w:p>
        </w:tc>
        <w:tc>
          <w:tcPr>
            <w:tcW w:w="1276" w:type="dxa"/>
          </w:tcPr>
          <w:p w:rsidR="0087013F" w:rsidRPr="00590C92" w:rsidRDefault="0087013F" w:rsidP="00F31F04">
            <w:pPr>
              <w:rPr>
                <w:b/>
                <w:sz w:val="20"/>
                <w:lang w:val="en-US"/>
              </w:rPr>
            </w:pPr>
            <w:r w:rsidRPr="00590C92">
              <w:rPr>
                <w:b/>
                <w:sz w:val="20"/>
                <w:lang w:val="en-US"/>
              </w:rPr>
              <w:t>Reference</w:t>
            </w:r>
          </w:p>
        </w:tc>
      </w:tr>
      <w:tr w:rsidR="0087013F" w:rsidRPr="00590C92" w:rsidTr="0087013F">
        <w:tc>
          <w:tcPr>
            <w:tcW w:w="1838" w:type="dxa"/>
            <w:vMerge w:val="restart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Costs at GP office and ambulance transport</w:t>
            </w: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GP consultation (10 minutes)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</w:t>
            </w:r>
            <w:r>
              <w:rPr>
                <w:sz w:val="20"/>
                <w:lang w:val="en-US"/>
              </w:rPr>
              <w:t>33.21</w:t>
            </w:r>
          </w:p>
        </w:tc>
        <w:tc>
          <w:tcPr>
            <w:tcW w:w="1985" w:type="dxa"/>
          </w:tcPr>
          <w:p w:rsidR="0087013F" w:rsidRPr="00590C92" w:rsidRDefault="0087013F" w:rsidP="004C008C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</w:t>
            </w:r>
            <w:r w:rsidR="004C008C">
              <w:rPr>
                <w:sz w:val="20"/>
                <w:lang w:val="en-US"/>
              </w:rPr>
              <w:t>18.84</w:t>
            </w:r>
            <w:r>
              <w:rPr>
                <w:sz w:val="20"/>
                <w:lang w:val="en-US"/>
              </w:rPr>
              <w:t xml:space="preserve"> to €</w:t>
            </w:r>
            <w:r w:rsidR="004C008C">
              <w:rPr>
                <w:sz w:val="20"/>
                <w:lang w:val="en-US"/>
              </w:rPr>
              <w:t>51.36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&lt;EndNote&gt;&lt;Cite&gt;&lt;Author&gt;Hakkaart-van Roijen&lt;/Author&gt;&lt;Year&gt;2015&lt;/Year&gt;&lt;RecNum&gt;499&lt;/RecNum&gt;&lt;DisplayText&gt;(18)&lt;/DisplayText&gt;&lt;record&gt;&lt;rec-number&gt;499&lt;/rec-number&gt;&lt;foreign-keys&gt;&lt;key app="EN" db-id="dtsz2w2dpexat5exrzjvzddixav9ffp22wpp"&gt;499&lt;/key&gt;&lt;/foreign-keys&gt;&lt;ref-type name="Report"&gt;27&lt;/ref-type&gt;&lt;contributors&gt;&lt;authors&gt;&lt;author&gt;Hakkaart-van Roijen, L.&lt;/author&gt;&lt;author&gt;van der Linden, N.&lt;/author&gt;&lt;author&gt;Bouwmans, C. &lt;/author&gt;&lt;author&gt;Kanters, T.&lt;/author&gt;&lt;author&gt;Tan, S.S.&lt;/author&gt;&lt;/authors&gt;&lt;tertiary-authors&gt;&lt;author&gt;Insitute for Medical Technology Assessment, Erasmus Universiteit Rotterdam&lt;/author&gt;&lt;/tertiary-authors&gt;&lt;/contributors&gt;&lt;titles&gt;&lt;title&gt;Bijlage 1. Kostenhandleiding: methodologie van kostenonderzoek en referentieprijzen voor economische evaluaties in de gezondheidszorg.&lt;/title&gt;&lt;/titles&gt;&lt;pages&gt;1-120&lt;/pages&gt;&lt;dates&gt;&lt;year&gt;2015&lt;/year&gt;&lt;/dates&gt;&lt;pub-location&gt;Rotterdam&lt;/pub-location&gt;&lt;publisher&gt;Institute for Medical Technology Assessment, Erasmus Universiteit Rotterdam&lt;/publisher&gt;&lt;urls&gt;&lt;/urls&gt;&lt;/record&gt;&lt;/Cite&gt;&lt;/EndNote&gt;</w:instrText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8" w:tooltip="Hakkaart-van Roijen, 2015 #499" w:history="1">
              <w:r w:rsidR="007E21C1">
                <w:rPr>
                  <w:noProof/>
                  <w:sz w:val="20"/>
                  <w:lang w:val="en-US"/>
                </w:rPr>
                <w:t>18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ECG at GP office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€9.</w:t>
            </w:r>
            <w:r w:rsidRPr="00590C92">
              <w:rPr>
                <w:sz w:val="20"/>
                <w:lang w:val="en-US"/>
              </w:rPr>
              <w:t>59</w:t>
            </w:r>
          </w:p>
        </w:tc>
        <w:tc>
          <w:tcPr>
            <w:tcW w:w="1985" w:type="dxa"/>
          </w:tcPr>
          <w:p w:rsidR="0087013F" w:rsidRPr="00590C92" w:rsidRDefault="004C008C" w:rsidP="004C008C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€5.52</w:t>
            </w:r>
            <w:r w:rsidR="0087013F">
              <w:rPr>
                <w:sz w:val="20"/>
                <w:lang w:val="en-US"/>
              </w:rPr>
              <w:t xml:space="preserve"> to €</w:t>
            </w:r>
            <w:r>
              <w:rPr>
                <w:sz w:val="20"/>
                <w:lang w:val="en-US"/>
              </w:rPr>
              <w:t>14.91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&lt;EndNote&gt;&lt;Cite&gt;&lt;Author&gt;Nederlandse Zorgautoriteit&lt;/Author&gt;&lt;Year&gt;2015&lt;/Year&gt;&lt;RecNum&gt;27&lt;/RecNum&gt;&lt;DisplayText&gt;(24)&lt;/DisplayText&gt;&lt;record&gt;&lt;rec-number&gt;27&lt;/rec-number&gt;&lt;foreign-keys&gt;&lt;key app="EN" db-id="a5vvf2x5o2fz5pedttjpapp7f0ev2vwrwtz0" timestamp="1461307088"&gt;27&lt;/key&gt;&lt;/foreign-keys&gt;&lt;ref-type name="Report"&gt;27&lt;/ref-type&gt;&lt;contributors&gt;&lt;authors&gt;&lt;author&gt;Nederlandse Zorgautoriteit,&lt;/author&gt;&lt;/authors&gt;&lt;/contributors&gt;&lt;titles&gt;&lt;title&gt;Bijlage 1 bij tariefbeschikking TB/CU-7089-02: tarievenlijst huisartsenzorg en multidisciplinaire zorg&lt;/title&gt;&lt;/titles&gt;&lt;dates&gt;&lt;year&gt;2015&lt;/year&gt;&lt;/dates&gt;&lt;urls&gt;&lt;/urls&gt;&lt;/record&gt;&lt;/Cite&gt;&lt;/EndNote&gt;</w:instrText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4" w:tooltip="Nederlandse Zorgautoriteit, 2015 #27" w:history="1">
              <w:r w:rsidR="007E21C1">
                <w:rPr>
                  <w:noProof/>
                  <w:sz w:val="20"/>
                  <w:lang w:val="en-US"/>
                </w:rPr>
                <w:t>24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4C008C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POCT troponin at GP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€15.</w:t>
            </w:r>
            <w:r w:rsidRPr="00590C92">
              <w:rPr>
                <w:sz w:val="20"/>
                <w:lang w:val="en-US"/>
              </w:rPr>
              <w:t>00</w:t>
            </w:r>
          </w:p>
        </w:tc>
        <w:tc>
          <w:tcPr>
            <w:tcW w:w="1985" w:type="dxa"/>
          </w:tcPr>
          <w:p w:rsidR="0087013F" w:rsidRPr="00590C92" w:rsidRDefault="004C008C" w:rsidP="004C008C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€8.66</w:t>
            </w:r>
            <w:r w:rsidR="0087013F">
              <w:rPr>
                <w:sz w:val="20"/>
                <w:lang w:val="en-US"/>
              </w:rPr>
              <w:t xml:space="preserve"> to €2</w:t>
            </w:r>
            <w:r>
              <w:rPr>
                <w:sz w:val="20"/>
                <w:lang w:val="en-US"/>
              </w:rPr>
              <w:t>3.38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Assumption</w:t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Ambulance to ED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</w:t>
            </w:r>
            <w:r>
              <w:rPr>
                <w:sz w:val="20"/>
                <w:lang w:val="en-US"/>
              </w:rPr>
              <w:t>518.33</w:t>
            </w:r>
          </w:p>
        </w:tc>
        <w:tc>
          <w:tcPr>
            <w:tcW w:w="1985" w:type="dxa"/>
          </w:tcPr>
          <w:p w:rsidR="0087013F" w:rsidRPr="00590C92" w:rsidRDefault="0087013F" w:rsidP="004C008C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</w:t>
            </w:r>
            <w:r w:rsidR="004C008C">
              <w:rPr>
                <w:sz w:val="20"/>
                <w:lang w:val="en-US"/>
              </w:rPr>
              <w:t>295.93</w:t>
            </w:r>
            <w:r>
              <w:rPr>
                <w:sz w:val="20"/>
                <w:lang w:val="en-US"/>
              </w:rPr>
              <w:t xml:space="preserve"> to €</w:t>
            </w:r>
            <w:r w:rsidR="004C008C">
              <w:rPr>
                <w:sz w:val="20"/>
                <w:lang w:val="en-US"/>
              </w:rPr>
              <w:t>802.29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&lt;EndNote&gt;&lt;Cite&gt;&lt;Author&gt;Hakkaart-van Roijen&lt;/Author&gt;&lt;Year&gt;2015&lt;/Year&gt;&lt;RecNum&gt;499&lt;/RecNum&gt;&lt;DisplayText&gt;(18)&lt;/DisplayText&gt;&lt;record&gt;&lt;rec-number&gt;499&lt;/rec-number&gt;&lt;foreign-keys&gt;&lt;key app="EN" db-id="dtsz2w2dpexat5exrzjvzddixav9ffp22wpp"&gt;499&lt;/key&gt;&lt;/foreign-keys&gt;&lt;ref-type name="Report"&gt;27&lt;/ref-type&gt;&lt;contributors&gt;&lt;authors&gt;&lt;author&gt;Hakkaart-van Roijen, L.&lt;/author&gt;&lt;author&gt;van der Linden, N.&lt;/author&gt;&lt;author&gt;Bouwmans, C. &lt;/author&gt;&lt;author&gt;Kanters, T.&lt;/author&gt;&lt;author&gt;Tan, S.S.&lt;/author&gt;&lt;/authors&gt;&lt;tertiary-authors&gt;&lt;author&gt;Insitute for Medical Technology Assessment, Erasmus Universiteit Rotterdam&lt;/author&gt;&lt;/tertiary-authors&gt;&lt;/contributors&gt;&lt;titles&gt;&lt;title&gt;Bijlage 1. Kostenhandleiding: methodologie van kostenonderzoek en referentieprijzen voor economische evaluaties in de gezondheidszorg.&lt;/title&gt;&lt;/titles&gt;&lt;pages&gt;1-120&lt;/pages&gt;&lt;dates&gt;&lt;year&gt;2015&lt;/year&gt;&lt;/dates&gt;&lt;pub-location&gt;Rotterdam&lt;/pub-location&gt;&lt;publisher&gt;Institute for Medical Technology Assessment, Erasmus Universiteit Rotterdam&lt;/publisher&gt;&lt;urls&gt;&lt;/urls&gt;&lt;/record&gt;&lt;/Cite&gt;&lt;/EndNote&gt;</w:instrText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8" w:tooltip="Hakkaart-van Roijen, 2015 #499" w:history="1">
              <w:r w:rsidR="007E21C1">
                <w:rPr>
                  <w:noProof/>
                  <w:sz w:val="20"/>
                  <w:lang w:val="en-US"/>
                </w:rPr>
                <w:t>18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 w:val="restart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Diagnostic and treatment costs</w:t>
            </w: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UAP treatment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€3,042</w:t>
            </w:r>
          </w:p>
        </w:tc>
        <w:tc>
          <w:tcPr>
            <w:tcW w:w="1985" w:type="dxa"/>
          </w:tcPr>
          <w:p w:rsidR="0087013F" w:rsidRPr="00590C92" w:rsidRDefault="0087013F" w:rsidP="004C008C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</w:t>
            </w:r>
            <w:r w:rsidR="004C008C">
              <w:rPr>
                <w:sz w:val="20"/>
                <w:lang w:val="en-US"/>
              </w:rPr>
              <w:t>1,782</w:t>
            </w:r>
            <w:r>
              <w:rPr>
                <w:sz w:val="20"/>
                <w:lang w:val="en-US"/>
              </w:rPr>
              <w:t xml:space="preserve"> to €4,</w:t>
            </w:r>
            <w:r w:rsidR="004C008C">
              <w:rPr>
                <w:sz w:val="20"/>
                <w:lang w:val="en-US"/>
              </w:rPr>
              <w:t>687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&lt;EndNote&gt;&lt;Cite&gt;&lt;Author&gt;Nederlandse Zorgautoriteit&lt;/Author&gt;&lt;Year&gt;2016&lt;/Year&gt;&lt;RecNum&gt;500&lt;/RecNum&gt;&lt;DisplayText&gt;(25)&lt;/DisplayText&gt;&lt;record&gt;&lt;rec-number&gt;500&lt;/rec-number&gt;&lt;foreign-keys&gt;&lt;key app="EN" db-id="dtsz2w2dpexat5exrzjvzddixav9ffp22wpp"&gt;500&lt;/key&gt;&lt;/foreign-keys&gt;&lt;ref-type name="Web Page"&gt;12&lt;/ref-type&gt;&lt;contributors&gt;&lt;authors&gt;&lt;author&gt;Nederlandse Zorgautoriteit,&lt;/author&gt;&lt;/authors&gt;&lt;/contributors&gt;&lt;titles&gt;&lt;title&gt;Open data van de Nederlandse Zorgautoriteit&lt;/title&gt;&lt;/titles&gt;&lt;volume&gt;2016&lt;/volume&gt;&lt;number&gt;March 29&lt;/number&gt;&lt;dates&gt;&lt;year&gt;2016&lt;/year&gt;&lt;pub-dates&gt;&lt;date&gt;March 1, 2016&lt;/date&gt;&lt;/pub-dates&gt;&lt;/dates&gt;&lt;urls&gt;&lt;related-urls&gt;&lt;url&gt;http://www.opendisdata.nl/&lt;/url&gt;&lt;/related-urls&gt;&lt;/urls&gt;&lt;/record&gt;&lt;/Cite&gt;&lt;/EndNote&gt;</w:instrText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5" w:tooltip="Nederlandse Zorgautoriteit, 2016 #500" w:history="1">
              <w:r w:rsidR="007E21C1">
                <w:rPr>
                  <w:noProof/>
                  <w:sz w:val="20"/>
                  <w:lang w:val="en-US"/>
                </w:rPr>
                <w:t>25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NSTEMI treatment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€4</w:t>
            </w:r>
            <w:r>
              <w:rPr>
                <w:sz w:val="20"/>
                <w:lang w:val="en-US"/>
              </w:rPr>
              <w:t>,878</w:t>
            </w:r>
          </w:p>
        </w:tc>
        <w:tc>
          <w:tcPr>
            <w:tcW w:w="1985" w:type="dxa"/>
          </w:tcPr>
          <w:p w:rsidR="0087013F" w:rsidRPr="00590C92" w:rsidRDefault="004C008C" w:rsidP="004C008C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€2,812</w:t>
            </w:r>
            <w:r w:rsidR="0087013F">
              <w:rPr>
                <w:sz w:val="20"/>
                <w:lang w:val="en-US"/>
              </w:rPr>
              <w:t xml:space="preserve"> to €7,</w:t>
            </w:r>
            <w:r>
              <w:rPr>
                <w:sz w:val="20"/>
                <w:lang w:val="en-US"/>
              </w:rPr>
              <w:t>479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&lt;EndNote&gt;&lt;Cite&gt;&lt;Author&gt;Nederlandse Zorgautoriteit&lt;/Author&gt;&lt;Year&gt;2016&lt;/Year&gt;&lt;RecNum&gt;500&lt;/RecNum&gt;&lt;DisplayText&gt;(25)&lt;/DisplayText&gt;&lt;record&gt;&lt;rec-number&gt;500&lt;/rec-number&gt;&lt;foreign-keys&gt;&lt;key app="EN" db-id="dtsz2w2dpexat5exrzjvzddixav9ffp22wpp"&gt;500&lt;/key&gt;&lt;/foreign-keys&gt;&lt;ref-type name="Web Page"&gt;12&lt;/ref-type&gt;&lt;contributors&gt;&lt;authors&gt;&lt;author&gt;Nederlandse Zorgautoriteit,&lt;/author&gt;&lt;/authors&gt;&lt;/contributors&gt;&lt;titles&gt;&lt;title&gt;Open data van de Nederlandse Zorgautoriteit&lt;/title&gt;&lt;/titles&gt;&lt;volume&gt;2016&lt;/volume&gt;&lt;number&gt;March 29&lt;/number&gt;&lt;dates&gt;&lt;year&gt;2016&lt;/year&gt;&lt;pub-dates&gt;&lt;date&gt;March 1, 2016&lt;/date&gt;&lt;/pub-dates&gt;&lt;/dates&gt;&lt;urls&gt;&lt;related-urls&gt;&lt;url&gt;http://www.opendisdata.nl/&lt;/url&gt;&lt;/related-urls&gt;&lt;/urls&gt;&lt;/record&gt;&lt;/Cite&gt;&lt;/EndNote&gt;</w:instrText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5" w:tooltip="Nederlandse Zorgautoriteit, 2016 #500" w:history="1">
              <w:r w:rsidR="007E21C1">
                <w:rPr>
                  <w:noProof/>
                  <w:sz w:val="20"/>
                  <w:lang w:val="en-US"/>
                </w:rPr>
                <w:t>25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STEMI treatment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€5,771</w:t>
            </w:r>
          </w:p>
        </w:tc>
        <w:tc>
          <w:tcPr>
            <w:tcW w:w="1985" w:type="dxa"/>
          </w:tcPr>
          <w:p w:rsidR="0087013F" w:rsidRPr="00590C92" w:rsidRDefault="004C008C" w:rsidP="004C008C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€3,355</w:t>
            </w:r>
            <w:r w:rsidR="0087013F">
              <w:rPr>
                <w:sz w:val="20"/>
                <w:lang w:val="en-US"/>
              </w:rPr>
              <w:t xml:space="preserve"> to €8,</w:t>
            </w:r>
            <w:r>
              <w:rPr>
                <w:sz w:val="20"/>
                <w:lang w:val="en-US"/>
              </w:rPr>
              <w:t>893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&lt;EndNote&gt;&lt;Cite&gt;&lt;Author&gt;Nederlandse Zorgautoriteit&lt;/Author&gt;&lt;Year&gt;2016&lt;/Year&gt;&lt;RecNum&gt;500&lt;/RecNum&gt;&lt;DisplayText&gt;(25)&lt;/DisplayText&gt;&lt;record&gt;&lt;rec-number&gt;500&lt;/rec-number&gt;&lt;foreign-keys&gt;&lt;key app="EN" db-id="dtsz2w2dpexat5exrzjvzddixav9ffp22wpp"&gt;500&lt;/key&gt;&lt;/foreign-keys&gt;&lt;ref-type name="Web Page"&gt;12&lt;/ref-type&gt;&lt;contributors&gt;&lt;authors&gt;&lt;author&gt;Nederlandse Zorgautoriteit,&lt;/author&gt;&lt;/authors&gt;&lt;/contributors&gt;&lt;titles&gt;&lt;title&gt;Open data van de Nederlandse Zorgautoriteit&lt;/title&gt;&lt;/titles&gt;&lt;volume&gt;2016&lt;/volume&gt;&lt;number&gt;March 29&lt;/number&gt;&lt;dates&gt;&lt;year&gt;2016&lt;/year&gt;&lt;pub-dates&gt;&lt;date&gt;March 1, 2016&lt;/date&gt;&lt;/pub-dates&gt;&lt;/dates&gt;&lt;urls&gt;&lt;related-urls&gt;&lt;url&gt;http://www.opendisdata.nl/&lt;/url&gt;&lt;/related-urls&gt;&lt;/urls&gt;&lt;/record&gt;&lt;/Cite&gt;&lt;/EndNote&gt;</w:instrText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5" w:tooltip="Nederlandse Zorgautoriteit, 2016 #500" w:history="1">
              <w:r w:rsidR="007E21C1">
                <w:rPr>
                  <w:noProof/>
                  <w:sz w:val="20"/>
                  <w:lang w:val="en-US"/>
                </w:rPr>
                <w:t>25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Diagnostics ED (no ACS)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€717.</w:t>
            </w:r>
            <w:r w:rsidRPr="00590C92">
              <w:rPr>
                <w:sz w:val="20"/>
                <w:lang w:val="en-US"/>
              </w:rPr>
              <w:t>57</w:t>
            </w:r>
          </w:p>
        </w:tc>
        <w:tc>
          <w:tcPr>
            <w:tcW w:w="1985" w:type="dxa"/>
          </w:tcPr>
          <w:p w:rsidR="0087013F" w:rsidRPr="00590C92" w:rsidRDefault="004C008C" w:rsidP="004C008C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€414.89</w:t>
            </w:r>
            <w:r w:rsidR="0087013F">
              <w:rPr>
                <w:sz w:val="20"/>
                <w:lang w:val="en-US"/>
              </w:rPr>
              <w:t xml:space="preserve"> to €</w:t>
            </w:r>
            <w:r>
              <w:rPr>
                <w:sz w:val="20"/>
                <w:lang w:val="en-US"/>
              </w:rPr>
              <w:t>1,103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&lt;EndNote&gt;&lt;Cite&gt;&lt;Author&gt;Nederlandse Zorgautoriteit&lt;/Author&gt;&lt;Year&gt;2016&lt;/Year&gt;&lt;RecNum&gt;500&lt;/RecNum&gt;&lt;DisplayText&gt;(25)&lt;/DisplayText&gt;&lt;record&gt;&lt;rec-number&gt;500&lt;/rec-number&gt;&lt;foreign-keys&gt;&lt;key app="EN" db-id="dtsz2w2dpexat5exrzjvzddixav9ffp22wpp"&gt;500&lt;/key&gt;&lt;/foreign-keys&gt;&lt;ref-type name="Web Page"&gt;12&lt;/ref-type&gt;&lt;contributors&gt;&lt;authors&gt;&lt;author&gt;Nederlandse Zorgautoriteit,&lt;/author&gt;&lt;/authors&gt;&lt;/contributors&gt;&lt;titles&gt;&lt;title&gt;Open data van de Nederlandse Zorgautoriteit&lt;/title&gt;&lt;/titles&gt;&lt;volume&gt;2016&lt;/volume&gt;&lt;number&gt;March 29&lt;/number&gt;&lt;dates&gt;&lt;year&gt;2016&lt;/year&gt;&lt;pub-dates&gt;&lt;date&gt;March 1, 2016&lt;/date&gt;&lt;/pub-dates&gt;&lt;/dates&gt;&lt;urls&gt;&lt;related-urls&gt;&lt;url&gt;http://www.opendisdata.nl/&lt;/url&gt;&lt;/related-urls&gt;&lt;/urls&gt;&lt;/record&gt;&lt;/Cite&gt;&lt;/EndNote&gt;</w:instrText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5" w:tooltip="Nederlandse Zorgautoriteit, 2016 #500" w:history="1">
              <w:r w:rsidR="007E21C1">
                <w:rPr>
                  <w:noProof/>
                  <w:sz w:val="20"/>
                  <w:lang w:val="en-US"/>
                </w:rPr>
                <w:t>25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 w:val="restart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Discounted lifetime costs AMI patients</w:t>
            </w: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30 – 44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€5,185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€2,943 to €7,992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45 – 54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€4,025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€2,276 to €6,248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55 – 64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€2,862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€1,650 to €4,416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65 – 74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€1,977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€1,145 to €3,061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≥ 75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€1,034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€597.70 to €1,603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PFJlY051bT4xNDI8L1JlY051bT48RGlzcGxheVRleHQ+KDE5KTwvRGlzcGxheVRleHQ+PHJlY29y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 w:val="restart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Discounted lifetime costs UAP patients</w:t>
            </w: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30 – 44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€5</w:t>
            </w:r>
            <w:r>
              <w:rPr>
                <w:sz w:val="20"/>
                <w:lang w:val="en-US"/>
              </w:rPr>
              <w:t>,453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€3,115 to €8,391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19-21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45 – 54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€4,</w:t>
            </w:r>
            <w:r>
              <w:rPr>
                <w:sz w:val="20"/>
                <w:lang w:val="en-US"/>
              </w:rPr>
              <w:t>271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€2,420 to €6,606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19-21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55 – 64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€3,059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€1,776 to €4,709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19-21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65 – 74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€2,261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€1,296 to €3,482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19-21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≥ 75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€1,</w:t>
            </w:r>
            <w:r>
              <w:rPr>
                <w:sz w:val="20"/>
                <w:lang w:val="en-US"/>
              </w:rPr>
              <w:t>295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€736.99 to €2,018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PEVuZE5vdGU+PENpdGU+PEF1dGhvcj5Hb29kYWNyZTwvQXV0aG9yPjxZZWFyPjIwMTM8L1llYXI+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>
              <w:rPr>
                <w:sz w:val="20"/>
                <w:lang w:val="en-US"/>
              </w:rPr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9" w:tooltip="Goodacre, 2013 #142" w:history="1">
              <w:r w:rsidR="007E21C1">
                <w:rPr>
                  <w:noProof/>
                  <w:sz w:val="20"/>
                  <w:lang w:val="en-US"/>
                </w:rPr>
                <w:t>19-21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 w:val="restart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 xml:space="preserve">Discounted lifetime costs </w:t>
            </w:r>
            <w:r>
              <w:rPr>
                <w:sz w:val="20"/>
                <w:lang w:val="en-US"/>
              </w:rPr>
              <w:t>HF</w:t>
            </w:r>
            <w:r w:rsidRPr="00590C92">
              <w:rPr>
                <w:sz w:val="20"/>
                <w:lang w:val="en-US"/>
              </w:rPr>
              <w:t xml:space="preserve"> patients (male)</w:t>
            </w: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30 – 44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€113,07</w:t>
            </w:r>
            <w:r>
              <w:rPr>
                <w:sz w:val="20"/>
                <w:lang w:val="en-US"/>
              </w:rPr>
              <w:t>3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€63,447 to €176,649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6" w:tooltip="Volksgezondheidenzorg.info, 2015 #379" w:history="1">
              <w:r w:rsidR="007E21C1">
                <w:rPr>
                  <w:noProof/>
                  <w:sz w:val="20"/>
                  <w:lang w:val="en-US"/>
                </w:rPr>
                <w:t>26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7" w:tooltip="Rutten, 2014 #521" w:history="1">
              <w:r w:rsidR="007E21C1">
                <w:rPr>
                  <w:noProof/>
                  <w:sz w:val="20"/>
                  <w:lang w:val="en-US"/>
                </w:rPr>
                <w:t>27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45 – 54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€89,827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€51,944 to €139,300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6" w:tooltip="Volksgezondheidenzorg.info, 2015 #379" w:history="1">
              <w:r w:rsidR="007E21C1">
                <w:rPr>
                  <w:noProof/>
                  <w:sz w:val="20"/>
                  <w:lang w:val="en-US"/>
                </w:rPr>
                <w:t>26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7" w:tooltip="Rutten, 2014 #521" w:history="1">
              <w:r w:rsidR="007E21C1">
                <w:rPr>
                  <w:noProof/>
                  <w:sz w:val="20"/>
                  <w:lang w:val="en-US"/>
                </w:rPr>
                <w:t>27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55 – 64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€63,619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€35,998 to €98,820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6" w:tooltip="Volksgezondheidenzorg.info, 2015 #379" w:history="1">
              <w:r w:rsidR="007E21C1">
                <w:rPr>
                  <w:noProof/>
                  <w:sz w:val="20"/>
                  <w:lang w:val="en-US"/>
                </w:rPr>
                <w:t>26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7" w:tooltip="Rutten, 2014 #521" w:history="1">
              <w:r w:rsidR="007E21C1">
                <w:rPr>
                  <w:noProof/>
                  <w:sz w:val="20"/>
                  <w:lang w:val="en-US"/>
                </w:rPr>
                <w:t>27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65 – 74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€44,757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€25,580 to €68,797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6" w:tooltip="Volksgezondheidenzorg.info, 2015 #379" w:history="1">
              <w:r w:rsidR="007E21C1">
                <w:rPr>
                  <w:noProof/>
                  <w:sz w:val="20"/>
                  <w:lang w:val="en-US"/>
                </w:rPr>
                <w:t>26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7" w:tooltip="Rutten, 2014 #521" w:history="1">
              <w:r w:rsidR="007E21C1">
                <w:rPr>
                  <w:noProof/>
                  <w:sz w:val="20"/>
                  <w:lang w:val="en-US"/>
                </w:rPr>
                <w:t>27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≥ 75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€33,481</w:t>
            </w:r>
          </w:p>
        </w:tc>
        <w:tc>
          <w:tcPr>
            <w:tcW w:w="1985" w:type="dxa"/>
          </w:tcPr>
          <w:p w:rsidR="0087013F" w:rsidRPr="00590C92" w:rsidRDefault="004C008C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€18,957 to €51,527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6" w:tooltip="Volksgezondheidenzorg.info, 2015 #379" w:history="1">
              <w:r w:rsidR="007E21C1">
                <w:rPr>
                  <w:noProof/>
                  <w:sz w:val="20"/>
                  <w:lang w:val="en-US"/>
                </w:rPr>
                <w:t>26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7" w:tooltip="Rutten, 2014 #521" w:history="1">
              <w:r w:rsidR="007E21C1">
                <w:rPr>
                  <w:noProof/>
                  <w:sz w:val="20"/>
                  <w:lang w:val="en-US"/>
                </w:rPr>
                <w:t>27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 w:val="restart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 xml:space="preserve">Discounted lifetime costs </w:t>
            </w:r>
            <w:r>
              <w:rPr>
                <w:sz w:val="20"/>
                <w:lang w:val="en-US"/>
              </w:rPr>
              <w:t>HF</w:t>
            </w:r>
            <w:r w:rsidRPr="00590C92">
              <w:rPr>
                <w:sz w:val="20"/>
                <w:lang w:val="en-US"/>
              </w:rPr>
              <w:t xml:space="preserve"> patients (female)</w:t>
            </w: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30 – 44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€112,354</w:t>
            </w:r>
          </w:p>
        </w:tc>
        <w:tc>
          <w:tcPr>
            <w:tcW w:w="1985" w:type="dxa"/>
          </w:tcPr>
          <w:p w:rsidR="0087013F" w:rsidRPr="00590C92" w:rsidRDefault="00042314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€64,477 to €171,333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6" w:tooltip="Volksgezondheidenzorg.info, 2015 #379" w:history="1">
              <w:r w:rsidR="007E21C1">
                <w:rPr>
                  <w:noProof/>
                  <w:sz w:val="20"/>
                  <w:lang w:val="en-US"/>
                </w:rPr>
                <w:t>26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7" w:tooltip="Rutten, 2014 #521" w:history="1">
              <w:r w:rsidR="007E21C1">
                <w:rPr>
                  <w:noProof/>
                  <w:sz w:val="20"/>
                  <w:lang w:val="en-US"/>
                </w:rPr>
                <w:t>27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45 – 54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€89,624</w:t>
            </w:r>
          </w:p>
        </w:tc>
        <w:tc>
          <w:tcPr>
            <w:tcW w:w="1985" w:type="dxa"/>
          </w:tcPr>
          <w:p w:rsidR="0087013F" w:rsidRPr="00590C92" w:rsidRDefault="00042314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€50,804 to €138,934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6" w:tooltip="Volksgezondheidenzorg.info, 2015 #379" w:history="1">
              <w:r w:rsidR="007E21C1">
                <w:rPr>
                  <w:noProof/>
                  <w:sz w:val="20"/>
                  <w:lang w:val="en-US"/>
                </w:rPr>
                <w:t>26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7" w:tooltip="Rutten, 2014 #521" w:history="1">
              <w:r w:rsidR="007E21C1">
                <w:rPr>
                  <w:noProof/>
                  <w:sz w:val="20"/>
                  <w:lang w:val="en-US"/>
                </w:rPr>
                <w:t>27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55 – 64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€63,735</w:t>
            </w:r>
          </w:p>
        </w:tc>
        <w:tc>
          <w:tcPr>
            <w:tcW w:w="1985" w:type="dxa"/>
          </w:tcPr>
          <w:p w:rsidR="0087013F" w:rsidRPr="00590C92" w:rsidRDefault="00042314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€36,442 to €99,045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6" w:tooltip="Volksgezondheidenzorg.info, 2015 #379" w:history="1">
              <w:r w:rsidR="007E21C1">
                <w:rPr>
                  <w:noProof/>
                  <w:sz w:val="20"/>
                  <w:lang w:val="en-US"/>
                </w:rPr>
                <w:t>26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7" w:tooltip="Rutten, 2014 #521" w:history="1">
              <w:r w:rsidR="007E21C1">
                <w:rPr>
                  <w:noProof/>
                  <w:sz w:val="20"/>
                  <w:lang w:val="en-US"/>
                </w:rPr>
                <w:t>27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65 – 74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€44,686</w:t>
            </w:r>
          </w:p>
        </w:tc>
        <w:tc>
          <w:tcPr>
            <w:tcW w:w="1985" w:type="dxa"/>
          </w:tcPr>
          <w:p w:rsidR="0087013F" w:rsidRPr="00590C92" w:rsidRDefault="00042314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€25,219 to €69,384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6" w:tooltip="Volksgezondheidenzorg.info, 2015 #379" w:history="1">
              <w:r w:rsidR="007E21C1">
                <w:rPr>
                  <w:noProof/>
                  <w:sz w:val="20"/>
                  <w:lang w:val="en-US"/>
                </w:rPr>
                <w:t>26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7" w:tooltip="Rutten, 2014 #521" w:history="1">
              <w:r w:rsidR="007E21C1">
                <w:rPr>
                  <w:noProof/>
                  <w:sz w:val="20"/>
                  <w:lang w:val="en-US"/>
                </w:rPr>
                <w:t>27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≥ 75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€33,083</w:t>
            </w:r>
          </w:p>
        </w:tc>
        <w:tc>
          <w:tcPr>
            <w:tcW w:w="1985" w:type="dxa"/>
          </w:tcPr>
          <w:p w:rsidR="0087013F" w:rsidRPr="00590C92" w:rsidRDefault="00042314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€18,879 to €51,394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 </w:instrText>
            </w:r>
            <w:r w:rsidR="007E21C1">
              <w:rPr>
                <w:sz w:val="20"/>
                <w:lang w:val="en-US"/>
              </w:rPr>
              <w:fldChar w:fldCharType="begin">
                <w:fldData xml:space="preserve">PEVuZE5vdGU+PENpdGU+PEF1dGhvcj5Wb2xrc2dlem9uZGhlaWRlbnpvcmcuaW5mbzwvQXV0aG9y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</w:fldData>
              </w:fldChar>
            </w:r>
            <w:r w:rsidR="007E21C1">
              <w:rPr>
                <w:sz w:val="20"/>
                <w:lang w:val="en-US"/>
              </w:rPr>
              <w:instrText xml:space="preserve"> ADDIN EN.CITE.DATA </w:instrText>
            </w:r>
            <w:r w:rsidR="007E21C1">
              <w:rPr>
                <w:sz w:val="20"/>
                <w:lang w:val="en-US"/>
              </w:rPr>
            </w:r>
            <w:r w:rsidR="007E21C1">
              <w:rPr>
                <w:sz w:val="20"/>
                <w:lang w:val="en-US"/>
              </w:rPr>
              <w:fldChar w:fldCharType="end"/>
            </w:r>
            <w:r w:rsidRPr="00590C92">
              <w:rPr>
                <w:sz w:val="20"/>
                <w:lang w:val="en-US"/>
              </w:rPr>
            </w:r>
            <w:r w:rsidRPr="00590C92"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23" w:tooltip="Alter, 2012 #513" w:history="1">
              <w:r w:rsidR="007E21C1">
                <w:rPr>
                  <w:noProof/>
                  <w:sz w:val="20"/>
                  <w:lang w:val="en-US"/>
                </w:rPr>
                <w:t>23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6" w:tooltip="Volksgezondheidenzorg.info, 2015 #379" w:history="1">
              <w:r w:rsidR="007E21C1">
                <w:rPr>
                  <w:noProof/>
                  <w:sz w:val="20"/>
                  <w:lang w:val="en-US"/>
                </w:rPr>
                <w:t>26</w:t>
              </w:r>
            </w:hyperlink>
            <w:r w:rsidR="007E21C1">
              <w:rPr>
                <w:noProof/>
                <w:sz w:val="20"/>
                <w:lang w:val="en-US"/>
              </w:rPr>
              <w:t xml:space="preserve">, </w:t>
            </w:r>
            <w:hyperlink w:anchor="_ENREF_27" w:tooltip="Rutten, 2014 #521" w:history="1">
              <w:r w:rsidR="007E21C1">
                <w:rPr>
                  <w:noProof/>
                  <w:sz w:val="20"/>
                  <w:lang w:val="en-US"/>
                </w:rPr>
                <w:t>27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 w:rsidRPr="00590C92"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 w:val="restart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Costs of production loss per hour (male)</w:t>
            </w: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35 – 45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€33.41</w:t>
            </w:r>
          </w:p>
        </w:tc>
        <w:tc>
          <w:tcPr>
            <w:tcW w:w="1985" w:type="dxa"/>
          </w:tcPr>
          <w:p w:rsidR="0087013F" w:rsidRPr="00590C92" w:rsidRDefault="00042314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€19.18 to €51.13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&lt;EndNote&gt;&lt;Cite&gt;&lt;Author&gt;Hakkaart-van Roijen&lt;/Author&gt;&lt;Year&gt;2015&lt;/Year&gt;&lt;RecNum&gt;499&lt;/RecNum&gt;&lt;DisplayText&gt;(18)&lt;/DisplayText&gt;&lt;record&gt;&lt;rec-number&gt;499&lt;/rec-number&gt;&lt;foreign-keys&gt;&lt;key app="EN" db-id="dtsz2w2dpexat5exrzjvzddixav9ffp22wpp"&gt;499&lt;/key&gt;&lt;/foreign-keys&gt;&lt;ref-type name="Report"&gt;27&lt;/ref-type&gt;&lt;contributors&gt;&lt;authors&gt;&lt;author&gt;Hakkaart-van Roijen, L.&lt;/author&gt;&lt;author&gt;van der Linden, N.&lt;/author&gt;&lt;author&gt;Bouwmans, C. &lt;/author&gt;&lt;author&gt;Kanters, T.&lt;/author&gt;&lt;author&gt;Tan, S.S.&lt;/author&gt;&lt;/authors&gt;&lt;tertiary-authors&gt;&lt;author&gt;Insitute for Medical Technology Assessment, Erasmus Universiteit Rotterdam&lt;/author&gt;&lt;/tertiary-authors&gt;&lt;/contributors&gt;&lt;titles&gt;&lt;title&gt;Bijlage 1. Kostenhandleiding: methodologie van kostenonderzoek en referentieprijzen voor economische evaluaties in de gezondheidszorg.&lt;/title&gt;&lt;/titles&gt;&lt;pages&gt;1-120&lt;/pages&gt;&lt;dates&gt;&lt;year&gt;2015&lt;/year&gt;&lt;/dates&gt;&lt;pub-location&gt;Rotterdam&lt;/pub-location&gt;&lt;publisher&gt;Institute for Medical Technology Assessment, Erasmus Universiteit Rotterdam&lt;/publisher&gt;&lt;urls&gt;&lt;/urls&gt;&lt;/record&gt;&lt;/Cite&gt;&lt;/EndNote&gt;</w:instrText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8" w:tooltip="Hakkaart-van Roijen, 2015 #499" w:history="1">
              <w:r w:rsidR="007E21C1">
                <w:rPr>
                  <w:noProof/>
                  <w:sz w:val="20"/>
                  <w:lang w:val="en-US"/>
                </w:rPr>
                <w:t>18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45 – 55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€36.56</w:t>
            </w:r>
          </w:p>
        </w:tc>
        <w:tc>
          <w:tcPr>
            <w:tcW w:w="1985" w:type="dxa"/>
          </w:tcPr>
          <w:p w:rsidR="0087013F" w:rsidRPr="00590C92" w:rsidRDefault="00042314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€20.89 to €56.94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&lt;EndNote&gt;&lt;Cite&gt;&lt;Author&gt;Hakkaart-van Roijen&lt;/Author&gt;&lt;Year&gt;2015&lt;/Year&gt;&lt;RecNum&gt;499&lt;/RecNum&gt;&lt;DisplayText&gt;(18)&lt;/DisplayText&gt;&lt;record&gt;&lt;rec-number&gt;499&lt;/rec-number&gt;&lt;foreign-keys&gt;&lt;key app="EN" db-id="dtsz2w2dpexat5exrzjvzddixav9ffp22wpp"&gt;499&lt;/key&gt;&lt;/foreign-keys&gt;&lt;ref-type name="Report"&gt;27&lt;/ref-type&gt;&lt;contributors&gt;&lt;authors&gt;&lt;author&gt;Hakkaart-van Roijen, L.&lt;/author&gt;&lt;author&gt;van der Linden, N.&lt;/author&gt;&lt;author&gt;Bouwmans, C. &lt;/author&gt;&lt;author&gt;Kanters, T.&lt;/author&gt;&lt;author&gt;Tan, S.S.&lt;/author&gt;&lt;/authors&gt;&lt;tertiary-authors&gt;&lt;author&gt;Insitute for Medical Technology Assessment, Erasmus Universiteit Rotterdam&lt;/author&gt;&lt;/tertiary-authors&gt;&lt;/contributors&gt;&lt;titles&gt;&lt;title&gt;Bijlage 1. Kostenhandleiding: methodologie van kostenonderzoek en referentieprijzen voor economische evaluaties in de gezondheidszorg.&lt;/title&gt;&lt;/titles&gt;&lt;pages&gt;1-120&lt;/pages&gt;&lt;dates&gt;&lt;year&gt;2015&lt;/year&gt;&lt;/dates&gt;&lt;pub-location&gt;Rotterdam&lt;/pub-location&gt;&lt;publisher&gt;Institute for Medical Technology Assessment, Erasmus Universiteit Rotterdam&lt;/publisher&gt;&lt;urls&gt;&lt;/urls&gt;&lt;/record&gt;&lt;/Cite&gt;&lt;/EndNote&gt;</w:instrText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8" w:tooltip="Hakkaart-van Roijen, 2015 #499" w:history="1">
              <w:r w:rsidR="007E21C1">
                <w:rPr>
                  <w:noProof/>
                  <w:sz w:val="20"/>
                  <w:lang w:val="en-US"/>
                </w:rPr>
                <w:t>18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55 – 65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€37.10</w:t>
            </w:r>
          </w:p>
        </w:tc>
        <w:tc>
          <w:tcPr>
            <w:tcW w:w="1985" w:type="dxa"/>
          </w:tcPr>
          <w:p w:rsidR="0087013F" w:rsidRPr="00590C92" w:rsidRDefault="00042314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€20.81 to €57.74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&lt;EndNote&gt;&lt;Cite&gt;&lt;Author&gt;Hakkaart-van Roijen&lt;/Author&gt;&lt;Year&gt;2015&lt;/Year&gt;&lt;RecNum&gt;499&lt;/RecNum&gt;&lt;DisplayText&gt;(18)&lt;/DisplayText&gt;&lt;record&gt;&lt;rec-number&gt;499&lt;/rec-number&gt;&lt;foreign-keys&gt;&lt;key app="EN" db-id="dtsz2w2dpexat5exrzjvzddixav9ffp22wpp"&gt;499&lt;/key&gt;&lt;/foreign-keys&gt;&lt;ref-type name="Report"&gt;27&lt;/ref-type&gt;&lt;contributors&gt;&lt;authors&gt;&lt;author&gt;Hakkaart-van Roijen, L.&lt;/author&gt;&lt;author&gt;van der Linden, N.&lt;/author&gt;&lt;author&gt;Bouwmans, C. &lt;/author&gt;&lt;author&gt;Kanters, T.&lt;/author&gt;&lt;author&gt;Tan, S.S.&lt;/author&gt;&lt;/authors&gt;&lt;tertiary-authors&gt;&lt;author&gt;Insitute for Medical Technology Assessment, Erasmus Universiteit Rotterdam&lt;/author&gt;&lt;/tertiary-authors&gt;&lt;/contributors&gt;&lt;titles&gt;&lt;title&gt;Bijlage 1. Kostenhandleiding: methodologie van kostenonderzoek en referentieprijzen voor economische evaluaties in de gezondheidszorg.&lt;/title&gt;&lt;/titles&gt;&lt;pages&gt;1-120&lt;/pages&gt;&lt;dates&gt;&lt;year&gt;2015&lt;/year&gt;&lt;/dates&gt;&lt;pub-location&gt;Rotterdam&lt;/pub-location&gt;&lt;publisher&gt;Institute for Medical Technology Assessment, Erasmus Universiteit Rotterdam&lt;/publisher&gt;&lt;urls&gt;&lt;/urls&gt;&lt;/record&gt;&lt;/Cite&gt;&lt;/EndNote&gt;</w:instrText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8" w:tooltip="Hakkaart-van Roijen, 2015 #499" w:history="1">
              <w:r w:rsidR="007E21C1">
                <w:rPr>
                  <w:noProof/>
                  <w:sz w:val="20"/>
                  <w:lang w:val="en-US"/>
                </w:rPr>
                <w:t>18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 w:val="restart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Costs of production loss per hour (female)</w:t>
            </w: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35 – 45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€27.55</w:t>
            </w:r>
          </w:p>
        </w:tc>
        <w:tc>
          <w:tcPr>
            <w:tcW w:w="1985" w:type="dxa"/>
          </w:tcPr>
          <w:p w:rsidR="0087013F" w:rsidRPr="00590C92" w:rsidRDefault="00042314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€15.71 to €42.47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&lt;EndNote&gt;&lt;Cite&gt;&lt;Author&gt;Hakkaart-van Roijen&lt;/Author&gt;&lt;Year&gt;2015&lt;/Year&gt;&lt;RecNum&gt;499&lt;/RecNum&gt;&lt;DisplayText&gt;(18)&lt;/DisplayText&gt;&lt;record&gt;&lt;rec-number&gt;499&lt;/rec-number&gt;&lt;foreign-keys&gt;&lt;key app="EN" db-id="dtsz2w2dpexat5exrzjvzddixav9ffp22wpp"&gt;499&lt;/key&gt;&lt;/foreign-keys&gt;&lt;ref-type name="Report"&gt;27&lt;/ref-type&gt;&lt;contributors&gt;&lt;authors&gt;&lt;author&gt;Hakkaart-van Roijen, L.&lt;/author&gt;&lt;author&gt;van der Linden, N.&lt;/author&gt;&lt;author&gt;Bouwmans, C. &lt;/author&gt;&lt;author&gt;Kanters, T.&lt;/author&gt;&lt;author&gt;Tan, S.S.&lt;/author&gt;&lt;/authors&gt;&lt;tertiary-authors&gt;&lt;author&gt;Insitute for Medical Technology Assessment, Erasmus Universiteit Rotterdam&lt;/author&gt;&lt;/tertiary-authors&gt;&lt;/contributors&gt;&lt;titles&gt;&lt;title&gt;Bijlage 1. Kostenhandleiding: methodologie van kostenonderzoek en referentieprijzen voor economische evaluaties in de gezondheidszorg.&lt;/title&gt;&lt;/titles&gt;&lt;pages&gt;1-120&lt;/pages&gt;&lt;dates&gt;&lt;year&gt;2015&lt;/year&gt;&lt;/dates&gt;&lt;pub-location&gt;Rotterdam&lt;/pub-location&gt;&lt;publisher&gt;Institute for Medical Technology Assessment, Erasmus Universiteit Rotterdam&lt;/publisher&gt;&lt;urls&gt;&lt;/urls&gt;&lt;/record&gt;&lt;/Cite&gt;&lt;/EndNote&gt;</w:instrText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8" w:tooltip="Hakkaart-van Roijen, 2015 #499" w:history="1">
              <w:r w:rsidR="007E21C1">
                <w:rPr>
                  <w:noProof/>
                  <w:sz w:val="20"/>
                  <w:lang w:val="en-US"/>
                </w:rPr>
                <w:t>18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45 – 55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€27.48</w:t>
            </w:r>
          </w:p>
        </w:tc>
        <w:tc>
          <w:tcPr>
            <w:tcW w:w="1985" w:type="dxa"/>
          </w:tcPr>
          <w:p w:rsidR="0087013F" w:rsidRPr="00590C92" w:rsidRDefault="00042314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€15.97 to €42.56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&lt;EndNote&gt;&lt;Cite&gt;&lt;Author&gt;Hakkaart-van Roijen&lt;/Author&gt;&lt;Year&gt;2015&lt;/Year&gt;&lt;RecNum&gt;499&lt;/RecNum&gt;&lt;DisplayText&gt;(18)&lt;/DisplayText&gt;&lt;record&gt;&lt;rec-number&gt;499&lt;/rec-number&gt;&lt;foreign-keys&gt;&lt;key app="EN" db-id="dtsz2w2dpexat5exrzjvzddixav9ffp22wpp"&gt;499&lt;/key&gt;&lt;/foreign-keys&gt;&lt;ref-type name="Report"&gt;27&lt;/ref-type&gt;&lt;contributors&gt;&lt;authors&gt;&lt;author&gt;Hakkaart-van Roijen, L.&lt;/author&gt;&lt;author&gt;van der Linden, N.&lt;/author&gt;&lt;author&gt;Bouwmans, C. &lt;/author&gt;&lt;author&gt;Kanters, T.&lt;/author&gt;&lt;author&gt;Tan, S.S.&lt;/author&gt;&lt;/authors&gt;&lt;tertiary-authors&gt;&lt;author&gt;Insitute for Medical Technology Assessment, Erasmus Universiteit Rotterdam&lt;/author&gt;&lt;/tertiary-authors&gt;&lt;/contributors&gt;&lt;titles&gt;&lt;title&gt;Bijlage 1. Kostenhandleiding: methodologie van kostenonderzoek en referentieprijzen voor economische evaluaties in de gezondheidszorg.&lt;/title&gt;&lt;/titles&gt;&lt;pages&gt;1-120&lt;/pages&gt;&lt;dates&gt;&lt;year&gt;2015&lt;/year&gt;&lt;/dates&gt;&lt;pub-location&gt;Rotterdam&lt;/pub-location&gt;&lt;publisher&gt;Institute for Medical Technology Assessment, Erasmus Universiteit Rotterdam&lt;/publisher&gt;&lt;urls&gt;&lt;/urls&gt;&lt;/record&gt;&lt;/Cite&gt;&lt;/EndNote&gt;</w:instrText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8" w:tooltip="Hakkaart-van Roijen, 2015 #499" w:history="1">
              <w:r w:rsidR="007E21C1">
                <w:rPr>
                  <w:noProof/>
                  <w:sz w:val="20"/>
                  <w:lang w:val="en-US"/>
                </w:rPr>
                <w:t>18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  <w:tr w:rsidR="0087013F" w:rsidRPr="00590C92" w:rsidTr="0087013F">
        <w:tc>
          <w:tcPr>
            <w:tcW w:w="1838" w:type="dxa"/>
            <w:vMerge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55 – 65 years</w:t>
            </w:r>
          </w:p>
        </w:tc>
        <w:tc>
          <w:tcPr>
            <w:tcW w:w="1134" w:type="dxa"/>
          </w:tcPr>
          <w:p w:rsidR="0087013F" w:rsidRPr="00590C92" w:rsidRDefault="0087013F" w:rsidP="0087013F">
            <w:pPr>
              <w:jc w:val="right"/>
              <w:rPr>
                <w:sz w:val="20"/>
                <w:lang w:val="en-US"/>
              </w:rPr>
            </w:pPr>
            <w:r w:rsidRPr="00590C92">
              <w:rPr>
                <w:sz w:val="20"/>
                <w:lang w:val="en-US"/>
              </w:rPr>
              <w:t>€27.48</w:t>
            </w:r>
          </w:p>
        </w:tc>
        <w:tc>
          <w:tcPr>
            <w:tcW w:w="1985" w:type="dxa"/>
          </w:tcPr>
          <w:p w:rsidR="0087013F" w:rsidRPr="00590C92" w:rsidRDefault="00042314" w:rsidP="0087013F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€15.68 to €42.12</w:t>
            </w:r>
          </w:p>
        </w:tc>
        <w:tc>
          <w:tcPr>
            <w:tcW w:w="1275" w:type="dxa"/>
          </w:tcPr>
          <w:p w:rsidR="0087013F" w:rsidRPr="00590C92" w:rsidRDefault="0087013F" w:rsidP="00F31F0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Gamma</w:t>
            </w:r>
          </w:p>
        </w:tc>
        <w:tc>
          <w:tcPr>
            <w:tcW w:w="1276" w:type="dxa"/>
          </w:tcPr>
          <w:p w:rsidR="0087013F" w:rsidRPr="00590C92" w:rsidRDefault="0087013F" w:rsidP="007E21C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fldChar w:fldCharType="begin"/>
            </w:r>
            <w:r w:rsidR="007E21C1">
              <w:rPr>
                <w:sz w:val="20"/>
                <w:lang w:val="en-US"/>
              </w:rPr>
              <w:instrText xml:space="preserve"> ADDIN EN.CITE &lt;EndNote&gt;&lt;Cite&gt;&lt;Author&gt;Hakkaart-van Roijen&lt;/Author&gt;&lt;Year&gt;2015&lt;/Year&gt;&lt;RecNum&gt;499&lt;/RecNum&gt;&lt;DisplayText&gt;(18)&lt;/DisplayText&gt;&lt;record&gt;&lt;rec-number&gt;499&lt;/rec-number&gt;&lt;foreign-keys&gt;&lt;key app="EN" db-id="dtsz2w2dpexat5exrzjvzddixav9ffp22wpp"&gt;499&lt;/key&gt;&lt;/foreign-keys&gt;&lt;ref-type name="Report"&gt;27&lt;/ref-type&gt;&lt;contributors&gt;&lt;authors&gt;&lt;author&gt;Hakkaart-van Roijen, L.&lt;/author&gt;&lt;author&gt;van der Linden, N.&lt;/author&gt;&lt;author&gt;Bouwmans, C. &lt;/author&gt;&lt;author&gt;Kanters, T.&lt;/author&gt;&lt;author&gt;Tan, S.S.&lt;/author&gt;&lt;/authors&gt;&lt;tertiary-authors&gt;&lt;author&gt;Insitute for Medical Technology Assessment, Erasmus Universiteit Rotterdam&lt;/author&gt;&lt;/tertiary-authors&gt;&lt;/contributors&gt;&lt;titles&gt;&lt;title&gt;Bijlage 1. Kostenhandleiding: methodologie van kostenonderzoek en referentieprijzen voor economische evaluaties in de gezondheidszorg.&lt;/title&gt;&lt;/titles&gt;&lt;pages&gt;1-120&lt;/pages&gt;&lt;dates&gt;&lt;year&gt;2015&lt;/year&gt;&lt;/dates&gt;&lt;pub-location&gt;Rotterdam&lt;/pub-location&gt;&lt;publisher&gt;Institute for Medical Technology Assessment, Erasmus Universiteit Rotterdam&lt;/publisher&gt;&lt;urls&gt;&lt;/urls&gt;&lt;/record&gt;&lt;/Cite&gt;&lt;/EndNote&gt;</w:instrText>
            </w:r>
            <w:r>
              <w:rPr>
                <w:sz w:val="20"/>
                <w:lang w:val="en-US"/>
              </w:rPr>
              <w:fldChar w:fldCharType="separate"/>
            </w:r>
            <w:r w:rsidR="007E21C1">
              <w:rPr>
                <w:noProof/>
                <w:sz w:val="20"/>
                <w:lang w:val="en-US"/>
              </w:rPr>
              <w:t>(</w:t>
            </w:r>
            <w:hyperlink w:anchor="_ENREF_18" w:tooltip="Hakkaart-van Roijen, 2015 #499" w:history="1">
              <w:r w:rsidR="007E21C1">
                <w:rPr>
                  <w:noProof/>
                  <w:sz w:val="20"/>
                  <w:lang w:val="en-US"/>
                </w:rPr>
                <w:t>18</w:t>
              </w:r>
            </w:hyperlink>
            <w:r w:rsidR="007E21C1">
              <w:rPr>
                <w:noProof/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fldChar w:fldCharType="end"/>
            </w:r>
          </w:p>
        </w:tc>
      </w:tr>
    </w:tbl>
    <w:p w:rsidR="0087013F" w:rsidRDefault="0087013F"/>
    <w:p w:rsidR="0087013F" w:rsidRDefault="0087013F">
      <w:pPr>
        <w:rPr>
          <w:b/>
        </w:rPr>
      </w:pPr>
      <w:r>
        <w:rPr>
          <w:b/>
        </w:rPr>
        <w:br w:type="page"/>
      </w:r>
    </w:p>
    <w:p w:rsidR="001E6420" w:rsidRDefault="001E6420">
      <w:r w:rsidRPr="001E6420">
        <w:rPr>
          <w:b/>
        </w:rPr>
        <w:lastRenderedPageBreak/>
        <w:t>References</w:t>
      </w:r>
    </w:p>
    <w:p w:rsidR="007E21C1" w:rsidRPr="007E21C1" w:rsidRDefault="001E6420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r>
        <w:fldChar w:fldCharType="begin"/>
      </w:r>
      <w:r w:rsidRPr="007E21C1">
        <w:instrText xml:space="preserve"> ADDIN EN.REFLIST </w:instrText>
      </w:r>
      <w:r>
        <w:fldChar w:fldCharType="separate"/>
      </w:r>
      <w:bookmarkStart w:id="1" w:name="_ENREF_1"/>
      <w:r w:rsidR="007E21C1" w:rsidRPr="007E21C1">
        <w:rPr>
          <w:rFonts w:ascii="Calibri" w:hAnsi="Calibri"/>
          <w:noProof/>
        </w:rPr>
        <w:t>1.</w:t>
      </w:r>
      <w:r w:rsidR="007E21C1" w:rsidRPr="007E21C1">
        <w:rPr>
          <w:rFonts w:ascii="Calibri" w:hAnsi="Calibri"/>
          <w:noProof/>
        </w:rPr>
        <w:tab/>
        <w:t xml:space="preserve">Bosner S, Haasenritter J, Hani MA, Keller H, Sonnichsen AC, Karatolios K, et al. </w:t>
      </w:r>
      <w:r w:rsidR="007E21C1" w:rsidRPr="007E21C1">
        <w:rPr>
          <w:rFonts w:ascii="Calibri" w:hAnsi="Calibri"/>
          <w:noProof/>
          <w:lang w:val="en-US"/>
        </w:rPr>
        <w:t>Gender differences in presentation and diagnosis of chest pain in primary care. BMC Fam Pract 2009;10:79.</w:t>
      </w:r>
      <w:bookmarkEnd w:id="1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" w:name="_ENREF_2"/>
      <w:r w:rsidRPr="007E21C1">
        <w:rPr>
          <w:rFonts w:ascii="Calibri" w:hAnsi="Calibri"/>
          <w:noProof/>
          <w:lang w:val="en-US"/>
        </w:rPr>
        <w:t>2.</w:t>
      </w:r>
      <w:r w:rsidRPr="007E21C1">
        <w:rPr>
          <w:rFonts w:ascii="Calibri" w:hAnsi="Calibri"/>
          <w:noProof/>
          <w:lang w:val="en-US"/>
        </w:rPr>
        <w:tab/>
        <w:t xml:space="preserve">Bosner S, Becker A, Haasenritter J, Abu Hani M, Keller H, Sonnichsen AC, et al. Chest pain in primary care: Epidemiology and pre-work-up probabilities. </w:t>
      </w:r>
      <w:r w:rsidRPr="007E21C1">
        <w:rPr>
          <w:rFonts w:ascii="Calibri" w:hAnsi="Calibri"/>
          <w:noProof/>
        </w:rPr>
        <w:t>Eur J Gen Pract 2009;15:141-6.</w:t>
      </w:r>
      <w:bookmarkEnd w:id="2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3" w:name="_ENREF_3"/>
      <w:r w:rsidRPr="007E21C1">
        <w:rPr>
          <w:rFonts w:ascii="Calibri" w:hAnsi="Calibri"/>
          <w:noProof/>
        </w:rPr>
        <w:t>3.</w:t>
      </w:r>
      <w:r w:rsidRPr="007E21C1">
        <w:rPr>
          <w:rFonts w:ascii="Calibri" w:hAnsi="Calibri"/>
          <w:noProof/>
        </w:rPr>
        <w:tab/>
        <w:t xml:space="preserve">Bruins Slot MH, Rutten FH, van der Heijden GJ, Doevendans PA, Mast EG, Bredero AC, et al. </w:t>
      </w:r>
      <w:r w:rsidRPr="007E21C1">
        <w:rPr>
          <w:rFonts w:ascii="Calibri" w:hAnsi="Calibri"/>
          <w:noProof/>
          <w:lang w:val="en-US"/>
        </w:rPr>
        <w:t>Gender differences in pre-hospital time delay and symptom presentation in patients suspected of acute coronary syndrome in primary care. Fam Pract 2012;29:332-7.</w:t>
      </w:r>
      <w:bookmarkEnd w:id="3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4" w:name="_ENREF_4"/>
      <w:r w:rsidRPr="007E21C1">
        <w:rPr>
          <w:rFonts w:ascii="Calibri" w:hAnsi="Calibri"/>
          <w:noProof/>
          <w:lang w:val="en-US"/>
        </w:rPr>
        <w:t>4.</w:t>
      </w:r>
      <w:r w:rsidRPr="007E21C1">
        <w:rPr>
          <w:rFonts w:ascii="Calibri" w:hAnsi="Calibri"/>
          <w:noProof/>
          <w:lang w:val="en-US"/>
        </w:rPr>
        <w:tab/>
        <w:t xml:space="preserve">R Core Team. R: A languange and environment for statistical computing. </w:t>
      </w:r>
      <w:r w:rsidRPr="007E21C1">
        <w:rPr>
          <w:rFonts w:ascii="Calibri" w:hAnsi="Calibri"/>
          <w:noProof/>
        </w:rPr>
        <w:t>Vol. Vienna, Austria: R Foundation for Statistical Computing, 2015.</w:t>
      </w:r>
      <w:bookmarkEnd w:id="4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5" w:name="_ENREF_5"/>
      <w:r w:rsidRPr="007E21C1">
        <w:rPr>
          <w:rFonts w:ascii="Calibri" w:hAnsi="Calibri"/>
          <w:noProof/>
        </w:rPr>
        <w:t>5.</w:t>
      </w:r>
      <w:r w:rsidRPr="007E21C1">
        <w:rPr>
          <w:rFonts w:ascii="Calibri" w:hAnsi="Calibri"/>
          <w:noProof/>
        </w:rPr>
        <w:tab/>
        <w:t>van Hassel D, Korevaar J, Batenburg R, Schellevis F. De toekomstvisie huisartsenzorg 2011, waar staat de huisartsenzorg anno 2014? , Vol. 1. Utrecht: NIVEL, 2015:1-85.</w:t>
      </w:r>
      <w:bookmarkEnd w:id="5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6" w:name="_ENREF_6"/>
      <w:r w:rsidRPr="007E21C1">
        <w:rPr>
          <w:rFonts w:ascii="Calibri" w:hAnsi="Calibri"/>
          <w:noProof/>
        </w:rPr>
        <w:t>6.</w:t>
      </w:r>
      <w:r w:rsidRPr="007E21C1">
        <w:rPr>
          <w:rFonts w:ascii="Calibri" w:hAnsi="Calibri"/>
          <w:noProof/>
        </w:rPr>
        <w:tab/>
        <w:t xml:space="preserve">Martin TN, Groenning BA, Murray HM, Steedman T, Foster JE, Elliot AT, et al. </w:t>
      </w:r>
      <w:r w:rsidRPr="007E21C1">
        <w:rPr>
          <w:rFonts w:ascii="Calibri" w:hAnsi="Calibri"/>
          <w:noProof/>
          <w:lang w:val="en-US"/>
        </w:rPr>
        <w:t>St-segment deviation analysis of the admission 12-lead electrocardiogram as an aid to early diagnosis of acute myocardial infarction with a cardiac magnetic resonance imaging gold standard. J Am Coll Cardiol 2007;50:1021-8.</w:t>
      </w:r>
      <w:bookmarkEnd w:id="6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7" w:name="_ENREF_7"/>
      <w:r w:rsidRPr="007E21C1">
        <w:rPr>
          <w:rFonts w:ascii="Calibri" w:hAnsi="Calibri"/>
          <w:noProof/>
          <w:lang w:val="en-US"/>
        </w:rPr>
        <w:t>7.</w:t>
      </w:r>
      <w:r w:rsidRPr="007E21C1">
        <w:rPr>
          <w:rFonts w:ascii="Calibri" w:hAnsi="Calibri"/>
          <w:noProof/>
          <w:lang w:val="en-US"/>
        </w:rPr>
        <w:tab/>
        <w:t>Kip MMA, Noltes AM, Koffijberg H, IJzerman MJ, Kusters R.</w:t>
      </w:r>
      <w:r w:rsidRPr="007E21C1">
        <w:rPr>
          <w:lang w:val="en-US"/>
        </w:rPr>
        <w:t xml:space="preserve"> Improving early exclusion of acute coronary syndrome in primary care: the added value of point-of-care troponin as stated by general practitioners. Manuscript submitted</w:t>
      </w:r>
      <w:r>
        <w:rPr>
          <w:b/>
          <w:lang w:val="en-US"/>
        </w:rPr>
        <w:t>,</w:t>
      </w:r>
      <w:r w:rsidRPr="007E21C1">
        <w:rPr>
          <w:rFonts w:ascii="Calibri" w:hAnsi="Calibri"/>
          <w:noProof/>
          <w:lang w:val="en-US"/>
        </w:rPr>
        <w:t xml:space="preserve"> 2016.</w:t>
      </w:r>
      <w:bookmarkEnd w:id="7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8" w:name="_ENREF_8"/>
      <w:r w:rsidRPr="007E21C1">
        <w:rPr>
          <w:rFonts w:ascii="Calibri" w:hAnsi="Calibri"/>
          <w:noProof/>
          <w:lang w:val="en-US"/>
        </w:rPr>
        <w:t>8.</w:t>
      </w:r>
      <w:r w:rsidRPr="007E21C1">
        <w:rPr>
          <w:rFonts w:ascii="Calibri" w:hAnsi="Calibri"/>
          <w:noProof/>
          <w:lang w:val="en-US"/>
        </w:rPr>
        <w:tab/>
        <w:t xml:space="preserve">Nilsson S, Ortoft K, Molstad S. The accuracy of general practitioners' clinical assessment of chest pain patients. </w:t>
      </w:r>
      <w:r w:rsidRPr="00F31F04">
        <w:rPr>
          <w:rFonts w:ascii="Calibri" w:hAnsi="Calibri"/>
          <w:noProof/>
        </w:rPr>
        <w:t>Eur J Ge</w:t>
      </w:r>
      <w:r w:rsidRPr="007E21C1">
        <w:rPr>
          <w:rFonts w:ascii="Calibri" w:hAnsi="Calibri"/>
          <w:noProof/>
        </w:rPr>
        <w:t>n Pract 2008;14:50-5.</w:t>
      </w:r>
      <w:bookmarkEnd w:id="8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9" w:name="_ENREF_9"/>
      <w:r w:rsidRPr="007E21C1">
        <w:rPr>
          <w:rFonts w:ascii="Calibri" w:hAnsi="Calibri"/>
          <w:noProof/>
        </w:rPr>
        <w:t>9.</w:t>
      </w:r>
      <w:r w:rsidRPr="007E21C1">
        <w:rPr>
          <w:rFonts w:ascii="Calibri" w:hAnsi="Calibri"/>
          <w:noProof/>
        </w:rPr>
        <w:tab/>
        <w:t xml:space="preserve">Diercks DB, Peacock WFt, Hollander JE, Singer AJ, Birkhahn R, Shapiro N, et al. </w:t>
      </w:r>
      <w:r w:rsidRPr="007E21C1">
        <w:rPr>
          <w:rFonts w:ascii="Calibri" w:hAnsi="Calibri"/>
          <w:noProof/>
          <w:lang w:val="en-US"/>
        </w:rPr>
        <w:t>Diagnostic accuracy of a point-of-care troponin i assay for acute myocardial infarction within 3 hours after presentation in early presenters to the emergency department with chest pain. Am Heart J 2012;163:74-80 e4.</w:t>
      </w:r>
      <w:bookmarkEnd w:id="9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10" w:name="_ENREF_10"/>
      <w:r w:rsidRPr="007E21C1">
        <w:rPr>
          <w:rFonts w:ascii="Calibri" w:hAnsi="Calibri"/>
          <w:noProof/>
          <w:lang w:val="en-US"/>
        </w:rPr>
        <w:t>10.</w:t>
      </w:r>
      <w:r w:rsidRPr="007E21C1">
        <w:rPr>
          <w:rFonts w:ascii="Calibri" w:hAnsi="Calibri"/>
          <w:noProof/>
          <w:lang w:val="en-US"/>
        </w:rPr>
        <w:tab/>
        <w:t>Granger CB, Goldberg RJ, Dabbous O, Pieper KS, Eagle KA, Cannon CP, et al. Predictors of hospital mortality in the global registry of acute coronary events. Arch Intern Med 2003;163:2345-53.</w:t>
      </w:r>
      <w:bookmarkEnd w:id="10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1" w:name="_ENREF_11"/>
      <w:r w:rsidRPr="007E21C1">
        <w:rPr>
          <w:rFonts w:ascii="Calibri" w:hAnsi="Calibri"/>
          <w:noProof/>
          <w:lang w:val="en-US"/>
        </w:rPr>
        <w:t>11.</w:t>
      </w:r>
      <w:r w:rsidRPr="007E21C1">
        <w:rPr>
          <w:rFonts w:ascii="Calibri" w:hAnsi="Calibri"/>
          <w:noProof/>
          <w:lang w:val="en-US"/>
        </w:rPr>
        <w:tab/>
        <w:t xml:space="preserve">Pope JH, Aufderheide TP, Ruthazer R, Woolard RH, Feldman JA, Beshansky JR, et al. Missed diagnoses of acute cardiac ischemia in the emergency department. </w:t>
      </w:r>
      <w:r w:rsidRPr="007E21C1">
        <w:rPr>
          <w:rFonts w:ascii="Calibri" w:hAnsi="Calibri"/>
          <w:noProof/>
        </w:rPr>
        <w:t>N Engl J Med 2000;342:1163-70.</w:t>
      </w:r>
      <w:bookmarkEnd w:id="11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12" w:name="_ENREF_12"/>
      <w:r w:rsidRPr="007E21C1">
        <w:rPr>
          <w:rFonts w:ascii="Calibri" w:hAnsi="Calibri"/>
          <w:noProof/>
        </w:rPr>
        <w:t>12.</w:t>
      </w:r>
      <w:r w:rsidRPr="007E21C1">
        <w:rPr>
          <w:rFonts w:ascii="Calibri" w:hAnsi="Calibri"/>
          <w:noProof/>
        </w:rPr>
        <w:tab/>
        <w:t xml:space="preserve">Nallamothu B, Fox KA, Kennelly BM, Van de Werf F, Gore JM, Steg PG, et al. </w:t>
      </w:r>
      <w:r w:rsidRPr="007E21C1">
        <w:rPr>
          <w:rFonts w:ascii="Calibri" w:hAnsi="Calibri"/>
          <w:noProof/>
          <w:lang w:val="en-US"/>
        </w:rPr>
        <w:t>Relationship of treatment delays and mortality in patients undergoing fibrinolysis and primary percutaneous coronary intervention. The global registry of acute coronary events. Heart 2007;93:1552-5.</w:t>
      </w:r>
      <w:bookmarkEnd w:id="12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3" w:name="_ENREF_13"/>
      <w:r w:rsidRPr="007E21C1">
        <w:rPr>
          <w:rFonts w:ascii="Calibri" w:hAnsi="Calibri"/>
          <w:noProof/>
          <w:lang w:val="en-US"/>
        </w:rPr>
        <w:t>13.</w:t>
      </w:r>
      <w:r w:rsidRPr="007E21C1">
        <w:rPr>
          <w:rFonts w:ascii="Calibri" w:hAnsi="Calibri"/>
          <w:noProof/>
          <w:lang w:val="en-US"/>
        </w:rPr>
        <w:tab/>
        <w:t xml:space="preserve">Bruins Slot MH, Rutten FH, van der Heijden GJ, Doevendans PA, Mast EG, Bredero AC, et al. Diagnostic value of a heart-type fatty acid-binding protein (h-fabp) bedside test in suspected acute coronary syndrome in primary care. </w:t>
      </w:r>
      <w:r w:rsidRPr="007E21C1">
        <w:rPr>
          <w:rFonts w:ascii="Calibri" w:hAnsi="Calibri"/>
          <w:noProof/>
        </w:rPr>
        <w:t>Int J Cardiol 2013;168:1485-9.</w:t>
      </w:r>
      <w:bookmarkEnd w:id="13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14" w:name="_ENREF_14"/>
      <w:r w:rsidRPr="007E21C1">
        <w:rPr>
          <w:rFonts w:ascii="Calibri" w:hAnsi="Calibri"/>
          <w:noProof/>
        </w:rPr>
        <w:t>14.</w:t>
      </w:r>
      <w:r w:rsidRPr="007E21C1">
        <w:rPr>
          <w:rFonts w:ascii="Calibri" w:hAnsi="Calibri"/>
          <w:noProof/>
        </w:rPr>
        <w:tab/>
        <w:t xml:space="preserve">Goldberg RJ, Currie K, White K, Brieger D, Steg PG, Goodman SG, et al. </w:t>
      </w:r>
      <w:r w:rsidRPr="007E21C1">
        <w:rPr>
          <w:rFonts w:ascii="Calibri" w:hAnsi="Calibri"/>
          <w:noProof/>
          <w:lang w:val="en-US"/>
        </w:rPr>
        <w:t>Six-month outcomes in a multinational registry of patients hospitalized with an acute coronary syndrome (the global registry of acute coronary events [grace]). Am J Cardiol 2004;93:288-93.</w:t>
      </w:r>
      <w:bookmarkEnd w:id="14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15" w:name="_ENREF_15"/>
      <w:r w:rsidRPr="007E21C1">
        <w:rPr>
          <w:rFonts w:ascii="Calibri" w:hAnsi="Calibri"/>
          <w:noProof/>
          <w:lang w:val="en-US"/>
        </w:rPr>
        <w:t>15.</w:t>
      </w:r>
      <w:r w:rsidRPr="007E21C1">
        <w:rPr>
          <w:rFonts w:ascii="Calibri" w:hAnsi="Calibri"/>
          <w:noProof/>
          <w:lang w:val="en-US"/>
        </w:rPr>
        <w:tab/>
        <w:t>Sequist TD, Bates DW, Cook EF, Lampert S, Schaefer M, Wright J, et al. Prediction of missed myocardial infarction among symptomatic outpatients without coronary heart disease. Am Heart J 2005;149:74-81.</w:t>
      </w:r>
      <w:bookmarkEnd w:id="15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16" w:name="_ENREF_16"/>
      <w:r w:rsidRPr="007E21C1">
        <w:rPr>
          <w:rFonts w:ascii="Calibri" w:hAnsi="Calibri"/>
          <w:noProof/>
          <w:lang w:val="en-US"/>
        </w:rPr>
        <w:t>16.</w:t>
      </w:r>
      <w:r w:rsidRPr="007E21C1">
        <w:rPr>
          <w:rFonts w:ascii="Calibri" w:hAnsi="Calibri"/>
          <w:noProof/>
          <w:lang w:val="en-US"/>
        </w:rPr>
        <w:tab/>
        <w:t>Mourad G, Alwin J, Stromberg A, Jaarsma T. Societal costs of non-cardiac chest pain compared with ischemic heart disease--a longitudinal study. BMC Health Serv Res 2013;13:403.</w:t>
      </w:r>
      <w:bookmarkEnd w:id="16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7" w:name="_ENREF_17"/>
      <w:r w:rsidRPr="007E21C1">
        <w:rPr>
          <w:rFonts w:ascii="Calibri" w:hAnsi="Calibri"/>
          <w:noProof/>
          <w:lang w:val="en-US"/>
        </w:rPr>
        <w:t>17.</w:t>
      </w:r>
      <w:r w:rsidRPr="007E21C1">
        <w:rPr>
          <w:rFonts w:ascii="Calibri" w:hAnsi="Calibri"/>
          <w:noProof/>
          <w:lang w:val="en-US"/>
        </w:rPr>
        <w:tab/>
        <w:t xml:space="preserve">Ghushchyan V, Nair KV, Page RL, 2nd. Indirect and direct costs of acute coronary syndromes with comorbid atrial fibrillation, heart failure, or both. </w:t>
      </w:r>
      <w:r w:rsidRPr="007E21C1">
        <w:rPr>
          <w:rFonts w:ascii="Calibri" w:hAnsi="Calibri"/>
          <w:noProof/>
        </w:rPr>
        <w:t>Vasc Health Risk Manag 2015;11:25-34.</w:t>
      </w:r>
      <w:bookmarkEnd w:id="17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18" w:name="_ENREF_18"/>
      <w:r w:rsidRPr="007E21C1">
        <w:rPr>
          <w:rFonts w:ascii="Calibri" w:hAnsi="Calibri"/>
          <w:noProof/>
        </w:rPr>
        <w:lastRenderedPageBreak/>
        <w:t>18.</w:t>
      </w:r>
      <w:r w:rsidRPr="007E21C1">
        <w:rPr>
          <w:rFonts w:ascii="Calibri" w:hAnsi="Calibri"/>
          <w:noProof/>
        </w:rPr>
        <w:tab/>
        <w:t>Hakkaart-van Roijen L, van der Linden N, Bouwmans C, Kanters T, Tan SS. Bijlage 1. Kostenhandleiding: Methodologie van kostenonderzoek en referentieprijzen voor economische evaluaties in de gezondheidszorg., Vol. Rotterdam: Institute for Medical Technology Assessment, Erasmus Universiteit Rotterdam, 2015:1-120.</w:t>
      </w:r>
      <w:bookmarkEnd w:id="18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19" w:name="_ENREF_19"/>
      <w:r w:rsidRPr="007E21C1">
        <w:rPr>
          <w:rFonts w:ascii="Calibri" w:hAnsi="Calibri"/>
          <w:noProof/>
        </w:rPr>
        <w:t>19.</w:t>
      </w:r>
      <w:r w:rsidRPr="007E21C1">
        <w:rPr>
          <w:rFonts w:ascii="Calibri" w:hAnsi="Calibri"/>
          <w:noProof/>
        </w:rPr>
        <w:tab/>
        <w:t xml:space="preserve">Goodacre S, Thokala P, Carroll C, Stevens JW, Leaviss J, Al Khalaf M, et al. </w:t>
      </w:r>
      <w:r w:rsidRPr="007E21C1">
        <w:rPr>
          <w:rFonts w:ascii="Calibri" w:hAnsi="Calibri"/>
          <w:noProof/>
          <w:lang w:val="en-US"/>
        </w:rPr>
        <w:t>Systematic review, meta-analysis and economic modelling of diagnostic strategies for suspected acute coronary syndrome. Health Technol Assess 2013;17:v-vi, 1-188.</w:t>
      </w:r>
      <w:bookmarkEnd w:id="19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20" w:name="_ENREF_20"/>
      <w:r w:rsidRPr="007E21C1">
        <w:rPr>
          <w:rFonts w:ascii="Calibri" w:hAnsi="Calibri"/>
          <w:noProof/>
          <w:lang w:val="en-US"/>
        </w:rPr>
        <w:t>20.</w:t>
      </w:r>
      <w:r w:rsidRPr="007E21C1">
        <w:rPr>
          <w:rFonts w:ascii="Calibri" w:hAnsi="Calibri"/>
          <w:noProof/>
          <w:lang w:val="en-US"/>
        </w:rPr>
        <w:tab/>
        <w:t>Polanczyk CA, Kuntz KM, Sacks DB, Johnson PA, Lee TH. Emergency department triage strategies for acute chest pain using creatine kinase-mb and troponin i assays: A cost-effectiveness analysis. Ann Intern Med 1999;131:909-18.</w:t>
      </w:r>
      <w:bookmarkEnd w:id="20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21" w:name="_ENREF_21"/>
      <w:r w:rsidRPr="007E21C1">
        <w:rPr>
          <w:rFonts w:ascii="Calibri" w:hAnsi="Calibri"/>
          <w:noProof/>
          <w:lang w:val="en-US"/>
        </w:rPr>
        <w:t>21.</w:t>
      </w:r>
      <w:r w:rsidRPr="007E21C1">
        <w:rPr>
          <w:rFonts w:ascii="Calibri" w:hAnsi="Calibri"/>
          <w:noProof/>
          <w:lang w:val="en-US"/>
        </w:rPr>
        <w:tab/>
        <w:t>Ward S, Lloyd Jones M, Pandor A, Holmes M, Ara R, Ryan A, et al. A systematic review and economic evaluation of statins for the prevention of coronary events. Health Technol Assess 2007;11:1-160, iii-iv.</w:t>
      </w:r>
      <w:bookmarkEnd w:id="21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  <w:lang w:val="en-US"/>
        </w:rPr>
      </w:pPr>
      <w:bookmarkStart w:id="22" w:name="_ENREF_22"/>
      <w:r w:rsidRPr="007E21C1">
        <w:rPr>
          <w:rFonts w:ascii="Calibri" w:hAnsi="Calibri"/>
          <w:noProof/>
          <w:lang w:val="en-US"/>
        </w:rPr>
        <w:t>22.</w:t>
      </w:r>
      <w:r w:rsidRPr="007E21C1">
        <w:rPr>
          <w:rFonts w:ascii="Calibri" w:hAnsi="Calibri"/>
          <w:noProof/>
          <w:lang w:val="en-US"/>
        </w:rPr>
        <w:tab/>
        <w:t>Sullivan PW, Ghushchyan V. Preference-based eq-5d index scores for chronic conditions in the united states. Med Decis Making 2006;26:410-20.</w:t>
      </w:r>
      <w:bookmarkEnd w:id="22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3" w:name="_ENREF_23"/>
      <w:r w:rsidRPr="007E21C1">
        <w:rPr>
          <w:rFonts w:ascii="Calibri" w:hAnsi="Calibri"/>
          <w:noProof/>
          <w:lang w:val="en-US"/>
        </w:rPr>
        <w:t>23.</w:t>
      </w:r>
      <w:r w:rsidRPr="007E21C1">
        <w:rPr>
          <w:rFonts w:ascii="Calibri" w:hAnsi="Calibri"/>
          <w:noProof/>
          <w:lang w:val="en-US"/>
        </w:rPr>
        <w:tab/>
        <w:t xml:space="preserve">Alter DA, Ko DT, Tu JV, Stukel TA, Lee DS, Laupacis A, et al. The average lifespan of patients discharged from hospital with heart failure. </w:t>
      </w:r>
      <w:r w:rsidRPr="007E21C1">
        <w:rPr>
          <w:rFonts w:ascii="Calibri" w:hAnsi="Calibri"/>
          <w:noProof/>
        </w:rPr>
        <w:t>J Gen Intern Med 2012;27:1171-9.</w:t>
      </w:r>
      <w:bookmarkEnd w:id="23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4" w:name="_ENREF_24"/>
      <w:r w:rsidRPr="007E21C1">
        <w:rPr>
          <w:rFonts w:ascii="Calibri" w:hAnsi="Calibri"/>
          <w:noProof/>
        </w:rPr>
        <w:t>24.</w:t>
      </w:r>
      <w:r w:rsidRPr="007E21C1">
        <w:rPr>
          <w:rFonts w:ascii="Calibri" w:hAnsi="Calibri"/>
          <w:noProof/>
        </w:rPr>
        <w:tab/>
        <w:t>Nederlandse Zorgautoriteit. Bijlage 1 bij tariefbeschikking tb/cu-7089-02: Tarievenlijst huisartsenzorg en multidisciplinaire zorg. 2015.</w:t>
      </w:r>
      <w:bookmarkEnd w:id="24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5" w:name="_ENREF_25"/>
      <w:r w:rsidRPr="007E21C1">
        <w:rPr>
          <w:rFonts w:ascii="Calibri" w:hAnsi="Calibri"/>
          <w:noProof/>
        </w:rPr>
        <w:t>25.</w:t>
      </w:r>
      <w:r w:rsidRPr="007E21C1">
        <w:rPr>
          <w:rFonts w:ascii="Calibri" w:hAnsi="Calibri"/>
          <w:noProof/>
        </w:rPr>
        <w:tab/>
        <w:t xml:space="preserve">Nederlandse Zorgautoriteit. Open data van de nederlandse zorgautoriteit. </w:t>
      </w:r>
      <w:hyperlink r:id="rId5" w:history="1">
        <w:r w:rsidRPr="007E21C1">
          <w:rPr>
            <w:rStyle w:val="Hyperlink"/>
            <w:rFonts w:ascii="Calibri" w:hAnsi="Calibri"/>
            <w:noProof/>
          </w:rPr>
          <w:t>http://www.opendisdata.nl/</w:t>
        </w:r>
      </w:hyperlink>
      <w:r w:rsidRPr="007E21C1">
        <w:rPr>
          <w:rFonts w:ascii="Calibri" w:hAnsi="Calibri"/>
          <w:noProof/>
        </w:rPr>
        <w:t xml:space="preserve"> (Accessed March 29 2016).</w:t>
      </w:r>
      <w:bookmarkEnd w:id="25"/>
    </w:p>
    <w:p w:rsidR="007E21C1" w:rsidRPr="007E21C1" w:rsidRDefault="007E21C1" w:rsidP="007E21C1">
      <w:pPr>
        <w:spacing w:after="0" w:line="240" w:lineRule="auto"/>
        <w:ind w:left="720" w:hanging="720"/>
        <w:rPr>
          <w:rFonts w:ascii="Calibri" w:hAnsi="Calibri"/>
          <w:noProof/>
        </w:rPr>
      </w:pPr>
      <w:bookmarkStart w:id="26" w:name="_ENREF_26"/>
      <w:r w:rsidRPr="007E21C1">
        <w:rPr>
          <w:rFonts w:ascii="Calibri" w:hAnsi="Calibri"/>
          <w:noProof/>
        </w:rPr>
        <w:t>26.</w:t>
      </w:r>
      <w:r w:rsidRPr="007E21C1">
        <w:rPr>
          <w:rFonts w:ascii="Calibri" w:hAnsi="Calibri"/>
          <w:noProof/>
        </w:rPr>
        <w:tab/>
        <w:t>Volksgezondheidenzorg.info. Cijfertool kosten van ziekten. https://kostenvanziektentool.volksgezondheidenzorg.info/tool/nederlands/?ref=kvz_v2l1b1p4r3c0i0t1j0o3y6a-1g0d207s54f0z0w2 (Accessed November 20 2015).</w:t>
      </w:r>
      <w:bookmarkEnd w:id="26"/>
    </w:p>
    <w:p w:rsidR="007E21C1" w:rsidRPr="007E21C1" w:rsidRDefault="007E21C1" w:rsidP="007E21C1">
      <w:pPr>
        <w:spacing w:line="240" w:lineRule="auto"/>
        <w:ind w:left="720" w:hanging="720"/>
        <w:rPr>
          <w:rFonts w:ascii="Calibri" w:hAnsi="Calibri"/>
          <w:noProof/>
          <w:lang w:val="en-US"/>
        </w:rPr>
      </w:pPr>
      <w:bookmarkStart w:id="27" w:name="_ENREF_27"/>
      <w:r w:rsidRPr="007E21C1">
        <w:rPr>
          <w:rFonts w:ascii="Calibri" w:hAnsi="Calibri"/>
          <w:noProof/>
        </w:rPr>
        <w:t>27.</w:t>
      </w:r>
      <w:r w:rsidRPr="007E21C1">
        <w:rPr>
          <w:rFonts w:ascii="Calibri" w:hAnsi="Calibri"/>
          <w:noProof/>
        </w:rPr>
        <w:tab/>
        <w:t xml:space="preserve">Rutten FH, Poos MJJC, Engelfriet PM. Hoe vaak komen hartfalen voor en hoeveel mensen sterven eraan? </w:t>
      </w:r>
      <w:r w:rsidRPr="007E21C1">
        <w:rPr>
          <w:rFonts w:ascii="Calibri" w:hAnsi="Calibri"/>
          <w:noProof/>
          <w:lang w:val="en-US"/>
        </w:rPr>
        <w:t xml:space="preserve">In: Volksgezondheid en toekomst verkenning. </w:t>
      </w:r>
      <w:hyperlink r:id="rId6" w:history="1">
        <w:r w:rsidRPr="007E21C1">
          <w:rPr>
            <w:rStyle w:val="Hyperlink"/>
            <w:rFonts w:ascii="Calibri" w:hAnsi="Calibri"/>
            <w:noProof/>
            <w:lang w:val="en-US"/>
          </w:rPr>
          <w:t>http://www.nationaalkompas.nl/gezondheid-en-ziekte/ziekten-en-aandoeningen/hartvaatstelsel/hartfalen/omvang/</w:t>
        </w:r>
      </w:hyperlink>
      <w:r w:rsidRPr="007E21C1">
        <w:rPr>
          <w:rFonts w:ascii="Calibri" w:hAnsi="Calibri"/>
          <w:noProof/>
          <w:lang w:val="en-US"/>
        </w:rPr>
        <w:t xml:space="preserve"> (Accessed March 31 2016).</w:t>
      </w:r>
      <w:bookmarkEnd w:id="27"/>
    </w:p>
    <w:p w:rsidR="007E21C1" w:rsidRDefault="007E21C1" w:rsidP="007E21C1">
      <w:pPr>
        <w:spacing w:line="240" w:lineRule="auto"/>
        <w:rPr>
          <w:rFonts w:ascii="Calibri" w:hAnsi="Calibri"/>
          <w:noProof/>
          <w:lang w:val="en-US"/>
        </w:rPr>
      </w:pPr>
    </w:p>
    <w:p w:rsidR="00F31F04" w:rsidRDefault="001E6420">
      <w:r>
        <w:fldChar w:fldCharType="end"/>
      </w:r>
    </w:p>
    <w:sectPr w:rsidR="00F31F0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D725D"/>
    <w:multiLevelType w:val="hybridMultilevel"/>
    <w:tmpl w:val="30C8DD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7329B"/>
    <w:multiLevelType w:val="hybridMultilevel"/>
    <w:tmpl w:val="24C606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84BE4"/>
    <w:multiLevelType w:val="hybridMultilevel"/>
    <w:tmpl w:val="5D5C0564"/>
    <w:lvl w:ilvl="0" w:tplc="FD94DC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5371C"/>
    <w:multiLevelType w:val="hybridMultilevel"/>
    <w:tmpl w:val="D436B786"/>
    <w:lvl w:ilvl="0" w:tplc="BD60C0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26B6A"/>
    <w:multiLevelType w:val="hybridMultilevel"/>
    <w:tmpl w:val="1BB67C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3088A"/>
    <w:multiLevelType w:val="hybridMultilevel"/>
    <w:tmpl w:val="2A02F918"/>
    <w:lvl w:ilvl="0" w:tplc="992E18FE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A5F86"/>
    <w:multiLevelType w:val="hybridMultilevel"/>
    <w:tmpl w:val="F49835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858E0"/>
    <w:multiLevelType w:val="hybridMultilevel"/>
    <w:tmpl w:val="4E78C4BC"/>
    <w:lvl w:ilvl="0" w:tplc="CFB0410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Clinical Chemistr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tsz2w2dpexat5exrzjvzddixav9ffp22wpp&quot;&gt;PCT testing&lt;record-ids&gt;&lt;item&gt;142&lt;/item&gt;&lt;item&gt;283&lt;/item&gt;&lt;item&gt;293&lt;/item&gt;&lt;item&gt;301&lt;/item&gt;&lt;item&gt;306&lt;/item&gt;&lt;item&gt;307&lt;/item&gt;&lt;item&gt;308&lt;/item&gt;&lt;item&gt;309&lt;/item&gt;&lt;item&gt;310&lt;/item&gt;&lt;item&gt;311&lt;/item&gt;&lt;item&gt;320&lt;/item&gt;&lt;item&gt;379&lt;/item&gt;&lt;item&gt;425&lt;/item&gt;&lt;item&gt;499&lt;/item&gt;&lt;item&gt;500&lt;/item&gt;&lt;item&gt;506&lt;/item&gt;&lt;item&gt;507&lt;/item&gt;&lt;item&gt;509&lt;/item&gt;&lt;item&gt;510&lt;/item&gt;&lt;item&gt;513&lt;/item&gt;&lt;item&gt;521&lt;/item&gt;&lt;item&gt;522&lt;/item&gt;&lt;item&gt;530&lt;/item&gt;&lt;/record-ids&gt;&lt;/item&gt;&lt;/Libraries&gt;"/>
  </w:docVars>
  <w:rsids>
    <w:rsidRoot w:val="001E6420"/>
    <w:rsid w:val="00042314"/>
    <w:rsid w:val="0005517D"/>
    <w:rsid w:val="00097179"/>
    <w:rsid w:val="001E6420"/>
    <w:rsid w:val="003E596E"/>
    <w:rsid w:val="004C008C"/>
    <w:rsid w:val="004F1C99"/>
    <w:rsid w:val="00522FF5"/>
    <w:rsid w:val="00536A84"/>
    <w:rsid w:val="00580D8D"/>
    <w:rsid w:val="007E21C1"/>
    <w:rsid w:val="0087013F"/>
    <w:rsid w:val="00E861EB"/>
    <w:rsid w:val="00F31F04"/>
    <w:rsid w:val="00F77213"/>
    <w:rsid w:val="00FD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14858-86EC-4879-964E-9F142C9A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64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420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E6420"/>
  </w:style>
  <w:style w:type="character" w:styleId="CommentReference">
    <w:name w:val="annotation reference"/>
    <w:basedOn w:val="DefaultParagraphFont"/>
    <w:uiPriority w:val="99"/>
    <w:semiHidden/>
    <w:unhideWhenUsed/>
    <w:rsid w:val="001E6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6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6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4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420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E6420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642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E6420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E6420"/>
    <w:rPr>
      <w:rFonts w:ascii="Calibri" w:hAnsi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1E6420"/>
    <w:pPr>
      <w:ind w:left="720"/>
      <w:contextualSpacing/>
    </w:pPr>
  </w:style>
  <w:style w:type="table" w:styleId="TableGrid">
    <w:name w:val="Table Grid"/>
    <w:basedOn w:val="TableNormal"/>
    <w:uiPriority w:val="59"/>
    <w:rsid w:val="001E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icode">
    <w:name w:val="unicode"/>
    <w:basedOn w:val="DefaultParagraphFont"/>
    <w:rsid w:val="001E6420"/>
  </w:style>
  <w:style w:type="character" w:styleId="FollowedHyperlink">
    <w:name w:val="FollowedHyperlink"/>
    <w:basedOn w:val="DefaultParagraphFont"/>
    <w:uiPriority w:val="99"/>
    <w:semiHidden/>
    <w:unhideWhenUsed/>
    <w:rsid w:val="001E64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alkompas.nl/gezondheid-en-ziekte/ziekten-en-aandoeningen/hartvaatstelsel/hartfalen/omvang/" TargetMode="External"/><Relationship Id="rId5" Type="http://schemas.openxmlformats.org/officeDocument/2006/relationships/hyperlink" Target="http://www.opendisdata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8209</Words>
  <Characters>45153</Characters>
  <Application>Microsoft Office Word</Application>
  <DocSecurity>0</DocSecurity>
  <Lines>376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Twente University</Company>
  <LinksUpToDate>false</LinksUpToDate>
  <CharactersWithSpaces>53256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Kip, M.M.A. (BMS)</dc:creator>
  <cp:keywords/>
  <dc:description/>
  <cp:lastModifiedBy>Kip, M.M.A. (BMS)</cp:lastModifiedBy>
  <cp:revision>11</cp:revision>
  <dcterms:created xsi:type="dcterms:W3CDTF">2016-10-17T09:19:00Z</dcterms:created>
  <dcterms:modified xsi:type="dcterms:W3CDTF">2016-12-19T07:57:00Z</dcterms:modified>
</cp:coreProperties>
</file>