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76" w:rsidRPr="000A6E76" w:rsidRDefault="000A6E76" w:rsidP="000A6E76">
      <w:pPr>
        <w:jc w:val="center"/>
        <w:rPr>
          <w:b/>
          <w:sz w:val="28"/>
          <w:szCs w:val="28"/>
        </w:rPr>
      </w:pPr>
      <w:r w:rsidRPr="000A6E76">
        <w:rPr>
          <w:b/>
          <w:sz w:val="28"/>
          <w:szCs w:val="28"/>
        </w:rPr>
        <w:t>Additional file 1</w:t>
      </w:r>
    </w:p>
    <w:p w:rsidR="003242CD" w:rsidRPr="00051398" w:rsidRDefault="000A6E76" w:rsidP="000A6E76">
      <w:pPr>
        <w:jc w:val="center"/>
        <w:rPr>
          <w:b/>
          <w:sz w:val="28"/>
          <w:szCs w:val="28"/>
        </w:rPr>
      </w:pPr>
      <w:r w:rsidRPr="000A6E76">
        <w:rPr>
          <w:b/>
          <w:sz w:val="28"/>
          <w:szCs w:val="28"/>
        </w:rPr>
        <w:t>Device Interrogation follow-up data</w:t>
      </w:r>
    </w:p>
    <w:p w:rsidR="003242CD" w:rsidRDefault="003242CD"/>
    <w:p w:rsidR="00826538" w:rsidRDefault="000A6E76" w:rsidP="000A6E76">
      <w:r>
        <w:t xml:space="preserve">I. </w:t>
      </w:r>
      <w:r w:rsidR="006B4CB4">
        <w:t xml:space="preserve">14 and 28 </w:t>
      </w:r>
      <w:r w:rsidR="00826538">
        <w:t xml:space="preserve">Oct, </w:t>
      </w:r>
      <w:r w:rsidR="0067293A">
        <w:t xml:space="preserve">2015 in </w:t>
      </w:r>
      <w:r w:rsidR="00826538">
        <w:t>4</w:t>
      </w:r>
      <w:r w:rsidR="00826538" w:rsidRPr="00826538">
        <w:t>weeks post-</w:t>
      </w:r>
      <w:r w:rsidR="00185B84">
        <w:t xml:space="preserve">first </w:t>
      </w:r>
      <w:r w:rsidR="00826538" w:rsidRPr="00826538">
        <w:t>implant follow-up</w:t>
      </w:r>
    </w:p>
    <w:p w:rsidR="00826538" w:rsidRDefault="00826538">
      <w:r w:rsidRPr="00826538">
        <w:rPr>
          <w:noProof/>
        </w:rPr>
        <w:drawing>
          <wp:inline distT="0" distB="0" distL="0" distR="0">
            <wp:extent cx="5229225" cy="3657600"/>
            <wp:effectExtent l="0" t="0" r="9525" b="0"/>
            <wp:docPr id="2" name="图片 2" descr="D:\桌面\研究生和同事\朱业文章\王信诺大全\王信诺英文版\王信诺阈值\WXN threshold\0228 Oct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桌面\研究生和同事\朱业文章\王信诺大全\王信诺英文版\王信诺阈值\WXN threshold\0228 Oct 201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08" cy="365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538" w:rsidRDefault="00826538"/>
    <w:p w:rsidR="00826538" w:rsidRDefault="000A6E76">
      <w:r>
        <w:t xml:space="preserve">II. </w:t>
      </w:r>
      <w:r w:rsidR="006B4CB4">
        <w:t xml:space="preserve">16, 18, 22, 24 and 30 </w:t>
      </w:r>
      <w:r w:rsidR="00E14AA2">
        <w:t>Nov,</w:t>
      </w:r>
      <w:r w:rsidR="0067293A">
        <w:t xml:space="preserve"> 2015 in </w:t>
      </w:r>
      <w:r w:rsidR="00E14AA2">
        <w:t>2 months</w:t>
      </w:r>
      <w:r w:rsidR="00826538" w:rsidRPr="00826538">
        <w:t xml:space="preserve"> post-</w:t>
      </w:r>
      <w:r w:rsidR="00826538">
        <w:t xml:space="preserve"> first </w:t>
      </w:r>
      <w:r w:rsidR="00826538" w:rsidRPr="00826538">
        <w:t>implant follow-up</w:t>
      </w:r>
    </w:p>
    <w:p w:rsidR="00826538" w:rsidRDefault="00826538">
      <w:r w:rsidRPr="00826538">
        <w:rPr>
          <w:noProof/>
        </w:rPr>
        <w:lastRenderedPageBreak/>
        <w:drawing>
          <wp:inline distT="0" distB="0" distL="0" distR="0">
            <wp:extent cx="5274310" cy="3955733"/>
            <wp:effectExtent l="0" t="0" r="2540" b="6985"/>
            <wp:docPr id="3" name="图片 3" descr="D:\桌面\研究生和同事\朱业文章\王信诺大全\王信诺英文版\王信诺阈值\WXN threshold\0318 Nov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桌面\研究生和同事\朱业文章\王信诺大全\王信诺英文版\王信诺阈值\WXN threshold\0318 Nov 20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CB2" w:rsidRDefault="00994CB2"/>
    <w:p w:rsidR="00994CB2" w:rsidRDefault="00994CB2">
      <w:r w:rsidRPr="00994CB2">
        <w:rPr>
          <w:noProof/>
        </w:rPr>
        <w:drawing>
          <wp:inline distT="0" distB="0" distL="0" distR="0">
            <wp:extent cx="5295900" cy="3657600"/>
            <wp:effectExtent l="0" t="0" r="0" b="0"/>
            <wp:docPr id="4" name="图片 4" descr="D:\桌面\研究生和同事\朱业文章\王信诺大全\王信诺英文版\王信诺阈值\WXN threshold\0422 Nov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桌面\研究生和同事\朱业文章\王信诺大全\王信诺英文版\王信诺阈值\WXN threshold\0422 Nov 201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82" cy="365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A2" w:rsidRDefault="00E14AA2"/>
    <w:p w:rsidR="00E14AA2" w:rsidRDefault="00E14AA2">
      <w:r w:rsidRPr="00E14AA2">
        <w:rPr>
          <w:noProof/>
        </w:rPr>
        <w:lastRenderedPageBreak/>
        <w:drawing>
          <wp:inline distT="0" distB="0" distL="0" distR="0">
            <wp:extent cx="5243513" cy="3657600"/>
            <wp:effectExtent l="0" t="0" r="0" b="0"/>
            <wp:docPr id="5" name="图片 5" descr="D:\桌面\研究生和同事\朱业文章\王信诺大全\王信诺英文版\王信诺阈值\WXN threshold\0530 Nov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桌面\研究生和同事\朱业文章\王信诺大全\王信诺英文版\王信诺阈值\WXN threshold\0530 Nov 20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8" cy="365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A2" w:rsidRDefault="00E14AA2"/>
    <w:p w:rsidR="00E14AA2" w:rsidRDefault="00E14AA2"/>
    <w:p w:rsidR="00E14AA2" w:rsidRDefault="003F741C">
      <w:r>
        <w:t xml:space="preserve">III. </w:t>
      </w:r>
      <w:r w:rsidR="006B4CB4">
        <w:t xml:space="preserve">1 and 3 </w:t>
      </w:r>
      <w:r w:rsidR="00E14AA2">
        <w:t>Dec</w:t>
      </w:r>
      <w:r w:rsidR="0067293A">
        <w:t>, 2015 in</w:t>
      </w:r>
      <w:r w:rsidR="00E14AA2">
        <w:t xml:space="preserve"> </w:t>
      </w:r>
      <w:r w:rsidR="00E14AA2" w:rsidRPr="00E14AA2">
        <w:t>2 months post- first implant follow-up</w:t>
      </w:r>
    </w:p>
    <w:p w:rsidR="00E14AA2" w:rsidRDefault="00E14AA2"/>
    <w:p w:rsidR="00E14AA2" w:rsidRDefault="00E14AA2">
      <w:r w:rsidRPr="00E14AA2">
        <w:rPr>
          <w:noProof/>
        </w:rPr>
        <w:drawing>
          <wp:inline distT="0" distB="0" distL="0" distR="0">
            <wp:extent cx="5262563" cy="3657600"/>
            <wp:effectExtent l="0" t="0" r="0" b="0"/>
            <wp:docPr id="6" name="图片 6" descr="D:\桌面\研究生和同事\朱业文章\王信诺大全\王信诺英文版\王信诺阈值\WXN threshold\0603 Dec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桌面\研究生和同事\朱业文章\王信诺大全\王信诺英文版\王信诺阈值\WXN threshold\0603 Dec 201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871" cy="365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A2" w:rsidRDefault="00E14AA2"/>
    <w:p w:rsidR="00E14AA2" w:rsidRDefault="00E14AA2"/>
    <w:p w:rsidR="00E14AA2" w:rsidRDefault="003F741C">
      <w:r>
        <w:lastRenderedPageBreak/>
        <w:t xml:space="preserve">IV. </w:t>
      </w:r>
      <w:r w:rsidR="0067293A">
        <w:t>8,</w:t>
      </w:r>
      <w:r w:rsidR="006B4CB4">
        <w:t xml:space="preserve"> </w:t>
      </w:r>
      <w:r w:rsidR="0067293A">
        <w:t xml:space="preserve">9 </w:t>
      </w:r>
      <w:r w:rsidR="006B4CB4">
        <w:t>and 16 Dec</w:t>
      </w:r>
      <w:r w:rsidR="0067293A">
        <w:t>, 2015 in two weeks post- second</w:t>
      </w:r>
      <w:r w:rsidR="0067293A" w:rsidRPr="0067293A">
        <w:t xml:space="preserve"> implant follow-up</w:t>
      </w:r>
    </w:p>
    <w:p w:rsidR="00E14AA2" w:rsidRDefault="00E14AA2">
      <w:r w:rsidRPr="00E14AA2">
        <w:rPr>
          <w:noProof/>
        </w:rPr>
        <w:drawing>
          <wp:inline distT="0" distB="0" distL="0" distR="0">
            <wp:extent cx="5274310" cy="3955733"/>
            <wp:effectExtent l="0" t="0" r="2540" b="6985"/>
            <wp:docPr id="8" name="图片 8" descr="D:\桌面\研究生和同事\朱业文章\王信诺大全\王信诺英文版\王信诺阈值\WXN threshold\0709 Dec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桌面\研究生和同事\朱业文章\王信诺大全\王信诺英文版\王信诺阈值\WXN threshold\0709 Dec 201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3A" w:rsidRDefault="0067293A"/>
    <w:p w:rsidR="0067293A" w:rsidRDefault="0067293A">
      <w:r w:rsidRPr="0067293A">
        <w:rPr>
          <w:noProof/>
        </w:rPr>
        <w:drawing>
          <wp:inline distT="0" distB="0" distL="0" distR="0">
            <wp:extent cx="5300663" cy="3657600"/>
            <wp:effectExtent l="0" t="0" r="0" b="0"/>
            <wp:docPr id="9" name="图片 9" descr="D:\桌面\研究生和同事\朱业文章\王信诺大全\王信诺英文版\王信诺阈值\WXN threshold\0816 Dec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桌面\研究生和同事\朱业文章\王信诺大全\王信诺英文版\王信诺阈值\WXN threshold\0816 Dec 201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864" cy="366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3A" w:rsidRDefault="0067293A"/>
    <w:p w:rsidR="0067293A" w:rsidRDefault="0067293A"/>
    <w:p w:rsidR="0067293A" w:rsidRDefault="003F741C">
      <w:r>
        <w:lastRenderedPageBreak/>
        <w:t xml:space="preserve">V. </w:t>
      </w:r>
      <w:r w:rsidR="006B4CB4">
        <w:t>9 Mar and 13</w:t>
      </w:r>
      <w:r w:rsidR="006B4CB4" w:rsidRPr="006B4CB4">
        <w:t xml:space="preserve"> </w:t>
      </w:r>
      <w:r w:rsidR="006B4CB4">
        <w:t>Apr, 2016</w:t>
      </w:r>
      <w:r w:rsidR="0067293A">
        <w:t xml:space="preserve"> in 3-4 month</w:t>
      </w:r>
      <w:r w:rsidR="0067293A" w:rsidRPr="0067293A">
        <w:t>s post- second implant follow-up</w:t>
      </w:r>
    </w:p>
    <w:p w:rsidR="0067293A" w:rsidRDefault="0067293A">
      <w:r w:rsidRPr="0067293A">
        <w:rPr>
          <w:noProof/>
        </w:rPr>
        <w:drawing>
          <wp:inline distT="0" distB="0" distL="0" distR="0">
            <wp:extent cx="5319713" cy="3657600"/>
            <wp:effectExtent l="0" t="0" r="0" b="0"/>
            <wp:docPr id="10" name="图片 10" descr="D:\桌面\研究生和同事\朱业文章\王信诺大全\王信诺英文版\王信诺阈值\WXN threshold\0911 Apr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桌面\研究生和同事\朱业文章\王信诺大全\王信诺英文版\王信诺阈值\WXN threshold\0911 Apr 201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96" cy="365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3A" w:rsidRDefault="0067293A"/>
    <w:p w:rsidR="0067293A" w:rsidRDefault="0067293A">
      <w:r w:rsidRPr="0067293A">
        <w:rPr>
          <w:noProof/>
        </w:rPr>
        <w:drawing>
          <wp:inline distT="0" distB="0" distL="0" distR="0">
            <wp:extent cx="5300663" cy="3955415"/>
            <wp:effectExtent l="0" t="0" r="0" b="6985"/>
            <wp:docPr id="11" name="图片 11" descr="D:\桌面\研究生和同事\朱业文章\王信诺大全\王信诺英文版\王信诺阈值\WXN threshold\1013 Apr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桌面\研究生和同事\朱业文章\王信诺大全\王信诺英文版\王信诺阈值\WXN threshold\1013 Apr 201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010" cy="395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3A" w:rsidRDefault="0067293A"/>
    <w:p w:rsidR="0067293A" w:rsidRDefault="003F741C">
      <w:r>
        <w:t xml:space="preserve">VI. </w:t>
      </w:r>
      <w:r w:rsidR="006B4CB4">
        <w:t>9 Nov, 2016 in 12</w:t>
      </w:r>
      <w:r w:rsidR="006B4CB4" w:rsidRPr="006B4CB4">
        <w:t xml:space="preserve"> months post- second implant follow-up</w:t>
      </w:r>
    </w:p>
    <w:p w:rsidR="0067293A" w:rsidRDefault="0067293A">
      <w:r w:rsidRPr="0067293A">
        <w:rPr>
          <w:noProof/>
        </w:rPr>
        <w:lastRenderedPageBreak/>
        <w:drawing>
          <wp:inline distT="0" distB="0" distL="0" distR="0">
            <wp:extent cx="5310188" cy="3657600"/>
            <wp:effectExtent l="0" t="0" r="5080" b="0"/>
            <wp:docPr id="12" name="图片 12" descr="D:\桌面\研究生和同事\朱业文章\王信诺大全\王信诺英文版\王信诺阈值\WXN threshold\1109 Nov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桌面\研究生和同事\朱业文章\王信诺大全\王信诺英文版\王信诺阈值\WXN threshold\1109 Nov 201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490" cy="365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3A" w:rsidRDefault="0067293A"/>
    <w:p w:rsidR="0067293A" w:rsidRDefault="0067293A"/>
    <w:p w:rsidR="006B4CB4" w:rsidRDefault="006B4CB4"/>
    <w:p w:rsidR="006B4CB4" w:rsidRDefault="003F741C">
      <w:r>
        <w:t xml:space="preserve">VII. </w:t>
      </w:r>
      <w:r w:rsidR="006B4CB4">
        <w:t>14 Jun</w:t>
      </w:r>
      <w:r w:rsidR="006B4CB4" w:rsidRPr="006B4CB4">
        <w:t>, 2016</w:t>
      </w:r>
      <w:r w:rsidR="006B4CB4">
        <w:t xml:space="preserve"> in 18</w:t>
      </w:r>
      <w:r w:rsidR="006B4CB4" w:rsidRPr="006B4CB4">
        <w:t xml:space="preserve"> months post- second implant follow-up</w:t>
      </w:r>
    </w:p>
    <w:p w:rsidR="0067293A" w:rsidRDefault="0067293A">
      <w:r w:rsidRPr="0067293A">
        <w:rPr>
          <w:noProof/>
        </w:rPr>
        <w:drawing>
          <wp:inline distT="0" distB="0" distL="0" distR="0">
            <wp:extent cx="5281613" cy="3657600"/>
            <wp:effectExtent l="0" t="0" r="0" b="0"/>
            <wp:docPr id="14" name="图片 14" descr="D:\桌面\研究生和同事\朱业文章\王信诺大全\王信诺英文版\王信诺阈值\WXN threshold\1206 Jun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桌面\研究生和同事\朱业文章\王信诺大全\王信诺英文版\王信诺阈值\WXN threshold\1206 Jun 201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33" cy="365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3A" w:rsidRDefault="0067293A"/>
    <w:p w:rsidR="006B4CB4" w:rsidRDefault="003F741C">
      <w:r>
        <w:t xml:space="preserve">VIII. </w:t>
      </w:r>
      <w:bookmarkStart w:id="0" w:name="_GoBack"/>
      <w:bookmarkEnd w:id="0"/>
      <w:r w:rsidR="00185B84">
        <w:t>27 Sep, 2016 in 22</w:t>
      </w:r>
      <w:r w:rsidR="006B4CB4" w:rsidRPr="006B4CB4">
        <w:t xml:space="preserve"> months post- second implant follow-up</w:t>
      </w:r>
    </w:p>
    <w:p w:rsidR="0067293A" w:rsidRDefault="0067293A">
      <w:r w:rsidRPr="0067293A">
        <w:rPr>
          <w:noProof/>
        </w:rPr>
        <w:lastRenderedPageBreak/>
        <w:drawing>
          <wp:inline distT="0" distB="0" distL="0" distR="0">
            <wp:extent cx="5295900" cy="3657600"/>
            <wp:effectExtent l="0" t="0" r="0" b="0"/>
            <wp:docPr id="15" name="图片 15" descr="D:\桌面\研究生和同事\朱业文章\王信诺大全\王信诺英文版\王信诺阈值\WXN threshold\1327 Nov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桌面\研究生和同事\朱业文章\王信诺大全\王信诺英文版\王信诺阈值\WXN threshold\1327 Nov 201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88" cy="36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2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335" w:rsidRDefault="00B17335" w:rsidP="00185B84">
      <w:r>
        <w:separator/>
      </w:r>
    </w:p>
  </w:endnote>
  <w:endnote w:type="continuationSeparator" w:id="0">
    <w:p w:rsidR="00B17335" w:rsidRDefault="00B17335" w:rsidP="0018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335" w:rsidRDefault="00B17335" w:rsidP="00185B84">
      <w:r>
        <w:separator/>
      </w:r>
    </w:p>
  </w:footnote>
  <w:footnote w:type="continuationSeparator" w:id="0">
    <w:p w:rsidR="00B17335" w:rsidRDefault="00B17335" w:rsidP="0018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4AF7"/>
    <w:multiLevelType w:val="hybridMultilevel"/>
    <w:tmpl w:val="CEBCA12C"/>
    <w:lvl w:ilvl="0" w:tplc="F540340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38"/>
    <w:rsid w:val="00051398"/>
    <w:rsid w:val="000A6E76"/>
    <w:rsid w:val="00185B84"/>
    <w:rsid w:val="001C209B"/>
    <w:rsid w:val="003242CD"/>
    <w:rsid w:val="00385901"/>
    <w:rsid w:val="003F741C"/>
    <w:rsid w:val="0067293A"/>
    <w:rsid w:val="006B4CB4"/>
    <w:rsid w:val="007F3DD1"/>
    <w:rsid w:val="00826538"/>
    <w:rsid w:val="00994CB2"/>
    <w:rsid w:val="00B17335"/>
    <w:rsid w:val="00C363E9"/>
    <w:rsid w:val="00E1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0D2D7A-AC9E-4F40-9180-BA0DB32E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5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5B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5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5B84"/>
    <w:rPr>
      <w:sz w:val="18"/>
      <w:szCs w:val="18"/>
    </w:rPr>
  </w:style>
  <w:style w:type="paragraph" w:styleId="a5">
    <w:name w:val="List Paragraph"/>
    <w:basedOn w:val="a"/>
    <w:uiPriority w:val="34"/>
    <w:qFormat/>
    <w:rsid w:val="000A6E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顾翔</dc:creator>
  <cp:keywords/>
  <dc:description/>
  <cp:lastModifiedBy>顾翔</cp:lastModifiedBy>
  <cp:revision>7</cp:revision>
  <dcterms:created xsi:type="dcterms:W3CDTF">2017-09-30T23:51:00Z</dcterms:created>
  <dcterms:modified xsi:type="dcterms:W3CDTF">2017-10-02T11:09:00Z</dcterms:modified>
</cp:coreProperties>
</file>