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8CBF" w14:textId="5C990CD0" w:rsidR="007F2052" w:rsidRPr="0056516D" w:rsidRDefault="003F3537" w:rsidP="00C74F25">
      <w:pPr>
        <w:spacing w:after="240"/>
        <w:jc w:val="center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4"/>
          <w:szCs w:val="24"/>
        </w:rPr>
        <w:t>Online Supplement</w:t>
      </w:r>
    </w:p>
    <w:p w14:paraId="1818CED2" w14:textId="6FFF5CC3" w:rsidR="003E258E" w:rsidRPr="003E258E" w:rsidRDefault="003E258E" w:rsidP="00C74F25">
      <w:pPr>
        <w:spacing w:after="240"/>
        <w:jc w:val="center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b/>
          <w:bCs/>
          <w:i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42C93D55" wp14:editId="064D460D">
            <wp:extent cx="4556098" cy="338112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374" cy="338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A857" w14:textId="5F89CE1E" w:rsidR="003E258E" w:rsidRPr="003E258E" w:rsidRDefault="003E258E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17F2948B" w14:textId="2F489CF3" w:rsidR="003E258E" w:rsidRPr="003E258E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3E258E" w:rsidRPr="003E258E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Figure 1. The map of Emergency Medical Services centers in Beijing.</w:t>
      </w:r>
    </w:p>
    <w:p w14:paraId="50395CAE" w14:textId="77777777" w:rsidR="003E258E" w:rsidRPr="003E258E" w:rsidRDefault="003E258E" w:rsidP="00C74F25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3E258E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Cases of out-of-hospital cardiac arrest that occurred in the Beijing urban area (includes eight districts) and that were served by Beijing 120 center were included in this study. D, district.</w:t>
      </w:r>
    </w:p>
    <w:p w14:paraId="44B52B71" w14:textId="75506005" w:rsidR="003E258E" w:rsidRPr="003E258E" w:rsidRDefault="003E258E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br w:type="page"/>
      </w:r>
    </w:p>
    <w:p w14:paraId="7CE8B780" w14:textId="7A32B622" w:rsidR="003E258E" w:rsidRPr="003E258E" w:rsidRDefault="003E258E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b/>
          <w:bCs/>
          <w:iCs/>
          <w:noProof/>
          <w:color w:val="000000" w:themeColor="text1"/>
          <w:kern w:val="0"/>
          <w:sz w:val="20"/>
          <w:szCs w:val="20"/>
        </w:rPr>
        <w:lastRenderedPageBreak/>
        <w:drawing>
          <wp:inline distT="0" distB="0" distL="0" distR="0" wp14:anchorId="06821F2E" wp14:editId="1C8014C6">
            <wp:extent cx="7235687" cy="4413036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970" cy="442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AD0F1" w14:textId="2CE8B8C6" w:rsidR="003E258E" w:rsidRPr="003E258E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3E258E" w:rsidRPr="003E258E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B53109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2</w:t>
      </w:r>
      <w:r w:rsidR="003E258E" w:rsidRPr="003E258E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. Survival rates of out-of-hospital cardiac arrest.</w:t>
      </w:r>
    </w:p>
    <w:p w14:paraId="4B1E6346" w14:textId="411446D0" w:rsidR="00BA452D" w:rsidRDefault="003E258E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3E258E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OHCA, out-of-hospital cardiac arrest; CPR, cardiopulmonary resuscitation.</w:t>
      </w:r>
    </w:p>
    <w:p w14:paraId="78D1424A" w14:textId="1C390239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21716AE" w14:textId="5ACDE01C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71B7647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EDA2041" w14:textId="514C57CD" w:rsidR="003E258E" w:rsidRPr="003E258E" w:rsidRDefault="00BA452D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B71B70C" wp14:editId="72B29FCC">
            <wp:extent cx="8864213" cy="2735249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1446" cy="274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D59C6" w14:textId="213EFF05" w:rsidR="00BA452D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Figure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3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.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Multivariate path analysis model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3 (N = 5014,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assuming that survival to admission was a mediator between survived event and survival to discharge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)</w:t>
      </w:r>
    </w:p>
    <w:p w14:paraId="48E9D898" w14:textId="77777777" w:rsidR="00BA452D" w:rsidRPr="003E258E" w:rsidRDefault="00BA452D" w:rsidP="00C74F25">
      <w:pPr>
        <w:spacing w:after="24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ROSC, return of spontaneous circulation; CPR, cardiopulmonary resuscitation;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AGFI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adjusted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RMSEA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root mean square error of approximation; CFI, comparative fit index; Standardized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RMR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standardized root mean squared residual;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relative 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NFI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, normed fit index; CI, confidence interval; β, unadjusted estimate.</w:t>
      </w:r>
    </w:p>
    <w:p w14:paraId="7E0EEACC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175B0D1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BB65C03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1C77441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91CF7B1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BFE5954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965C07D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9C5F891" w14:textId="17B5ED85" w:rsidR="00BA452D" w:rsidRPr="003E258E" w:rsidRDefault="00BA452D" w:rsidP="00C74F25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76282C77" wp14:editId="01EAAFAB">
            <wp:extent cx="8805642" cy="2663687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7548" cy="266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D8E64" w14:textId="4EF66830" w:rsidR="00BA452D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Figure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4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.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Multivariate path analysis model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4 (N = 5014,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using survival to admission as a dependent variable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)</w:t>
      </w:r>
    </w:p>
    <w:p w14:paraId="00AC899E" w14:textId="77777777" w:rsidR="00BA452D" w:rsidRPr="003E258E" w:rsidRDefault="00BA452D" w:rsidP="00C74F25">
      <w:pPr>
        <w:spacing w:after="24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ROSC, return of spontaneous circulation; CPR, cardiopulmonary resuscitation;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AGFI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adjusted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RMSEA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root mean square error of approximation; CFI, comparative fit index; Standardized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RMR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standardized root mean squared residual;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relative 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NFI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, normed fit index; CI, confidence interval; β, unadjusted estimate.</w:t>
      </w:r>
    </w:p>
    <w:p w14:paraId="3A94AAC8" w14:textId="77777777" w:rsidR="00B53109" w:rsidRDefault="00B53109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br w:type="page"/>
      </w:r>
    </w:p>
    <w:p w14:paraId="3185F15E" w14:textId="77777777" w:rsidR="00C74F25" w:rsidRDefault="00C74F25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07E303B5" w14:textId="77777777" w:rsidR="00C74F25" w:rsidRDefault="00C74F25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67FABA9F" w14:textId="77777777" w:rsidR="00C74F25" w:rsidRDefault="00C74F25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7F5F9A54" w14:textId="2B11E13D" w:rsidR="00B53109" w:rsidRDefault="00B53109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b/>
          <w:bCs/>
          <w:i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4F4BC8C0" wp14:editId="0DD6548A">
            <wp:extent cx="8840212" cy="238539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8" t="917" r="2759" b="72486"/>
                    <a:stretch/>
                  </pic:blipFill>
                  <pic:spPr bwMode="auto">
                    <a:xfrm>
                      <a:off x="0" y="0"/>
                      <a:ext cx="8857166" cy="2389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3188B" w14:textId="70043CA6" w:rsidR="00BA452D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Figure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5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.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Multivariate path analysis model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5 (N = 5042, 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assuming that all patients who were lost</w:t>
      </w:r>
      <w:r w:rsidR="006C28F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-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to</w:t>
      </w:r>
      <w:r w:rsidR="006C28F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-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follow-up were dead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)</w:t>
      </w:r>
    </w:p>
    <w:p w14:paraId="788150D5" w14:textId="77777777" w:rsidR="00BA452D" w:rsidRPr="003E258E" w:rsidRDefault="00BA452D" w:rsidP="00C74F25">
      <w:pPr>
        <w:spacing w:after="24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ROSC, return of spontaneous circulation; CPR, cardiopulmonary resuscitation;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AGFI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adjusted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RMSEA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root mean square error of approximation; CFI, comparative fit index; Standardized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RMR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standardized root mean squared residual;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relative 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NFI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, normed fit index; CI, confidence interval; β, unadjusted estimate.</w:t>
      </w:r>
    </w:p>
    <w:p w14:paraId="301D8B9A" w14:textId="77777777" w:rsidR="00BA452D" w:rsidRPr="00BA452D" w:rsidRDefault="00BA452D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78686622" w14:textId="77777777" w:rsidR="00BA452D" w:rsidRPr="00BA452D" w:rsidRDefault="00BA452D" w:rsidP="00C74F25">
      <w:pPr>
        <w:spacing w:after="240"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7BEFADDB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1DF05ED3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2C6542E3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333A40BA" w14:textId="29729906" w:rsidR="00BA452D" w:rsidRDefault="00BA452D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b/>
          <w:bCs/>
          <w:i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7C09DD74" wp14:editId="72C98488">
            <wp:extent cx="9032591" cy="244105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3" t="29151" r="3312" b="44296"/>
                    <a:stretch/>
                  </pic:blipFill>
                  <pic:spPr bwMode="auto">
                    <a:xfrm>
                      <a:off x="0" y="0"/>
                      <a:ext cx="9051959" cy="244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3D2CF" w14:textId="6C3DE5F1" w:rsidR="00BA452D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Figure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6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.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Multivariate path analysis model 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6 (N = 5042, 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assuming that all patients who were lost</w:t>
      </w:r>
      <w:r w:rsidR="006C28F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-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to</w:t>
      </w:r>
      <w:r w:rsidR="006C28F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-</w:t>
      </w:r>
      <w:r w:rsidR="00BA452D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follow-up were dead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 and </w:t>
      </w:r>
      <w:r w:rsidR="00BA452D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assuming that survival to admission was a mediator between survived event and survival to discharge</w:t>
      </w:r>
      <w:r w:rsid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)</w:t>
      </w:r>
    </w:p>
    <w:p w14:paraId="34726BE9" w14:textId="77777777" w:rsidR="00BA452D" w:rsidRPr="003E258E" w:rsidRDefault="00BA452D" w:rsidP="00C74F25">
      <w:pPr>
        <w:spacing w:after="24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ROSC, return of spontaneous circulation; CPR, cardiopulmonary resuscitation;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AGFI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adjusted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RMSEA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root mean square error of approximation; CFI, comparative fit index; Standardized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RMR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standardized root mean squared residual;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relative 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NFI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, normed fit index; CI, confidence interval; β, unadjusted estimate.</w:t>
      </w:r>
    </w:p>
    <w:p w14:paraId="66425AFF" w14:textId="77777777" w:rsidR="00BA452D" w:rsidRPr="00BA452D" w:rsidRDefault="00BA452D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4BB9260B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13A41458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4502FB45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092BD26F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0BC0A331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78FA8216" w14:textId="77777777" w:rsidR="00C74F25" w:rsidRDefault="00C74F25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</w:p>
    <w:p w14:paraId="23974F90" w14:textId="7841377C" w:rsidR="00BA452D" w:rsidRDefault="00BA452D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b/>
          <w:bCs/>
          <w:i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289BC2C7" wp14:editId="282B895D">
            <wp:extent cx="8876897" cy="2385391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5" t="58225" r="3186" b="15377"/>
                    <a:stretch/>
                  </pic:blipFill>
                  <pic:spPr bwMode="auto">
                    <a:xfrm>
                      <a:off x="0" y="0"/>
                      <a:ext cx="8891572" cy="238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B6024" w14:textId="4B92468E" w:rsidR="00C74F25" w:rsidRDefault="009C2B23" w:rsidP="00C74F25">
      <w:pPr>
        <w:widowControl/>
        <w:jc w:val="left"/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</w:pPr>
      <w:r w:rsidRPr="009C2B23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Supplement</w:t>
      </w:r>
      <w: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 xml:space="preserve">al </w:t>
      </w:r>
      <w:r w:rsidR="00C74F25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Figure </w:t>
      </w:r>
      <w:r w:rsidR="00C74F2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7</w:t>
      </w:r>
      <w:r w:rsidR="00C74F25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. </w:t>
      </w:r>
      <w:r w:rsidR="00C74F25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Multivariate path analysis model </w:t>
      </w:r>
      <w:r w:rsidR="00C74F2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7 (N = 5042, </w:t>
      </w:r>
      <w:r w:rsidR="00C74F25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assuming that all patients who were lost</w:t>
      </w:r>
      <w:r w:rsidR="006C28F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-</w:t>
      </w:r>
      <w:r w:rsidR="00C74F25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to</w:t>
      </w:r>
      <w:r w:rsidR="006C28F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-</w:t>
      </w:r>
      <w:r w:rsidR="00C74F25" w:rsidRPr="003E258E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follow-up were dead</w:t>
      </w:r>
      <w:r w:rsidR="00C74F2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 xml:space="preserve"> and </w:t>
      </w:r>
      <w:r w:rsidR="00C74F25" w:rsidRPr="00BA452D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using survival to admission as a dependent variable</w:t>
      </w:r>
      <w:r w:rsidR="00C74F25"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0"/>
          <w:szCs w:val="20"/>
        </w:rPr>
        <w:t>)</w:t>
      </w:r>
    </w:p>
    <w:p w14:paraId="2259031E" w14:textId="776F0F73" w:rsidR="00BA452D" w:rsidRDefault="00BA452D" w:rsidP="00C74F25">
      <w:pPr>
        <w:spacing w:after="240"/>
        <w:jc w:val="left"/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</w:pPr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ROSC, return of spontaneous circulation; CPR, cardiopulmonary resuscitation;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AGFI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adjusted goodness-of-fit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RMSEA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root mean square error of approximation; CFI, comparative fit index; Standardized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RMR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standardized root mean squared residual;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RFI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 xml:space="preserve">, relative fit index; </w:t>
      </w:r>
      <w:proofErr w:type="spellStart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NFI</w:t>
      </w:r>
      <w:proofErr w:type="spellEnd"/>
      <w:r w:rsidRPr="003E258E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, normed fit index; CI, confidence interval; β, unadjusted estimate.</w:t>
      </w:r>
    </w:p>
    <w:p w14:paraId="7AB09F64" w14:textId="64DFBFD4" w:rsidR="00CE1577" w:rsidRDefault="00CE1577" w:rsidP="00C74F25">
      <w:pPr>
        <w:spacing w:after="240"/>
        <w:jc w:val="left"/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</w:pPr>
    </w:p>
    <w:p w14:paraId="5D1DB84B" w14:textId="77777777" w:rsidR="00CE1577" w:rsidRDefault="00CE1577" w:rsidP="00C74F25">
      <w:pPr>
        <w:spacing w:after="240"/>
        <w:jc w:val="left"/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sectPr w:rsidR="00CE1577" w:rsidSect="00C74F2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CE91F55" w14:textId="5EE2A54D" w:rsidR="00CE1577" w:rsidRPr="000520D8" w:rsidRDefault="009C2B23" w:rsidP="00CE1577">
      <w:pPr>
        <w:widowControl/>
        <w:spacing w:line="480" w:lineRule="auto"/>
        <w:jc w:val="center"/>
        <w:rPr>
          <w:rFonts w:ascii="Times New Roman" w:hAnsi="Times New Roman"/>
          <w:bCs/>
          <w:color w:val="000000" w:themeColor="text1"/>
          <w:kern w:val="0"/>
          <w:szCs w:val="21"/>
        </w:rPr>
      </w:pPr>
      <w:bookmarkStart w:id="0" w:name="_Hlk84857659"/>
      <w:r w:rsidRPr="000520D8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lastRenderedPageBreak/>
        <w:t xml:space="preserve">Supplemental </w:t>
      </w:r>
      <w:r w:rsidR="00CE1577" w:rsidRPr="000520D8">
        <w:rPr>
          <w:rFonts w:ascii="Times New Roman" w:hAnsi="Times New Roman"/>
          <w:bCs/>
          <w:color w:val="000000" w:themeColor="text1"/>
          <w:kern w:val="0"/>
          <w:szCs w:val="21"/>
        </w:rPr>
        <w:t xml:space="preserve">Table 1. </w:t>
      </w:r>
      <w:r w:rsidR="000520D8" w:rsidRPr="000520D8">
        <w:rPr>
          <w:rFonts w:ascii="Times New Roman" w:hAnsi="Times New Roman"/>
          <w:bCs/>
          <w:color w:val="000000" w:themeColor="text1"/>
          <w:kern w:val="0"/>
          <w:szCs w:val="21"/>
        </w:rPr>
        <w:t>Comparisons in characteristics between patients who survived to discharge and those who did not</w:t>
      </w:r>
    </w:p>
    <w:tbl>
      <w:tblPr>
        <w:tblW w:w="106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276"/>
        <w:gridCol w:w="992"/>
        <w:gridCol w:w="1984"/>
        <w:gridCol w:w="1276"/>
        <w:gridCol w:w="851"/>
      </w:tblGrid>
      <w:tr w:rsidR="00CE1577" w:rsidRPr="00225B29" w14:paraId="258539A7" w14:textId="77777777" w:rsidTr="008C44CD">
        <w:trPr>
          <w:trHeight w:val="12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bookmarkEnd w:id="0"/>
          <w:p w14:paraId="7663F07E" w14:textId="77777777" w:rsidR="00CE1577" w:rsidRPr="005C7CAD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Characteristic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30E1233" w14:textId="2B6945CE" w:rsidR="00CE1577" w:rsidRPr="00700442" w:rsidRDefault="00CE1577" w:rsidP="008C44CD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Transported to hospital with ROSC</w:t>
            </w:r>
            <w:r>
              <w:rPr>
                <w:rFonts w:ascii="Times New Roman" w:hAnsi="Times New Roman" w:hint="eastAsia"/>
                <w:i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N = </w:t>
            </w:r>
            <w:r w:rsidR="00F21E2E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95</w:t>
            </w:r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) </w:t>
            </w:r>
            <w:r w:rsidRPr="0070044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14:paraId="7DDD1540" w14:textId="0098CBE7" w:rsidR="00CE1577" w:rsidRPr="00700442" w:rsidRDefault="00CE1577" w:rsidP="00CE1577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bookmarkStart w:id="1" w:name="_Hlk86589508"/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T</w:t>
            </w:r>
            <w:r w:rsidRPr="00A144FD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ransported to hospital with ongoing </w:t>
            </w:r>
            <w:r>
              <w:rPr>
                <w:rFonts w:ascii="Times New Roman" w:hAnsi="Times New Roman" w:hint="eastAsia"/>
                <w:iCs/>
                <w:color w:val="000000" w:themeColor="text1"/>
                <w:sz w:val="20"/>
                <w:szCs w:val="20"/>
              </w:rPr>
              <w:t>bystander</w:t>
            </w:r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144FD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CPR</w:t>
            </w:r>
            <w:bookmarkEnd w:id="1"/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 (N = 38</w:t>
            </w:r>
            <w:r w:rsidR="00F21E2E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) </w:t>
            </w:r>
            <w:r w:rsidRPr="0070044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vertAlign w:val="superscript"/>
              </w:rPr>
              <w:t>&amp;</w:t>
            </w:r>
          </w:p>
        </w:tc>
      </w:tr>
      <w:tr w:rsidR="00CE1577" w:rsidRPr="00225B29" w14:paraId="4DB2CC17" w14:textId="77777777" w:rsidTr="008C44CD">
        <w:trPr>
          <w:trHeight w:val="12"/>
          <w:jc w:val="center"/>
        </w:trPr>
        <w:tc>
          <w:tcPr>
            <w:tcW w:w="2268" w:type="dxa"/>
            <w:vMerge/>
            <w:shd w:val="clear" w:color="auto" w:fill="auto"/>
          </w:tcPr>
          <w:p w14:paraId="030189D2" w14:textId="77777777" w:rsidR="00CE1577" w:rsidRPr="005C7CAD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D110212" w14:textId="77777777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Survival to Discharge</w:t>
            </w:r>
          </w:p>
          <w:p w14:paraId="40896301" w14:textId="54444712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(n = 3</w:t>
            </w:r>
            <w:r w:rsidR="00510B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1A7EE82" w14:textId="77777777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Non-survival</w:t>
            </w:r>
          </w:p>
          <w:p w14:paraId="5275E690" w14:textId="15899AC3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(n = </w:t>
            </w:r>
            <w:r w:rsidR="00510B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01B0D8A" w14:textId="77777777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8E317D5" w14:textId="77777777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Survival to Discharge</w:t>
            </w:r>
          </w:p>
          <w:p w14:paraId="3B164921" w14:textId="30C42444" w:rsidR="00CE1577" w:rsidRPr="005C7CAD" w:rsidRDefault="00CE1577" w:rsidP="008C44C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(n = 1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004F7A" w14:textId="77777777" w:rsidR="00CE1577" w:rsidRPr="005C7CAD" w:rsidRDefault="00CE1577" w:rsidP="008C44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Non-survival</w:t>
            </w:r>
          </w:p>
          <w:p w14:paraId="63F5E903" w14:textId="3D81B4D9" w:rsidR="00CE1577" w:rsidRPr="005C7CAD" w:rsidRDefault="00CE1577" w:rsidP="008C44C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(n = 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5C7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BF9154B" w14:textId="77777777" w:rsidR="00CE1577" w:rsidRPr="005C7CAD" w:rsidRDefault="00CE1577" w:rsidP="008C44C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C7CA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CE1577" w:rsidRPr="00225B29" w14:paraId="3F6C2021" w14:textId="77777777" w:rsidTr="008C44CD">
        <w:trPr>
          <w:trHeight w:val="12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F4C7348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" w:name="_Hlk84858998"/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m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edian (</w:t>
            </w:r>
            <w:proofErr w:type="spellStart"/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IQR</w:t>
            </w:r>
            <w:proofErr w:type="spellEnd"/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2EF84B3" w14:textId="1BCBFA82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(52-73)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C27DF4" w14:textId="6E286D1F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-8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566B297" w14:textId="3F5B8B2E" w:rsidR="00CE1577" w:rsidRPr="00225B29" w:rsidRDefault="00DC4D4D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FDE0021" w14:textId="1210C159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B7D173" w14:textId="43B857DC" w:rsidR="00CE1577" w:rsidRPr="00225B29" w:rsidRDefault="00805604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</w:t>
            </w:r>
            <w:r w:rsidR="00CE15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(57-80)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0EAEBFD" w14:textId="0BD9331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</w:t>
            </w:r>
            <w:r w:rsid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CE1577" w:rsidRPr="00225B29" w14:paraId="0E70F412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321955F3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985" w:type="dxa"/>
            <w:shd w:val="clear" w:color="auto" w:fill="auto"/>
          </w:tcPr>
          <w:p w14:paraId="11031B74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F40F24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9A7B89" w14:textId="1DA101DF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510B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315</w:t>
            </w:r>
          </w:p>
        </w:tc>
        <w:tc>
          <w:tcPr>
            <w:tcW w:w="1984" w:type="dxa"/>
          </w:tcPr>
          <w:p w14:paraId="7681FB07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882796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63A2FF" w14:textId="2E441480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612E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E1577" w:rsidRPr="00225B29" w14:paraId="450E617A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1E500B71" w14:textId="77777777" w:rsidR="00CE1577" w:rsidRPr="00225B29" w:rsidRDefault="00CE1577" w:rsidP="008C44CD">
            <w:pPr>
              <w:ind w:firstLineChars="160" w:firstLine="32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985" w:type="dxa"/>
            <w:shd w:val="clear" w:color="auto" w:fill="auto"/>
          </w:tcPr>
          <w:p w14:paraId="7FD3AAAA" w14:textId="3E6D8059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(63.3)</w:t>
            </w:r>
          </w:p>
        </w:tc>
        <w:tc>
          <w:tcPr>
            <w:tcW w:w="1276" w:type="dxa"/>
            <w:shd w:val="clear" w:color="auto" w:fill="auto"/>
          </w:tcPr>
          <w:p w14:paraId="764739EF" w14:textId="04789472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(52.3)</w:t>
            </w:r>
          </w:p>
        </w:tc>
        <w:tc>
          <w:tcPr>
            <w:tcW w:w="992" w:type="dxa"/>
            <w:shd w:val="clear" w:color="auto" w:fill="auto"/>
          </w:tcPr>
          <w:p w14:paraId="25868188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24140D" w14:textId="59313606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(50.0)</w:t>
            </w:r>
          </w:p>
        </w:tc>
        <w:tc>
          <w:tcPr>
            <w:tcW w:w="1276" w:type="dxa"/>
          </w:tcPr>
          <w:p w14:paraId="672201CC" w14:textId="49553365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(72.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1EABEF77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1A5147C4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53BE5677" w14:textId="77777777" w:rsidR="00CE1577" w:rsidRPr="00225B29" w:rsidRDefault="00CE1577" w:rsidP="008C44CD">
            <w:pPr>
              <w:ind w:firstLineChars="160" w:firstLine="32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985" w:type="dxa"/>
            <w:shd w:val="clear" w:color="auto" w:fill="auto"/>
          </w:tcPr>
          <w:p w14:paraId="48080891" w14:textId="4DD4409E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(36.7)</w:t>
            </w:r>
          </w:p>
        </w:tc>
        <w:tc>
          <w:tcPr>
            <w:tcW w:w="1276" w:type="dxa"/>
            <w:shd w:val="clear" w:color="auto" w:fill="auto"/>
          </w:tcPr>
          <w:p w14:paraId="773D8DBF" w14:textId="6DBB85C9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(47.7)</w:t>
            </w:r>
          </w:p>
        </w:tc>
        <w:tc>
          <w:tcPr>
            <w:tcW w:w="992" w:type="dxa"/>
            <w:shd w:val="clear" w:color="auto" w:fill="auto"/>
          </w:tcPr>
          <w:p w14:paraId="0F73C7E2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C7E75D" w14:textId="37B8FAEB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B03D8D0" w14:textId="20FE0413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 (27.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DA1915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0626646F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3B3AF488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Arrest location</w:t>
            </w:r>
          </w:p>
        </w:tc>
        <w:tc>
          <w:tcPr>
            <w:tcW w:w="1985" w:type="dxa"/>
            <w:shd w:val="clear" w:color="auto" w:fill="auto"/>
          </w:tcPr>
          <w:p w14:paraId="5FC3E670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96C3924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D90DD8" w14:textId="6DE66E0F" w:rsidR="00CE1577" w:rsidRPr="00225B29" w:rsidRDefault="00510BE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1984" w:type="dxa"/>
          </w:tcPr>
          <w:p w14:paraId="6CF4E35E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C38D6E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15673D" w14:textId="5AE2CBCC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.027</w:t>
            </w:r>
          </w:p>
        </w:tc>
      </w:tr>
      <w:tr w:rsidR="00CE1577" w:rsidRPr="00225B29" w14:paraId="67A80BC1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09E79E90" w14:textId="77777777" w:rsidR="00CE1577" w:rsidRPr="00225B29" w:rsidRDefault="00CE1577" w:rsidP="008C44CD">
            <w:pPr>
              <w:ind w:firstLineChars="150" w:firstLine="3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 home</w:t>
            </w:r>
          </w:p>
        </w:tc>
        <w:tc>
          <w:tcPr>
            <w:tcW w:w="1985" w:type="dxa"/>
            <w:shd w:val="clear" w:color="auto" w:fill="auto"/>
          </w:tcPr>
          <w:p w14:paraId="15BAC28C" w14:textId="69CD58A4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(56.7)</w:t>
            </w:r>
          </w:p>
        </w:tc>
        <w:tc>
          <w:tcPr>
            <w:tcW w:w="1276" w:type="dxa"/>
            <w:shd w:val="clear" w:color="auto" w:fill="auto"/>
          </w:tcPr>
          <w:p w14:paraId="38C62C3B" w14:textId="68651FBD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(80.0)</w:t>
            </w:r>
          </w:p>
        </w:tc>
        <w:tc>
          <w:tcPr>
            <w:tcW w:w="992" w:type="dxa"/>
            <w:shd w:val="clear" w:color="auto" w:fill="auto"/>
          </w:tcPr>
          <w:p w14:paraId="259BB63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A938B6" w14:textId="04608FB5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(50.0)</w:t>
            </w:r>
          </w:p>
        </w:tc>
        <w:tc>
          <w:tcPr>
            <w:tcW w:w="1276" w:type="dxa"/>
          </w:tcPr>
          <w:p w14:paraId="33F17FD3" w14:textId="500A5B00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(77.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2C1961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3E58F8DC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34D7E0AD" w14:textId="77777777" w:rsidR="00CE1577" w:rsidRPr="00225B29" w:rsidRDefault="00CE1577" w:rsidP="008C44CD">
            <w:pPr>
              <w:ind w:firstLineChars="150" w:firstLine="3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 public place</w:t>
            </w:r>
          </w:p>
        </w:tc>
        <w:tc>
          <w:tcPr>
            <w:tcW w:w="1985" w:type="dxa"/>
            <w:shd w:val="clear" w:color="auto" w:fill="auto"/>
          </w:tcPr>
          <w:p w14:paraId="58D32676" w14:textId="2C88178F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(43.3)</w:t>
            </w:r>
          </w:p>
        </w:tc>
        <w:tc>
          <w:tcPr>
            <w:tcW w:w="1276" w:type="dxa"/>
            <w:shd w:val="clear" w:color="auto" w:fill="auto"/>
          </w:tcPr>
          <w:p w14:paraId="37776000" w14:textId="01772355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(20.0)</w:t>
            </w:r>
          </w:p>
        </w:tc>
        <w:tc>
          <w:tcPr>
            <w:tcW w:w="992" w:type="dxa"/>
            <w:shd w:val="clear" w:color="auto" w:fill="auto"/>
          </w:tcPr>
          <w:p w14:paraId="79AA9F63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B18C6E" w14:textId="5A5F8D5F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(50.0)</w:t>
            </w:r>
          </w:p>
        </w:tc>
        <w:tc>
          <w:tcPr>
            <w:tcW w:w="1276" w:type="dxa"/>
          </w:tcPr>
          <w:p w14:paraId="33652E5B" w14:textId="3C18D25A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(22.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BB01D18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5FF24AC8" w14:textId="77777777" w:rsidTr="00805604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764FF346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Witnessed status</w:t>
            </w:r>
          </w:p>
        </w:tc>
        <w:tc>
          <w:tcPr>
            <w:tcW w:w="1985" w:type="dxa"/>
            <w:shd w:val="clear" w:color="auto" w:fill="auto"/>
          </w:tcPr>
          <w:p w14:paraId="7434BF16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693962C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F4CE1C" w14:textId="6E25038A" w:rsidR="00CE1577" w:rsidRPr="00225B29" w:rsidRDefault="00510BE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0.892</w:t>
            </w:r>
          </w:p>
        </w:tc>
        <w:tc>
          <w:tcPr>
            <w:tcW w:w="1984" w:type="dxa"/>
          </w:tcPr>
          <w:p w14:paraId="7893BD8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6DA7DBE" w14:textId="77777777" w:rsidR="00CE1577" w:rsidRPr="00805604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16C78E" w14:textId="71528CAC" w:rsidR="00CE1577" w:rsidRPr="00805604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114</w:t>
            </w:r>
          </w:p>
        </w:tc>
      </w:tr>
      <w:tr w:rsidR="00CE1577" w:rsidRPr="00225B29" w14:paraId="7AF2E1BF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6D2BBD56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Non-witnessed</w:t>
            </w:r>
          </w:p>
        </w:tc>
        <w:tc>
          <w:tcPr>
            <w:tcW w:w="1985" w:type="dxa"/>
            <w:shd w:val="clear" w:color="auto" w:fill="auto"/>
          </w:tcPr>
          <w:p w14:paraId="420B6E8C" w14:textId="48E9E86E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(23.3)</w:t>
            </w:r>
          </w:p>
        </w:tc>
        <w:tc>
          <w:tcPr>
            <w:tcW w:w="1276" w:type="dxa"/>
            <w:shd w:val="clear" w:color="auto" w:fill="auto"/>
          </w:tcPr>
          <w:p w14:paraId="4B9CD6B0" w14:textId="4543BAE3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(24.6)</w:t>
            </w:r>
          </w:p>
        </w:tc>
        <w:tc>
          <w:tcPr>
            <w:tcW w:w="992" w:type="dxa"/>
            <w:shd w:val="clear" w:color="auto" w:fill="auto"/>
          </w:tcPr>
          <w:p w14:paraId="5AE4F20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2508ED" w14:textId="28DF8E0A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(8.3)</w:t>
            </w:r>
          </w:p>
        </w:tc>
        <w:tc>
          <w:tcPr>
            <w:tcW w:w="1276" w:type="dxa"/>
          </w:tcPr>
          <w:p w14:paraId="53D4298A" w14:textId="39A011B8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 (32.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D4A6AE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45A6C51A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52CB5C70" w14:textId="77777777" w:rsidR="00CE1577" w:rsidRPr="00225B29" w:rsidRDefault="00CE1577" w:rsidP="008C44CD">
            <w:pPr>
              <w:ind w:firstLineChars="150" w:firstLine="3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Witnessed </w:t>
            </w:r>
          </w:p>
        </w:tc>
        <w:tc>
          <w:tcPr>
            <w:tcW w:w="1985" w:type="dxa"/>
            <w:shd w:val="clear" w:color="auto" w:fill="auto"/>
          </w:tcPr>
          <w:p w14:paraId="5EA61EDC" w14:textId="4045AD89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(76.7)</w:t>
            </w:r>
          </w:p>
        </w:tc>
        <w:tc>
          <w:tcPr>
            <w:tcW w:w="1276" w:type="dxa"/>
            <w:shd w:val="clear" w:color="auto" w:fill="auto"/>
          </w:tcPr>
          <w:p w14:paraId="25FAC686" w14:textId="2871C07E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(75.4)</w:t>
            </w:r>
          </w:p>
        </w:tc>
        <w:tc>
          <w:tcPr>
            <w:tcW w:w="992" w:type="dxa"/>
            <w:shd w:val="clear" w:color="auto" w:fill="auto"/>
          </w:tcPr>
          <w:p w14:paraId="209ECC0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064872" w14:textId="1C1A0440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(91.7)</w:t>
            </w:r>
          </w:p>
        </w:tc>
        <w:tc>
          <w:tcPr>
            <w:tcW w:w="1276" w:type="dxa"/>
          </w:tcPr>
          <w:p w14:paraId="1715E25B" w14:textId="0FF0CF98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(67.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D998597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76C21128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29E448B8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Bystander CPR</w:t>
            </w:r>
          </w:p>
        </w:tc>
        <w:tc>
          <w:tcPr>
            <w:tcW w:w="1985" w:type="dxa"/>
            <w:shd w:val="clear" w:color="auto" w:fill="auto"/>
          </w:tcPr>
          <w:p w14:paraId="35C67F4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B0CB43C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6B308C" w14:textId="61547885" w:rsidR="00CE1577" w:rsidRPr="00225B29" w:rsidRDefault="00510BEC" w:rsidP="00510BEC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.904</w:t>
            </w:r>
          </w:p>
        </w:tc>
        <w:tc>
          <w:tcPr>
            <w:tcW w:w="1984" w:type="dxa"/>
          </w:tcPr>
          <w:p w14:paraId="18324108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F57F0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175FC7" w14:textId="78180835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CE1577" w:rsidRPr="00225B29" w14:paraId="69081897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0E1930C2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Y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77703473" w14:textId="61E1762B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(36.7)</w:t>
            </w:r>
          </w:p>
        </w:tc>
        <w:tc>
          <w:tcPr>
            <w:tcW w:w="1276" w:type="dxa"/>
            <w:shd w:val="clear" w:color="auto" w:fill="auto"/>
          </w:tcPr>
          <w:p w14:paraId="269925E7" w14:textId="6503546D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(35.4)</w:t>
            </w:r>
          </w:p>
        </w:tc>
        <w:tc>
          <w:tcPr>
            <w:tcW w:w="992" w:type="dxa"/>
            <w:shd w:val="clear" w:color="auto" w:fill="auto"/>
          </w:tcPr>
          <w:p w14:paraId="5C4FC7CA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B0650C" w14:textId="726DDC47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921874E" w14:textId="61AE55A2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6507E3F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2FCAFFFD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76A453A9" w14:textId="77777777" w:rsidR="00CE1577" w:rsidRPr="00225B29" w:rsidRDefault="00CE1577" w:rsidP="008C44CD">
            <w:pPr>
              <w:ind w:leftChars="14" w:left="29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192A6F6F" w14:textId="390EB4AB" w:rsidR="00CE1577" w:rsidRPr="00225B29" w:rsidRDefault="00510BEC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(63.3)</w:t>
            </w:r>
          </w:p>
        </w:tc>
        <w:tc>
          <w:tcPr>
            <w:tcW w:w="1276" w:type="dxa"/>
            <w:shd w:val="clear" w:color="auto" w:fill="auto"/>
          </w:tcPr>
          <w:p w14:paraId="0C01C4AD" w14:textId="454B615B" w:rsidR="00CE1577" w:rsidRPr="00225B29" w:rsidRDefault="00510BEC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(64.6)</w:t>
            </w:r>
          </w:p>
        </w:tc>
        <w:tc>
          <w:tcPr>
            <w:tcW w:w="992" w:type="dxa"/>
            <w:shd w:val="clear" w:color="auto" w:fill="auto"/>
          </w:tcPr>
          <w:p w14:paraId="3AE2E20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064E29" w14:textId="7BA88487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5F13B08" w14:textId="0AF12F40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72728E53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040098B1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19CB4DE0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Bystander CPR training</w:t>
            </w:r>
          </w:p>
        </w:tc>
        <w:tc>
          <w:tcPr>
            <w:tcW w:w="1985" w:type="dxa"/>
            <w:shd w:val="clear" w:color="auto" w:fill="auto"/>
          </w:tcPr>
          <w:p w14:paraId="2777505C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52A5ED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8B43A09" w14:textId="4B229F6C" w:rsidR="00CE1577" w:rsidRPr="00225B29" w:rsidRDefault="00510BE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.469</w:t>
            </w:r>
          </w:p>
        </w:tc>
        <w:tc>
          <w:tcPr>
            <w:tcW w:w="1984" w:type="dxa"/>
          </w:tcPr>
          <w:p w14:paraId="252322F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004FD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02DDB7" w14:textId="0C2412AC" w:rsidR="00CE1577" w:rsidRPr="00225B29" w:rsidRDefault="00612E7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.564</w:t>
            </w:r>
          </w:p>
        </w:tc>
      </w:tr>
      <w:tr w:rsidR="00CE1577" w:rsidRPr="00225B29" w14:paraId="12304BCD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25EE5E4C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Y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44A45297" w14:textId="0707847E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(36.7)</w:t>
            </w:r>
          </w:p>
        </w:tc>
        <w:tc>
          <w:tcPr>
            <w:tcW w:w="1276" w:type="dxa"/>
            <w:shd w:val="clear" w:color="auto" w:fill="auto"/>
          </w:tcPr>
          <w:p w14:paraId="6F01418C" w14:textId="7D619A79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(29.2)</w:t>
            </w:r>
          </w:p>
        </w:tc>
        <w:tc>
          <w:tcPr>
            <w:tcW w:w="992" w:type="dxa"/>
            <w:shd w:val="clear" w:color="auto" w:fill="auto"/>
          </w:tcPr>
          <w:p w14:paraId="1E3C77C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CB873A" w14:textId="7EC1054E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(66.7)</w:t>
            </w:r>
          </w:p>
        </w:tc>
        <w:tc>
          <w:tcPr>
            <w:tcW w:w="1276" w:type="dxa"/>
          </w:tcPr>
          <w:p w14:paraId="6B0F7A8F" w14:textId="3A61EA50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(56.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BDDAC8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56D5D0E7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61D8B703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51F1C920" w14:textId="53C20CD6" w:rsidR="00CE1577" w:rsidRPr="00225B29" w:rsidRDefault="00510BEC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(63.3)</w:t>
            </w:r>
          </w:p>
        </w:tc>
        <w:tc>
          <w:tcPr>
            <w:tcW w:w="1276" w:type="dxa"/>
            <w:shd w:val="clear" w:color="auto" w:fill="auto"/>
          </w:tcPr>
          <w:p w14:paraId="43BDC510" w14:textId="77B0397A" w:rsidR="00CE1577" w:rsidRPr="00225B29" w:rsidRDefault="00510BEC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(70.8)</w:t>
            </w:r>
          </w:p>
        </w:tc>
        <w:tc>
          <w:tcPr>
            <w:tcW w:w="992" w:type="dxa"/>
            <w:shd w:val="clear" w:color="auto" w:fill="auto"/>
          </w:tcPr>
          <w:p w14:paraId="623DDAFD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A07167D" w14:textId="721030CC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(33.3)</w:t>
            </w:r>
          </w:p>
        </w:tc>
        <w:tc>
          <w:tcPr>
            <w:tcW w:w="1276" w:type="dxa"/>
          </w:tcPr>
          <w:p w14:paraId="7CF6BFE7" w14:textId="59E3C45B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 (43.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12D02EC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594F5A05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63BC1E75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First monitored shockable rhythm</w:t>
            </w:r>
          </w:p>
        </w:tc>
        <w:tc>
          <w:tcPr>
            <w:tcW w:w="1985" w:type="dxa"/>
            <w:shd w:val="clear" w:color="auto" w:fill="auto"/>
          </w:tcPr>
          <w:p w14:paraId="42E967F6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F463312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21DFD5" w14:textId="7A98EF09" w:rsidR="00CE1577" w:rsidRPr="00225B29" w:rsidRDefault="00510BEC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984" w:type="dxa"/>
          </w:tcPr>
          <w:p w14:paraId="15949AE4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06CC43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D6D8FD" w14:textId="186A38CF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612E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CE1577" w:rsidRPr="00225B29" w14:paraId="5E21B194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543D5DCA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Y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5143DE68" w14:textId="44A59872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(36.7)</w:t>
            </w:r>
          </w:p>
        </w:tc>
        <w:tc>
          <w:tcPr>
            <w:tcW w:w="1276" w:type="dxa"/>
            <w:shd w:val="clear" w:color="auto" w:fill="auto"/>
          </w:tcPr>
          <w:p w14:paraId="33B81552" w14:textId="3096D89C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(13.8)</w:t>
            </w:r>
          </w:p>
        </w:tc>
        <w:tc>
          <w:tcPr>
            <w:tcW w:w="992" w:type="dxa"/>
            <w:shd w:val="clear" w:color="auto" w:fill="auto"/>
          </w:tcPr>
          <w:p w14:paraId="3816C6F4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DB4226" w14:textId="3021E7CB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(33.3)</w:t>
            </w:r>
          </w:p>
        </w:tc>
        <w:tc>
          <w:tcPr>
            <w:tcW w:w="1276" w:type="dxa"/>
          </w:tcPr>
          <w:p w14:paraId="62859EE5" w14:textId="7BE6F9FA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(11.4)</w:t>
            </w:r>
          </w:p>
        </w:tc>
        <w:tc>
          <w:tcPr>
            <w:tcW w:w="851" w:type="dxa"/>
          </w:tcPr>
          <w:p w14:paraId="3B2D9108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5C3831A7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4DA65428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00F750C3" w14:textId="3A8D315A" w:rsidR="00CE1577" w:rsidRPr="00225B29" w:rsidRDefault="00510BEC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(63.3)</w:t>
            </w:r>
          </w:p>
        </w:tc>
        <w:tc>
          <w:tcPr>
            <w:tcW w:w="1276" w:type="dxa"/>
            <w:shd w:val="clear" w:color="auto" w:fill="auto"/>
          </w:tcPr>
          <w:p w14:paraId="2AE1EE3B" w14:textId="47F801FB" w:rsidR="00CE1577" w:rsidRPr="00225B29" w:rsidRDefault="00510BEC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(86.2)</w:t>
            </w:r>
          </w:p>
        </w:tc>
        <w:tc>
          <w:tcPr>
            <w:tcW w:w="992" w:type="dxa"/>
            <w:shd w:val="clear" w:color="auto" w:fill="auto"/>
          </w:tcPr>
          <w:p w14:paraId="387D196A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44BD88" w14:textId="704D52D0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(66.7)</w:t>
            </w:r>
          </w:p>
        </w:tc>
        <w:tc>
          <w:tcPr>
            <w:tcW w:w="1276" w:type="dxa"/>
          </w:tcPr>
          <w:p w14:paraId="1227C740" w14:textId="476A12C5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(88.6)</w:t>
            </w:r>
          </w:p>
        </w:tc>
        <w:tc>
          <w:tcPr>
            <w:tcW w:w="851" w:type="dxa"/>
          </w:tcPr>
          <w:p w14:paraId="1B13A89C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7870284C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72D5AA5B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Etiology </w:t>
            </w:r>
          </w:p>
        </w:tc>
        <w:tc>
          <w:tcPr>
            <w:tcW w:w="1985" w:type="dxa"/>
            <w:shd w:val="clear" w:color="auto" w:fill="auto"/>
          </w:tcPr>
          <w:p w14:paraId="09F56B5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23628A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8806A0" w14:textId="08DFA175" w:rsidR="00CE1577" w:rsidRPr="00225B29" w:rsidRDefault="00510BEC" w:rsidP="00510BEC">
            <w:pPr>
              <w:ind w:right="35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984" w:type="dxa"/>
          </w:tcPr>
          <w:p w14:paraId="6472EE5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2E144A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0ACD1375" w14:textId="2D4DBFBA" w:rsidR="00CE1577" w:rsidRPr="00225B29" w:rsidRDefault="00F21E2E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CE1577" w:rsidRPr="00225B29" w14:paraId="08124E5E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01C6DFAD" w14:textId="77777777" w:rsidR="00CE1577" w:rsidRPr="00225B29" w:rsidRDefault="00CE1577" w:rsidP="008C44CD">
            <w:pPr>
              <w:ind w:firstLineChars="150" w:firstLine="3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Cardiac </w:t>
            </w:r>
          </w:p>
        </w:tc>
        <w:tc>
          <w:tcPr>
            <w:tcW w:w="1985" w:type="dxa"/>
            <w:shd w:val="clear" w:color="auto" w:fill="auto"/>
          </w:tcPr>
          <w:p w14:paraId="457FB143" w14:textId="4E35E2A2" w:rsidR="00CE1577" w:rsidRPr="00225B29" w:rsidRDefault="00510BEC" w:rsidP="00DC4D4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(83.3)</w:t>
            </w:r>
          </w:p>
        </w:tc>
        <w:tc>
          <w:tcPr>
            <w:tcW w:w="1276" w:type="dxa"/>
            <w:shd w:val="clear" w:color="auto" w:fill="auto"/>
          </w:tcPr>
          <w:p w14:paraId="4EC020C5" w14:textId="5F617559" w:rsidR="00CE1577" w:rsidRPr="00225B29" w:rsidRDefault="00510BEC" w:rsidP="00DC4D4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(84.6)</w:t>
            </w:r>
          </w:p>
        </w:tc>
        <w:tc>
          <w:tcPr>
            <w:tcW w:w="992" w:type="dxa"/>
            <w:shd w:val="clear" w:color="auto" w:fill="auto"/>
          </w:tcPr>
          <w:p w14:paraId="3BB616B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92023B" w14:textId="5889E0A0" w:rsidR="00CE1577" w:rsidRPr="00225B29" w:rsidRDefault="00805604" w:rsidP="00805604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(91.7)</w:t>
            </w:r>
          </w:p>
        </w:tc>
        <w:tc>
          <w:tcPr>
            <w:tcW w:w="1276" w:type="dxa"/>
          </w:tcPr>
          <w:p w14:paraId="236C8187" w14:textId="58BA1020" w:rsidR="00CE1577" w:rsidRPr="00225B29" w:rsidRDefault="00805604" w:rsidP="00805604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(91.2)</w:t>
            </w:r>
          </w:p>
        </w:tc>
        <w:tc>
          <w:tcPr>
            <w:tcW w:w="851" w:type="dxa"/>
          </w:tcPr>
          <w:p w14:paraId="14B1E7B2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0DFE26F2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41551030" w14:textId="77777777" w:rsidR="00CE1577" w:rsidRPr="00225B29" w:rsidRDefault="00CE1577" w:rsidP="008C44CD">
            <w:pPr>
              <w:ind w:firstLineChars="150" w:firstLine="3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Non-cardiac</w:t>
            </w:r>
          </w:p>
        </w:tc>
        <w:tc>
          <w:tcPr>
            <w:tcW w:w="1985" w:type="dxa"/>
            <w:shd w:val="clear" w:color="auto" w:fill="auto"/>
          </w:tcPr>
          <w:p w14:paraId="775AE96F" w14:textId="49261B16" w:rsidR="00CE1577" w:rsidRPr="00225B29" w:rsidRDefault="00510BEC" w:rsidP="00DC4D4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(16.7)</w:t>
            </w:r>
          </w:p>
        </w:tc>
        <w:tc>
          <w:tcPr>
            <w:tcW w:w="1276" w:type="dxa"/>
            <w:shd w:val="clear" w:color="auto" w:fill="auto"/>
          </w:tcPr>
          <w:p w14:paraId="75BA4C05" w14:textId="42760E83" w:rsidR="00CE1577" w:rsidRPr="00225B29" w:rsidRDefault="00510BEC" w:rsidP="00DC4D4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(15.4)</w:t>
            </w:r>
          </w:p>
        </w:tc>
        <w:tc>
          <w:tcPr>
            <w:tcW w:w="992" w:type="dxa"/>
            <w:shd w:val="clear" w:color="auto" w:fill="auto"/>
          </w:tcPr>
          <w:p w14:paraId="0703500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221242" w14:textId="03490F1D" w:rsidR="00CE1577" w:rsidRPr="00225B29" w:rsidRDefault="00805604" w:rsidP="00805604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(8.3)</w:t>
            </w:r>
          </w:p>
        </w:tc>
        <w:tc>
          <w:tcPr>
            <w:tcW w:w="1276" w:type="dxa"/>
          </w:tcPr>
          <w:p w14:paraId="27232F2B" w14:textId="52AED6F1" w:rsidR="00CE1577" w:rsidRPr="00225B29" w:rsidRDefault="00805604" w:rsidP="00805604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(8.8)</w:t>
            </w:r>
          </w:p>
        </w:tc>
        <w:tc>
          <w:tcPr>
            <w:tcW w:w="851" w:type="dxa"/>
          </w:tcPr>
          <w:p w14:paraId="0BD53926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1161BF8B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6A28D7F8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Previous CVD</w:t>
            </w:r>
          </w:p>
        </w:tc>
        <w:tc>
          <w:tcPr>
            <w:tcW w:w="1985" w:type="dxa"/>
            <w:shd w:val="clear" w:color="auto" w:fill="auto"/>
          </w:tcPr>
          <w:p w14:paraId="3BF23EED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764F146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88E8D7" w14:textId="7933051D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510B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593</w:t>
            </w:r>
          </w:p>
        </w:tc>
        <w:tc>
          <w:tcPr>
            <w:tcW w:w="1984" w:type="dxa"/>
          </w:tcPr>
          <w:p w14:paraId="5D5954D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8F36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3DB552" w14:textId="52C452E6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612E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CE1577" w:rsidRPr="00225B29" w14:paraId="65A89590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6DFDE62D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Y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40742C68" w14:textId="2EB86476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(43.3)</w:t>
            </w:r>
          </w:p>
        </w:tc>
        <w:tc>
          <w:tcPr>
            <w:tcW w:w="1276" w:type="dxa"/>
            <w:shd w:val="clear" w:color="auto" w:fill="auto"/>
          </w:tcPr>
          <w:p w14:paraId="43D86686" w14:textId="5BA7971E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(49.2)</w:t>
            </w:r>
          </w:p>
        </w:tc>
        <w:tc>
          <w:tcPr>
            <w:tcW w:w="992" w:type="dxa"/>
            <w:shd w:val="clear" w:color="auto" w:fill="auto"/>
          </w:tcPr>
          <w:p w14:paraId="5FE20D3A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224F25" w14:textId="615D05D9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(58.3)</w:t>
            </w:r>
          </w:p>
        </w:tc>
        <w:tc>
          <w:tcPr>
            <w:tcW w:w="1276" w:type="dxa"/>
          </w:tcPr>
          <w:p w14:paraId="05433FEC" w14:textId="713E5C0D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 (6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7FF7EF6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2F2EDE8A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0F7EB06C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0A42E36C" w14:textId="5FD9F34B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(56.7)</w:t>
            </w:r>
          </w:p>
        </w:tc>
        <w:tc>
          <w:tcPr>
            <w:tcW w:w="1276" w:type="dxa"/>
            <w:shd w:val="clear" w:color="auto" w:fill="auto"/>
          </w:tcPr>
          <w:p w14:paraId="431B64F3" w14:textId="16CB603F" w:rsidR="00CE1577" w:rsidRPr="00225B29" w:rsidRDefault="00510BEC" w:rsidP="00510BE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(50.8)</w:t>
            </w:r>
          </w:p>
        </w:tc>
        <w:tc>
          <w:tcPr>
            <w:tcW w:w="992" w:type="dxa"/>
            <w:shd w:val="clear" w:color="auto" w:fill="auto"/>
          </w:tcPr>
          <w:p w14:paraId="0CFC996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95665F" w14:textId="56DEAFBD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(41.7)</w:t>
            </w:r>
          </w:p>
        </w:tc>
        <w:tc>
          <w:tcPr>
            <w:tcW w:w="1276" w:type="dxa"/>
          </w:tcPr>
          <w:p w14:paraId="6B852A91" w14:textId="58B67F5A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(33.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EBEF7A1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5C430FFB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341C2222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Response time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min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), m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edian (</w:t>
            </w:r>
            <w:proofErr w:type="spellStart"/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IQR</w:t>
            </w:r>
            <w:proofErr w:type="spellEnd"/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6564F90" w14:textId="3537A725" w:rsidR="00CE1577" w:rsidRPr="00225B29" w:rsidRDefault="00B80FE9" w:rsidP="00B80FE9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(10-19)</w:t>
            </w:r>
          </w:p>
        </w:tc>
        <w:tc>
          <w:tcPr>
            <w:tcW w:w="1276" w:type="dxa"/>
            <w:shd w:val="clear" w:color="auto" w:fill="auto"/>
          </w:tcPr>
          <w:p w14:paraId="28371FA8" w14:textId="6DAEBFB8" w:rsidR="00CE1577" w:rsidRPr="00225B29" w:rsidRDefault="00B80FE9" w:rsidP="00B80FE9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(11-17)</w:t>
            </w:r>
          </w:p>
        </w:tc>
        <w:tc>
          <w:tcPr>
            <w:tcW w:w="992" w:type="dxa"/>
            <w:shd w:val="clear" w:color="auto" w:fill="auto"/>
          </w:tcPr>
          <w:p w14:paraId="65C6296D" w14:textId="3B0B6EC4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DC4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593</w:t>
            </w:r>
          </w:p>
        </w:tc>
        <w:tc>
          <w:tcPr>
            <w:tcW w:w="1984" w:type="dxa"/>
          </w:tcPr>
          <w:p w14:paraId="7E3019AE" w14:textId="697D9BAE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 w:rsid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-1</w:t>
            </w:r>
            <w:r w:rsid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1656154F" w14:textId="77A75FC4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</w:t>
            </w:r>
            <w:r w:rsid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-19)</w:t>
            </w:r>
          </w:p>
        </w:tc>
        <w:tc>
          <w:tcPr>
            <w:tcW w:w="851" w:type="dxa"/>
          </w:tcPr>
          <w:p w14:paraId="7F7C3D27" w14:textId="6DC09B90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8056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082</w:t>
            </w:r>
          </w:p>
        </w:tc>
      </w:tr>
      <w:tr w:rsidR="00CE1577" w:rsidRPr="00225B29" w14:paraId="1D402D98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13C8F21E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Any ROSC</w:t>
            </w:r>
          </w:p>
        </w:tc>
        <w:tc>
          <w:tcPr>
            <w:tcW w:w="1985" w:type="dxa"/>
            <w:shd w:val="clear" w:color="auto" w:fill="auto"/>
          </w:tcPr>
          <w:p w14:paraId="1EFD2BE3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18965C6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12539E" w14:textId="2641C6E6" w:rsidR="00CE1577" w:rsidRPr="00225B29" w:rsidRDefault="00181C86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0.224</w:t>
            </w:r>
          </w:p>
        </w:tc>
        <w:tc>
          <w:tcPr>
            <w:tcW w:w="1984" w:type="dxa"/>
          </w:tcPr>
          <w:p w14:paraId="3D1EA373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713E74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75D384" w14:textId="51F6911B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CE1577" w:rsidRPr="00225B29" w14:paraId="57037C5F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4221F45D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Y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2BA86CF4" w14:textId="3D4B6E58" w:rsidR="00CE1577" w:rsidRPr="00225B29" w:rsidRDefault="00181C86" w:rsidP="00181C86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(20.0)</w:t>
            </w:r>
          </w:p>
        </w:tc>
        <w:tc>
          <w:tcPr>
            <w:tcW w:w="1276" w:type="dxa"/>
            <w:shd w:val="clear" w:color="auto" w:fill="auto"/>
          </w:tcPr>
          <w:p w14:paraId="776885F5" w14:textId="6428E047" w:rsidR="00CE1577" w:rsidRPr="00225B29" w:rsidRDefault="00181C86" w:rsidP="00181C86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(10.8)</w:t>
            </w:r>
          </w:p>
        </w:tc>
        <w:tc>
          <w:tcPr>
            <w:tcW w:w="992" w:type="dxa"/>
            <w:shd w:val="clear" w:color="auto" w:fill="auto"/>
          </w:tcPr>
          <w:p w14:paraId="7FE8067B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4D8DE7" w14:textId="4537BDA8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(25.0)</w:t>
            </w:r>
          </w:p>
        </w:tc>
        <w:tc>
          <w:tcPr>
            <w:tcW w:w="1276" w:type="dxa"/>
          </w:tcPr>
          <w:p w14:paraId="51499C13" w14:textId="4C821816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(5.3)</w:t>
            </w:r>
          </w:p>
        </w:tc>
        <w:tc>
          <w:tcPr>
            <w:tcW w:w="851" w:type="dxa"/>
          </w:tcPr>
          <w:p w14:paraId="0FF577D9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3BE08EA6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3BC73FB9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65E475AB" w14:textId="2F1F3812" w:rsidR="00CE1577" w:rsidRPr="00225B29" w:rsidRDefault="00181C86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(80.0)</w:t>
            </w:r>
          </w:p>
        </w:tc>
        <w:tc>
          <w:tcPr>
            <w:tcW w:w="1276" w:type="dxa"/>
            <w:shd w:val="clear" w:color="auto" w:fill="auto"/>
          </w:tcPr>
          <w:p w14:paraId="08831CAE" w14:textId="60432C81" w:rsidR="00CE1577" w:rsidRPr="00225B29" w:rsidRDefault="00181C86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(89.2)</w:t>
            </w:r>
          </w:p>
        </w:tc>
        <w:tc>
          <w:tcPr>
            <w:tcW w:w="992" w:type="dxa"/>
            <w:shd w:val="clear" w:color="auto" w:fill="auto"/>
          </w:tcPr>
          <w:p w14:paraId="28F006D8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4358D3" w14:textId="757685F3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(75.0)</w:t>
            </w:r>
          </w:p>
        </w:tc>
        <w:tc>
          <w:tcPr>
            <w:tcW w:w="1276" w:type="dxa"/>
          </w:tcPr>
          <w:p w14:paraId="01B34DA7" w14:textId="1FF4C28C" w:rsidR="00CE1577" w:rsidRPr="00225B29" w:rsidRDefault="00612E7C" w:rsidP="00612E7C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 (94.7)</w:t>
            </w:r>
          </w:p>
        </w:tc>
        <w:tc>
          <w:tcPr>
            <w:tcW w:w="851" w:type="dxa"/>
          </w:tcPr>
          <w:p w14:paraId="56B6BF9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0F5BBC0E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30CD46C7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Survived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 xml:space="preserve"> event</w:t>
            </w:r>
          </w:p>
        </w:tc>
        <w:tc>
          <w:tcPr>
            <w:tcW w:w="1985" w:type="dxa"/>
            <w:shd w:val="clear" w:color="auto" w:fill="auto"/>
          </w:tcPr>
          <w:p w14:paraId="4E211D47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76D1697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088AFA" w14:textId="65F0A1B1" w:rsidR="00CE1577" w:rsidRPr="00225B29" w:rsidRDefault="00181C86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65C876C7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81A7F4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15188D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CE1577" w:rsidRPr="00225B29" w14:paraId="11E7993B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4D4A2EF7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Y</w:t>
            </w:r>
            <w:r w:rsidRPr="00225B2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31F89751" w14:textId="786C0AAB" w:rsidR="00CE1577" w:rsidRPr="00225B29" w:rsidRDefault="00181C86" w:rsidP="00181C86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(100.0)</w:t>
            </w:r>
          </w:p>
        </w:tc>
        <w:tc>
          <w:tcPr>
            <w:tcW w:w="1276" w:type="dxa"/>
            <w:shd w:val="clear" w:color="auto" w:fill="auto"/>
          </w:tcPr>
          <w:p w14:paraId="28D1D33F" w14:textId="77BC1529" w:rsidR="00CE1577" w:rsidRPr="00225B29" w:rsidRDefault="00181C86" w:rsidP="00181C86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(100.0)</w:t>
            </w:r>
          </w:p>
        </w:tc>
        <w:tc>
          <w:tcPr>
            <w:tcW w:w="992" w:type="dxa"/>
            <w:shd w:val="clear" w:color="auto" w:fill="auto"/>
          </w:tcPr>
          <w:p w14:paraId="14A1E30B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8FD798" w14:textId="699F84F4" w:rsidR="00CE1577" w:rsidRPr="00225B29" w:rsidRDefault="00E33250" w:rsidP="00E33250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(9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64E9758" w14:textId="6EC08601" w:rsidR="00CE1577" w:rsidRPr="00225B29" w:rsidRDefault="00E33250" w:rsidP="00E33250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(6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010DC7E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5FBFD9A5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7CEE1C89" w14:textId="77777777" w:rsidR="00CE1577" w:rsidRPr="00225B29" w:rsidRDefault="00CE1577" w:rsidP="008C44CD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25B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55C9A523" w14:textId="63E23A28" w:rsidR="00CE1577" w:rsidRPr="00225B29" w:rsidRDefault="00181C86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3D102D0" w14:textId="0584AD4D" w:rsidR="00CE1577" w:rsidRPr="00225B29" w:rsidRDefault="00181C86" w:rsidP="008C44CD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465A9E5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33A934" w14:textId="31D2CC16" w:rsidR="00CE1577" w:rsidRPr="00225B29" w:rsidRDefault="00E33250" w:rsidP="00E33250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(8.3)</w:t>
            </w:r>
          </w:p>
        </w:tc>
        <w:tc>
          <w:tcPr>
            <w:tcW w:w="1276" w:type="dxa"/>
          </w:tcPr>
          <w:p w14:paraId="07EF2934" w14:textId="086C93A1" w:rsidR="00CE1577" w:rsidRPr="00225B29" w:rsidRDefault="00E33250" w:rsidP="00E33250">
            <w:pPr>
              <w:wordWrap w:val="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F21E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(93.9)</w:t>
            </w:r>
          </w:p>
        </w:tc>
        <w:tc>
          <w:tcPr>
            <w:tcW w:w="851" w:type="dxa"/>
          </w:tcPr>
          <w:p w14:paraId="7D0C665C" w14:textId="77777777" w:rsidR="00CE1577" w:rsidRPr="00225B29" w:rsidRDefault="00CE1577" w:rsidP="008C44CD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E1577" w:rsidRPr="00225B29" w14:paraId="7072607A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5E0D8374" w14:textId="77777777" w:rsidR="00CE1577" w:rsidRPr="00E11803" w:rsidRDefault="00CE1577" w:rsidP="008C44CD">
            <w:pPr>
              <w:jc w:val="lef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7ACF">
              <w:rPr>
                <w:rFonts w:ascii="Times New Roman" w:eastAsia="宋体" w:hAnsi="Times New Roman" w:cs="Times New Roman"/>
                <w:kern w:val="0"/>
                <w:szCs w:val="21"/>
              </w:rPr>
              <w:t>Survived to admission</w:t>
            </w:r>
          </w:p>
        </w:tc>
        <w:tc>
          <w:tcPr>
            <w:tcW w:w="1985" w:type="dxa"/>
            <w:shd w:val="clear" w:color="auto" w:fill="auto"/>
          </w:tcPr>
          <w:p w14:paraId="4778E44A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3DABAFC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440FB0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69A1"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 w:rsidRPr="007069A1"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</w:tc>
        <w:tc>
          <w:tcPr>
            <w:tcW w:w="1984" w:type="dxa"/>
          </w:tcPr>
          <w:p w14:paraId="431AD157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DDE0ED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0ADAA3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69A1"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 w:rsidRPr="007069A1"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</w:tc>
      </w:tr>
      <w:tr w:rsidR="00CE1577" w:rsidRPr="00225B29" w14:paraId="1234E322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6EEC0A2D" w14:textId="77777777" w:rsidR="00CE1577" w:rsidRPr="00E11803" w:rsidRDefault="00CE1577" w:rsidP="008C44CD">
            <w:pPr>
              <w:jc w:val="lef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7ACF">
              <w:rPr>
                <w:rFonts w:ascii="Times New Roman" w:hAnsi="Times New Roman"/>
                <w:sz w:val="20"/>
                <w:szCs w:val="20"/>
              </w:rPr>
              <w:t xml:space="preserve">   Y</w:t>
            </w:r>
            <w:r w:rsidRPr="002B7ACF">
              <w:rPr>
                <w:rFonts w:ascii="Times New Roman" w:hAnsi="Times New Roman" w:hint="eastAsia"/>
                <w:sz w:val="20"/>
                <w:szCs w:val="20"/>
              </w:rPr>
              <w:t>es</w:t>
            </w:r>
          </w:p>
        </w:tc>
        <w:tc>
          <w:tcPr>
            <w:tcW w:w="1985" w:type="dxa"/>
            <w:shd w:val="clear" w:color="auto" w:fill="auto"/>
          </w:tcPr>
          <w:p w14:paraId="704F42E0" w14:textId="38DC8838" w:rsidR="00CE1577" w:rsidRPr="007069A1" w:rsidRDefault="00181C86" w:rsidP="008C44CD">
            <w:pPr>
              <w:wordWrap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 (100.0)</w:t>
            </w:r>
          </w:p>
        </w:tc>
        <w:tc>
          <w:tcPr>
            <w:tcW w:w="1276" w:type="dxa"/>
            <w:shd w:val="clear" w:color="auto" w:fill="auto"/>
          </w:tcPr>
          <w:p w14:paraId="2BC5862F" w14:textId="10848D84" w:rsidR="00CE1577" w:rsidRPr="007069A1" w:rsidRDefault="00181C86" w:rsidP="008C44CD">
            <w:pPr>
              <w:wordWrap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 (29.2)</w:t>
            </w:r>
          </w:p>
        </w:tc>
        <w:tc>
          <w:tcPr>
            <w:tcW w:w="992" w:type="dxa"/>
            <w:shd w:val="clear" w:color="auto" w:fill="auto"/>
          </w:tcPr>
          <w:p w14:paraId="53B987D3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9C7FD3" w14:textId="2FD6C4D8" w:rsidR="00CE1577" w:rsidRPr="007069A1" w:rsidRDefault="00E33250" w:rsidP="00E33250">
            <w:pPr>
              <w:wordWrap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 (100.0)</w:t>
            </w:r>
          </w:p>
        </w:tc>
        <w:tc>
          <w:tcPr>
            <w:tcW w:w="1276" w:type="dxa"/>
          </w:tcPr>
          <w:p w14:paraId="01E070C9" w14:textId="20F738B6" w:rsidR="00CE1577" w:rsidRPr="007069A1" w:rsidRDefault="00E33250" w:rsidP="00E33250">
            <w:pPr>
              <w:wordWrap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(2.4)</w:t>
            </w:r>
          </w:p>
        </w:tc>
        <w:tc>
          <w:tcPr>
            <w:tcW w:w="851" w:type="dxa"/>
          </w:tcPr>
          <w:p w14:paraId="1A538C2A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577" w:rsidRPr="00225B29" w14:paraId="63EA474C" w14:textId="77777777" w:rsidTr="008C44CD">
        <w:trPr>
          <w:trHeight w:val="12"/>
          <w:jc w:val="center"/>
        </w:trPr>
        <w:tc>
          <w:tcPr>
            <w:tcW w:w="2268" w:type="dxa"/>
            <w:shd w:val="clear" w:color="auto" w:fill="auto"/>
          </w:tcPr>
          <w:p w14:paraId="11FA387E" w14:textId="77777777" w:rsidR="00CE1577" w:rsidRPr="00E11803" w:rsidRDefault="00CE1577" w:rsidP="008C44CD">
            <w:pPr>
              <w:jc w:val="lef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7ACF">
              <w:rPr>
                <w:rFonts w:ascii="Times New Roman" w:hAnsi="Times New Roman"/>
                <w:sz w:val="20"/>
                <w:szCs w:val="20"/>
              </w:rPr>
              <w:t xml:space="preserve">   No</w:t>
            </w:r>
          </w:p>
        </w:tc>
        <w:tc>
          <w:tcPr>
            <w:tcW w:w="1985" w:type="dxa"/>
            <w:shd w:val="clear" w:color="auto" w:fill="auto"/>
          </w:tcPr>
          <w:p w14:paraId="4755E289" w14:textId="7F629DCA" w:rsidR="00CE1577" w:rsidRPr="007069A1" w:rsidRDefault="00181C86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4E0746A" w14:textId="12369C1A" w:rsidR="00CE1577" w:rsidRPr="007069A1" w:rsidRDefault="00181C86" w:rsidP="008C44CD">
            <w:pPr>
              <w:wordWrap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70.8)</w:t>
            </w:r>
          </w:p>
        </w:tc>
        <w:tc>
          <w:tcPr>
            <w:tcW w:w="992" w:type="dxa"/>
            <w:shd w:val="clear" w:color="auto" w:fill="auto"/>
          </w:tcPr>
          <w:p w14:paraId="71DEEDC2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5410DC" w14:textId="5D4A5108" w:rsidR="00CE1577" w:rsidRPr="007069A1" w:rsidRDefault="00E33250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4177243" w14:textId="646847D8" w:rsidR="00CE1577" w:rsidRPr="007069A1" w:rsidRDefault="00E33250" w:rsidP="00E33250">
            <w:pPr>
              <w:wordWrap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F21E2E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(97.6)</w:t>
            </w:r>
          </w:p>
        </w:tc>
        <w:tc>
          <w:tcPr>
            <w:tcW w:w="851" w:type="dxa"/>
          </w:tcPr>
          <w:p w14:paraId="12871982" w14:textId="77777777" w:rsidR="00CE1577" w:rsidRPr="007069A1" w:rsidRDefault="00CE1577" w:rsidP="008C4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bookmarkEnd w:id="2"/>
    <w:p w14:paraId="20756CB1" w14:textId="491883BE" w:rsidR="00F21E2E" w:rsidRPr="00D4784A" w:rsidRDefault="00F21E2E" w:rsidP="00F21E2E">
      <w:pPr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r w:rsidRPr="004C2D41">
        <w:rPr>
          <w:rFonts w:ascii="Times New Roman" w:hAnsi="Times New Roman"/>
          <w:color w:val="000000" w:themeColor="text1"/>
          <w:sz w:val="16"/>
          <w:szCs w:val="16"/>
        </w:rPr>
        <w:t xml:space="preserve">Data are shown as frequency (percentage) or median (interquartile range). CPR, cardiopulmonary resuscitation; CVD, cardiovascular disease; </w:t>
      </w:r>
      <w:proofErr w:type="spellStart"/>
      <w:r w:rsidRPr="004C2D41">
        <w:rPr>
          <w:rFonts w:ascii="Times New Roman" w:hAnsi="Times New Roman"/>
          <w:color w:val="000000" w:themeColor="text1"/>
          <w:sz w:val="16"/>
          <w:szCs w:val="16"/>
        </w:rPr>
        <w:t>IQR</w:t>
      </w:r>
      <w:proofErr w:type="spellEnd"/>
      <w:r w:rsidRPr="004C2D41">
        <w:rPr>
          <w:rFonts w:ascii="Times New Roman" w:hAnsi="Times New Roman"/>
          <w:color w:val="000000" w:themeColor="text1"/>
          <w:sz w:val="16"/>
          <w:szCs w:val="16"/>
        </w:rPr>
        <w:t xml:space="preserve">, interquartile range; ROSC, return of spontaneous circulation. </w:t>
      </w:r>
      <w:r w:rsidRPr="004C2D41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>&amp;</w:t>
      </w:r>
      <w:r w:rsidRPr="004C2D41">
        <w:rPr>
          <w:rFonts w:ascii="Times New Roman" w:hAnsi="Times New Roman"/>
          <w:color w:val="000000" w:themeColor="text1"/>
          <w:sz w:val="16"/>
          <w:szCs w:val="16"/>
        </w:rPr>
        <w:t xml:space="preserve"> E</w:t>
      </w:r>
      <w:r w:rsidRPr="004C2D41">
        <w:rPr>
          <w:rFonts w:ascii="Times New Roman" w:hAnsi="Times New Roman"/>
          <w:iCs/>
          <w:color w:val="000000" w:themeColor="text1"/>
          <w:sz w:val="16"/>
          <w:szCs w:val="16"/>
        </w:rPr>
        <w:t>xcluding patients who were lost to follow-up</w:t>
      </w:r>
      <w:r w:rsidRPr="004C2D41">
        <w:rPr>
          <w:rFonts w:ascii="Times New Roman" w:hAnsi="Times New Roman" w:hint="eastAsia"/>
          <w:iCs/>
          <w:color w:val="000000" w:themeColor="text1"/>
          <w:sz w:val="16"/>
          <w:szCs w:val="16"/>
        </w:rPr>
        <w:t>.</w:t>
      </w:r>
    </w:p>
    <w:p w14:paraId="426A72B7" w14:textId="2D5A9106" w:rsidR="00614DD4" w:rsidRPr="00BA452D" w:rsidRDefault="00614DD4" w:rsidP="00C74F25">
      <w:pPr>
        <w:spacing w:after="24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614DD4" w:rsidRPr="00BA452D" w:rsidSect="00181C8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EB98" w14:textId="77777777" w:rsidR="007F2052" w:rsidRDefault="007F2052" w:rsidP="007F2052">
      <w:r>
        <w:separator/>
      </w:r>
    </w:p>
  </w:endnote>
  <w:endnote w:type="continuationSeparator" w:id="0">
    <w:p w14:paraId="14CCA6DD" w14:textId="77777777" w:rsidR="007F2052" w:rsidRDefault="007F2052" w:rsidP="007F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56B3" w14:textId="77777777" w:rsidR="007F2052" w:rsidRDefault="007F2052" w:rsidP="007F2052">
      <w:r>
        <w:separator/>
      </w:r>
    </w:p>
  </w:footnote>
  <w:footnote w:type="continuationSeparator" w:id="0">
    <w:p w14:paraId="0C0CBC71" w14:textId="77777777" w:rsidR="007F2052" w:rsidRDefault="007F2052" w:rsidP="007F2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F0"/>
    <w:rsid w:val="000520D8"/>
    <w:rsid w:val="001428FF"/>
    <w:rsid w:val="00181C86"/>
    <w:rsid w:val="003E258E"/>
    <w:rsid w:val="003F3537"/>
    <w:rsid w:val="00412624"/>
    <w:rsid w:val="00510BEC"/>
    <w:rsid w:val="005444D0"/>
    <w:rsid w:val="0056516D"/>
    <w:rsid w:val="005B1D6E"/>
    <w:rsid w:val="00612E7C"/>
    <w:rsid w:val="00614DD4"/>
    <w:rsid w:val="006B6FF0"/>
    <w:rsid w:val="006C28F5"/>
    <w:rsid w:val="007F2052"/>
    <w:rsid w:val="00805604"/>
    <w:rsid w:val="009C2B23"/>
    <w:rsid w:val="00B0087F"/>
    <w:rsid w:val="00B53109"/>
    <w:rsid w:val="00B80FE9"/>
    <w:rsid w:val="00BA452D"/>
    <w:rsid w:val="00C72DC1"/>
    <w:rsid w:val="00C74F25"/>
    <w:rsid w:val="00CE1577"/>
    <w:rsid w:val="00DC4D4D"/>
    <w:rsid w:val="00E33250"/>
    <w:rsid w:val="00E57A5D"/>
    <w:rsid w:val="00F06424"/>
    <w:rsid w:val="00F2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305C3"/>
  <w15:chartTrackingRefBased/>
  <w15:docId w15:val="{161E2BD7-F849-4426-A947-3F8D4F65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05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F205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2052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157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CE157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CE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8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yuling</dc:creator>
  <cp:keywords/>
  <dc:description/>
  <cp:lastModifiedBy>Lynn</cp:lastModifiedBy>
  <cp:revision>10</cp:revision>
  <dcterms:created xsi:type="dcterms:W3CDTF">2021-10-15T21:47:00Z</dcterms:created>
  <dcterms:modified xsi:type="dcterms:W3CDTF">2021-11-05T15:30:00Z</dcterms:modified>
</cp:coreProperties>
</file>