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E75B" w14:textId="77777777" w:rsidR="004A5252" w:rsidRDefault="004A5252" w:rsidP="003D24EB">
      <w:pPr>
        <w:pStyle w:val="Heading1"/>
        <w:spacing w:before="80"/>
        <w:ind w:left="100"/>
        <w:jc w:val="center"/>
      </w:pPr>
      <w:r>
        <w:t>SUPPLEMENT</w:t>
      </w:r>
    </w:p>
    <w:p w14:paraId="489D5DDB" w14:textId="77777777" w:rsidR="004A5252" w:rsidRDefault="004A5252" w:rsidP="004A5252">
      <w:pPr>
        <w:pStyle w:val="BodyText"/>
        <w:rPr>
          <w:b/>
        </w:rPr>
      </w:pPr>
    </w:p>
    <w:p w14:paraId="5826858E" w14:textId="77777777" w:rsidR="004A5252" w:rsidRDefault="004A5252" w:rsidP="004A5252">
      <w:pPr>
        <w:ind w:left="100"/>
      </w:pPr>
      <w:r>
        <w:rPr>
          <w:b/>
        </w:rPr>
        <w:t xml:space="preserve">Supplemental Table 1. </w:t>
      </w:r>
      <w:r>
        <w:t>Patient-level and event level demographics.</w:t>
      </w:r>
    </w:p>
    <w:p w14:paraId="58DE811C" w14:textId="77777777" w:rsidR="004A5252" w:rsidRDefault="004A5252" w:rsidP="004A5252">
      <w:pPr>
        <w:pStyle w:val="BodyText"/>
        <w:spacing w:before="4"/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2388"/>
        <w:gridCol w:w="4347"/>
        <w:gridCol w:w="3609"/>
      </w:tblGrid>
      <w:tr w:rsidR="004A5252" w14:paraId="24553372" w14:textId="77777777" w:rsidTr="00A41121">
        <w:trPr>
          <w:trHeight w:val="535"/>
        </w:trPr>
        <w:tc>
          <w:tcPr>
            <w:tcW w:w="3717" w:type="dxa"/>
            <w:vMerge w:val="restart"/>
            <w:tcBorders>
              <w:bottom w:val="single" w:sz="2" w:space="0" w:color="000000"/>
            </w:tcBorders>
            <w:shd w:val="clear" w:color="auto" w:fill="BABABA"/>
          </w:tcPr>
          <w:p w14:paraId="6B0BF7EB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shd w:val="clear" w:color="auto" w:fill="BABABA"/>
          </w:tcPr>
          <w:p w14:paraId="4532F007" w14:textId="77777777" w:rsidR="004A5252" w:rsidRDefault="004A5252" w:rsidP="00A41121">
            <w:pPr>
              <w:pStyle w:val="TableParagraph"/>
              <w:spacing w:before="4"/>
              <w:rPr>
                <w:sz w:val="24"/>
              </w:rPr>
            </w:pPr>
          </w:p>
          <w:p w14:paraId="4E2F078C" w14:textId="77777777" w:rsidR="004A5252" w:rsidRDefault="004A5252" w:rsidP="00A41121">
            <w:pPr>
              <w:pStyle w:val="TableParagraph"/>
              <w:spacing w:before="1" w:line="234" w:lineRule="exact"/>
              <w:ind w:left="672"/>
              <w:rPr>
                <w:b/>
              </w:rPr>
            </w:pPr>
            <w:r>
              <w:rPr>
                <w:b/>
              </w:rPr>
              <w:t>Patient level</w:t>
            </w:r>
          </w:p>
        </w:tc>
        <w:tc>
          <w:tcPr>
            <w:tcW w:w="7956" w:type="dxa"/>
            <w:gridSpan w:val="2"/>
            <w:shd w:val="clear" w:color="auto" w:fill="BABABA"/>
          </w:tcPr>
          <w:p w14:paraId="7D4158E0" w14:textId="77777777" w:rsidR="004A5252" w:rsidRDefault="004A5252" w:rsidP="00A41121">
            <w:pPr>
              <w:pStyle w:val="TableParagraph"/>
            </w:pPr>
          </w:p>
          <w:p w14:paraId="4EFB9378" w14:textId="77777777" w:rsidR="004A5252" w:rsidRDefault="004A5252" w:rsidP="00A41121">
            <w:pPr>
              <w:pStyle w:val="TableParagraph"/>
              <w:ind w:right="1325"/>
              <w:jc w:val="right"/>
              <w:rPr>
                <w:b/>
              </w:rPr>
            </w:pPr>
            <w:r>
              <w:rPr>
                <w:b/>
              </w:rPr>
              <w:t>Event level</w:t>
            </w:r>
          </w:p>
        </w:tc>
      </w:tr>
      <w:tr w:rsidR="004A5252" w14:paraId="273939E9" w14:textId="77777777" w:rsidTr="00A41121">
        <w:trPr>
          <w:trHeight w:val="248"/>
        </w:trPr>
        <w:tc>
          <w:tcPr>
            <w:tcW w:w="3717" w:type="dxa"/>
            <w:vMerge/>
            <w:tcBorders>
              <w:top w:val="nil"/>
              <w:bottom w:val="single" w:sz="2" w:space="0" w:color="000000"/>
            </w:tcBorders>
            <w:shd w:val="clear" w:color="auto" w:fill="BABABA"/>
          </w:tcPr>
          <w:p w14:paraId="73A34F83" w14:textId="77777777" w:rsidR="004A5252" w:rsidRDefault="004A5252" w:rsidP="00A41121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shd w:val="clear" w:color="auto" w:fill="BABABA"/>
          </w:tcPr>
          <w:p w14:paraId="5B2E5025" w14:textId="77777777" w:rsidR="004A5252" w:rsidRDefault="004A5252" w:rsidP="00A41121">
            <w:pPr>
              <w:pStyle w:val="TableParagraph"/>
              <w:spacing w:line="228" w:lineRule="exact"/>
              <w:ind w:left="846"/>
              <w:rPr>
                <w:b/>
              </w:rPr>
            </w:pPr>
            <w:r>
              <w:rPr>
                <w:b/>
              </w:rPr>
              <w:t>n=15,800</w:t>
            </w:r>
          </w:p>
        </w:tc>
        <w:tc>
          <w:tcPr>
            <w:tcW w:w="7956" w:type="dxa"/>
            <w:gridSpan w:val="2"/>
            <w:shd w:val="clear" w:color="auto" w:fill="BABABA"/>
          </w:tcPr>
          <w:p w14:paraId="1AC58983" w14:textId="77777777" w:rsidR="004A5252" w:rsidRDefault="004A5252" w:rsidP="00A41121">
            <w:pPr>
              <w:pStyle w:val="TableParagraph"/>
              <w:spacing w:line="219" w:lineRule="exact"/>
              <w:ind w:right="1432"/>
              <w:jc w:val="right"/>
              <w:rPr>
                <w:b/>
              </w:rPr>
            </w:pPr>
            <w:r>
              <w:rPr>
                <w:b/>
                <w:w w:val="95"/>
              </w:rPr>
              <w:t>n=18,194</w:t>
            </w:r>
          </w:p>
        </w:tc>
      </w:tr>
      <w:tr w:rsidR="004A5252" w14:paraId="0314F967" w14:textId="77777777" w:rsidTr="00A41121">
        <w:trPr>
          <w:trHeight w:val="246"/>
        </w:trPr>
        <w:tc>
          <w:tcPr>
            <w:tcW w:w="3717" w:type="dxa"/>
            <w:vMerge/>
            <w:tcBorders>
              <w:top w:val="nil"/>
              <w:bottom w:val="single" w:sz="2" w:space="0" w:color="000000"/>
            </w:tcBorders>
            <w:shd w:val="clear" w:color="auto" w:fill="BABABA"/>
          </w:tcPr>
          <w:p w14:paraId="596F78E2" w14:textId="77777777" w:rsidR="004A5252" w:rsidRDefault="004A5252" w:rsidP="00A41121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tcBorders>
              <w:bottom w:val="single" w:sz="2" w:space="0" w:color="000000"/>
            </w:tcBorders>
            <w:shd w:val="clear" w:color="auto" w:fill="BABABA"/>
          </w:tcPr>
          <w:p w14:paraId="247D5CC1" w14:textId="77777777" w:rsidR="004A5252" w:rsidRDefault="004A5252" w:rsidP="00A41121">
            <w:pPr>
              <w:pStyle w:val="TableParagraph"/>
              <w:spacing w:line="227" w:lineRule="exact"/>
              <w:ind w:left="1033"/>
              <w:rPr>
                <w:b/>
              </w:rPr>
            </w:pPr>
            <w:r>
              <w:rPr>
                <w:b/>
              </w:rPr>
              <w:t>% (N)</w:t>
            </w:r>
          </w:p>
        </w:tc>
        <w:tc>
          <w:tcPr>
            <w:tcW w:w="7956" w:type="dxa"/>
            <w:gridSpan w:val="2"/>
            <w:tcBorders>
              <w:bottom w:val="single" w:sz="2" w:space="0" w:color="000000"/>
            </w:tcBorders>
            <w:shd w:val="clear" w:color="auto" w:fill="BABABA"/>
          </w:tcPr>
          <w:p w14:paraId="785C2C1B" w14:textId="77777777" w:rsidR="004A5252" w:rsidRDefault="004A5252" w:rsidP="00A41121">
            <w:pPr>
              <w:pStyle w:val="TableParagraph"/>
              <w:spacing w:line="219" w:lineRule="exact"/>
              <w:ind w:right="1621"/>
              <w:jc w:val="right"/>
              <w:rPr>
                <w:b/>
              </w:rPr>
            </w:pPr>
            <w:r>
              <w:rPr>
                <w:b/>
              </w:rPr>
              <w:t>% (N)</w:t>
            </w:r>
          </w:p>
        </w:tc>
      </w:tr>
      <w:tr w:rsidR="004A5252" w14:paraId="5B87797D" w14:textId="77777777" w:rsidTr="00A41121">
        <w:trPr>
          <w:trHeight w:val="412"/>
        </w:trPr>
        <w:tc>
          <w:tcPr>
            <w:tcW w:w="3717" w:type="dxa"/>
            <w:tcBorders>
              <w:top w:val="single" w:sz="2" w:space="0" w:color="000000"/>
            </w:tcBorders>
          </w:tcPr>
          <w:p w14:paraId="56B0A5FB" w14:textId="77777777" w:rsidR="004A5252" w:rsidRDefault="004A5252" w:rsidP="00A41121">
            <w:pPr>
              <w:pStyle w:val="TableParagraph"/>
              <w:spacing w:before="62"/>
              <w:ind w:left="73"/>
            </w:pPr>
            <w:r>
              <w:t>Female Gender</w:t>
            </w:r>
          </w:p>
        </w:tc>
        <w:tc>
          <w:tcPr>
            <w:tcW w:w="2388" w:type="dxa"/>
            <w:tcBorders>
              <w:top w:val="single" w:sz="2" w:space="0" w:color="000000"/>
            </w:tcBorders>
          </w:tcPr>
          <w:p w14:paraId="51DC658D" w14:textId="77777777" w:rsidR="004A5252" w:rsidRDefault="004A5252" w:rsidP="00A41121">
            <w:pPr>
              <w:pStyle w:val="TableParagraph"/>
              <w:spacing w:before="62"/>
              <w:ind w:right="319"/>
              <w:jc w:val="right"/>
            </w:pPr>
            <w:r>
              <w:t>38.4% (6,068)</w:t>
            </w:r>
          </w:p>
        </w:tc>
        <w:tc>
          <w:tcPr>
            <w:tcW w:w="7956" w:type="dxa"/>
            <w:gridSpan w:val="2"/>
            <w:tcBorders>
              <w:top w:val="single" w:sz="2" w:space="0" w:color="000000"/>
            </w:tcBorders>
          </w:tcPr>
          <w:p w14:paraId="0F30BB20" w14:textId="77777777" w:rsidR="004A5252" w:rsidRDefault="004A5252" w:rsidP="00A41121">
            <w:pPr>
              <w:pStyle w:val="TableParagraph"/>
              <w:tabs>
                <w:tab w:val="left" w:pos="5362"/>
              </w:tabs>
              <w:ind w:left="320"/>
            </w:pPr>
            <w:r>
              <w:rPr>
                <w:position w:val="-5"/>
              </w:rPr>
              <w:t>Female</w:t>
            </w:r>
            <w:r>
              <w:rPr>
                <w:spacing w:val="-2"/>
                <w:position w:val="-5"/>
              </w:rPr>
              <w:t xml:space="preserve"> </w:t>
            </w:r>
            <w:r>
              <w:rPr>
                <w:position w:val="-5"/>
              </w:rPr>
              <w:t>Gender</w:t>
            </w:r>
            <w:r>
              <w:rPr>
                <w:position w:val="-5"/>
              </w:rPr>
              <w:tab/>
            </w:r>
            <w:r>
              <w:t>38.6% (7,020)</w:t>
            </w:r>
          </w:p>
        </w:tc>
      </w:tr>
      <w:tr w:rsidR="004A5252" w14:paraId="06F467E3" w14:textId="77777777" w:rsidTr="00A41121">
        <w:trPr>
          <w:trHeight w:val="441"/>
        </w:trPr>
        <w:tc>
          <w:tcPr>
            <w:tcW w:w="3717" w:type="dxa"/>
          </w:tcPr>
          <w:p w14:paraId="774C9975" w14:textId="77777777" w:rsidR="004A5252" w:rsidRDefault="004A5252" w:rsidP="00A41121">
            <w:pPr>
              <w:pStyle w:val="TableParagraph"/>
              <w:spacing w:before="90"/>
              <w:ind w:left="73"/>
            </w:pPr>
            <w:r>
              <w:t>Black or African American race</w:t>
            </w:r>
          </w:p>
        </w:tc>
        <w:tc>
          <w:tcPr>
            <w:tcW w:w="2388" w:type="dxa"/>
          </w:tcPr>
          <w:p w14:paraId="50A810AB" w14:textId="77777777" w:rsidR="004A5252" w:rsidRDefault="004A5252" w:rsidP="00A41121">
            <w:pPr>
              <w:pStyle w:val="TableParagraph"/>
              <w:spacing w:before="90"/>
              <w:ind w:left="684"/>
            </w:pPr>
            <w:r>
              <w:t>8.2% (1,302)</w:t>
            </w:r>
          </w:p>
        </w:tc>
        <w:tc>
          <w:tcPr>
            <w:tcW w:w="7956" w:type="dxa"/>
            <w:gridSpan w:val="2"/>
          </w:tcPr>
          <w:p w14:paraId="5A945101" w14:textId="77777777" w:rsidR="004A5252" w:rsidRDefault="004A5252" w:rsidP="00A41121">
            <w:pPr>
              <w:pStyle w:val="TableParagraph"/>
              <w:tabs>
                <w:tab w:val="left" w:pos="5423"/>
              </w:tabs>
              <w:spacing w:before="30"/>
              <w:ind w:left="320"/>
            </w:pPr>
            <w:r>
              <w:t>Black or African</w:t>
            </w:r>
            <w:r>
              <w:rPr>
                <w:spacing w:val="-5"/>
              </w:rPr>
              <w:t xml:space="preserve"> </w:t>
            </w:r>
            <w:r>
              <w:t>American</w:t>
            </w:r>
            <w:r>
              <w:rPr>
                <w:spacing w:val="-2"/>
              </w:rPr>
              <w:t xml:space="preserve"> </w:t>
            </w:r>
            <w:r>
              <w:t>race</w:t>
            </w:r>
            <w:r>
              <w:tab/>
            </w:r>
            <w:r>
              <w:rPr>
                <w:position w:val="6"/>
              </w:rPr>
              <w:t>8.6% (1,571)</w:t>
            </w:r>
          </w:p>
        </w:tc>
      </w:tr>
      <w:tr w:rsidR="004A5252" w14:paraId="6FB5A6F3" w14:textId="77777777" w:rsidTr="00A41121">
        <w:trPr>
          <w:trHeight w:val="432"/>
        </w:trPr>
        <w:tc>
          <w:tcPr>
            <w:tcW w:w="3717" w:type="dxa"/>
          </w:tcPr>
          <w:p w14:paraId="69421EBE" w14:textId="77777777" w:rsidR="004A5252" w:rsidRDefault="004A5252" w:rsidP="00A41121">
            <w:pPr>
              <w:pStyle w:val="TableParagraph"/>
              <w:spacing w:before="90"/>
              <w:ind w:left="73"/>
            </w:pPr>
            <w:r>
              <w:t>Hispanic ethnicity</w:t>
            </w:r>
          </w:p>
        </w:tc>
        <w:tc>
          <w:tcPr>
            <w:tcW w:w="2388" w:type="dxa"/>
          </w:tcPr>
          <w:p w14:paraId="28A25077" w14:textId="77777777" w:rsidR="004A5252" w:rsidRDefault="004A5252" w:rsidP="00A41121">
            <w:pPr>
              <w:pStyle w:val="TableParagraph"/>
              <w:spacing w:before="90"/>
              <w:ind w:right="380"/>
              <w:jc w:val="right"/>
            </w:pPr>
            <w:r>
              <w:t>10.5% (1,660)</w:t>
            </w:r>
          </w:p>
        </w:tc>
        <w:tc>
          <w:tcPr>
            <w:tcW w:w="7956" w:type="dxa"/>
            <w:gridSpan w:val="2"/>
          </w:tcPr>
          <w:p w14:paraId="75F5BF37" w14:textId="77777777" w:rsidR="004A5252" w:rsidRDefault="004A5252" w:rsidP="00A41121">
            <w:pPr>
              <w:pStyle w:val="TableParagraph"/>
              <w:tabs>
                <w:tab w:val="left" w:pos="5362"/>
              </w:tabs>
              <w:spacing w:before="30"/>
              <w:ind w:left="320"/>
            </w:pPr>
            <w:r>
              <w:t>Hispanic</w:t>
            </w:r>
            <w:r>
              <w:rPr>
                <w:spacing w:val="-2"/>
              </w:rPr>
              <w:t xml:space="preserve"> </w:t>
            </w:r>
            <w:r>
              <w:t>ethnicity</w:t>
            </w:r>
            <w:r>
              <w:tab/>
            </w:r>
            <w:r>
              <w:rPr>
                <w:position w:val="6"/>
              </w:rPr>
              <w:t>10.5% (1,911)</w:t>
            </w:r>
          </w:p>
        </w:tc>
      </w:tr>
      <w:tr w:rsidR="004A5252" w14:paraId="797E0085" w14:textId="77777777" w:rsidTr="00A41121">
        <w:trPr>
          <w:trHeight w:val="334"/>
        </w:trPr>
        <w:tc>
          <w:tcPr>
            <w:tcW w:w="3717" w:type="dxa"/>
          </w:tcPr>
          <w:p w14:paraId="26D2AFCA" w14:textId="77777777" w:rsidR="004A5252" w:rsidRDefault="004A5252" w:rsidP="00A41121">
            <w:pPr>
              <w:pStyle w:val="TableParagraph"/>
              <w:spacing w:before="81" w:line="233" w:lineRule="exact"/>
              <w:ind w:left="73"/>
            </w:pPr>
            <w:r>
              <w:t>Age (at first heart attack)</w:t>
            </w:r>
          </w:p>
        </w:tc>
        <w:tc>
          <w:tcPr>
            <w:tcW w:w="2388" w:type="dxa"/>
          </w:tcPr>
          <w:p w14:paraId="7BAEA76E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56" w:type="dxa"/>
            <w:gridSpan w:val="2"/>
          </w:tcPr>
          <w:p w14:paraId="765A1900" w14:textId="77777777" w:rsidR="004A5252" w:rsidRDefault="004A5252" w:rsidP="00A41121">
            <w:pPr>
              <w:pStyle w:val="TableParagraph"/>
              <w:spacing w:before="81" w:line="233" w:lineRule="exact"/>
              <w:ind w:left="320"/>
            </w:pPr>
            <w:r>
              <w:t>Age (at this heart attack)</w:t>
            </w:r>
          </w:p>
        </w:tc>
      </w:tr>
      <w:tr w:rsidR="004A5252" w14:paraId="75F3356E" w14:textId="77777777" w:rsidTr="00A41121">
        <w:trPr>
          <w:trHeight w:val="530"/>
        </w:trPr>
        <w:tc>
          <w:tcPr>
            <w:tcW w:w="3717" w:type="dxa"/>
          </w:tcPr>
          <w:p w14:paraId="71E6E154" w14:textId="77777777" w:rsidR="004A5252" w:rsidRDefault="004A5252" w:rsidP="00A41121">
            <w:pPr>
              <w:pStyle w:val="TableParagraph"/>
              <w:spacing w:before="187"/>
              <w:ind w:left="257"/>
            </w:pPr>
            <w:r>
              <w:t>&lt;50</w:t>
            </w:r>
          </w:p>
        </w:tc>
        <w:tc>
          <w:tcPr>
            <w:tcW w:w="2388" w:type="dxa"/>
          </w:tcPr>
          <w:p w14:paraId="415F4CD3" w14:textId="77777777" w:rsidR="004A5252" w:rsidRDefault="004A5252" w:rsidP="00A41121">
            <w:pPr>
              <w:pStyle w:val="TableParagraph"/>
              <w:spacing w:before="187"/>
              <w:ind w:right="319"/>
              <w:jc w:val="right"/>
            </w:pPr>
            <w:r>
              <w:t>12.8% (2,026)</w:t>
            </w:r>
          </w:p>
        </w:tc>
        <w:tc>
          <w:tcPr>
            <w:tcW w:w="4347" w:type="dxa"/>
          </w:tcPr>
          <w:p w14:paraId="0013177E" w14:textId="77777777" w:rsidR="004A5252" w:rsidRDefault="004A5252" w:rsidP="00A41121">
            <w:pPr>
              <w:pStyle w:val="TableParagraph"/>
              <w:spacing w:before="187"/>
              <w:ind w:left="504"/>
            </w:pPr>
            <w:r>
              <w:t>&lt;50</w:t>
            </w:r>
          </w:p>
        </w:tc>
        <w:tc>
          <w:tcPr>
            <w:tcW w:w="3609" w:type="dxa"/>
          </w:tcPr>
          <w:p w14:paraId="7778F245" w14:textId="77777777" w:rsidR="004A5252" w:rsidRDefault="004A5252" w:rsidP="00A41121">
            <w:pPr>
              <w:pStyle w:val="TableParagraph"/>
              <w:spacing w:before="187"/>
              <w:ind w:left="1058" w:right="1129"/>
              <w:jc w:val="center"/>
            </w:pPr>
            <w:r>
              <w:t>12.5% (2,282)</w:t>
            </w:r>
          </w:p>
        </w:tc>
      </w:tr>
      <w:tr w:rsidR="004A5252" w14:paraId="268D0766" w14:textId="77777777" w:rsidTr="00A41121">
        <w:trPr>
          <w:trHeight w:val="424"/>
        </w:trPr>
        <w:tc>
          <w:tcPr>
            <w:tcW w:w="3717" w:type="dxa"/>
          </w:tcPr>
          <w:p w14:paraId="0E55A7E3" w14:textId="77777777" w:rsidR="004A5252" w:rsidRDefault="004A5252" w:rsidP="00A41121">
            <w:pPr>
              <w:pStyle w:val="TableParagraph"/>
              <w:spacing w:before="82"/>
              <w:ind w:left="257"/>
            </w:pPr>
            <w:r>
              <w:t>50-64</w:t>
            </w:r>
          </w:p>
        </w:tc>
        <w:tc>
          <w:tcPr>
            <w:tcW w:w="2388" w:type="dxa"/>
          </w:tcPr>
          <w:p w14:paraId="07166ABD" w14:textId="77777777" w:rsidR="004A5252" w:rsidRDefault="004A5252" w:rsidP="00A41121">
            <w:pPr>
              <w:pStyle w:val="TableParagraph"/>
              <w:spacing w:before="82"/>
              <w:ind w:right="319"/>
              <w:jc w:val="right"/>
            </w:pPr>
            <w:r>
              <w:t>32.5% (5,131)</w:t>
            </w:r>
          </w:p>
        </w:tc>
        <w:tc>
          <w:tcPr>
            <w:tcW w:w="4347" w:type="dxa"/>
          </w:tcPr>
          <w:p w14:paraId="02097BC7" w14:textId="77777777" w:rsidR="004A5252" w:rsidRDefault="004A5252" w:rsidP="00A41121">
            <w:pPr>
              <w:pStyle w:val="TableParagraph"/>
              <w:spacing w:before="82"/>
              <w:ind w:left="504"/>
            </w:pPr>
            <w:r>
              <w:t>50-64</w:t>
            </w:r>
          </w:p>
        </w:tc>
        <w:tc>
          <w:tcPr>
            <w:tcW w:w="3609" w:type="dxa"/>
          </w:tcPr>
          <w:p w14:paraId="40DE2DBA" w14:textId="77777777" w:rsidR="004A5252" w:rsidRDefault="004A5252" w:rsidP="00A41121">
            <w:pPr>
              <w:pStyle w:val="TableParagraph"/>
              <w:spacing w:before="82"/>
              <w:ind w:left="1058" w:right="1129"/>
              <w:jc w:val="center"/>
            </w:pPr>
            <w:r>
              <w:t>32.3% (5,871)</w:t>
            </w:r>
          </w:p>
        </w:tc>
      </w:tr>
      <w:tr w:rsidR="004A5252" w14:paraId="3402F73F" w14:textId="77777777" w:rsidTr="00A41121">
        <w:trPr>
          <w:trHeight w:val="432"/>
        </w:trPr>
        <w:tc>
          <w:tcPr>
            <w:tcW w:w="3717" w:type="dxa"/>
          </w:tcPr>
          <w:p w14:paraId="0B61A1D5" w14:textId="77777777" w:rsidR="004A5252" w:rsidRDefault="004A5252" w:rsidP="00A41121">
            <w:pPr>
              <w:pStyle w:val="TableParagraph"/>
              <w:spacing w:before="81"/>
              <w:ind w:left="257"/>
            </w:pPr>
            <w:r>
              <w:t>65-79</w:t>
            </w:r>
          </w:p>
        </w:tc>
        <w:tc>
          <w:tcPr>
            <w:tcW w:w="2388" w:type="dxa"/>
          </w:tcPr>
          <w:p w14:paraId="3B8A30AF" w14:textId="77777777" w:rsidR="004A5252" w:rsidRDefault="004A5252" w:rsidP="00A41121">
            <w:pPr>
              <w:pStyle w:val="TableParagraph"/>
              <w:spacing w:before="81"/>
              <w:ind w:right="319"/>
              <w:jc w:val="right"/>
            </w:pPr>
            <w:r>
              <w:t>36.6% (5,776)</w:t>
            </w:r>
          </w:p>
        </w:tc>
        <w:tc>
          <w:tcPr>
            <w:tcW w:w="4347" w:type="dxa"/>
          </w:tcPr>
          <w:p w14:paraId="3F7A8E47" w14:textId="77777777" w:rsidR="004A5252" w:rsidRDefault="004A5252" w:rsidP="00A41121">
            <w:pPr>
              <w:pStyle w:val="TableParagraph"/>
              <w:spacing w:before="81"/>
              <w:ind w:left="504"/>
            </w:pPr>
            <w:r>
              <w:t>65-79</w:t>
            </w:r>
          </w:p>
        </w:tc>
        <w:tc>
          <w:tcPr>
            <w:tcW w:w="3609" w:type="dxa"/>
          </w:tcPr>
          <w:p w14:paraId="5BB1186D" w14:textId="77777777" w:rsidR="004A5252" w:rsidRDefault="004A5252" w:rsidP="00A41121">
            <w:pPr>
              <w:pStyle w:val="TableParagraph"/>
              <w:spacing w:before="81"/>
              <w:ind w:left="1058" w:right="1129"/>
              <w:jc w:val="center"/>
            </w:pPr>
            <w:r>
              <w:t>36.9% (6,713)</w:t>
            </w:r>
          </w:p>
        </w:tc>
      </w:tr>
      <w:tr w:rsidR="004A5252" w14:paraId="106B9CF4" w14:textId="77777777" w:rsidTr="00A41121">
        <w:trPr>
          <w:trHeight w:val="410"/>
        </w:trPr>
        <w:tc>
          <w:tcPr>
            <w:tcW w:w="3717" w:type="dxa"/>
          </w:tcPr>
          <w:p w14:paraId="70D40A12" w14:textId="77777777" w:rsidR="004A5252" w:rsidRDefault="004A5252" w:rsidP="00A41121">
            <w:pPr>
              <w:pStyle w:val="TableParagraph"/>
              <w:spacing w:before="90"/>
              <w:ind w:left="257"/>
            </w:pPr>
            <w:r>
              <w:t>80+</w:t>
            </w:r>
          </w:p>
        </w:tc>
        <w:tc>
          <w:tcPr>
            <w:tcW w:w="2388" w:type="dxa"/>
          </w:tcPr>
          <w:p w14:paraId="11933ABF" w14:textId="77777777" w:rsidR="004A5252" w:rsidRDefault="004A5252" w:rsidP="00A41121">
            <w:pPr>
              <w:pStyle w:val="TableParagraph"/>
              <w:spacing w:before="90"/>
              <w:ind w:right="319"/>
              <w:jc w:val="right"/>
            </w:pPr>
            <w:r>
              <w:t>18.2% (2,867)</w:t>
            </w:r>
          </w:p>
        </w:tc>
        <w:tc>
          <w:tcPr>
            <w:tcW w:w="4347" w:type="dxa"/>
          </w:tcPr>
          <w:p w14:paraId="58415B92" w14:textId="77777777" w:rsidR="004A5252" w:rsidRDefault="004A5252" w:rsidP="00A41121">
            <w:pPr>
              <w:pStyle w:val="TableParagraph"/>
              <w:spacing w:before="90"/>
              <w:ind w:left="504"/>
            </w:pPr>
            <w:r>
              <w:t>80+</w:t>
            </w:r>
          </w:p>
        </w:tc>
        <w:tc>
          <w:tcPr>
            <w:tcW w:w="3609" w:type="dxa"/>
          </w:tcPr>
          <w:p w14:paraId="5E62D3FE" w14:textId="77777777" w:rsidR="004A5252" w:rsidRDefault="004A5252" w:rsidP="00A41121">
            <w:pPr>
              <w:pStyle w:val="TableParagraph"/>
              <w:spacing w:before="90"/>
              <w:ind w:left="1058" w:right="1129"/>
              <w:jc w:val="center"/>
            </w:pPr>
            <w:r>
              <w:t>18.3% (3,328)</w:t>
            </w:r>
          </w:p>
        </w:tc>
      </w:tr>
      <w:tr w:rsidR="004A5252" w14:paraId="3D55E412" w14:textId="77777777" w:rsidTr="00A41121">
        <w:trPr>
          <w:trHeight w:val="423"/>
        </w:trPr>
        <w:tc>
          <w:tcPr>
            <w:tcW w:w="3717" w:type="dxa"/>
          </w:tcPr>
          <w:p w14:paraId="0B7102C7" w14:textId="77777777" w:rsidR="004A5252" w:rsidRDefault="004A5252" w:rsidP="00A41121">
            <w:pPr>
              <w:pStyle w:val="TableParagraph"/>
              <w:spacing w:before="103"/>
              <w:ind w:left="73"/>
            </w:pPr>
            <w:r>
              <w:t>Diabetes (at any heart attack)</w:t>
            </w:r>
          </w:p>
        </w:tc>
        <w:tc>
          <w:tcPr>
            <w:tcW w:w="2388" w:type="dxa"/>
          </w:tcPr>
          <w:p w14:paraId="0984405F" w14:textId="77777777" w:rsidR="004A5252" w:rsidRDefault="004A5252" w:rsidP="00A41121">
            <w:pPr>
              <w:pStyle w:val="TableParagraph"/>
              <w:spacing w:before="103"/>
              <w:ind w:left="777"/>
            </w:pPr>
            <w:r>
              <w:t>2.5% (393)</w:t>
            </w:r>
          </w:p>
        </w:tc>
        <w:tc>
          <w:tcPr>
            <w:tcW w:w="4347" w:type="dxa"/>
          </w:tcPr>
          <w:p w14:paraId="31A63934" w14:textId="77777777" w:rsidR="004A5252" w:rsidRDefault="004A5252" w:rsidP="00A41121">
            <w:pPr>
              <w:pStyle w:val="TableParagraph"/>
              <w:spacing w:before="103"/>
              <w:ind w:left="320"/>
            </w:pPr>
            <w:r>
              <w:t>Diabetes (at this heart attack)</w:t>
            </w:r>
          </w:p>
        </w:tc>
        <w:tc>
          <w:tcPr>
            <w:tcW w:w="3609" w:type="dxa"/>
          </w:tcPr>
          <w:p w14:paraId="50ED5EAD" w14:textId="77777777" w:rsidR="004A5252" w:rsidRDefault="004A5252" w:rsidP="00A41121">
            <w:pPr>
              <w:pStyle w:val="TableParagraph"/>
              <w:spacing w:before="59"/>
              <w:ind w:left="1058" w:right="1128"/>
              <w:jc w:val="center"/>
            </w:pPr>
            <w:r>
              <w:t>1.9% (345)</w:t>
            </w:r>
          </w:p>
        </w:tc>
      </w:tr>
      <w:tr w:rsidR="004A5252" w14:paraId="496C2592" w14:textId="77777777" w:rsidTr="00A41121">
        <w:trPr>
          <w:trHeight w:val="454"/>
        </w:trPr>
        <w:tc>
          <w:tcPr>
            <w:tcW w:w="3717" w:type="dxa"/>
          </w:tcPr>
          <w:p w14:paraId="231B5C7C" w14:textId="77777777" w:rsidR="004A5252" w:rsidRDefault="004A5252" w:rsidP="00A41121">
            <w:pPr>
              <w:pStyle w:val="TableParagraph"/>
              <w:spacing w:before="103"/>
              <w:ind w:left="73"/>
            </w:pPr>
            <w:r>
              <w:t>HTN (at any heart attack)</w:t>
            </w:r>
          </w:p>
        </w:tc>
        <w:tc>
          <w:tcPr>
            <w:tcW w:w="2388" w:type="dxa"/>
          </w:tcPr>
          <w:p w14:paraId="6BB7C1A2" w14:textId="77777777" w:rsidR="004A5252" w:rsidRDefault="004A5252" w:rsidP="00A41121">
            <w:pPr>
              <w:pStyle w:val="TableParagraph"/>
              <w:spacing w:before="103"/>
              <w:ind w:right="441"/>
              <w:jc w:val="right"/>
            </w:pPr>
            <w:r>
              <w:t>5.3% (844)</w:t>
            </w:r>
          </w:p>
        </w:tc>
        <w:tc>
          <w:tcPr>
            <w:tcW w:w="4347" w:type="dxa"/>
          </w:tcPr>
          <w:p w14:paraId="038C53B9" w14:textId="77777777" w:rsidR="004A5252" w:rsidRDefault="004A5252" w:rsidP="00A41121">
            <w:pPr>
              <w:pStyle w:val="TableParagraph"/>
              <w:spacing w:before="103"/>
              <w:ind w:left="320"/>
            </w:pPr>
            <w:r>
              <w:t>HTN (at this heart attack)</w:t>
            </w:r>
          </w:p>
        </w:tc>
        <w:tc>
          <w:tcPr>
            <w:tcW w:w="3609" w:type="dxa"/>
          </w:tcPr>
          <w:p w14:paraId="39749B07" w14:textId="77777777" w:rsidR="004A5252" w:rsidRDefault="004A5252" w:rsidP="00A41121">
            <w:pPr>
              <w:pStyle w:val="TableParagraph"/>
              <w:spacing w:before="59"/>
              <w:ind w:left="936" w:right="1129"/>
              <w:jc w:val="center"/>
            </w:pPr>
            <w:r>
              <w:t>3.8% (700)</w:t>
            </w:r>
          </w:p>
        </w:tc>
      </w:tr>
      <w:tr w:rsidR="004A5252" w14:paraId="495E45AB" w14:textId="77777777" w:rsidTr="00A41121">
        <w:trPr>
          <w:trHeight w:val="856"/>
        </w:trPr>
        <w:tc>
          <w:tcPr>
            <w:tcW w:w="3717" w:type="dxa"/>
          </w:tcPr>
          <w:p w14:paraId="54EA3D8F" w14:textId="77777777" w:rsidR="004A5252" w:rsidRDefault="004A5252" w:rsidP="00A41121">
            <w:pPr>
              <w:pStyle w:val="TableParagraph"/>
              <w:spacing w:before="90"/>
              <w:ind w:left="73"/>
            </w:pPr>
            <w:r>
              <w:t>Cigarettes (at any heart attack)</w:t>
            </w:r>
          </w:p>
        </w:tc>
        <w:tc>
          <w:tcPr>
            <w:tcW w:w="2388" w:type="dxa"/>
          </w:tcPr>
          <w:p w14:paraId="394889E4" w14:textId="77777777" w:rsidR="004A5252" w:rsidRDefault="004A5252" w:rsidP="00A41121">
            <w:pPr>
              <w:pStyle w:val="TableParagraph"/>
              <w:spacing w:before="90"/>
              <w:ind w:right="319"/>
              <w:jc w:val="right"/>
            </w:pPr>
            <w:r>
              <w:t>29.4% (4,644)</w:t>
            </w:r>
          </w:p>
        </w:tc>
        <w:tc>
          <w:tcPr>
            <w:tcW w:w="4347" w:type="dxa"/>
          </w:tcPr>
          <w:p w14:paraId="2EDEBBBB" w14:textId="77777777" w:rsidR="004A5252" w:rsidRDefault="004A5252" w:rsidP="00A41121">
            <w:pPr>
              <w:pStyle w:val="TableParagraph"/>
              <w:spacing w:before="90"/>
              <w:ind w:left="320"/>
            </w:pPr>
            <w:r>
              <w:t>Cigarettes (at this heart attack)</w:t>
            </w:r>
          </w:p>
          <w:p w14:paraId="31D4CED9" w14:textId="77777777" w:rsidR="004A5252" w:rsidRDefault="004A5252" w:rsidP="00A41121">
            <w:pPr>
              <w:pStyle w:val="TableParagraph"/>
              <w:spacing w:before="171"/>
              <w:ind w:left="320"/>
            </w:pPr>
            <w:r>
              <w:t>Highest creatinine &gt; 1.5</w:t>
            </w:r>
          </w:p>
        </w:tc>
        <w:tc>
          <w:tcPr>
            <w:tcW w:w="3609" w:type="dxa"/>
          </w:tcPr>
          <w:p w14:paraId="4C103379" w14:textId="77777777" w:rsidR="004A5252" w:rsidRDefault="004A5252" w:rsidP="00A41121">
            <w:pPr>
              <w:pStyle w:val="TableParagraph"/>
              <w:spacing w:before="28"/>
              <w:ind w:left="1015"/>
            </w:pPr>
            <w:r>
              <w:t>29.2%</w:t>
            </w:r>
            <w:r>
              <w:rPr>
                <w:spacing w:val="-3"/>
              </w:rPr>
              <w:t xml:space="preserve"> </w:t>
            </w:r>
            <w:r>
              <w:t>(5,312)</w:t>
            </w:r>
          </w:p>
          <w:p w14:paraId="24937E3A" w14:textId="77777777" w:rsidR="004A5252" w:rsidRDefault="004A5252" w:rsidP="00A41121">
            <w:pPr>
              <w:pStyle w:val="TableParagraph"/>
              <w:spacing w:before="188"/>
              <w:ind w:left="1015"/>
            </w:pPr>
            <w:r>
              <w:t>29.7%</w:t>
            </w:r>
            <w:r>
              <w:rPr>
                <w:spacing w:val="-3"/>
              </w:rPr>
              <w:t xml:space="preserve"> </w:t>
            </w:r>
            <w:r>
              <w:t>(5,400)</w:t>
            </w:r>
          </w:p>
        </w:tc>
      </w:tr>
      <w:tr w:rsidR="004A5252" w14:paraId="488AC4BF" w14:textId="77777777" w:rsidTr="00A41121">
        <w:trPr>
          <w:trHeight w:val="432"/>
        </w:trPr>
        <w:tc>
          <w:tcPr>
            <w:tcW w:w="3717" w:type="dxa"/>
          </w:tcPr>
          <w:p w14:paraId="40A39FB7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</w:tcPr>
          <w:p w14:paraId="60330D37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7" w:type="dxa"/>
          </w:tcPr>
          <w:p w14:paraId="218ED9BD" w14:textId="77777777" w:rsidR="004A5252" w:rsidRDefault="004A5252" w:rsidP="00A41121">
            <w:pPr>
              <w:pStyle w:val="TableParagraph"/>
              <w:spacing w:before="81"/>
              <w:ind w:left="320"/>
            </w:pPr>
            <w:r>
              <w:t>Highest troponin</w:t>
            </w:r>
          </w:p>
        </w:tc>
        <w:tc>
          <w:tcPr>
            <w:tcW w:w="3609" w:type="dxa"/>
          </w:tcPr>
          <w:p w14:paraId="0043EA93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5252" w14:paraId="159DA56A" w14:textId="77777777" w:rsidTr="00A41121">
        <w:trPr>
          <w:trHeight w:val="432"/>
        </w:trPr>
        <w:tc>
          <w:tcPr>
            <w:tcW w:w="3717" w:type="dxa"/>
          </w:tcPr>
          <w:p w14:paraId="0EAAA7D6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</w:tcPr>
          <w:p w14:paraId="43F57371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7" w:type="dxa"/>
          </w:tcPr>
          <w:p w14:paraId="3A5A8075" w14:textId="77777777" w:rsidR="004A5252" w:rsidRDefault="004A5252" w:rsidP="00A41121">
            <w:pPr>
              <w:pStyle w:val="TableParagraph"/>
              <w:spacing w:before="90"/>
              <w:ind w:left="504"/>
            </w:pPr>
            <w:r>
              <w:t>(0.04, 0.4]</w:t>
            </w:r>
          </w:p>
        </w:tc>
        <w:tc>
          <w:tcPr>
            <w:tcW w:w="3609" w:type="dxa"/>
          </w:tcPr>
          <w:p w14:paraId="3CFECA24" w14:textId="77777777" w:rsidR="004A5252" w:rsidRDefault="004A5252" w:rsidP="00A41121">
            <w:pPr>
              <w:pStyle w:val="TableParagraph"/>
              <w:spacing w:before="90"/>
              <w:ind w:left="1058" w:right="1129"/>
              <w:jc w:val="center"/>
            </w:pPr>
            <w:r>
              <w:t>21.1% (3,833)</w:t>
            </w:r>
          </w:p>
        </w:tc>
      </w:tr>
      <w:tr w:rsidR="004A5252" w14:paraId="252830F4" w14:textId="77777777" w:rsidTr="00A41121">
        <w:trPr>
          <w:trHeight w:val="424"/>
        </w:trPr>
        <w:tc>
          <w:tcPr>
            <w:tcW w:w="3717" w:type="dxa"/>
          </w:tcPr>
          <w:p w14:paraId="5BDFA148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</w:tcPr>
          <w:p w14:paraId="2D3B35D4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7" w:type="dxa"/>
          </w:tcPr>
          <w:p w14:paraId="538CC45B" w14:textId="77777777" w:rsidR="004A5252" w:rsidRDefault="004A5252" w:rsidP="00A41121">
            <w:pPr>
              <w:pStyle w:val="TableParagraph"/>
              <w:spacing w:before="81"/>
              <w:ind w:left="504"/>
            </w:pPr>
            <w:r>
              <w:t>(0.4, 4]</w:t>
            </w:r>
          </w:p>
        </w:tc>
        <w:tc>
          <w:tcPr>
            <w:tcW w:w="3609" w:type="dxa"/>
          </w:tcPr>
          <w:p w14:paraId="5A55B5B1" w14:textId="77777777" w:rsidR="004A5252" w:rsidRDefault="004A5252" w:rsidP="00A41121">
            <w:pPr>
              <w:pStyle w:val="TableParagraph"/>
              <w:spacing w:before="81"/>
              <w:ind w:left="1058" w:right="1129"/>
              <w:jc w:val="center"/>
            </w:pPr>
            <w:r>
              <w:t>34.8% (6,326)</w:t>
            </w:r>
          </w:p>
        </w:tc>
      </w:tr>
      <w:tr w:rsidR="004A5252" w14:paraId="129D1877" w14:textId="77777777" w:rsidTr="00A41121">
        <w:trPr>
          <w:trHeight w:val="432"/>
        </w:trPr>
        <w:tc>
          <w:tcPr>
            <w:tcW w:w="3717" w:type="dxa"/>
          </w:tcPr>
          <w:p w14:paraId="11EAB877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</w:tcPr>
          <w:p w14:paraId="74B36D11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7" w:type="dxa"/>
          </w:tcPr>
          <w:p w14:paraId="226C1C17" w14:textId="77777777" w:rsidR="004A5252" w:rsidRDefault="004A5252" w:rsidP="00A41121">
            <w:pPr>
              <w:pStyle w:val="TableParagraph"/>
              <w:spacing w:before="82"/>
              <w:ind w:left="504"/>
            </w:pPr>
            <w:r>
              <w:t>(4, 40]</w:t>
            </w:r>
          </w:p>
        </w:tc>
        <w:tc>
          <w:tcPr>
            <w:tcW w:w="3609" w:type="dxa"/>
          </w:tcPr>
          <w:p w14:paraId="287E5C06" w14:textId="77777777" w:rsidR="004A5252" w:rsidRDefault="004A5252" w:rsidP="00A41121">
            <w:pPr>
              <w:pStyle w:val="TableParagraph"/>
              <w:spacing w:before="82"/>
              <w:ind w:left="1058" w:right="1129"/>
              <w:jc w:val="center"/>
            </w:pPr>
            <w:r>
              <w:t>30.1% (5,485)</w:t>
            </w:r>
          </w:p>
        </w:tc>
      </w:tr>
      <w:tr w:rsidR="004A5252" w14:paraId="65580AEC" w14:textId="77777777" w:rsidTr="00A41121">
        <w:trPr>
          <w:trHeight w:val="431"/>
        </w:trPr>
        <w:tc>
          <w:tcPr>
            <w:tcW w:w="3717" w:type="dxa"/>
          </w:tcPr>
          <w:p w14:paraId="2FC04F3E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</w:tcPr>
          <w:p w14:paraId="7FACD855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7" w:type="dxa"/>
          </w:tcPr>
          <w:p w14:paraId="24F43AC7" w14:textId="77777777" w:rsidR="004A5252" w:rsidRDefault="004A5252" w:rsidP="00A41121">
            <w:pPr>
              <w:pStyle w:val="TableParagraph"/>
              <w:spacing w:before="90"/>
              <w:ind w:left="504"/>
            </w:pPr>
            <w:r>
              <w:t>(40, 400]</w:t>
            </w:r>
          </w:p>
        </w:tc>
        <w:tc>
          <w:tcPr>
            <w:tcW w:w="3609" w:type="dxa"/>
          </w:tcPr>
          <w:p w14:paraId="487FAE8C" w14:textId="77777777" w:rsidR="004A5252" w:rsidRDefault="004A5252" w:rsidP="00A41121">
            <w:pPr>
              <w:pStyle w:val="TableParagraph"/>
              <w:spacing w:before="90"/>
              <w:ind w:left="1058" w:right="1129"/>
              <w:jc w:val="center"/>
            </w:pPr>
            <w:r>
              <w:t>13.1% (2,382)</w:t>
            </w:r>
          </w:p>
        </w:tc>
      </w:tr>
      <w:tr w:rsidR="004A5252" w14:paraId="69961970" w14:textId="77777777" w:rsidTr="00A41121">
        <w:trPr>
          <w:trHeight w:val="461"/>
        </w:trPr>
        <w:tc>
          <w:tcPr>
            <w:tcW w:w="3717" w:type="dxa"/>
            <w:tcBorders>
              <w:bottom w:val="single" w:sz="6" w:space="0" w:color="000000"/>
            </w:tcBorders>
          </w:tcPr>
          <w:p w14:paraId="7DA7E64F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bottom w:val="single" w:sz="6" w:space="0" w:color="000000"/>
            </w:tcBorders>
          </w:tcPr>
          <w:p w14:paraId="2D3B5817" w14:textId="77777777" w:rsidR="004A5252" w:rsidRDefault="004A5252" w:rsidP="00A411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47" w:type="dxa"/>
            <w:tcBorders>
              <w:bottom w:val="single" w:sz="6" w:space="0" w:color="000000"/>
            </w:tcBorders>
          </w:tcPr>
          <w:p w14:paraId="58AF39B4" w14:textId="77777777" w:rsidR="004A5252" w:rsidRDefault="004A5252" w:rsidP="00A41121">
            <w:pPr>
              <w:pStyle w:val="TableParagraph"/>
              <w:spacing w:before="81"/>
              <w:ind w:left="504"/>
            </w:pPr>
            <w:r>
              <w:t>(400+)</w:t>
            </w:r>
          </w:p>
        </w:tc>
        <w:tc>
          <w:tcPr>
            <w:tcW w:w="3609" w:type="dxa"/>
            <w:tcBorders>
              <w:bottom w:val="single" w:sz="6" w:space="0" w:color="000000"/>
            </w:tcBorders>
          </w:tcPr>
          <w:p w14:paraId="554595F1" w14:textId="77777777" w:rsidR="004A5252" w:rsidRDefault="004A5252" w:rsidP="00A41121">
            <w:pPr>
              <w:pStyle w:val="TableParagraph"/>
              <w:spacing w:before="81"/>
              <w:ind w:left="1058" w:right="1068"/>
              <w:jc w:val="center"/>
            </w:pPr>
            <w:r>
              <w:t>0.9% (168)</w:t>
            </w:r>
          </w:p>
        </w:tc>
      </w:tr>
    </w:tbl>
    <w:p w14:paraId="3E5AC431" w14:textId="77777777" w:rsidR="004A5252" w:rsidRDefault="004A5252" w:rsidP="004A5252"/>
    <w:p w14:paraId="5A7C9EC6" w14:textId="77777777" w:rsidR="008D1BE9" w:rsidRDefault="008D1BE9"/>
    <w:sectPr w:rsidR="008D1BE9">
      <w:footerReference w:type="default" r:id="rId6"/>
      <w:pgSz w:w="15840" w:h="12240" w:orient="landscape"/>
      <w:pgMar w:top="640" w:right="900" w:bottom="28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F584" w14:textId="77777777" w:rsidR="00457575" w:rsidRDefault="00457575">
      <w:r>
        <w:separator/>
      </w:r>
    </w:p>
  </w:endnote>
  <w:endnote w:type="continuationSeparator" w:id="0">
    <w:p w14:paraId="3C1D9E33" w14:textId="77777777" w:rsidR="00457575" w:rsidRDefault="0045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51DC" w14:textId="77777777" w:rsidR="00970A61" w:rsidRDefault="0045757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C0814" w14:textId="77777777" w:rsidR="00457575" w:rsidRDefault="00457575">
      <w:r>
        <w:separator/>
      </w:r>
    </w:p>
  </w:footnote>
  <w:footnote w:type="continuationSeparator" w:id="0">
    <w:p w14:paraId="02356861" w14:textId="77777777" w:rsidR="00457575" w:rsidRDefault="00457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52"/>
    <w:rsid w:val="00004A57"/>
    <w:rsid w:val="00011AD6"/>
    <w:rsid w:val="000175AC"/>
    <w:rsid w:val="0002412F"/>
    <w:rsid w:val="000256F3"/>
    <w:rsid w:val="00025793"/>
    <w:rsid w:val="0003054F"/>
    <w:rsid w:val="00040062"/>
    <w:rsid w:val="000633C4"/>
    <w:rsid w:val="00067150"/>
    <w:rsid w:val="000749FB"/>
    <w:rsid w:val="00080B5D"/>
    <w:rsid w:val="00080BEC"/>
    <w:rsid w:val="0008381E"/>
    <w:rsid w:val="0008547A"/>
    <w:rsid w:val="0009033F"/>
    <w:rsid w:val="00092DD9"/>
    <w:rsid w:val="000A359D"/>
    <w:rsid w:val="000A6483"/>
    <w:rsid w:val="000D796E"/>
    <w:rsid w:val="000E4EA5"/>
    <w:rsid w:val="000F0C8C"/>
    <w:rsid w:val="000F7373"/>
    <w:rsid w:val="0010396C"/>
    <w:rsid w:val="001075AE"/>
    <w:rsid w:val="00121DA2"/>
    <w:rsid w:val="00132DE9"/>
    <w:rsid w:val="001336BB"/>
    <w:rsid w:val="00134486"/>
    <w:rsid w:val="001403D5"/>
    <w:rsid w:val="0014317E"/>
    <w:rsid w:val="00156CB8"/>
    <w:rsid w:val="00165C00"/>
    <w:rsid w:val="0016761B"/>
    <w:rsid w:val="00172C24"/>
    <w:rsid w:val="0017373A"/>
    <w:rsid w:val="00176E9E"/>
    <w:rsid w:val="00180B05"/>
    <w:rsid w:val="00186052"/>
    <w:rsid w:val="00192532"/>
    <w:rsid w:val="001B4FDA"/>
    <w:rsid w:val="001B7D17"/>
    <w:rsid w:val="001C3DF9"/>
    <w:rsid w:val="001C5211"/>
    <w:rsid w:val="001C55DB"/>
    <w:rsid w:val="001C748B"/>
    <w:rsid w:val="001E1167"/>
    <w:rsid w:val="001E567B"/>
    <w:rsid w:val="001F0E07"/>
    <w:rsid w:val="00220C2E"/>
    <w:rsid w:val="0022232C"/>
    <w:rsid w:val="00222CA5"/>
    <w:rsid w:val="00222F87"/>
    <w:rsid w:val="002244E9"/>
    <w:rsid w:val="00232F5E"/>
    <w:rsid w:val="00247655"/>
    <w:rsid w:val="002500C5"/>
    <w:rsid w:val="002513EF"/>
    <w:rsid w:val="002513FE"/>
    <w:rsid w:val="002525D8"/>
    <w:rsid w:val="0025549C"/>
    <w:rsid w:val="00262F3C"/>
    <w:rsid w:val="00264A94"/>
    <w:rsid w:val="002756A5"/>
    <w:rsid w:val="00281722"/>
    <w:rsid w:val="00285A7D"/>
    <w:rsid w:val="00286E2F"/>
    <w:rsid w:val="002A64CE"/>
    <w:rsid w:val="002A7232"/>
    <w:rsid w:val="002B0A08"/>
    <w:rsid w:val="002B1C65"/>
    <w:rsid w:val="002C6CF5"/>
    <w:rsid w:val="002D2CCB"/>
    <w:rsid w:val="002D4284"/>
    <w:rsid w:val="002D6FEA"/>
    <w:rsid w:val="002E1474"/>
    <w:rsid w:val="002E2DF8"/>
    <w:rsid w:val="00300443"/>
    <w:rsid w:val="00313250"/>
    <w:rsid w:val="00315607"/>
    <w:rsid w:val="00317E70"/>
    <w:rsid w:val="00320687"/>
    <w:rsid w:val="00321C2D"/>
    <w:rsid w:val="00323691"/>
    <w:rsid w:val="003332B5"/>
    <w:rsid w:val="00340E07"/>
    <w:rsid w:val="00367797"/>
    <w:rsid w:val="00375727"/>
    <w:rsid w:val="0037722A"/>
    <w:rsid w:val="00380607"/>
    <w:rsid w:val="00381D1F"/>
    <w:rsid w:val="00397AA6"/>
    <w:rsid w:val="00397CDD"/>
    <w:rsid w:val="003A4BDF"/>
    <w:rsid w:val="003B16CF"/>
    <w:rsid w:val="003B589C"/>
    <w:rsid w:val="003C3C2D"/>
    <w:rsid w:val="003D24C2"/>
    <w:rsid w:val="003D24EB"/>
    <w:rsid w:val="003D39AD"/>
    <w:rsid w:val="003D48BA"/>
    <w:rsid w:val="003D6EB6"/>
    <w:rsid w:val="003E0E51"/>
    <w:rsid w:val="003E3727"/>
    <w:rsid w:val="003E372E"/>
    <w:rsid w:val="003E51CA"/>
    <w:rsid w:val="003E6784"/>
    <w:rsid w:val="003F122C"/>
    <w:rsid w:val="004001EB"/>
    <w:rsid w:val="00403C27"/>
    <w:rsid w:val="00403EEC"/>
    <w:rsid w:val="00404C0E"/>
    <w:rsid w:val="004122D8"/>
    <w:rsid w:val="00414039"/>
    <w:rsid w:val="004368C2"/>
    <w:rsid w:val="0044355D"/>
    <w:rsid w:val="004456FA"/>
    <w:rsid w:val="00457575"/>
    <w:rsid w:val="00461407"/>
    <w:rsid w:val="0046466C"/>
    <w:rsid w:val="00471D09"/>
    <w:rsid w:val="00475B22"/>
    <w:rsid w:val="0049414B"/>
    <w:rsid w:val="004A277E"/>
    <w:rsid w:val="004A5252"/>
    <w:rsid w:val="004C410A"/>
    <w:rsid w:val="004D1DCD"/>
    <w:rsid w:val="004D2828"/>
    <w:rsid w:val="004D7DD9"/>
    <w:rsid w:val="004F4457"/>
    <w:rsid w:val="00502EFB"/>
    <w:rsid w:val="00510413"/>
    <w:rsid w:val="00511A75"/>
    <w:rsid w:val="005168EA"/>
    <w:rsid w:val="00520AD0"/>
    <w:rsid w:val="00527B32"/>
    <w:rsid w:val="005460AC"/>
    <w:rsid w:val="005526A0"/>
    <w:rsid w:val="00557316"/>
    <w:rsid w:val="00572342"/>
    <w:rsid w:val="00584D3B"/>
    <w:rsid w:val="005B2E64"/>
    <w:rsid w:val="005B4462"/>
    <w:rsid w:val="005B49B9"/>
    <w:rsid w:val="005B6B7E"/>
    <w:rsid w:val="005F7724"/>
    <w:rsid w:val="00601D81"/>
    <w:rsid w:val="00616ECF"/>
    <w:rsid w:val="00622482"/>
    <w:rsid w:val="00627D80"/>
    <w:rsid w:val="00636499"/>
    <w:rsid w:val="00637FAD"/>
    <w:rsid w:val="00640BE4"/>
    <w:rsid w:val="00652AAE"/>
    <w:rsid w:val="00665C3A"/>
    <w:rsid w:val="0067041C"/>
    <w:rsid w:val="00676047"/>
    <w:rsid w:val="00687D25"/>
    <w:rsid w:val="006912DE"/>
    <w:rsid w:val="00691DFC"/>
    <w:rsid w:val="006926B6"/>
    <w:rsid w:val="006B6779"/>
    <w:rsid w:val="006C3B9F"/>
    <w:rsid w:val="006D6C47"/>
    <w:rsid w:val="006E28A6"/>
    <w:rsid w:val="006F3EC2"/>
    <w:rsid w:val="006F450B"/>
    <w:rsid w:val="00703163"/>
    <w:rsid w:val="00704EEA"/>
    <w:rsid w:val="007111B7"/>
    <w:rsid w:val="00712C5A"/>
    <w:rsid w:val="00717580"/>
    <w:rsid w:val="00723AB4"/>
    <w:rsid w:val="00736DF7"/>
    <w:rsid w:val="00740F3C"/>
    <w:rsid w:val="007458C9"/>
    <w:rsid w:val="007637AC"/>
    <w:rsid w:val="0077280B"/>
    <w:rsid w:val="00775133"/>
    <w:rsid w:val="0077569E"/>
    <w:rsid w:val="00781797"/>
    <w:rsid w:val="00782001"/>
    <w:rsid w:val="00783ED6"/>
    <w:rsid w:val="007847CD"/>
    <w:rsid w:val="00792B3C"/>
    <w:rsid w:val="00794934"/>
    <w:rsid w:val="0079622B"/>
    <w:rsid w:val="007A1B5C"/>
    <w:rsid w:val="007A6F6B"/>
    <w:rsid w:val="007B7C5A"/>
    <w:rsid w:val="007C6577"/>
    <w:rsid w:val="007E67B7"/>
    <w:rsid w:val="00805771"/>
    <w:rsid w:val="00805E8F"/>
    <w:rsid w:val="00807955"/>
    <w:rsid w:val="0081280A"/>
    <w:rsid w:val="00816AAA"/>
    <w:rsid w:val="00825A09"/>
    <w:rsid w:val="008277A0"/>
    <w:rsid w:val="00842684"/>
    <w:rsid w:val="00843FCD"/>
    <w:rsid w:val="00852C92"/>
    <w:rsid w:val="00854199"/>
    <w:rsid w:val="00860516"/>
    <w:rsid w:val="00873FFE"/>
    <w:rsid w:val="00881CD2"/>
    <w:rsid w:val="00885EC4"/>
    <w:rsid w:val="008A51D8"/>
    <w:rsid w:val="008A54E5"/>
    <w:rsid w:val="008B021D"/>
    <w:rsid w:val="008B3C2E"/>
    <w:rsid w:val="008B5952"/>
    <w:rsid w:val="008D0FFD"/>
    <w:rsid w:val="008D17E5"/>
    <w:rsid w:val="008D1BE9"/>
    <w:rsid w:val="008D48AE"/>
    <w:rsid w:val="008D4F0F"/>
    <w:rsid w:val="008E7EF5"/>
    <w:rsid w:val="008F728B"/>
    <w:rsid w:val="0090151F"/>
    <w:rsid w:val="00906469"/>
    <w:rsid w:val="00906A89"/>
    <w:rsid w:val="009073B8"/>
    <w:rsid w:val="00907F81"/>
    <w:rsid w:val="00913F15"/>
    <w:rsid w:val="00914A9E"/>
    <w:rsid w:val="009151E7"/>
    <w:rsid w:val="00920792"/>
    <w:rsid w:val="00927C23"/>
    <w:rsid w:val="009373CB"/>
    <w:rsid w:val="00937E7C"/>
    <w:rsid w:val="0094404C"/>
    <w:rsid w:val="00961AE5"/>
    <w:rsid w:val="00964820"/>
    <w:rsid w:val="009663D3"/>
    <w:rsid w:val="00966977"/>
    <w:rsid w:val="00967FFD"/>
    <w:rsid w:val="009832CF"/>
    <w:rsid w:val="009872B0"/>
    <w:rsid w:val="00987F00"/>
    <w:rsid w:val="009C0F34"/>
    <w:rsid w:val="009C4587"/>
    <w:rsid w:val="009C7239"/>
    <w:rsid w:val="009D24C8"/>
    <w:rsid w:val="009D72DE"/>
    <w:rsid w:val="009F4F38"/>
    <w:rsid w:val="00A0148A"/>
    <w:rsid w:val="00A02569"/>
    <w:rsid w:val="00A1331A"/>
    <w:rsid w:val="00A21F29"/>
    <w:rsid w:val="00A3219F"/>
    <w:rsid w:val="00A428DA"/>
    <w:rsid w:val="00A46937"/>
    <w:rsid w:val="00A63A67"/>
    <w:rsid w:val="00A6400C"/>
    <w:rsid w:val="00A65EFC"/>
    <w:rsid w:val="00A7404E"/>
    <w:rsid w:val="00A76AC0"/>
    <w:rsid w:val="00A77CFE"/>
    <w:rsid w:val="00AB0BFC"/>
    <w:rsid w:val="00AC2BF6"/>
    <w:rsid w:val="00AD02D6"/>
    <w:rsid w:val="00AD0417"/>
    <w:rsid w:val="00AE3FDA"/>
    <w:rsid w:val="00AF0A1D"/>
    <w:rsid w:val="00AF2935"/>
    <w:rsid w:val="00AF3D91"/>
    <w:rsid w:val="00B0712F"/>
    <w:rsid w:val="00B1175E"/>
    <w:rsid w:val="00B33CF7"/>
    <w:rsid w:val="00B36836"/>
    <w:rsid w:val="00B4053F"/>
    <w:rsid w:val="00B45202"/>
    <w:rsid w:val="00B47826"/>
    <w:rsid w:val="00B62BB4"/>
    <w:rsid w:val="00B877DA"/>
    <w:rsid w:val="00BA2F7A"/>
    <w:rsid w:val="00BB0729"/>
    <w:rsid w:val="00BB21D8"/>
    <w:rsid w:val="00BB5DC8"/>
    <w:rsid w:val="00BD5086"/>
    <w:rsid w:val="00BE5759"/>
    <w:rsid w:val="00BF63F4"/>
    <w:rsid w:val="00C141CD"/>
    <w:rsid w:val="00C2387C"/>
    <w:rsid w:val="00C2402B"/>
    <w:rsid w:val="00C27D27"/>
    <w:rsid w:val="00C314F5"/>
    <w:rsid w:val="00C34304"/>
    <w:rsid w:val="00C37E53"/>
    <w:rsid w:val="00C4307E"/>
    <w:rsid w:val="00C44B30"/>
    <w:rsid w:val="00C47313"/>
    <w:rsid w:val="00C5079F"/>
    <w:rsid w:val="00C75B67"/>
    <w:rsid w:val="00C870E2"/>
    <w:rsid w:val="00C96002"/>
    <w:rsid w:val="00C97C96"/>
    <w:rsid w:val="00CB1926"/>
    <w:rsid w:val="00CB20E6"/>
    <w:rsid w:val="00CC2ECE"/>
    <w:rsid w:val="00CC37DB"/>
    <w:rsid w:val="00CC6F1D"/>
    <w:rsid w:val="00CD6E67"/>
    <w:rsid w:val="00CD759C"/>
    <w:rsid w:val="00CE224A"/>
    <w:rsid w:val="00CE2D58"/>
    <w:rsid w:val="00D1362A"/>
    <w:rsid w:val="00D2128E"/>
    <w:rsid w:val="00D2737A"/>
    <w:rsid w:val="00D32B56"/>
    <w:rsid w:val="00D4104E"/>
    <w:rsid w:val="00D426A6"/>
    <w:rsid w:val="00D46951"/>
    <w:rsid w:val="00D531A0"/>
    <w:rsid w:val="00D57CE3"/>
    <w:rsid w:val="00D63D8D"/>
    <w:rsid w:val="00D72E17"/>
    <w:rsid w:val="00D772E9"/>
    <w:rsid w:val="00D83551"/>
    <w:rsid w:val="00D872F6"/>
    <w:rsid w:val="00D932F0"/>
    <w:rsid w:val="00DA5DBF"/>
    <w:rsid w:val="00DC3CCB"/>
    <w:rsid w:val="00DC628B"/>
    <w:rsid w:val="00DD2D87"/>
    <w:rsid w:val="00DD325B"/>
    <w:rsid w:val="00DD70EB"/>
    <w:rsid w:val="00DD7A1B"/>
    <w:rsid w:val="00DD7DB9"/>
    <w:rsid w:val="00DF750C"/>
    <w:rsid w:val="00E01C66"/>
    <w:rsid w:val="00E17723"/>
    <w:rsid w:val="00E272DF"/>
    <w:rsid w:val="00E44F4E"/>
    <w:rsid w:val="00E514C9"/>
    <w:rsid w:val="00E52867"/>
    <w:rsid w:val="00E55C41"/>
    <w:rsid w:val="00E72152"/>
    <w:rsid w:val="00EA342E"/>
    <w:rsid w:val="00EA43A6"/>
    <w:rsid w:val="00EB3B11"/>
    <w:rsid w:val="00EB70F4"/>
    <w:rsid w:val="00EB7863"/>
    <w:rsid w:val="00ED0C4C"/>
    <w:rsid w:val="00ED23F1"/>
    <w:rsid w:val="00ED5696"/>
    <w:rsid w:val="00ED6075"/>
    <w:rsid w:val="00EE2081"/>
    <w:rsid w:val="00EE7A5F"/>
    <w:rsid w:val="00EF0CFC"/>
    <w:rsid w:val="00F01F7B"/>
    <w:rsid w:val="00F02446"/>
    <w:rsid w:val="00F031E0"/>
    <w:rsid w:val="00F07B45"/>
    <w:rsid w:val="00F16161"/>
    <w:rsid w:val="00F17FE7"/>
    <w:rsid w:val="00F310B6"/>
    <w:rsid w:val="00F3703F"/>
    <w:rsid w:val="00F42555"/>
    <w:rsid w:val="00F455C0"/>
    <w:rsid w:val="00F50F66"/>
    <w:rsid w:val="00F51013"/>
    <w:rsid w:val="00F719AB"/>
    <w:rsid w:val="00F80442"/>
    <w:rsid w:val="00F824ED"/>
    <w:rsid w:val="00F8569F"/>
    <w:rsid w:val="00F90F9F"/>
    <w:rsid w:val="00F919CE"/>
    <w:rsid w:val="00FA2739"/>
    <w:rsid w:val="00FB13C8"/>
    <w:rsid w:val="00FB6178"/>
    <w:rsid w:val="00FC4690"/>
    <w:rsid w:val="00FC662A"/>
    <w:rsid w:val="00FE0195"/>
    <w:rsid w:val="00FE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134BE"/>
  <w15:chartTrackingRefBased/>
  <w15:docId w15:val="{8A87AF60-A97A-DB4B-BE52-EFBF995F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A525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4A5252"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252"/>
    <w:rPr>
      <w:rFonts w:ascii="Arial" w:eastAsia="Arial" w:hAnsi="Arial" w:cs="Arial"/>
      <w:b/>
      <w:bCs/>
      <w:sz w:val="22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4A5252"/>
  </w:style>
  <w:style w:type="character" w:customStyle="1" w:styleId="BodyTextChar">
    <w:name w:val="Body Text Char"/>
    <w:basedOn w:val="DefaultParagraphFont"/>
    <w:link w:val="BodyText"/>
    <w:uiPriority w:val="1"/>
    <w:rsid w:val="004A5252"/>
    <w:rPr>
      <w:rFonts w:ascii="Arial" w:eastAsia="Arial" w:hAnsi="Arial" w:cs="Arial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4A5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K. McIlvennan</dc:creator>
  <cp:keywords/>
  <dc:description/>
  <cp:lastModifiedBy>Colleen K. McIlvennan</cp:lastModifiedBy>
  <cp:revision>2</cp:revision>
  <dcterms:created xsi:type="dcterms:W3CDTF">2022-02-10T21:43:00Z</dcterms:created>
  <dcterms:modified xsi:type="dcterms:W3CDTF">2022-02-10T21:43:00Z</dcterms:modified>
</cp:coreProperties>
</file>