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ECE4" w14:textId="77777777" w:rsidR="004E0A96" w:rsidRPr="006F3239" w:rsidRDefault="004E0A96" w:rsidP="004E0A96">
      <w:pPr>
        <w:spacing w:line="480" w:lineRule="auto"/>
        <w:ind w:firstLineChars="200" w:firstLine="482"/>
        <w:jc w:val="center"/>
        <w:rPr>
          <w:rFonts w:ascii="Times New Roman" w:hAnsi="Times New Roman"/>
          <w:sz w:val="24"/>
          <w:szCs w:val="24"/>
        </w:rPr>
      </w:pPr>
      <w:r w:rsidRPr="001721F0">
        <w:rPr>
          <w:rFonts w:ascii="Times New Roman" w:hAnsi="Times New Roman"/>
          <w:b/>
          <w:bCs/>
          <w:sz w:val="24"/>
          <w:szCs w:val="24"/>
        </w:rPr>
        <w:t xml:space="preserve">Prevalence 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 w:hint="eastAsia"/>
          <w:b/>
          <w:bCs/>
          <w:sz w:val="24"/>
          <w:szCs w:val="24"/>
        </w:rPr>
        <w:t>stimates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721F0">
        <w:rPr>
          <w:rFonts w:ascii="Times New Roman" w:hAnsi="Times New Roman"/>
          <w:b/>
          <w:bCs/>
          <w:sz w:val="24"/>
          <w:szCs w:val="24"/>
        </w:rPr>
        <w:t xml:space="preserve">of </w:t>
      </w:r>
      <w:r>
        <w:rPr>
          <w:rFonts w:ascii="Times New Roman" w:eastAsia="等线" w:hAnsi="Times New Roman"/>
          <w:b/>
          <w:bCs/>
          <w:sz w:val="24"/>
          <w:szCs w:val="24"/>
        </w:rPr>
        <w:t xml:space="preserve">the </w:t>
      </w:r>
      <w:r w:rsidRPr="00BE7B7D">
        <w:rPr>
          <w:rFonts w:ascii="Times New Roman" w:hAnsi="Times New Roman"/>
          <w:b/>
          <w:bCs/>
          <w:sz w:val="24"/>
          <w:szCs w:val="24"/>
        </w:rPr>
        <w:t>Insulin Resistance</w:t>
      </w:r>
      <w:r w:rsidRPr="00EA35BC">
        <w:rPr>
          <w:rFonts w:ascii="Times New Roman" w:eastAsia="等线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等线" w:hAnsi="Times New Roman"/>
          <w:b/>
          <w:bCs/>
          <w:sz w:val="24"/>
          <w:szCs w:val="24"/>
        </w:rPr>
        <w:t xml:space="preserve">and </w:t>
      </w:r>
      <w:r w:rsidRPr="001721F0">
        <w:rPr>
          <w:rFonts w:ascii="Times New Roman" w:hAnsi="Times New Roman"/>
          <w:b/>
          <w:bCs/>
          <w:sz w:val="24"/>
          <w:szCs w:val="24"/>
        </w:rPr>
        <w:t>Triglyceride Glucose Index and Associated Risk of Heart Failure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among </w:t>
      </w:r>
      <w:r>
        <w:rPr>
          <w:rFonts w:ascii="Times New Roman" w:eastAsia="等线" w:hAnsi="Times New Roman"/>
          <w:b/>
          <w:bCs/>
          <w:sz w:val="24"/>
          <w:szCs w:val="24"/>
        </w:rPr>
        <w:t>Adults</w:t>
      </w:r>
      <w:r>
        <w:rPr>
          <w:rFonts w:ascii="Times New Roman" w:hAnsi="Times New Roman"/>
          <w:b/>
          <w:bCs/>
          <w:sz w:val="24"/>
          <w:szCs w:val="24"/>
        </w:rPr>
        <w:t xml:space="preserve"> from the United States from 2009 to 2018: A cross-sectional study</w:t>
      </w:r>
    </w:p>
    <w:p w14:paraId="109CDB32" w14:textId="6B932060" w:rsidR="004E0A96" w:rsidRPr="00EC0280" w:rsidRDefault="004E0A96" w:rsidP="004E0A9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Xiaozhong Li</w:t>
      </w:r>
      <w:r w:rsidRPr="00403B04">
        <w:rPr>
          <w:rFonts w:ascii="Times New Roman" w:hAnsi="Times New Roman" w:hint="eastAsia"/>
          <w:sz w:val="24"/>
          <w:szCs w:val="24"/>
        </w:rPr>
        <w:t>1</w:t>
      </w:r>
      <w:r w:rsidRPr="00403B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M.D.</w:t>
      </w:r>
      <w:r w:rsidRPr="00403B04">
        <w:rPr>
          <w:rFonts w:ascii="Times New Roman" w:hAnsi="Times New Roman"/>
          <w:sz w:val="24"/>
          <w:szCs w:val="24"/>
        </w:rPr>
        <w:t>,</w:t>
      </w:r>
      <w:r w:rsidRPr="00D572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Jihong Wan</w:t>
      </w:r>
      <w:r w:rsidR="00964AD0">
        <w:rPr>
          <w:rFonts w:ascii="Times New Roman" w:hAnsi="Times New Roman"/>
          <w:sz w:val="24"/>
          <w:szCs w:val="24"/>
        </w:rPr>
        <w:t>g</w:t>
      </w:r>
      <w:r w:rsidRPr="00403B04"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M.D.</w:t>
      </w:r>
      <w:r w:rsidRPr="00D572C5">
        <w:rPr>
          <w:rFonts w:ascii="Times New Roman" w:hAnsi="Times New Roman"/>
          <w:sz w:val="24"/>
          <w:szCs w:val="24"/>
        </w:rPr>
        <w:t xml:space="preserve">, </w:t>
      </w:r>
      <w:r w:rsidR="008F0B1F">
        <w:rPr>
          <w:rFonts w:ascii="Times New Roman" w:hAnsi="Times New Roman"/>
          <w:sz w:val="24"/>
          <w:szCs w:val="24"/>
        </w:rPr>
        <w:t xml:space="preserve">Liyan Niu1, M.D., </w:t>
      </w:r>
      <w:r>
        <w:rPr>
          <w:rFonts w:ascii="Times New Roman" w:hAnsi="Times New Roman"/>
          <w:sz w:val="24"/>
          <w:szCs w:val="24"/>
        </w:rPr>
        <w:t xml:space="preserve">Ziqi Tan1, M.D., </w:t>
      </w:r>
      <w:r w:rsidRPr="00D572C5">
        <w:rPr>
          <w:rFonts w:ascii="Times New Roman" w:hAnsi="Times New Roman"/>
          <w:sz w:val="24"/>
          <w:szCs w:val="24"/>
        </w:rPr>
        <w:t>Jianyong Ma</w:t>
      </w:r>
      <w:r>
        <w:rPr>
          <w:rFonts w:ascii="Times New Roman" w:hAnsi="Times New Roman"/>
          <w:sz w:val="24"/>
          <w:szCs w:val="24"/>
        </w:rPr>
        <w:t xml:space="preserve">2 </w:t>
      </w:r>
      <w:r w:rsidRPr="00D572C5">
        <w:rPr>
          <w:rFonts w:ascii="Times New Roman" w:hAnsi="Times New Roman"/>
          <w:sz w:val="24"/>
          <w:szCs w:val="24"/>
        </w:rPr>
        <w:t>M.D</w:t>
      </w:r>
      <w:r>
        <w:rPr>
          <w:rFonts w:ascii="Times New Roman" w:hAnsi="Times New Roman"/>
          <w:sz w:val="24"/>
          <w:szCs w:val="24"/>
        </w:rPr>
        <w:t>,</w:t>
      </w:r>
      <w:r w:rsidRPr="005652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Ling He3 M.D., </w:t>
      </w:r>
      <w:r w:rsidRPr="00D572C5">
        <w:rPr>
          <w:rFonts w:ascii="Times New Roman" w:hAnsi="Times New Roman"/>
          <w:sz w:val="24"/>
          <w:szCs w:val="24"/>
        </w:rPr>
        <w:t>Peng Yu</w:t>
      </w:r>
      <w:r>
        <w:rPr>
          <w:rFonts w:ascii="Times New Roman" w:hAnsi="Times New Roman"/>
          <w:sz w:val="24"/>
          <w:szCs w:val="24"/>
        </w:rPr>
        <w:t>4</w:t>
      </w:r>
      <w:r w:rsidRPr="00D572C5">
        <w:rPr>
          <w:rFonts w:ascii="Times New Roman" w:hAnsi="Times New Roman"/>
          <w:sz w:val="24"/>
          <w:szCs w:val="24"/>
        </w:rPr>
        <w:t xml:space="preserve"> M.D., </w:t>
      </w:r>
      <w:r w:rsidRPr="00403B04">
        <w:rPr>
          <w:rFonts w:ascii="Times New Roman" w:hAnsi="Times New Roman"/>
          <w:sz w:val="24"/>
          <w:szCs w:val="24"/>
        </w:rPr>
        <w:t>Xiao Liu</w:t>
      </w:r>
      <w:r>
        <w:rPr>
          <w:rFonts w:ascii="Times New Roman" w:hAnsi="Times New Roman"/>
          <w:sz w:val="24"/>
          <w:szCs w:val="24"/>
        </w:rPr>
        <w:t>5,6,</w:t>
      </w:r>
      <w:r w:rsidRPr="00403B04">
        <w:rPr>
          <w:rFonts w:ascii="Times New Roman" w:hAnsi="Times New Roman"/>
          <w:sz w:val="24"/>
          <w:szCs w:val="24"/>
        </w:rPr>
        <w:t xml:space="preserve"> M.D.</w:t>
      </w:r>
      <w:r>
        <w:rPr>
          <w:rFonts w:ascii="Times New Roman" w:hAnsi="Times New Roman"/>
          <w:sz w:val="24"/>
          <w:szCs w:val="24"/>
        </w:rPr>
        <w:t xml:space="preserve"> Juxiang Li1 M.D.</w:t>
      </w:r>
    </w:p>
    <w:p w14:paraId="6C91C402" w14:textId="77777777" w:rsidR="004E0A96" w:rsidRPr="00EC0280" w:rsidRDefault="004E0A96" w:rsidP="004E0A96">
      <w:pPr>
        <w:suppressLineNumber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 w:rsidRPr="00EC0280">
        <w:rPr>
          <w:rFonts w:ascii="Times New Roman" w:hAnsi="Times New Roman"/>
          <w:sz w:val="24"/>
        </w:rPr>
        <w:t xml:space="preserve"> Department of Cardiovascular Medicine, the Second Affiliated Hospital of Nanchang University,</w:t>
      </w:r>
      <w:r w:rsidRPr="004F1F87">
        <w:rPr>
          <w:rFonts w:ascii="Times New Roman" w:hAnsi="Times New Roman"/>
          <w:sz w:val="24"/>
        </w:rPr>
        <w:t xml:space="preserve"> </w:t>
      </w:r>
      <w:r w:rsidRPr="00EC0280">
        <w:rPr>
          <w:rFonts w:ascii="Times New Roman" w:hAnsi="Times New Roman"/>
          <w:sz w:val="24"/>
        </w:rPr>
        <w:t xml:space="preserve">330006, </w:t>
      </w:r>
      <w:r>
        <w:rPr>
          <w:rFonts w:ascii="Times New Roman" w:hAnsi="Times New Roman"/>
          <w:sz w:val="24"/>
        </w:rPr>
        <w:t>Nanchang</w:t>
      </w:r>
      <w:r w:rsidRPr="00EC0280">
        <w:rPr>
          <w:rFonts w:ascii="Times New Roman" w:hAnsi="Times New Roman"/>
          <w:sz w:val="24"/>
        </w:rPr>
        <w:t>, China</w:t>
      </w:r>
    </w:p>
    <w:p w14:paraId="2F197F6F" w14:textId="77777777" w:rsidR="004E0A96" w:rsidRPr="00F450AE" w:rsidRDefault="004E0A96" w:rsidP="004E0A96">
      <w:pPr>
        <w:suppressLineNumber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  <w:szCs w:val="24"/>
        </w:rPr>
        <w:t>2</w:t>
      </w:r>
      <w:r w:rsidRPr="00B178E1">
        <w:rPr>
          <w:rFonts w:ascii="Times New Roman" w:hAnsi="Times New Roman"/>
          <w:sz w:val="24"/>
        </w:rPr>
        <w:t xml:space="preserve"> </w:t>
      </w:r>
      <w:bookmarkStart w:id="0" w:name="_Hlk97156268"/>
      <w:r w:rsidRPr="00B178E1">
        <w:rPr>
          <w:rFonts w:ascii="Times New Roman" w:hAnsi="Times New Roman"/>
          <w:sz w:val="24"/>
        </w:rPr>
        <w:t xml:space="preserve">Department of Pharmacology and Systems Physiology University of Cincinnati College of Medicine, Cincinnati, OH, 45267, Unite Status </w:t>
      </w:r>
      <w:bookmarkEnd w:id="0"/>
    </w:p>
    <w:p w14:paraId="003A7ECC" w14:textId="77777777" w:rsidR="004E0A96" w:rsidRPr="00EC0280" w:rsidRDefault="004E0A96" w:rsidP="004E0A96">
      <w:pPr>
        <w:suppressLineNumber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EC0280">
        <w:rPr>
          <w:rFonts w:ascii="Times New Roman" w:hAnsi="Times New Roman"/>
          <w:sz w:val="24"/>
        </w:rPr>
        <w:t xml:space="preserve"> Department of </w:t>
      </w:r>
      <w:r>
        <w:rPr>
          <w:rFonts w:ascii="Times New Roman" w:hAnsi="Times New Roman"/>
          <w:sz w:val="24"/>
        </w:rPr>
        <w:t>G</w:t>
      </w:r>
      <w:r w:rsidRPr="00B57BEE">
        <w:rPr>
          <w:rFonts w:ascii="Times New Roman" w:hAnsi="Times New Roman"/>
          <w:sz w:val="24"/>
        </w:rPr>
        <w:t>eriatrics</w:t>
      </w:r>
      <w:r w:rsidRPr="00EC0280">
        <w:rPr>
          <w:rFonts w:ascii="Times New Roman" w:hAnsi="Times New Roman"/>
          <w:sz w:val="24"/>
        </w:rPr>
        <w:t xml:space="preserve"> Medicine, the Second Affiliated Hospital of Nanchang University, 330006,</w:t>
      </w:r>
      <w:r>
        <w:rPr>
          <w:rFonts w:ascii="Times New Roman" w:hAnsi="Times New Roman"/>
          <w:sz w:val="24"/>
        </w:rPr>
        <w:t xml:space="preserve"> </w:t>
      </w:r>
      <w:r w:rsidRPr="00EC0280">
        <w:rPr>
          <w:rFonts w:ascii="Times New Roman" w:hAnsi="Times New Roman"/>
          <w:sz w:val="24"/>
        </w:rPr>
        <w:t>Nanchang, China</w:t>
      </w:r>
    </w:p>
    <w:p w14:paraId="5F1F17CC" w14:textId="77777777" w:rsidR="004E0A96" w:rsidRPr="00EC0280" w:rsidRDefault="004E0A96" w:rsidP="004E0A96">
      <w:pPr>
        <w:suppressLineNumber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4</w:t>
      </w:r>
      <w:r w:rsidRPr="00EC0280">
        <w:rPr>
          <w:rFonts w:ascii="Times New Roman" w:hAnsi="Times New Roman"/>
          <w:sz w:val="24"/>
        </w:rPr>
        <w:t xml:space="preserve"> Department of </w:t>
      </w:r>
      <w:r w:rsidRPr="004F1F87">
        <w:rPr>
          <w:rFonts w:ascii="Times New Roman" w:hAnsi="Times New Roman"/>
          <w:sz w:val="24"/>
        </w:rPr>
        <w:t>Endocrinology</w:t>
      </w:r>
      <w:r w:rsidRPr="00EC0280">
        <w:rPr>
          <w:rFonts w:ascii="Times New Roman" w:hAnsi="Times New Roman"/>
          <w:sz w:val="24"/>
        </w:rPr>
        <w:t xml:space="preserve"> Medicine, the Second Affiliated Hospital of Nanchang University, 330006, Nanchang, China</w:t>
      </w:r>
    </w:p>
    <w:p w14:paraId="2BB71165" w14:textId="77777777" w:rsidR="00C507C1" w:rsidRDefault="004E0A96" w:rsidP="004E0A96">
      <w:pPr>
        <w:suppressLineNumber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B178E1">
        <w:rPr>
          <w:rFonts w:ascii="Times New Roman" w:hAnsi="Times New Roman"/>
          <w:sz w:val="24"/>
        </w:rPr>
        <w:t xml:space="preserve"> Department of Cardiology, Sun Yat-sen Memorial Hospital of Sun Yat-sen University, Guangzhou, 510080, Guangdong, China.</w:t>
      </w:r>
    </w:p>
    <w:p w14:paraId="23369DC1" w14:textId="1E2AF27B" w:rsidR="004E0A96" w:rsidRDefault="00C507C1" w:rsidP="004E0A96">
      <w:pPr>
        <w:suppressLineNumber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4E0A96">
        <w:rPr>
          <w:rFonts w:ascii="Times New Roman" w:hAnsi="Times New Roman"/>
          <w:sz w:val="24"/>
        </w:rPr>
        <w:t xml:space="preserve"> </w:t>
      </w:r>
      <w:r w:rsidR="004E0A96" w:rsidRPr="00D6636F">
        <w:rPr>
          <w:rFonts w:ascii="Times New Roman" w:hAnsi="Times New Roman"/>
          <w:sz w:val="24"/>
        </w:rPr>
        <w:t>Guangzhou Key Laboratory of Molecular Mechanism and Translation in Major Cardiovascular Disease</w:t>
      </w:r>
      <w:r w:rsidR="004E0A96">
        <w:rPr>
          <w:rFonts w:ascii="Times New Roman" w:hAnsi="Times New Roman"/>
          <w:sz w:val="24"/>
        </w:rPr>
        <w:t>,</w:t>
      </w:r>
      <w:r w:rsidR="004E0A96" w:rsidRPr="008F57EF">
        <w:rPr>
          <w:rFonts w:ascii="Times New Roman" w:hAnsi="Times New Roman"/>
          <w:sz w:val="24"/>
        </w:rPr>
        <w:t xml:space="preserve"> </w:t>
      </w:r>
      <w:r w:rsidR="004E0A96" w:rsidRPr="00B178E1">
        <w:rPr>
          <w:rFonts w:ascii="Times New Roman" w:hAnsi="Times New Roman"/>
          <w:sz w:val="24"/>
        </w:rPr>
        <w:t>Guangzhou, 510120, Guangdong, China</w:t>
      </w:r>
    </w:p>
    <w:p w14:paraId="014EAA51" w14:textId="4D1AEE6A" w:rsidR="004E0A96" w:rsidRPr="00A60D18" w:rsidRDefault="004E0A96" w:rsidP="004E0A96">
      <w:pPr>
        <w:suppressLineNumbers/>
        <w:spacing w:line="480" w:lineRule="auto"/>
        <w:rPr>
          <w:rFonts w:ascii="Times New Roman" w:hAnsi="Times New Roman"/>
          <w:sz w:val="24"/>
          <w:szCs w:val="24"/>
        </w:rPr>
      </w:pPr>
    </w:p>
    <w:p w14:paraId="3DB7D7A9" w14:textId="20BD2760" w:rsidR="00646171" w:rsidRPr="00442DD8" w:rsidRDefault="00646171" w:rsidP="00646171">
      <w:pPr>
        <w:spacing w:line="480" w:lineRule="auto"/>
        <w:rPr>
          <w:rFonts w:ascii="Times New Roman" w:hAnsi="Times New Roman"/>
          <w:b/>
          <w:bCs/>
          <w:color w:val="131413"/>
          <w:sz w:val="24"/>
          <w:szCs w:val="24"/>
        </w:rPr>
      </w:pPr>
      <w:r w:rsidRPr="00CD462C">
        <w:rPr>
          <w:rFonts w:ascii="Times New Roman" w:hAnsi="Times New Roman"/>
          <w:b/>
          <w:bCs/>
          <w:color w:val="231F20"/>
          <w:sz w:val="24"/>
          <w:szCs w:val="24"/>
        </w:rPr>
        <w:t>T</w:t>
      </w:r>
      <w:r w:rsidR="002A3019">
        <w:rPr>
          <w:rFonts w:ascii="Times New Roman" w:hAnsi="Times New Roman" w:hint="eastAsia"/>
          <w:b/>
          <w:bCs/>
          <w:color w:val="231F20"/>
          <w:sz w:val="24"/>
          <w:szCs w:val="24"/>
        </w:rPr>
        <w:t>ab</w:t>
      </w:r>
      <w:r w:rsidR="002A3019">
        <w:rPr>
          <w:rFonts w:ascii="Times New Roman" w:hAnsi="Times New Roman"/>
          <w:b/>
          <w:bCs/>
          <w:color w:val="231F20"/>
          <w:sz w:val="24"/>
          <w:szCs w:val="24"/>
        </w:rPr>
        <w:t xml:space="preserve">le 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S1</w:t>
      </w:r>
      <w:r w:rsidRPr="00CD462C">
        <w:rPr>
          <w:rFonts w:ascii="Times New Roman" w:hAnsi="Times New Roman"/>
          <w:color w:val="231F20"/>
          <w:sz w:val="24"/>
          <w:szCs w:val="24"/>
        </w:rPr>
        <w:t> </w:t>
      </w:r>
      <w:r w:rsidRPr="00FF72E5">
        <w:rPr>
          <w:rFonts w:ascii="Times New Roman" w:hAnsi="Times New Roman"/>
          <w:b/>
          <w:bCs/>
          <w:color w:val="231F20"/>
          <w:sz w:val="24"/>
          <w:szCs w:val="24"/>
        </w:rPr>
        <w:t xml:space="preserve">Association of the </w:t>
      </w:r>
      <w:r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 index</w:t>
      </w:r>
      <w:r w:rsidRPr="00FF72E5">
        <w:rPr>
          <w:rFonts w:ascii="Times New Roman" w:hAnsi="Times New Roman"/>
          <w:b/>
          <w:bCs/>
          <w:color w:val="231F20"/>
          <w:sz w:val="24"/>
          <w:szCs w:val="24"/>
        </w:rPr>
        <w:t xml:space="preserve"> wit</w:t>
      </w:r>
      <w:r w:rsidRPr="00FF72E5">
        <w:rPr>
          <w:rFonts w:ascii="Times New Roman" w:hAnsi="Times New Roman"/>
          <w:b/>
          <w:bCs/>
          <w:color w:val="131413"/>
          <w:sz w:val="24"/>
          <w:szCs w:val="24"/>
        </w:rPr>
        <w:t xml:space="preserve">h </w:t>
      </w:r>
      <w:r w:rsidR="008943C8" w:rsidRPr="000F5592">
        <w:rPr>
          <w:rFonts w:ascii="Times New Roman" w:hAnsi="Times New Roman"/>
          <w:b/>
          <w:bCs/>
          <w:color w:val="131413"/>
          <w:sz w:val="24"/>
          <w:szCs w:val="24"/>
        </w:rPr>
        <w:t>the</w:t>
      </w:r>
      <w:r w:rsidR="008943C8">
        <w:rPr>
          <w:rFonts w:ascii="Times New Roman" w:hAnsi="Times New Roman"/>
          <w:b/>
          <w:bCs/>
          <w:color w:val="131413"/>
          <w:sz w:val="24"/>
          <w:szCs w:val="24"/>
        </w:rPr>
        <w:t xml:space="preserve"> </w:t>
      </w:r>
      <w:r w:rsidR="008943C8" w:rsidRPr="000F5592">
        <w:rPr>
          <w:rFonts w:ascii="Times New Roman" w:hAnsi="Times New Roman"/>
          <w:b/>
          <w:bCs/>
          <w:color w:val="131413"/>
          <w:sz w:val="24"/>
          <w:szCs w:val="24"/>
        </w:rPr>
        <w:t>prevalence</w:t>
      </w:r>
      <w:r>
        <w:rPr>
          <w:rFonts w:ascii="Times New Roman" w:hAnsi="Times New Roman"/>
          <w:b/>
          <w:bCs/>
          <w:color w:val="131413"/>
          <w:sz w:val="24"/>
          <w:szCs w:val="24"/>
        </w:rPr>
        <w:t xml:space="preserve"> of specific cardiovascular diseases in adult Americans from the </w:t>
      </w:r>
      <w:r w:rsidRPr="00442DD8">
        <w:rPr>
          <w:rFonts w:ascii="Times New Roman" w:hAnsi="Times New Roman"/>
          <w:b/>
          <w:bCs/>
          <w:sz w:val="24"/>
          <w:szCs w:val="24"/>
        </w:rPr>
        <w:t>Nation Health and Nutrition Examination Survey 2009-2018</w:t>
      </w:r>
    </w:p>
    <w:p w14:paraId="0AAA9DED" w14:textId="409BB605" w:rsidR="002835AB" w:rsidRPr="0039026E" w:rsidRDefault="00646171" w:rsidP="00155A03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20661"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02066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Sensitive </w:t>
      </w:r>
      <w:r>
        <w:rPr>
          <w:rFonts w:ascii="Times New Roman" w:hAnsi="Times New Roman" w:hint="eastAsia"/>
          <w:b/>
          <w:bCs/>
          <w:sz w:val="24"/>
          <w:szCs w:val="24"/>
        </w:rPr>
        <w:t>analysis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the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association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between</w:t>
      </w:r>
      <w:r>
        <w:rPr>
          <w:rFonts w:ascii="Times New Roman" w:hAnsi="Times New Roman"/>
          <w:b/>
          <w:bCs/>
          <w:sz w:val="24"/>
          <w:szCs w:val="24"/>
        </w:rPr>
        <w:t xml:space="preserve"> the </w:t>
      </w:r>
      <w:r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 index</w:t>
      </w:r>
      <w:r w:rsidRPr="00FF72E5">
        <w:rPr>
          <w:rFonts w:ascii="Times New Roman" w:hAnsi="Times New Roman"/>
          <w:b/>
          <w:bCs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and</w:t>
      </w:r>
      <w:r w:rsidRPr="00FF72E5">
        <w:rPr>
          <w:rFonts w:ascii="Times New Roman" w:hAnsi="Times New Roman"/>
          <w:b/>
          <w:bCs/>
          <w:color w:val="131413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the</w:t>
      </w:r>
      <w:r w:rsidR="008943C8" w:rsidRPr="0090720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prevalence</w:t>
      </w:r>
      <w:r w:rsidRPr="0090720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of 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heart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failure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 adult Americans based on 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the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multiple-imputation analysis.</w:t>
      </w:r>
    </w:p>
    <w:p w14:paraId="647AC5EB" w14:textId="5DDB0EBA" w:rsidR="005B1EAF" w:rsidRPr="0039026E" w:rsidRDefault="005B1EAF" w:rsidP="005B1EAF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 S3 Baseline characteristics after propensity score matching of adult Americans from the Nation Health and Nutrition Examination Survey 2009-2018</w:t>
      </w:r>
    </w:p>
    <w:p w14:paraId="4682C50C" w14:textId="177D9A6A" w:rsidR="005B1EAF" w:rsidRPr="0039026E" w:rsidRDefault="005B1EAF" w:rsidP="00155A03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Table S4 The associations of the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index with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the prevalence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of </w:t>
      </w:r>
      <w:r w:rsidR="00907202">
        <w:rPr>
          <w:rFonts w:ascii="Times New Roman" w:hAnsi="Times New Roman"/>
          <w:b/>
          <w:bCs/>
          <w:color w:val="000000" w:themeColor="text1"/>
          <w:sz w:val="24"/>
          <w:szCs w:val="24"/>
        </w:rPr>
        <w:t>heart failure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 the propensity score matched from the Nation Health and Nutrition Examination Survey 20</w:t>
      </w:r>
      <w:r w:rsidR="0096401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08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-201</w:t>
      </w:r>
      <w:r w:rsidR="0096401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</w:p>
    <w:p w14:paraId="4334443F" w14:textId="053C9307" w:rsidR="007D71AC" w:rsidRPr="0039026E" w:rsidRDefault="00E07315" w:rsidP="005B1EAF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Ta</w:t>
      </w:r>
      <w:r w:rsidR="000F5592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bl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e S5 The associations of the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index with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the prevalence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of </w:t>
      </w:r>
      <w:r w:rsidR="0090720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heart failure 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after adjusted hypoglycemic agents, and lipid-lowering drugs from the Nation Health and Nutrition Examination Survey 2008-2018</w:t>
      </w:r>
    </w:p>
    <w:p w14:paraId="65EFB6DD" w14:textId="76E752B5" w:rsidR="005B1EAF" w:rsidRPr="007D71AC" w:rsidRDefault="005B1EAF" w:rsidP="005B1EAF">
      <w:pPr>
        <w:spacing w:line="480" w:lineRule="auto"/>
        <w:rPr>
          <w:rFonts w:ascii="Times New Roman" w:hAnsi="Times New Roman"/>
          <w:sz w:val="24"/>
          <w:szCs w:val="24"/>
        </w:rPr>
      </w:pP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igure S</w:t>
      </w:r>
      <w:r w:rsidR="007D71AC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he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weighted mean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values of 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the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index in adult Americans 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from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the Nation Health and Nutrition Examination Survey 2009-2018. A: T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he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weighted mean 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values of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the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index of different age stages; B: T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he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weighted mean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values of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the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index of a different gender; C: T</w:t>
      </w:r>
      <w:r w:rsidRPr="0039026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he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>weighted mean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values of 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the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index of different races. Bar graphs and error bars re</w:t>
      </w:r>
      <w:r w:rsidRPr="005B1EAF">
        <w:rPr>
          <w:rFonts w:ascii="Times New Roman" w:hAnsi="Times New Roman"/>
          <w:b/>
          <w:bCs/>
          <w:sz w:val="24"/>
          <w:szCs w:val="24"/>
        </w:rPr>
        <w:t xml:space="preserve">present weighted mean </w:t>
      </w:r>
      <w:r w:rsidRPr="005B1EAF">
        <w:rPr>
          <w:b/>
          <w:bCs/>
        </w:rPr>
        <w:t>±</w:t>
      </w:r>
      <w:r w:rsidRPr="005B1EAF">
        <w:rPr>
          <w:rFonts w:ascii="Times New Roman" w:hAnsi="Times New Roman"/>
          <w:b/>
          <w:bCs/>
          <w:sz w:val="24"/>
          <w:szCs w:val="24"/>
        </w:rPr>
        <w:t xml:space="preserve"> SE.</w:t>
      </w:r>
    </w:p>
    <w:p w14:paraId="4D167DD2" w14:textId="716B8FD2" w:rsidR="005B1EAF" w:rsidRPr="005B1EAF" w:rsidRDefault="005B1EAF" w:rsidP="005B1EAF">
      <w:pPr>
        <w:spacing w:line="480" w:lineRule="auto"/>
        <w:rPr>
          <w:rFonts w:ascii="Times New Roman" w:hAnsi="Times New Roman"/>
          <w:b/>
          <w:bCs/>
          <w:color w:val="131413"/>
          <w:sz w:val="24"/>
          <w:szCs w:val="24"/>
        </w:rPr>
      </w:pPr>
      <w:r w:rsidRPr="005B1EAF">
        <w:rPr>
          <w:rFonts w:ascii="Times New Roman" w:hAnsi="Times New Roman" w:hint="eastAsia"/>
          <w:b/>
          <w:bCs/>
          <w:color w:val="131413"/>
          <w:sz w:val="24"/>
          <w:szCs w:val="24"/>
        </w:rPr>
        <w:t>F</w:t>
      </w:r>
      <w:r w:rsidRPr="005B1EAF">
        <w:rPr>
          <w:rFonts w:ascii="Times New Roman" w:hAnsi="Times New Roman"/>
          <w:b/>
          <w:bCs/>
          <w:color w:val="131413"/>
          <w:sz w:val="24"/>
          <w:szCs w:val="24"/>
        </w:rPr>
        <w:t>igure S</w:t>
      </w:r>
      <w:r w:rsidR="007D71AC">
        <w:rPr>
          <w:rFonts w:ascii="Times New Roman" w:hAnsi="Times New Roman"/>
          <w:b/>
          <w:bCs/>
          <w:color w:val="131413"/>
          <w:sz w:val="24"/>
          <w:szCs w:val="24"/>
        </w:rPr>
        <w:t>2</w:t>
      </w:r>
      <w:r w:rsidRPr="005B1EAF">
        <w:rPr>
          <w:rFonts w:ascii="Times New Roman" w:hAnsi="Times New Roman"/>
          <w:b/>
          <w:bCs/>
          <w:color w:val="131413"/>
          <w:sz w:val="24"/>
          <w:szCs w:val="24"/>
        </w:rPr>
        <w:t xml:space="preserve"> Risk factor association with</w:t>
      </w:r>
      <w:r w:rsidR="00907202">
        <w:rPr>
          <w:rFonts w:ascii="Times New Roman" w:hAnsi="Times New Roman"/>
          <w:b/>
          <w:bCs/>
          <w:color w:val="131413"/>
          <w:sz w:val="24"/>
          <w:szCs w:val="24"/>
        </w:rPr>
        <w:t xml:space="preserve"> the</w:t>
      </w:r>
      <w:r w:rsidRPr="005B1EAF">
        <w:rPr>
          <w:rFonts w:ascii="Times New Roman" w:hAnsi="Times New Roman"/>
          <w:b/>
          <w:bCs/>
          <w:color w:val="131413"/>
          <w:sz w:val="24"/>
          <w:szCs w:val="24"/>
        </w:rPr>
        <w:t xml:space="preserve">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5B1EAF">
        <w:rPr>
          <w:rFonts w:ascii="Times New Roman" w:hAnsi="Times New Roman"/>
          <w:b/>
          <w:bCs/>
          <w:color w:val="131413"/>
          <w:sz w:val="24"/>
          <w:szCs w:val="24"/>
        </w:rPr>
        <w:t xml:space="preserve"> index.</w:t>
      </w:r>
    </w:p>
    <w:p w14:paraId="4914D620" w14:textId="3C2F3A3F" w:rsidR="005B1EAF" w:rsidRPr="005B1EAF" w:rsidRDefault="005B1EAF" w:rsidP="005B1EAF">
      <w:pPr>
        <w:rPr>
          <w:rFonts w:ascii="Times New Roman" w:hAnsi="Times New Roman"/>
          <w:b/>
          <w:bCs/>
          <w:color w:val="131413"/>
          <w:sz w:val="24"/>
          <w:szCs w:val="24"/>
        </w:rPr>
      </w:pPr>
      <w:r w:rsidRPr="005B1EAF">
        <w:rPr>
          <w:rFonts w:ascii="Times New Roman" w:hAnsi="Times New Roman" w:hint="eastAsia"/>
          <w:b/>
          <w:bCs/>
          <w:color w:val="131413"/>
          <w:sz w:val="24"/>
          <w:szCs w:val="24"/>
        </w:rPr>
        <w:lastRenderedPageBreak/>
        <w:t>F</w:t>
      </w:r>
      <w:r w:rsidRPr="005B1EAF">
        <w:rPr>
          <w:rFonts w:ascii="Times New Roman" w:hAnsi="Times New Roman"/>
          <w:b/>
          <w:bCs/>
          <w:color w:val="131413"/>
          <w:sz w:val="24"/>
          <w:szCs w:val="24"/>
        </w:rPr>
        <w:t>igure S</w:t>
      </w:r>
      <w:r w:rsidR="008943C8">
        <w:rPr>
          <w:rFonts w:ascii="Times New Roman" w:hAnsi="Times New Roman"/>
          <w:b/>
          <w:bCs/>
          <w:color w:val="131413"/>
          <w:sz w:val="24"/>
          <w:szCs w:val="24"/>
        </w:rPr>
        <w:t>3</w:t>
      </w:r>
      <w:r w:rsidRPr="005B1EAF">
        <w:rPr>
          <w:b/>
          <w:bCs/>
        </w:rPr>
        <w:t xml:space="preserve"> </w:t>
      </w:r>
      <w:r w:rsidRPr="005B1EAF">
        <w:rPr>
          <w:rFonts w:ascii="Times New Roman" w:hAnsi="Times New Roman"/>
          <w:b/>
          <w:bCs/>
          <w:color w:val="131413"/>
          <w:sz w:val="24"/>
          <w:szCs w:val="24"/>
        </w:rPr>
        <w:t>The maybe underlying mechanism of insulin resistance-induced heart failure.</w:t>
      </w:r>
    </w:p>
    <w:p w14:paraId="484729BC" w14:textId="77777777" w:rsidR="005B1EAF" w:rsidRPr="005B1EAF" w:rsidRDefault="005B1EAF" w:rsidP="005B1EAF">
      <w:pPr>
        <w:rPr>
          <w:rFonts w:ascii="Times New Roman" w:hAnsi="Times New Roman"/>
          <w:color w:val="131413"/>
          <w:sz w:val="24"/>
          <w:szCs w:val="24"/>
        </w:rPr>
      </w:pPr>
    </w:p>
    <w:p w14:paraId="51D79FDD" w14:textId="3E889206" w:rsidR="00840AE2" w:rsidRPr="00646171" w:rsidRDefault="00840AE2" w:rsidP="00155A03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CD462C">
        <w:rPr>
          <w:rFonts w:ascii="Times New Roman" w:hAnsi="Times New Roman"/>
          <w:b/>
          <w:bCs/>
          <w:color w:val="231F20"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S</w:t>
      </w:r>
      <w:r w:rsidR="00F4261D">
        <w:rPr>
          <w:rFonts w:ascii="Times New Roman" w:hAnsi="Times New Roman"/>
          <w:b/>
          <w:bCs/>
          <w:color w:val="231F20"/>
          <w:sz w:val="24"/>
          <w:szCs w:val="24"/>
        </w:rPr>
        <w:t>1</w:t>
      </w:r>
      <w:r w:rsidRPr="00CD462C">
        <w:rPr>
          <w:rFonts w:ascii="Times New Roman" w:hAnsi="Times New Roman"/>
          <w:color w:val="231F20"/>
          <w:sz w:val="24"/>
          <w:szCs w:val="24"/>
        </w:rPr>
        <w:t> </w:t>
      </w:r>
      <w:bookmarkStart w:id="1" w:name="_Hlk101883590"/>
      <w:r w:rsidRPr="00FF72E5">
        <w:rPr>
          <w:rFonts w:ascii="Times New Roman" w:hAnsi="Times New Roman"/>
          <w:b/>
          <w:bCs/>
          <w:color w:val="231F20"/>
          <w:sz w:val="24"/>
          <w:szCs w:val="24"/>
        </w:rPr>
        <w:t xml:space="preserve">Association of the </w:t>
      </w:r>
      <w:r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 index</w:t>
      </w:r>
      <w:r w:rsidRPr="00FF72E5">
        <w:rPr>
          <w:rFonts w:ascii="Times New Roman" w:hAnsi="Times New Roman"/>
          <w:b/>
          <w:bCs/>
          <w:color w:val="231F20"/>
          <w:sz w:val="24"/>
          <w:szCs w:val="24"/>
        </w:rPr>
        <w:t xml:space="preserve"> wit</w:t>
      </w:r>
      <w:r w:rsidRPr="00FF72E5">
        <w:rPr>
          <w:rFonts w:ascii="Times New Roman" w:hAnsi="Times New Roman"/>
          <w:b/>
          <w:bCs/>
          <w:color w:val="131413"/>
          <w:sz w:val="24"/>
          <w:szCs w:val="24"/>
        </w:rPr>
        <w:t>h</w:t>
      </w:r>
      <w:r w:rsidR="008943C8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the prevalence</w:t>
      </w:r>
      <w:r w:rsidR="00B0316C" w:rsidRPr="003902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B0316C">
        <w:rPr>
          <w:rFonts w:ascii="Times New Roman" w:hAnsi="Times New Roman"/>
          <w:b/>
          <w:bCs/>
          <w:color w:val="131413"/>
          <w:sz w:val="24"/>
          <w:szCs w:val="24"/>
        </w:rPr>
        <w:t xml:space="preserve">of </w:t>
      </w:r>
      <w:r w:rsidR="00F47CC6">
        <w:rPr>
          <w:rFonts w:ascii="Times New Roman" w:hAnsi="Times New Roman"/>
          <w:b/>
          <w:bCs/>
          <w:color w:val="131413"/>
          <w:sz w:val="24"/>
          <w:szCs w:val="24"/>
        </w:rPr>
        <w:t xml:space="preserve">specific cardiovascular diseases in adult Americans from the </w:t>
      </w:r>
      <w:r w:rsidR="00F47CC6" w:rsidRPr="00442DD8">
        <w:rPr>
          <w:rFonts w:ascii="Times New Roman" w:hAnsi="Times New Roman"/>
          <w:b/>
          <w:bCs/>
          <w:sz w:val="24"/>
          <w:szCs w:val="24"/>
        </w:rPr>
        <w:t>Nation Health and Nutrition Examination Survey 2009-2018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649"/>
        <w:gridCol w:w="4649"/>
      </w:tblGrid>
      <w:tr w:rsidR="00FD7D08" w14:paraId="7A6FD833" w14:textId="77777777" w:rsidTr="00D213BB"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</w:tcPr>
          <w:bookmarkEnd w:id="1"/>
          <w:p w14:paraId="185E04F1" w14:textId="288764EB" w:rsidR="00FD7D08" w:rsidRDefault="00245838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Disease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49EEA05B" w14:textId="370EE785" w:rsidR="00FD7D08" w:rsidRDefault="002C0193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Odds</w:t>
            </w:r>
            <w:r w:rsidR="00D864B4">
              <w:rPr>
                <w:rFonts w:ascii="Times New Roman" w:hAnsi="Times New Roman"/>
                <w:color w:val="131413"/>
                <w:sz w:val="24"/>
                <w:szCs w:val="24"/>
              </w:rPr>
              <w:t xml:space="preserve"> ratio</w:t>
            </w:r>
            <w:r w:rsidR="00245838">
              <w:rPr>
                <w:rFonts w:ascii="Times New Roman" w:hAnsi="Times New Roman"/>
                <w:color w:val="131413"/>
                <w:sz w:val="24"/>
                <w:szCs w:val="24"/>
              </w:rPr>
              <w:t xml:space="preserve"> (95%</w:t>
            </w:r>
            <w:r w:rsidR="0001193C">
              <w:rPr>
                <w:rFonts w:ascii="Times New Roman" w:hAnsi="Times New Roman"/>
                <w:color w:val="131413"/>
                <w:sz w:val="24"/>
                <w:szCs w:val="24"/>
              </w:rPr>
              <w:t xml:space="preserve"> confidence interval</w:t>
            </w:r>
            <w:r w:rsidR="00245838">
              <w:rPr>
                <w:rFonts w:ascii="Times New Roman" w:hAnsi="Times New Roman"/>
                <w:color w:val="131413"/>
                <w:sz w:val="24"/>
                <w:szCs w:val="24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628A9B2C" w14:textId="71EAF585" w:rsidR="00FD7D08" w:rsidRDefault="00245838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131413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-value</w:t>
            </w:r>
          </w:p>
        </w:tc>
      </w:tr>
      <w:tr w:rsidR="00245838" w14:paraId="3E2683CD" w14:textId="77777777" w:rsidTr="00D213BB">
        <w:tc>
          <w:tcPr>
            <w:tcW w:w="4650" w:type="dxa"/>
            <w:tcBorders>
              <w:top w:val="single" w:sz="4" w:space="0" w:color="auto"/>
            </w:tcBorders>
          </w:tcPr>
          <w:p w14:paraId="2F6C343B" w14:textId="4971D6A7" w:rsidR="00245838" w:rsidRDefault="00245838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131413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HD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651C8F20" w14:textId="1FD45D14" w:rsidR="00245838" w:rsidRDefault="00BA4ABC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1.41</w:t>
            </w:r>
            <w:r w:rsidR="00D91E2D">
              <w:rPr>
                <w:rFonts w:ascii="Times New Roman" w:hAnsi="Times New Roman"/>
                <w:color w:val="131413"/>
                <w:sz w:val="24"/>
                <w:szCs w:val="24"/>
              </w:rPr>
              <w:t xml:space="preserve"> </w:t>
            </w:r>
            <w:r w:rsidR="00135949">
              <w:rPr>
                <w:rFonts w:ascii="Times New Roman" w:hAnsi="Times New Roman" w:hint="eastAsia"/>
                <w:color w:val="131413"/>
                <w:sz w:val="24"/>
                <w:szCs w:val="24"/>
              </w:rPr>
              <w:t>(</w:t>
            </w:r>
            <w:r w:rsidR="00135949">
              <w:rPr>
                <w:rFonts w:ascii="Times New Roman" w:hAnsi="Times New Roman"/>
                <w:color w:val="13141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07,1.83</w:t>
            </w:r>
            <w:r w:rsidR="00135949">
              <w:rPr>
                <w:rFonts w:ascii="Times New Roman" w:hAnsi="Times New Roman"/>
                <w:color w:val="131413"/>
                <w:sz w:val="24"/>
                <w:szCs w:val="24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13ABBAB6" w14:textId="534E0139" w:rsidR="00245838" w:rsidRDefault="00135949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13141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.0</w:t>
            </w:r>
            <w:r w:rsidR="00BA4ABC">
              <w:rPr>
                <w:rFonts w:ascii="Times New Roman" w:hAnsi="Times New Roman"/>
                <w:color w:val="131413"/>
                <w:sz w:val="24"/>
                <w:szCs w:val="24"/>
              </w:rPr>
              <w:t>2</w:t>
            </w:r>
            <w:r w:rsidR="001528C1">
              <w:rPr>
                <w:rFonts w:ascii="Times New Roman" w:hAnsi="Times New Roman"/>
                <w:color w:val="131413"/>
                <w:sz w:val="24"/>
                <w:szCs w:val="24"/>
              </w:rPr>
              <w:t>0</w:t>
            </w:r>
          </w:p>
        </w:tc>
      </w:tr>
      <w:tr w:rsidR="00FD7D08" w14:paraId="5FF156B9" w14:textId="77777777" w:rsidTr="00D213BB">
        <w:tc>
          <w:tcPr>
            <w:tcW w:w="4650" w:type="dxa"/>
          </w:tcPr>
          <w:p w14:paraId="426C8584" w14:textId="495072CE" w:rsidR="00FD7D08" w:rsidRPr="0080042B" w:rsidRDefault="00245838" w:rsidP="00155A03">
            <w:pPr>
              <w:widowControl/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80042B">
              <w:rPr>
                <w:rFonts w:ascii="Times New Roman" w:hAnsi="Times New Roman" w:hint="eastAsia"/>
                <w:color w:val="131413"/>
                <w:sz w:val="24"/>
                <w:szCs w:val="24"/>
              </w:rPr>
              <w:t xml:space="preserve">Hypertension </w:t>
            </w:r>
          </w:p>
        </w:tc>
        <w:tc>
          <w:tcPr>
            <w:tcW w:w="4649" w:type="dxa"/>
          </w:tcPr>
          <w:p w14:paraId="2FC607FA" w14:textId="43AA022D" w:rsidR="00FD7D08" w:rsidRDefault="009237B9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131413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.5</w:t>
            </w:r>
            <w:r w:rsidR="00BA4ABC">
              <w:rPr>
                <w:rFonts w:ascii="Times New Roman" w:hAnsi="Times New Roman"/>
                <w:color w:val="131413"/>
                <w:sz w:val="24"/>
                <w:szCs w:val="24"/>
              </w:rPr>
              <w:t>6</w:t>
            </w:r>
            <w:r w:rsidR="00D91E2D">
              <w:rPr>
                <w:rFonts w:ascii="Times New Roman" w:hAnsi="Times New Roman"/>
                <w:color w:val="1314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(1.4</w:t>
            </w:r>
            <w:r w:rsidR="00BA4ABC">
              <w:rPr>
                <w:rFonts w:ascii="Times New Roman" w:hAnsi="Times New Roman"/>
                <w:color w:val="131413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,1.</w:t>
            </w:r>
            <w:r w:rsidR="00BA4ABC">
              <w:rPr>
                <w:rFonts w:ascii="Times New Roman" w:hAnsi="Times New Roman"/>
                <w:color w:val="131413"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14:paraId="5B2CC794" w14:textId="7DC67CDC" w:rsidR="00FD7D08" w:rsidRDefault="00124F30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C6200D">
              <w:rPr>
                <w:rFonts w:ascii="Times New Roman" w:hAnsi="Times New Roman"/>
                <w:color w:val="131413"/>
                <w:sz w:val="24"/>
                <w:szCs w:val="24"/>
              </w:rPr>
              <w:t>&lt;0.001</w:t>
            </w:r>
          </w:p>
        </w:tc>
      </w:tr>
      <w:tr w:rsidR="00BC099E" w14:paraId="50BAF88D" w14:textId="77777777" w:rsidTr="00D213BB">
        <w:tc>
          <w:tcPr>
            <w:tcW w:w="4650" w:type="dxa"/>
          </w:tcPr>
          <w:p w14:paraId="03CC0A2B" w14:textId="281AA318" w:rsidR="00BC099E" w:rsidRPr="0080042B" w:rsidRDefault="00BC099E" w:rsidP="00155A03">
            <w:pPr>
              <w:widowControl/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245838">
              <w:rPr>
                <w:rFonts w:ascii="Times New Roman" w:hAnsi="Times New Roman" w:hint="eastAsia"/>
                <w:color w:val="231F20"/>
                <w:sz w:val="24"/>
                <w:szCs w:val="24"/>
              </w:rPr>
              <w:t>Dyslipidemia</w:t>
            </w:r>
          </w:p>
        </w:tc>
        <w:tc>
          <w:tcPr>
            <w:tcW w:w="4649" w:type="dxa"/>
          </w:tcPr>
          <w:p w14:paraId="45AECDEA" w14:textId="20EFA36A" w:rsidR="00BC099E" w:rsidRDefault="00BC099E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131413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.48 (2.25,2.74)</w:t>
            </w:r>
          </w:p>
        </w:tc>
        <w:tc>
          <w:tcPr>
            <w:tcW w:w="4649" w:type="dxa"/>
          </w:tcPr>
          <w:p w14:paraId="5E1E6FFC" w14:textId="245CEF3A" w:rsidR="00BC099E" w:rsidRPr="00C6200D" w:rsidRDefault="00BC099E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C6200D">
              <w:rPr>
                <w:rFonts w:ascii="Times New Roman" w:hAnsi="Times New Roman"/>
                <w:color w:val="131413"/>
                <w:sz w:val="24"/>
                <w:szCs w:val="24"/>
              </w:rPr>
              <w:t>&lt;0.001</w:t>
            </w:r>
          </w:p>
        </w:tc>
      </w:tr>
      <w:tr w:rsidR="00BC099E" w14:paraId="6C0409A5" w14:textId="77777777" w:rsidTr="00D213BB">
        <w:tc>
          <w:tcPr>
            <w:tcW w:w="4650" w:type="dxa"/>
            <w:tcBorders>
              <w:bottom w:val="single" w:sz="4" w:space="0" w:color="auto"/>
            </w:tcBorders>
          </w:tcPr>
          <w:p w14:paraId="325F8ED9" w14:textId="7F13C29D" w:rsidR="00BC099E" w:rsidRPr="0080042B" w:rsidRDefault="00BC099E" w:rsidP="00155A03">
            <w:pPr>
              <w:widowControl/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80042B">
              <w:rPr>
                <w:rFonts w:ascii="Times New Roman" w:hAnsi="Times New Roman"/>
                <w:color w:val="131413"/>
                <w:sz w:val="24"/>
                <w:szCs w:val="24"/>
              </w:rPr>
              <w:t>Stroke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16F7E5FE" w14:textId="7C4272E2" w:rsidR="00BC099E" w:rsidRDefault="00BC099E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131413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.07 (0.86,1.33)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F3EEC82" w14:textId="1DACF641" w:rsidR="00BC099E" w:rsidRDefault="00BC099E" w:rsidP="00155A03">
            <w:pPr>
              <w:spacing w:line="480" w:lineRule="auto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13141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.5</w:t>
            </w:r>
            <w:r w:rsidR="00DD3199">
              <w:rPr>
                <w:rFonts w:ascii="Times New Roman" w:hAnsi="Times New Roman"/>
                <w:color w:val="131413"/>
                <w:sz w:val="24"/>
                <w:szCs w:val="24"/>
              </w:rPr>
              <w:t>00</w:t>
            </w:r>
          </w:p>
        </w:tc>
      </w:tr>
    </w:tbl>
    <w:p w14:paraId="6E5EEC6C" w14:textId="2F898EB5" w:rsidR="007F12F7" w:rsidRDefault="00245838" w:rsidP="00155A03">
      <w:pPr>
        <w:spacing w:line="480" w:lineRule="auto"/>
        <w:rPr>
          <w:rFonts w:ascii="Times New Roman" w:hAnsi="Times New Roman"/>
          <w:color w:val="231F20"/>
          <w:sz w:val="24"/>
          <w:szCs w:val="24"/>
        </w:rPr>
      </w:pPr>
      <w:r w:rsidRPr="00F26753">
        <w:rPr>
          <w:rFonts w:ascii="Times New Roman" w:hAnsi="Times New Roman"/>
          <w:color w:val="231F20"/>
          <w:sz w:val="24"/>
          <w:szCs w:val="24"/>
        </w:rPr>
        <w:t>Note:</w:t>
      </w:r>
      <w:r w:rsidR="002C0193" w:rsidRPr="002C0193">
        <w:rPr>
          <w:rFonts w:ascii="Times New Roman" w:hAnsi="Times New Roman"/>
          <w:sz w:val="24"/>
          <w:szCs w:val="24"/>
        </w:rPr>
        <w:t xml:space="preserve"> </w:t>
      </w:r>
      <w:r w:rsidR="00155A03" w:rsidRPr="008B4A6A">
        <w:rPr>
          <w:rFonts w:ascii="Times New Roman" w:hAnsi="Times New Roman"/>
          <w:sz w:val="24"/>
          <w:szCs w:val="24"/>
        </w:rPr>
        <w:t xml:space="preserve">The TyG index was included as a continuous variable in the binary-weighted logistic regression analysis, which was used to evaluate the association between TyG index levels and specific cardiovascular diseases, and the result was expressed as odds ratios and 95% confidence intervals with the pre-defined model. The model was adjusted for </w:t>
      </w:r>
      <w:r w:rsidR="00155A03" w:rsidRPr="00155A03">
        <w:rPr>
          <w:rFonts w:ascii="Times New Roman" w:hAnsi="Times New Roman"/>
          <w:sz w:val="24"/>
          <w:szCs w:val="24"/>
        </w:rPr>
        <w:t xml:space="preserve">age, sex, race, BMI, current smoking, </w:t>
      </w:r>
      <w:r w:rsidR="00F72641" w:rsidRPr="00BA60D8">
        <w:rPr>
          <w:rFonts w:ascii="Times New Roman" w:hAnsi="Times New Roman"/>
          <w:sz w:val="24"/>
          <w:szCs w:val="24"/>
        </w:rPr>
        <w:t>marital</w:t>
      </w:r>
      <w:r w:rsidR="00F72641" w:rsidRPr="00155A03">
        <w:rPr>
          <w:rFonts w:ascii="Times New Roman" w:hAnsi="Times New Roman"/>
          <w:sz w:val="24"/>
          <w:szCs w:val="24"/>
        </w:rPr>
        <w:t xml:space="preserve"> </w:t>
      </w:r>
      <w:r w:rsidR="00155A03" w:rsidRPr="00155A03">
        <w:rPr>
          <w:rFonts w:ascii="Times New Roman" w:hAnsi="Times New Roman"/>
          <w:sz w:val="24"/>
          <w:szCs w:val="24"/>
        </w:rPr>
        <w:t>status, poverty level, and education status.</w:t>
      </w:r>
      <w:r w:rsidR="007F12F7">
        <w:rPr>
          <w:rFonts w:ascii="Times New Roman" w:hAnsi="Times New Roman" w:hint="eastAsia"/>
          <w:sz w:val="24"/>
          <w:szCs w:val="24"/>
        </w:rPr>
        <w:t xml:space="preserve"> </w:t>
      </w:r>
    </w:p>
    <w:p w14:paraId="1A11FF75" w14:textId="1E428E51" w:rsidR="00F61BCC" w:rsidRDefault="00245838" w:rsidP="00D37FF7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F26753">
        <w:rPr>
          <w:rFonts w:ascii="Times New Roman" w:hAnsi="Times New Roman"/>
          <w:color w:val="231F20"/>
          <w:sz w:val="24"/>
          <w:szCs w:val="24"/>
        </w:rPr>
        <w:t>Abbreviations:</w:t>
      </w:r>
      <w:r w:rsidR="00964AD0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9237B9">
        <w:rPr>
          <w:rFonts w:ascii="Times New Roman" w:hAnsi="Times New Roman"/>
          <w:color w:val="131413"/>
          <w:sz w:val="24"/>
          <w:szCs w:val="24"/>
        </w:rPr>
        <w:t>CHD</w:t>
      </w:r>
      <w:r w:rsidR="009237B9">
        <w:rPr>
          <w:rFonts w:ascii="Times New Roman" w:hAnsi="Times New Roman"/>
          <w:sz w:val="24"/>
          <w:szCs w:val="24"/>
        </w:rPr>
        <w:t>: c</w:t>
      </w:r>
      <w:r w:rsidR="009237B9" w:rsidRPr="00EF57D7">
        <w:rPr>
          <w:rFonts w:ascii="Times New Roman" w:hAnsi="Times New Roman"/>
          <w:sz w:val="24"/>
          <w:szCs w:val="24"/>
        </w:rPr>
        <w:t>oronary heart disease</w:t>
      </w:r>
      <w:r w:rsidR="00E15584">
        <w:rPr>
          <w:rFonts w:ascii="Times New Roman" w:hAnsi="Times New Roman"/>
          <w:sz w:val="24"/>
          <w:szCs w:val="24"/>
        </w:rPr>
        <w:t>.</w:t>
      </w:r>
    </w:p>
    <w:p w14:paraId="26DA0DBF" w14:textId="77777777" w:rsidR="00F4261D" w:rsidRDefault="00F4261D" w:rsidP="00D37FF7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16C2B98" w14:textId="6FB64666" w:rsidR="00F4261D" w:rsidRPr="00981280" w:rsidRDefault="00F4261D" w:rsidP="00155A03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020661">
        <w:rPr>
          <w:rFonts w:ascii="Times New Roman" w:hAnsi="Times New Roman"/>
          <w:b/>
          <w:bCs/>
          <w:sz w:val="24"/>
          <w:szCs w:val="24"/>
        </w:rPr>
        <w:t>Table S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0206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28C1">
        <w:rPr>
          <w:rFonts w:ascii="Times New Roman" w:hAnsi="Times New Roman"/>
          <w:b/>
          <w:bCs/>
          <w:sz w:val="24"/>
          <w:szCs w:val="24"/>
        </w:rPr>
        <w:t xml:space="preserve">Sensitive </w:t>
      </w:r>
      <w:r w:rsidR="001528C1">
        <w:rPr>
          <w:rFonts w:ascii="Times New Roman" w:hAnsi="Times New Roman" w:hint="eastAsia"/>
          <w:b/>
          <w:bCs/>
          <w:sz w:val="24"/>
          <w:szCs w:val="24"/>
        </w:rPr>
        <w:t>analysis</w:t>
      </w:r>
      <w:r w:rsidR="001528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28C1">
        <w:rPr>
          <w:rFonts w:ascii="Times New Roman" w:hAnsi="Times New Roman" w:hint="eastAsia"/>
          <w:b/>
          <w:bCs/>
          <w:sz w:val="24"/>
          <w:szCs w:val="24"/>
        </w:rPr>
        <w:t>of</w:t>
      </w:r>
      <w:r w:rsidR="001528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28C1">
        <w:rPr>
          <w:rFonts w:ascii="Times New Roman" w:hAnsi="Times New Roman" w:hint="eastAsia"/>
          <w:b/>
          <w:bCs/>
          <w:sz w:val="24"/>
          <w:szCs w:val="24"/>
        </w:rPr>
        <w:t>the</w:t>
      </w:r>
      <w:r w:rsidR="001528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28C1">
        <w:rPr>
          <w:rFonts w:ascii="Times New Roman" w:hAnsi="Times New Roman" w:hint="eastAsia"/>
          <w:b/>
          <w:bCs/>
          <w:sz w:val="24"/>
          <w:szCs w:val="24"/>
        </w:rPr>
        <w:t>association</w:t>
      </w:r>
      <w:r w:rsidR="001528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28C1">
        <w:rPr>
          <w:rFonts w:ascii="Times New Roman" w:hAnsi="Times New Roman" w:hint="eastAsia"/>
          <w:b/>
          <w:bCs/>
          <w:sz w:val="24"/>
          <w:szCs w:val="24"/>
        </w:rPr>
        <w:t>between</w:t>
      </w:r>
      <w:r w:rsidR="001528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1280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1528C1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 index</w:t>
      </w:r>
      <w:r w:rsidR="001528C1" w:rsidRPr="00FF72E5">
        <w:rPr>
          <w:rFonts w:ascii="Times New Roman" w:hAnsi="Times New Roman"/>
          <w:b/>
          <w:bCs/>
          <w:color w:val="231F20"/>
          <w:sz w:val="24"/>
          <w:szCs w:val="24"/>
        </w:rPr>
        <w:t xml:space="preserve"> </w:t>
      </w:r>
      <w:r w:rsidR="002C1FFE">
        <w:rPr>
          <w:rFonts w:ascii="Times New Roman" w:hAnsi="Times New Roman"/>
          <w:b/>
          <w:bCs/>
          <w:color w:val="231F20"/>
          <w:sz w:val="24"/>
          <w:szCs w:val="24"/>
        </w:rPr>
        <w:t>and</w:t>
      </w:r>
      <w:r w:rsidR="001528C1" w:rsidRPr="00FF72E5">
        <w:rPr>
          <w:rFonts w:ascii="Times New Roman" w:hAnsi="Times New Roman"/>
          <w:b/>
          <w:bCs/>
          <w:color w:val="131413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b/>
          <w:bCs/>
          <w:color w:val="131413"/>
          <w:sz w:val="24"/>
          <w:szCs w:val="24"/>
        </w:rPr>
        <w:t>the</w:t>
      </w:r>
      <w:r w:rsidR="008943C8">
        <w:rPr>
          <w:rFonts w:ascii="Times New Roman" w:hAnsi="Times New Roman"/>
          <w:b/>
          <w:bCs/>
          <w:color w:val="131413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b/>
          <w:bCs/>
          <w:color w:val="131413"/>
          <w:sz w:val="24"/>
          <w:szCs w:val="24"/>
        </w:rPr>
        <w:t>prevalence</w:t>
      </w:r>
      <w:r w:rsidR="001528C1">
        <w:rPr>
          <w:rFonts w:ascii="Times New Roman" w:hAnsi="Times New Roman"/>
          <w:b/>
          <w:bCs/>
          <w:color w:val="131413"/>
          <w:sz w:val="24"/>
          <w:szCs w:val="24"/>
        </w:rPr>
        <w:t xml:space="preserve"> of</w:t>
      </w:r>
      <w:r w:rsidR="001528C1" w:rsidRPr="00FF72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28C1">
        <w:rPr>
          <w:rFonts w:ascii="Times New Roman" w:hAnsi="Times New Roman" w:hint="eastAsia"/>
          <w:b/>
          <w:bCs/>
          <w:sz w:val="24"/>
          <w:szCs w:val="24"/>
        </w:rPr>
        <w:t>heart</w:t>
      </w:r>
      <w:r w:rsidR="001528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28C1">
        <w:rPr>
          <w:rFonts w:ascii="Times New Roman" w:hAnsi="Times New Roman" w:hint="eastAsia"/>
          <w:b/>
          <w:bCs/>
          <w:sz w:val="24"/>
          <w:szCs w:val="24"/>
        </w:rPr>
        <w:t>failure</w:t>
      </w:r>
      <w:r w:rsidR="001528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6571">
        <w:rPr>
          <w:rFonts w:ascii="Times New Roman" w:hAnsi="Times New Roman"/>
          <w:b/>
          <w:bCs/>
          <w:sz w:val="24"/>
          <w:szCs w:val="24"/>
        </w:rPr>
        <w:t xml:space="preserve">in adult </w:t>
      </w:r>
      <w:r w:rsidR="00166571">
        <w:rPr>
          <w:rFonts w:ascii="Times New Roman" w:hAnsi="Times New Roman"/>
          <w:b/>
          <w:bCs/>
          <w:color w:val="131413"/>
          <w:sz w:val="24"/>
          <w:szCs w:val="24"/>
        </w:rPr>
        <w:t>Americans</w:t>
      </w:r>
      <w:r w:rsidR="00166571">
        <w:rPr>
          <w:rFonts w:ascii="Times New Roman" w:hAnsi="Times New Roman"/>
          <w:b/>
          <w:bCs/>
          <w:sz w:val="24"/>
          <w:szCs w:val="24"/>
        </w:rPr>
        <w:t xml:space="preserve"> based on</w:t>
      </w:r>
      <w:r w:rsidR="000B32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B327C">
        <w:rPr>
          <w:rFonts w:ascii="Times New Roman" w:hAnsi="Times New Roman" w:hint="eastAsia"/>
          <w:b/>
          <w:bCs/>
          <w:sz w:val="24"/>
          <w:szCs w:val="24"/>
        </w:rPr>
        <w:t>the</w:t>
      </w:r>
      <w:r w:rsidR="000B32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F72E5">
        <w:rPr>
          <w:rFonts w:ascii="Times New Roman" w:hAnsi="Times New Roman"/>
          <w:b/>
          <w:bCs/>
          <w:sz w:val="24"/>
          <w:szCs w:val="24"/>
        </w:rPr>
        <w:t>multiple-imputation analysis</w:t>
      </w:r>
      <w:r w:rsidR="00981280">
        <w:rPr>
          <w:rFonts w:ascii="Times New Roman" w:hAnsi="Times New Roman" w:hint="eastAsia"/>
          <w:b/>
          <w:bCs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975"/>
        <w:gridCol w:w="1751"/>
        <w:gridCol w:w="4253"/>
        <w:gridCol w:w="2182"/>
      </w:tblGrid>
      <w:tr w:rsidR="00E01D0C" w:rsidRPr="00020661" w14:paraId="54842092" w14:textId="77777777" w:rsidTr="00EC0FD3"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</w:tcPr>
          <w:p w14:paraId="2DD10850" w14:textId="4C2BACF6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Data</w:t>
            </w:r>
            <w:r>
              <w:rPr>
                <w:rFonts w:ascii="Times New Roman" w:hAnsi="Times New Roman"/>
                <w:sz w:val="24"/>
                <w:szCs w:val="24"/>
              </w:rPr>
              <w:t>set item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4738B157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14:paraId="64F8387F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SE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19C5939" w14:textId="6EA4E073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131413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dd ratio (95% confidence interval)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0617A791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E01D0C" w:rsidRPr="00020661" w14:paraId="7F727C58" w14:textId="77777777" w:rsidTr="00EC0FD3">
        <w:tc>
          <w:tcPr>
            <w:tcW w:w="2787" w:type="dxa"/>
            <w:tcBorders>
              <w:top w:val="single" w:sz="4" w:space="0" w:color="auto"/>
            </w:tcBorders>
          </w:tcPr>
          <w:p w14:paraId="6BE25209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vAlign w:val="center"/>
          </w:tcPr>
          <w:p w14:paraId="64720AAB" w14:textId="232285FE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06103571" w14:textId="25A26C8B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6DED212" w14:textId="68515B53" w:rsidR="00E01D0C" w:rsidRPr="00020661" w:rsidRDefault="00E01D0C" w:rsidP="00155A03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B1821">
              <w:rPr>
                <w:rFonts w:ascii="Times New Roman" w:hAnsi="Times New Roman"/>
                <w:kern w:val="0"/>
                <w:sz w:val="24"/>
                <w:szCs w:val="24"/>
              </w:rPr>
              <w:t>1.24 (1.04, 1.47)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1D2DC1DA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&lt; 0.001</w:t>
            </w:r>
          </w:p>
        </w:tc>
      </w:tr>
      <w:tr w:rsidR="00E01D0C" w:rsidRPr="00020661" w14:paraId="29C14896" w14:textId="77777777" w:rsidTr="00EC0FD3">
        <w:tc>
          <w:tcPr>
            <w:tcW w:w="2787" w:type="dxa"/>
          </w:tcPr>
          <w:p w14:paraId="661925FE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vAlign w:val="center"/>
          </w:tcPr>
          <w:p w14:paraId="6DD35C02" w14:textId="03516B52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751" w:type="dxa"/>
            <w:vAlign w:val="center"/>
          </w:tcPr>
          <w:p w14:paraId="607DB7A7" w14:textId="502997EC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4253" w:type="dxa"/>
          </w:tcPr>
          <w:p w14:paraId="51FB767B" w14:textId="1978ECAD" w:rsidR="00E01D0C" w:rsidRPr="00020661" w:rsidRDefault="00E01D0C" w:rsidP="00155A03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B1821">
              <w:rPr>
                <w:rFonts w:ascii="Times New Roman" w:hAnsi="Times New Roman"/>
                <w:kern w:val="0"/>
                <w:sz w:val="24"/>
                <w:szCs w:val="24"/>
              </w:rPr>
              <w:t>1.24 (1.04, 1.47)</w:t>
            </w:r>
          </w:p>
        </w:tc>
        <w:tc>
          <w:tcPr>
            <w:tcW w:w="2182" w:type="dxa"/>
          </w:tcPr>
          <w:p w14:paraId="36FD2D58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&lt; 0.001</w:t>
            </w:r>
          </w:p>
        </w:tc>
      </w:tr>
      <w:tr w:rsidR="00E01D0C" w:rsidRPr="00020661" w14:paraId="6676789A" w14:textId="77777777" w:rsidTr="00EC0FD3">
        <w:tc>
          <w:tcPr>
            <w:tcW w:w="2787" w:type="dxa"/>
          </w:tcPr>
          <w:p w14:paraId="770A5E22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vAlign w:val="center"/>
          </w:tcPr>
          <w:p w14:paraId="63CA2EAB" w14:textId="3EF8E31C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751" w:type="dxa"/>
            <w:vAlign w:val="center"/>
          </w:tcPr>
          <w:p w14:paraId="5E6D3AC0" w14:textId="5CF340B9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4253" w:type="dxa"/>
          </w:tcPr>
          <w:p w14:paraId="1F73AF6B" w14:textId="4B87757B" w:rsidR="00E01D0C" w:rsidRPr="00020661" w:rsidRDefault="00E01D0C" w:rsidP="00155A03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B1821">
              <w:rPr>
                <w:rFonts w:ascii="Times New Roman" w:hAnsi="Times New Roman"/>
                <w:kern w:val="0"/>
                <w:sz w:val="24"/>
                <w:szCs w:val="24"/>
              </w:rPr>
              <w:t>1.24 (1.04, 1.48)</w:t>
            </w:r>
          </w:p>
        </w:tc>
        <w:tc>
          <w:tcPr>
            <w:tcW w:w="2182" w:type="dxa"/>
          </w:tcPr>
          <w:p w14:paraId="341D6347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&lt; 0.001</w:t>
            </w:r>
          </w:p>
        </w:tc>
      </w:tr>
      <w:tr w:rsidR="00E01D0C" w:rsidRPr="00020661" w14:paraId="179DD441" w14:textId="77777777" w:rsidTr="00EC0FD3">
        <w:tc>
          <w:tcPr>
            <w:tcW w:w="2787" w:type="dxa"/>
          </w:tcPr>
          <w:p w14:paraId="69FD95AB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vAlign w:val="center"/>
          </w:tcPr>
          <w:p w14:paraId="4063A646" w14:textId="5FFDE7E0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751" w:type="dxa"/>
            <w:vAlign w:val="center"/>
          </w:tcPr>
          <w:p w14:paraId="49EEAD83" w14:textId="3602DDA2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4253" w:type="dxa"/>
          </w:tcPr>
          <w:p w14:paraId="64834B83" w14:textId="63380C25" w:rsidR="00E01D0C" w:rsidRPr="00020661" w:rsidRDefault="00E01D0C" w:rsidP="00155A03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D158C">
              <w:rPr>
                <w:rFonts w:ascii="Times New Roman" w:hAnsi="Times New Roman"/>
                <w:kern w:val="0"/>
                <w:sz w:val="24"/>
                <w:szCs w:val="24"/>
              </w:rPr>
              <w:t>1.25 (1.05, 1.49)</w:t>
            </w:r>
          </w:p>
        </w:tc>
        <w:tc>
          <w:tcPr>
            <w:tcW w:w="2182" w:type="dxa"/>
          </w:tcPr>
          <w:p w14:paraId="1BF4C106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&lt; 0.001</w:t>
            </w:r>
          </w:p>
        </w:tc>
      </w:tr>
      <w:tr w:rsidR="00E01D0C" w:rsidRPr="00020661" w14:paraId="4CEEDBBD" w14:textId="77777777" w:rsidTr="00EC0FD3">
        <w:tc>
          <w:tcPr>
            <w:tcW w:w="2787" w:type="dxa"/>
          </w:tcPr>
          <w:p w14:paraId="1CE4899F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vAlign w:val="center"/>
          </w:tcPr>
          <w:p w14:paraId="06806199" w14:textId="126B55AA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751" w:type="dxa"/>
            <w:vAlign w:val="center"/>
          </w:tcPr>
          <w:p w14:paraId="062CCCFA" w14:textId="32A5DF91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09</w:t>
            </w: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7FC0549B" w14:textId="0A8166EA" w:rsidR="00E01D0C" w:rsidRPr="00020661" w:rsidRDefault="00E01D0C" w:rsidP="00155A03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D158C">
              <w:rPr>
                <w:rFonts w:ascii="Times New Roman" w:hAnsi="Times New Roman"/>
                <w:kern w:val="0"/>
                <w:sz w:val="24"/>
                <w:szCs w:val="24"/>
              </w:rPr>
              <w:t>1.24 (1.04, 1.47)</w:t>
            </w:r>
          </w:p>
        </w:tc>
        <w:tc>
          <w:tcPr>
            <w:tcW w:w="2182" w:type="dxa"/>
          </w:tcPr>
          <w:p w14:paraId="107AAA95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&lt; 0.001</w:t>
            </w:r>
          </w:p>
        </w:tc>
      </w:tr>
      <w:tr w:rsidR="00E01D0C" w:rsidRPr="00020661" w14:paraId="0C884A33" w14:textId="77777777" w:rsidTr="00EC0FD3">
        <w:tc>
          <w:tcPr>
            <w:tcW w:w="2787" w:type="dxa"/>
          </w:tcPr>
          <w:p w14:paraId="0270B1B0" w14:textId="77777777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Pooled estimates</w:t>
            </w:r>
          </w:p>
        </w:tc>
        <w:tc>
          <w:tcPr>
            <w:tcW w:w="2975" w:type="dxa"/>
            <w:vAlign w:val="center"/>
          </w:tcPr>
          <w:p w14:paraId="385D601D" w14:textId="75015258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751" w:type="dxa"/>
            <w:vAlign w:val="center"/>
          </w:tcPr>
          <w:p w14:paraId="713D14B2" w14:textId="503DF7E0" w:rsidR="00E01D0C" w:rsidRPr="00020661" w:rsidRDefault="00E01D0C" w:rsidP="00155A03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4253" w:type="dxa"/>
          </w:tcPr>
          <w:p w14:paraId="4F4FF18A" w14:textId="7C7A365B" w:rsidR="00E01D0C" w:rsidRPr="00020661" w:rsidRDefault="00E01D0C" w:rsidP="00155A03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4 (1.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04</w:t>
            </w: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,1.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48</w:t>
            </w: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182" w:type="dxa"/>
          </w:tcPr>
          <w:p w14:paraId="48F22528" w14:textId="7B8CEEE3" w:rsidR="00E01D0C" w:rsidRPr="00020661" w:rsidRDefault="00E01D0C" w:rsidP="00155A03">
            <w:pPr>
              <w:spacing w:line="480" w:lineRule="auto"/>
              <w:ind w:firstLineChars="50" w:firstLine="1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20661"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 w:rsidRPr="00020661">
              <w:rPr>
                <w:rFonts w:ascii="Times New Roman" w:hAnsi="Times New Roman"/>
                <w:kern w:val="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</w:p>
        </w:tc>
      </w:tr>
    </w:tbl>
    <w:p w14:paraId="17315749" w14:textId="4D67F25B" w:rsidR="00155A03" w:rsidRDefault="001756EA" w:rsidP="00964AD0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N</w:t>
      </w:r>
      <w:r>
        <w:rPr>
          <w:rFonts w:ascii="Times New Roman" w:hAnsi="Times New Roman" w:hint="eastAsia"/>
          <w:kern w:val="0"/>
          <w:sz w:val="24"/>
          <w:szCs w:val="24"/>
        </w:rPr>
        <w:t>ote: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A92AED" w:rsidRPr="006C46A2">
        <w:rPr>
          <w:rFonts w:ascii="Times New Roman" w:hAnsi="Times New Roman"/>
          <w:sz w:val="24"/>
          <w:szCs w:val="24"/>
        </w:rPr>
        <w:t xml:space="preserve">multiple-imputation </w:t>
      </w:r>
      <w:r w:rsidR="00A92AED" w:rsidRPr="006C46A2">
        <w:rPr>
          <w:rFonts w:ascii="Times New Roman" w:hAnsi="Times New Roman" w:hint="eastAsia"/>
          <w:sz w:val="24"/>
          <w:szCs w:val="24"/>
        </w:rPr>
        <w:t>methods</w:t>
      </w:r>
      <w:r w:rsidR="00A92AED" w:rsidRPr="006C46A2">
        <w:rPr>
          <w:rFonts w:ascii="Times New Roman" w:hAnsi="Times New Roman"/>
          <w:sz w:val="24"/>
          <w:szCs w:val="24"/>
        </w:rPr>
        <w:t xml:space="preserve"> </w:t>
      </w:r>
      <w:r w:rsidR="00964AD0">
        <w:rPr>
          <w:rFonts w:ascii="Times New Roman" w:hAnsi="Times New Roman"/>
          <w:sz w:val="24"/>
          <w:szCs w:val="24"/>
        </w:rPr>
        <w:t>are</w:t>
      </w:r>
      <w:r w:rsidR="00102BE2" w:rsidRPr="006C46A2">
        <w:rPr>
          <w:rFonts w:ascii="Times New Roman" w:hAnsi="Times New Roman"/>
          <w:sz w:val="24"/>
          <w:szCs w:val="24"/>
        </w:rPr>
        <w:t xml:space="preserve"> based on 5 replications and the Markov-chain Monte Carlo method in the SAS MI procedure</w:t>
      </w:r>
      <w:r w:rsidR="00AC6E12" w:rsidRPr="006C46A2">
        <w:rPr>
          <w:rFonts w:ascii="Times New Roman" w:hAnsi="Times New Roman" w:hint="eastAsia"/>
          <w:sz w:val="24"/>
          <w:szCs w:val="24"/>
        </w:rPr>
        <w:t>.</w:t>
      </w:r>
      <w:r w:rsidR="00102BE2">
        <w:rPr>
          <w:rFonts w:ascii="Times New Roman" w:hAnsi="Times New Roman"/>
          <w:kern w:val="0"/>
          <w:sz w:val="24"/>
          <w:szCs w:val="24"/>
        </w:rPr>
        <w:t xml:space="preserve"> </w:t>
      </w:r>
      <w:r w:rsidR="00DF6C8D">
        <w:rPr>
          <w:rFonts w:ascii="Times New Roman" w:hAnsi="Times New Roman"/>
          <w:kern w:val="0"/>
          <w:sz w:val="24"/>
          <w:szCs w:val="24"/>
        </w:rPr>
        <w:t>I</w:t>
      </w:r>
      <w:r>
        <w:rPr>
          <w:rFonts w:ascii="Times New Roman" w:hAnsi="Times New Roman"/>
          <w:kern w:val="0"/>
          <w:sz w:val="24"/>
          <w:szCs w:val="24"/>
        </w:rPr>
        <w:t>tem 0 is raw data from NHANES, and items</w:t>
      </w:r>
      <w:r w:rsidRPr="0083257D">
        <w:rPr>
          <w:rFonts w:ascii="Times New Roman" w:hAnsi="Times New Roman"/>
          <w:kern w:val="0"/>
          <w:sz w:val="24"/>
          <w:szCs w:val="24"/>
        </w:rPr>
        <w:t xml:space="preserve"> 1-5 </w:t>
      </w:r>
      <w:r>
        <w:rPr>
          <w:rFonts w:ascii="Times New Roman" w:hAnsi="Times New Roman"/>
          <w:kern w:val="0"/>
          <w:sz w:val="24"/>
          <w:szCs w:val="24"/>
        </w:rPr>
        <w:t xml:space="preserve">are </w:t>
      </w:r>
      <w:r w:rsidRPr="0083257D">
        <w:rPr>
          <w:rFonts w:ascii="Times New Roman" w:hAnsi="Times New Roman"/>
          <w:kern w:val="0"/>
          <w:sz w:val="24"/>
          <w:szCs w:val="24"/>
        </w:rPr>
        <w:t xml:space="preserve">replenished </w:t>
      </w:r>
      <w:r>
        <w:rPr>
          <w:rFonts w:ascii="Times New Roman" w:hAnsi="Times New Roman"/>
          <w:kern w:val="0"/>
          <w:sz w:val="24"/>
          <w:szCs w:val="24"/>
        </w:rPr>
        <w:t xml:space="preserve">data </w:t>
      </w:r>
      <w:r w:rsidRPr="0083257D">
        <w:rPr>
          <w:rFonts w:ascii="Times New Roman" w:hAnsi="Times New Roman"/>
          <w:kern w:val="0"/>
          <w:sz w:val="24"/>
          <w:szCs w:val="24"/>
        </w:rPr>
        <w:t>from the SAS MI procedure that used 5 replications and the Markov-chain Monte Carlo method based on</w:t>
      </w:r>
      <w:r w:rsidR="00791CD3">
        <w:rPr>
          <w:rFonts w:ascii="Times New Roman" w:hAnsi="Times New Roman"/>
          <w:sz w:val="24"/>
          <w:szCs w:val="24"/>
        </w:rPr>
        <w:t xml:space="preserve"> </w:t>
      </w:r>
      <w:r w:rsidR="00791CD3" w:rsidRPr="008C3904">
        <w:rPr>
          <w:rFonts w:ascii="Times New Roman" w:hAnsi="Times New Roman"/>
          <w:sz w:val="24"/>
          <w:szCs w:val="24"/>
        </w:rPr>
        <w:t>BMI, LDL,</w:t>
      </w:r>
      <w:r w:rsidR="00791CD3" w:rsidRPr="00B06FC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791CD3">
        <w:rPr>
          <w:rFonts w:ascii="Times New Roman" w:hAnsi="Times New Roman"/>
          <w:sz w:val="24"/>
          <w:szCs w:val="24"/>
        </w:rPr>
        <w:t>eGFR,</w:t>
      </w:r>
      <w:r w:rsidR="002D0E9A">
        <w:rPr>
          <w:rFonts w:ascii="Times New Roman" w:hAnsi="Times New Roman"/>
          <w:sz w:val="24"/>
          <w:szCs w:val="24"/>
        </w:rPr>
        <w:t xml:space="preserve"> </w:t>
      </w:r>
      <w:r w:rsidR="00791CD3" w:rsidRPr="00F26753">
        <w:rPr>
          <w:rFonts w:ascii="Times New Roman" w:hAnsi="Times New Roman"/>
          <w:sz w:val="24"/>
          <w:szCs w:val="24"/>
        </w:rPr>
        <w:t>uric acid</w:t>
      </w:r>
      <w:r w:rsidR="00791CD3" w:rsidRPr="008C3904">
        <w:rPr>
          <w:rFonts w:ascii="Times New Roman" w:hAnsi="Times New Roman"/>
          <w:sz w:val="24"/>
          <w:szCs w:val="24"/>
        </w:rPr>
        <w:t>,</w:t>
      </w:r>
      <w:r w:rsidR="00791CD3">
        <w:rPr>
          <w:rFonts w:ascii="Times New Roman" w:hAnsi="Times New Roman"/>
          <w:sz w:val="24"/>
          <w:szCs w:val="24"/>
        </w:rPr>
        <w:t xml:space="preserve"> </w:t>
      </w:r>
      <w:r w:rsidR="00791CD3" w:rsidRPr="008C3904">
        <w:rPr>
          <w:rFonts w:ascii="Times New Roman" w:hAnsi="Times New Roman"/>
          <w:sz w:val="24"/>
          <w:szCs w:val="24"/>
        </w:rPr>
        <w:t>hypertension, and dyslipidemia</w:t>
      </w:r>
      <w:r w:rsidRPr="0083257D">
        <w:rPr>
          <w:rFonts w:ascii="Times New Roman" w:hAnsi="Times New Roman"/>
          <w:kern w:val="0"/>
          <w:sz w:val="24"/>
          <w:szCs w:val="24"/>
        </w:rPr>
        <w:t>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B94A02">
        <w:rPr>
          <w:rFonts w:ascii="Times New Roman" w:hAnsi="Times New Roman"/>
          <w:kern w:val="0"/>
          <w:sz w:val="24"/>
          <w:szCs w:val="24"/>
        </w:rPr>
        <w:t xml:space="preserve">The 5 replenished data were used to explore the association between </w:t>
      </w:r>
      <w:r w:rsidR="002D0E9A">
        <w:rPr>
          <w:rFonts w:ascii="Times New Roman" w:hAnsi="Times New Roman"/>
          <w:kern w:val="0"/>
          <w:sz w:val="24"/>
          <w:szCs w:val="24"/>
        </w:rPr>
        <w:lastRenderedPageBreak/>
        <w:t>the TyG index</w:t>
      </w:r>
      <w:r w:rsidRPr="00B94A02">
        <w:rPr>
          <w:rFonts w:ascii="Times New Roman" w:hAnsi="Times New Roman"/>
          <w:kern w:val="0"/>
          <w:sz w:val="24"/>
          <w:szCs w:val="24"/>
        </w:rPr>
        <w:t xml:space="preserve"> and </w:t>
      </w:r>
      <w:r w:rsidR="002D0E9A">
        <w:rPr>
          <w:rFonts w:ascii="Times New Roman" w:hAnsi="Times New Roman"/>
          <w:kern w:val="0"/>
          <w:sz w:val="24"/>
          <w:szCs w:val="24"/>
        </w:rPr>
        <w:t>HF</w:t>
      </w:r>
      <w:r w:rsidR="00155A03">
        <w:rPr>
          <w:rFonts w:ascii="Times New Roman" w:hAnsi="Times New Roman"/>
          <w:kern w:val="0"/>
          <w:sz w:val="24"/>
          <w:szCs w:val="24"/>
        </w:rPr>
        <w:t>.</w:t>
      </w:r>
      <w:r w:rsidR="00155A03" w:rsidRPr="008B4A6A">
        <w:rPr>
          <w:rFonts w:ascii="Times New Roman" w:hAnsi="Times New Roman"/>
          <w:color w:val="231F20"/>
          <w:sz w:val="24"/>
          <w:szCs w:val="24"/>
        </w:rPr>
        <w:t xml:space="preserve"> The TyG index was included as a continuous variable in the binary-weighted logistic regression analysis, which was used to evaluate the association between TyG index levels and HF, and the result was expressed as odds ratios and 95% confidence intervals with the pre-defined model. The model </w:t>
      </w:r>
      <w:bookmarkStart w:id="2" w:name="OLE_LINK53"/>
      <w:r w:rsidR="00155A03" w:rsidRPr="008B4A6A">
        <w:rPr>
          <w:rFonts w:ascii="Times New Roman" w:hAnsi="Times New Roman"/>
          <w:color w:val="231F20"/>
          <w:sz w:val="24"/>
          <w:szCs w:val="24"/>
        </w:rPr>
        <w:t>was adjusted for</w:t>
      </w:r>
      <w:r w:rsidR="002D0E9A" w:rsidRPr="002D0E9A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age, </w:t>
      </w:r>
      <w:r w:rsidR="002D0E9A">
        <w:rPr>
          <w:rFonts w:ascii="Times New Roman" w:hAnsi="Times New Roman"/>
          <w:color w:val="231F20"/>
          <w:sz w:val="24"/>
          <w:szCs w:val="24"/>
        </w:rPr>
        <w:t>gender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, rac</w:t>
      </w:r>
      <w:r w:rsidR="002D0E9A">
        <w:rPr>
          <w:rFonts w:ascii="Times New Roman" w:hAnsi="Times New Roman"/>
          <w:color w:val="231F20"/>
          <w:sz w:val="24"/>
          <w:szCs w:val="24"/>
        </w:rPr>
        <w:t>e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,</w:t>
      </w:r>
      <w:r w:rsidR="00F72641" w:rsidRPr="00F72641">
        <w:rPr>
          <w:rFonts w:ascii="Times New Roman" w:hAnsi="Times New Roman"/>
          <w:sz w:val="24"/>
          <w:szCs w:val="24"/>
        </w:rPr>
        <w:t xml:space="preserve"> </w:t>
      </w:r>
      <w:r w:rsidR="00F72641" w:rsidRPr="00BA60D8">
        <w:rPr>
          <w:rFonts w:ascii="Times New Roman" w:hAnsi="Times New Roman"/>
          <w:sz w:val="24"/>
          <w:szCs w:val="24"/>
        </w:rPr>
        <w:t>marital</w:t>
      </w:r>
      <w:r w:rsidR="00F72641">
        <w:rPr>
          <w:rFonts w:ascii="Times New Roman" w:hAnsi="Times New Roman"/>
          <w:color w:val="231F20"/>
          <w:sz w:val="24"/>
          <w:szCs w:val="24"/>
        </w:rPr>
        <w:t xml:space="preserve">,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BMI, education status,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 LDL-C, eGFR,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uric acid, diabetes mellitus, hypertension, </w:t>
      </w:r>
      <w:r w:rsidR="002D0E9A">
        <w:rPr>
          <w:rFonts w:ascii="Times New Roman" w:hAnsi="Times New Roman"/>
          <w:sz w:val="24"/>
          <w:szCs w:val="24"/>
        </w:rPr>
        <w:t>dyslipidemia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,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stroke</w:t>
      </w:r>
      <w:r w:rsidR="002D0E9A">
        <w:rPr>
          <w:rFonts w:ascii="Times New Roman" w:hAnsi="Times New Roman" w:hint="eastAsia"/>
          <w:color w:val="231F20"/>
          <w:sz w:val="24"/>
          <w:szCs w:val="24"/>
        </w:rPr>
        <w:t>,</w:t>
      </w:r>
      <w:r w:rsidR="002D0E9A" w:rsidRPr="007429D6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CKD, </w:t>
      </w:r>
      <w:r w:rsidR="002D0E9A" w:rsidRPr="00552E9C">
        <w:rPr>
          <w:rFonts w:ascii="Times New Roman" w:hAnsi="Times New Roman" w:hint="eastAsia"/>
          <w:color w:val="231F20"/>
          <w:sz w:val="24"/>
          <w:szCs w:val="24"/>
        </w:rPr>
        <w:t>INDFMMPC,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 m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oderate </w:t>
      </w:r>
      <w:r w:rsidR="002D0E9A">
        <w:rPr>
          <w:rFonts w:ascii="Times New Roman" w:hAnsi="Times New Roman"/>
          <w:color w:val="231F20"/>
          <w:sz w:val="24"/>
          <w:szCs w:val="24"/>
        </w:rPr>
        <w:t>PA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, </w:t>
      </w:r>
      <w:r w:rsidR="002D0E9A">
        <w:rPr>
          <w:rFonts w:ascii="Times New Roman" w:hAnsi="Times New Roman"/>
          <w:color w:val="231F20"/>
          <w:sz w:val="24"/>
          <w:szCs w:val="24"/>
        </w:rPr>
        <w:t>sedentary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, </w:t>
      </w:r>
      <w:r w:rsidR="002D0E9A">
        <w:rPr>
          <w:rFonts w:ascii="Times New Roman" w:hAnsi="Times New Roman"/>
          <w:color w:val="231F20"/>
          <w:sz w:val="24"/>
          <w:szCs w:val="24"/>
        </w:rPr>
        <w:t>and current smoking</w:t>
      </w:r>
      <w:r w:rsidR="00791CD3" w:rsidRPr="00F26753">
        <w:rPr>
          <w:rFonts w:ascii="Times New Roman" w:hAnsi="Times New Roman"/>
          <w:color w:val="231F20"/>
          <w:sz w:val="24"/>
          <w:szCs w:val="24"/>
        </w:rPr>
        <w:t>.</w:t>
      </w:r>
      <w:bookmarkEnd w:id="2"/>
      <w:r w:rsidR="00791CD3"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Then,</w:t>
      </w:r>
      <w:r w:rsidR="002D0E9A">
        <w:rPr>
          <w:rFonts w:ascii="等线" w:eastAsia="等线" w:hAnsi="等线" w:cs="宋体" w:hint="eastAsia"/>
          <w:color w:val="000000"/>
          <w:kern w:val="0"/>
          <w:sz w:val="22"/>
        </w:rPr>
        <w:t xml:space="preserve"> </w:t>
      </w:r>
      <w:r w:rsidRPr="00B94A02">
        <w:rPr>
          <w:rFonts w:ascii="Times New Roman" w:hAnsi="Times New Roman"/>
          <w:kern w:val="0"/>
          <w:sz w:val="24"/>
          <w:szCs w:val="24"/>
        </w:rPr>
        <w:t>pooled estimates from five imputed data.</w:t>
      </w:r>
    </w:p>
    <w:p w14:paraId="17CE2679" w14:textId="238AA223" w:rsidR="00F4261D" w:rsidRDefault="00791CD3" w:rsidP="002835AB">
      <w:pPr>
        <w:spacing w:line="480" w:lineRule="auto"/>
        <w:rPr>
          <w:rFonts w:ascii="Times New Roman" w:hAnsi="Times New Roman"/>
          <w:sz w:val="24"/>
          <w:szCs w:val="24"/>
        </w:rPr>
      </w:pPr>
      <w:r w:rsidRPr="00F26753">
        <w:rPr>
          <w:rFonts w:ascii="Times New Roman" w:hAnsi="Times New Roman"/>
          <w:color w:val="231F20"/>
          <w:sz w:val="24"/>
          <w:szCs w:val="24"/>
        </w:rPr>
        <w:t xml:space="preserve">Abbreviations: </w:t>
      </w:r>
      <w:r w:rsidR="00964AD0">
        <w:rPr>
          <w:rFonts w:ascii="Times New Roman" w:hAnsi="Times New Roman"/>
          <w:sz w:val="24"/>
          <w:szCs w:val="24"/>
        </w:rPr>
        <w:t>SE:</w:t>
      </w:r>
      <w:r w:rsidR="00964AD0" w:rsidRPr="009903D3">
        <w:rPr>
          <w:rFonts w:ascii="Times New Roman" w:hAnsi="Times New Roman"/>
          <w:sz w:val="24"/>
          <w:szCs w:val="24"/>
        </w:rPr>
        <w:t xml:space="preserve"> </w:t>
      </w:r>
      <w:r w:rsidR="00964AD0">
        <w:rPr>
          <w:rFonts w:ascii="Times New Roman" w:hAnsi="Times New Roman"/>
          <w:sz w:val="24"/>
          <w:szCs w:val="24"/>
        </w:rPr>
        <w:t>S</w:t>
      </w:r>
      <w:r w:rsidR="00964AD0" w:rsidRPr="00803CDD">
        <w:rPr>
          <w:rFonts w:ascii="Times New Roman" w:hAnsi="Times New Roman"/>
          <w:sz w:val="24"/>
          <w:szCs w:val="24"/>
        </w:rPr>
        <w:t>tandard error</w:t>
      </w:r>
      <w:r w:rsidR="00964AD0">
        <w:rPr>
          <w:rFonts w:ascii="Times New Roman" w:hAnsi="Times New Roman"/>
          <w:sz w:val="24"/>
          <w:szCs w:val="24"/>
        </w:rPr>
        <w:t>;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HF: heart failure;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 BMI:</w:t>
      </w:r>
      <w:r w:rsidR="002D0E9A" w:rsidRPr="003C1701">
        <w:rPr>
          <w:rFonts w:ascii="Times New Roman" w:hAnsi="Times New Roman"/>
          <w:sz w:val="24"/>
          <w:szCs w:val="24"/>
        </w:rPr>
        <w:t xml:space="preserve"> </w:t>
      </w:r>
      <w:r w:rsidR="002D0E9A" w:rsidRPr="0030748F">
        <w:rPr>
          <w:rFonts w:ascii="Times New Roman" w:hAnsi="Times New Roman"/>
          <w:sz w:val="24"/>
          <w:szCs w:val="24"/>
        </w:rPr>
        <w:t>body mass index</w:t>
      </w:r>
      <w:r w:rsidR="002D0E9A">
        <w:rPr>
          <w:rFonts w:ascii="Times New Roman" w:hAnsi="Times New Roman"/>
          <w:sz w:val="24"/>
          <w:szCs w:val="24"/>
        </w:rPr>
        <w:t>;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 Ty</w:t>
      </w:r>
      <w:r w:rsidR="002D0E9A">
        <w:rPr>
          <w:rFonts w:ascii="Times New Roman" w:hAnsi="Times New Roman"/>
          <w:color w:val="231F20"/>
          <w:sz w:val="24"/>
          <w:szCs w:val="24"/>
        </w:rPr>
        <w:t>G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: </w:t>
      </w:r>
      <w:r w:rsidR="002D0E9A" w:rsidRPr="000F133E">
        <w:rPr>
          <w:rFonts w:ascii="Times New Roman" w:hAnsi="Times New Roman"/>
          <w:sz w:val="24"/>
          <w:szCs w:val="24"/>
        </w:rPr>
        <w:t>triglyceride-glucose</w:t>
      </w:r>
      <w:r w:rsidR="002D0E9A" w:rsidRPr="00F26753">
        <w:rPr>
          <w:rFonts w:ascii="Times New Roman" w:hAnsi="Times New Roman"/>
          <w:sz w:val="24"/>
          <w:szCs w:val="24"/>
        </w:rPr>
        <w:t xml:space="preserve"> index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;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 LDL-C: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low-density lipoprotein cholesterol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; </w:t>
      </w:r>
      <w:r w:rsidR="002D0E9A">
        <w:rPr>
          <w:rFonts w:ascii="Times New Roman" w:hAnsi="Times New Roman"/>
          <w:sz w:val="24"/>
          <w:szCs w:val="24"/>
        </w:rPr>
        <w:t>CKD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: </w:t>
      </w:r>
      <w:r w:rsidR="002D0E9A" w:rsidRPr="00115E4F">
        <w:rPr>
          <w:rFonts w:ascii="Times New Roman" w:hAnsi="Times New Roman"/>
          <w:sz w:val="24"/>
          <w:szCs w:val="24"/>
        </w:rPr>
        <w:t>chronic kidney dysfunction</w:t>
      </w:r>
      <w:r w:rsidR="002D0E9A" w:rsidRPr="00552E9C">
        <w:rPr>
          <w:rFonts w:ascii="Times New Roman" w:hAnsi="Times New Roman"/>
          <w:color w:val="231F20"/>
          <w:sz w:val="24"/>
          <w:szCs w:val="24"/>
        </w:rPr>
        <w:t>; INDFMMPC</w:t>
      </w:r>
      <w:r w:rsidR="002D0E9A">
        <w:rPr>
          <w:rFonts w:ascii="Times New Roman" w:hAnsi="Times New Roman"/>
          <w:color w:val="231F20"/>
          <w:sz w:val="24"/>
          <w:szCs w:val="24"/>
        </w:rPr>
        <w:t>:</w:t>
      </w:r>
      <w:r w:rsidR="002D0E9A" w:rsidRPr="00552E9C">
        <w:rPr>
          <w:rFonts w:ascii="Times New Roman" w:hAnsi="Times New Roman"/>
          <w:sz w:val="24"/>
          <w:szCs w:val="24"/>
        </w:rPr>
        <w:t xml:space="preserve"> </w:t>
      </w:r>
      <w:r w:rsidR="002D0E9A">
        <w:rPr>
          <w:rFonts w:ascii="Times New Roman" w:hAnsi="Times New Roman"/>
          <w:sz w:val="24"/>
          <w:szCs w:val="24"/>
        </w:rPr>
        <w:t>f</w:t>
      </w:r>
      <w:r w:rsidR="002D0E9A" w:rsidRPr="002515FC">
        <w:rPr>
          <w:rFonts w:ascii="Times New Roman" w:hAnsi="Times New Roman"/>
          <w:sz w:val="24"/>
          <w:szCs w:val="24"/>
        </w:rPr>
        <w:t>amily monthly poverty level category</w:t>
      </w:r>
      <w:r w:rsidR="002D0E9A">
        <w:rPr>
          <w:rFonts w:ascii="Times New Roman" w:hAnsi="Times New Roman"/>
          <w:color w:val="231F20"/>
          <w:sz w:val="24"/>
          <w:szCs w:val="24"/>
        </w:rPr>
        <w:t>; eGFR:</w:t>
      </w:r>
      <w:r w:rsidR="002D0E9A" w:rsidRPr="00B06FC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2D0E9A">
        <w:rPr>
          <w:rFonts w:ascii="Times New Roman" w:hAnsi="Times New Roman"/>
          <w:color w:val="231F20"/>
          <w:sz w:val="24"/>
          <w:szCs w:val="24"/>
        </w:rPr>
        <w:t>e</w:t>
      </w:r>
      <w:r w:rsidR="002D0E9A" w:rsidRPr="00B06FCC">
        <w:rPr>
          <w:rFonts w:ascii="Times New Roman" w:hAnsi="Times New Roman"/>
          <w:color w:val="231F20"/>
          <w:sz w:val="24"/>
          <w:szCs w:val="24"/>
        </w:rPr>
        <w:t xml:space="preserve">stimated </w:t>
      </w:r>
      <w:r w:rsidR="002D0E9A">
        <w:rPr>
          <w:rFonts w:ascii="Times New Roman" w:hAnsi="Times New Roman"/>
          <w:color w:val="231F20"/>
          <w:sz w:val="24"/>
          <w:szCs w:val="24"/>
        </w:rPr>
        <w:t>g</w:t>
      </w:r>
      <w:r w:rsidR="002D0E9A" w:rsidRPr="00B06FCC">
        <w:rPr>
          <w:rFonts w:ascii="Times New Roman" w:hAnsi="Times New Roman"/>
          <w:color w:val="231F20"/>
          <w:sz w:val="24"/>
          <w:szCs w:val="24"/>
        </w:rPr>
        <w:t xml:space="preserve">lomerular </w:t>
      </w:r>
      <w:r w:rsidR="002D0E9A">
        <w:rPr>
          <w:rFonts w:ascii="Times New Roman" w:hAnsi="Times New Roman"/>
          <w:color w:val="231F20"/>
          <w:sz w:val="24"/>
          <w:szCs w:val="24"/>
        </w:rPr>
        <w:t>filtration r</w:t>
      </w:r>
      <w:r w:rsidR="002D0E9A" w:rsidRPr="00B06FCC">
        <w:rPr>
          <w:rFonts w:ascii="Times New Roman" w:hAnsi="Times New Roman"/>
          <w:color w:val="231F20"/>
          <w:sz w:val="24"/>
          <w:szCs w:val="24"/>
        </w:rPr>
        <w:t>ate</w:t>
      </w:r>
      <w:r w:rsidR="002D0E9A">
        <w:rPr>
          <w:rFonts w:ascii="Times New Roman" w:hAnsi="Times New Roman"/>
          <w:color w:val="231F20"/>
          <w:sz w:val="24"/>
          <w:szCs w:val="24"/>
        </w:rPr>
        <w:t xml:space="preserve">; PA: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Physical activity.</w:t>
      </w:r>
      <w:r w:rsidR="002D0E9A">
        <w:rPr>
          <w:rFonts w:ascii="Times New Roman" w:hAnsi="Times New Roman" w:hint="eastAsia"/>
          <w:color w:val="231F20"/>
          <w:sz w:val="24"/>
          <w:szCs w:val="24"/>
        </w:rPr>
        <w:t xml:space="preserve">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 xml:space="preserve">TyG index: </w:t>
      </w:r>
      <w:r w:rsidR="002D0E9A" w:rsidRPr="000F133E">
        <w:rPr>
          <w:rFonts w:ascii="Times New Roman" w:hAnsi="Times New Roman"/>
          <w:sz w:val="24"/>
          <w:szCs w:val="24"/>
        </w:rPr>
        <w:t>triglyceride-glucose</w:t>
      </w:r>
      <w:r w:rsidR="002D0E9A" w:rsidRPr="00F26753">
        <w:rPr>
          <w:rFonts w:ascii="Times New Roman" w:hAnsi="Times New Roman"/>
          <w:sz w:val="24"/>
          <w:szCs w:val="24"/>
        </w:rPr>
        <w:t xml:space="preserve"> index</w:t>
      </w:r>
      <w:r w:rsidR="002D0E9A">
        <w:rPr>
          <w:rFonts w:ascii="Times New Roman" w:hAnsi="Times New Roman"/>
          <w:color w:val="231F20"/>
          <w:sz w:val="24"/>
          <w:szCs w:val="24"/>
        </w:rPr>
        <w:t>;</w:t>
      </w:r>
      <w:r w:rsidR="002D0E9A" w:rsidRPr="00C01912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2D0E9A" w:rsidRPr="00F26753">
        <w:rPr>
          <w:rFonts w:ascii="Times New Roman" w:hAnsi="Times New Roman"/>
          <w:color w:val="231F20"/>
          <w:sz w:val="24"/>
          <w:szCs w:val="24"/>
        </w:rPr>
        <w:t>HF: heart failure</w:t>
      </w:r>
      <w:r w:rsidR="002D0E9A">
        <w:rPr>
          <w:rFonts w:ascii="Times New Roman" w:hAnsi="Times New Roman"/>
          <w:color w:val="231F20"/>
          <w:sz w:val="24"/>
          <w:szCs w:val="24"/>
        </w:rPr>
        <w:t>.</w:t>
      </w:r>
      <w:r w:rsidR="004E54B4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964AD0" w:rsidRPr="00A62A23">
        <w:rPr>
          <w:rFonts w:ascii="Times New Roman" w:hAnsi="Times New Roman"/>
          <w:sz w:val="24"/>
          <w:szCs w:val="24"/>
        </w:rPr>
        <w:t>NHANES</w:t>
      </w:r>
      <w:r w:rsidR="00964AD0">
        <w:rPr>
          <w:rFonts w:ascii="Times New Roman" w:hAnsi="Times New Roman"/>
          <w:sz w:val="24"/>
          <w:szCs w:val="24"/>
        </w:rPr>
        <w:t xml:space="preserve">: </w:t>
      </w:r>
      <w:r w:rsidR="004E54B4" w:rsidRPr="00A62A23">
        <w:rPr>
          <w:rFonts w:ascii="Times New Roman" w:hAnsi="Times New Roman"/>
          <w:sz w:val="24"/>
          <w:szCs w:val="24"/>
        </w:rPr>
        <w:t xml:space="preserve">Nation Health and Nutrition Examination </w:t>
      </w:r>
      <w:r w:rsidR="00964AD0" w:rsidRPr="00A62A23">
        <w:rPr>
          <w:rFonts w:ascii="Times New Roman" w:hAnsi="Times New Roman"/>
          <w:sz w:val="24"/>
          <w:szCs w:val="24"/>
        </w:rPr>
        <w:t>Survey</w:t>
      </w:r>
      <w:r w:rsidR="00964AD0">
        <w:rPr>
          <w:rFonts w:ascii="Times New Roman" w:hAnsi="Times New Roman"/>
          <w:sz w:val="24"/>
          <w:szCs w:val="24"/>
        </w:rPr>
        <w:t>.</w:t>
      </w:r>
    </w:p>
    <w:p w14:paraId="23F2C77E" w14:textId="68D7CA36" w:rsidR="005B1EAF" w:rsidRDefault="005B1EAF" w:rsidP="005B1EAF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3" w:name="_Hlk128510267"/>
      <w:r w:rsidRPr="00020661">
        <w:rPr>
          <w:rFonts w:ascii="Times New Roman" w:hAnsi="Times New Roman"/>
          <w:b/>
          <w:bCs/>
          <w:sz w:val="24"/>
          <w:szCs w:val="24"/>
        </w:rPr>
        <w:t>Table S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0206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36584">
        <w:rPr>
          <w:rFonts w:ascii="Times New Roman" w:hAnsi="Times New Roman"/>
          <w:b/>
          <w:bCs/>
          <w:sz w:val="24"/>
          <w:szCs w:val="24"/>
        </w:rPr>
        <w:t>Baseline characteristics after propensity score matching of adult Americans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36584">
        <w:rPr>
          <w:rFonts w:ascii="Times New Roman" w:hAnsi="Times New Roman"/>
          <w:b/>
          <w:bCs/>
          <w:sz w:val="24"/>
          <w:szCs w:val="24"/>
        </w:rPr>
        <w:t>from the Nation Health and Nutrition Examination Survey 20</w:t>
      </w:r>
      <w:r>
        <w:rPr>
          <w:rFonts w:ascii="Times New Roman" w:hAnsi="Times New Roman"/>
          <w:b/>
          <w:bCs/>
          <w:sz w:val="24"/>
          <w:szCs w:val="24"/>
        </w:rPr>
        <w:t>09</w:t>
      </w:r>
      <w:r w:rsidRPr="00C36584">
        <w:rPr>
          <w:rFonts w:ascii="Times New Roman" w:hAnsi="Times New Roman"/>
          <w:b/>
          <w:bCs/>
          <w:sz w:val="24"/>
          <w:szCs w:val="24"/>
        </w:rPr>
        <w:t>-201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="00981280">
        <w:rPr>
          <w:rFonts w:ascii="Times New Roman" w:hAnsi="Times New Roman"/>
          <w:b/>
          <w:bCs/>
          <w:sz w:val="24"/>
          <w:szCs w:val="24"/>
        </w:rPr>
        <w:t>.</w:t>
      </w:r>
      <w:r w:rsidR="001F536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44"/>
        <w:gridCol w:w="2552"/>
        <w:gridCol w:w="2409"/>
        <w:gridCol w:w="2552"/>
        <w:gridCol w:w="2410"/>
      </w:tblGrid>
      <w:tr w:rsidR="00D13EA1" w:rsidRPr="00F26753" w14:paraId="5BE93946" w14:textId="77777777" w:rsidTr="0063218F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0708B" w14:textId="3A7F6943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2028E8">
              <w:rPr>
                <w:rFonts w:ascii="Times New Roman" w:hAnsi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A429C" w14:textId="3B441AA8" w:rsidR="00D13EA1" w:rsidRPr="001931B1" w:rsidRDefault="00D13EA1" w:rsidP="0088360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otal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8A687" w14:textId="64D079FE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2028E8">
              <w:rPr>
                <w:rFonts w:ascii="Times New Roman" w:hAnsi="Times New Roman"/>
                <w:b/>
                <w:bCs/>
                <w:sz w:val="24"/>
                <w:szCs w:val="24"/>
              </w:rPr>
              <w:t>Quartiles of triglyceride-glucose index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DD97EFB" w14:textId="0E420380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</w:p>
        </w:tc>
      </w:tr>
      <w:tr w:rsidR="00D13EA1" w:rsidRPr="00F26753" w14:paraId="140C61E4" w14:textId="77777777" w:rsidTr="0063218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5C3DFF" w14:textId="7777777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C34769" w14:textId="7777777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CE4F0B2" w14:textId="21E7580B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color w:val="231F20"/>
                <w:sz w:val="24"/>
                <w:szCs w:val="24"/>
              </w:rPr>
              <w:t>Q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1-Q3 (&lt;9.0)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F2CBF0" w14:textId="0F3FE95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color w:val="231F20"/>
                <w:sz w:val="24"/>
                <w:szCs w:val="24"/>
              </w:rPr>
              <w:t>Q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4 (</w:t>
            </w:r>
            <w:r w:rsidRPr="00F26753">
              <w:rPr>
                <w:rFonts w:ascii="Times New Roman" w:hAnsi="Times New Roman" w:hint="eastAsia"/>
                <w:color w:val="231F20"/>
                <w:sz w:val="24"/>
                <w:szCs w:val="24"/>
              </w:rPr>
              <w:t>≥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9.0)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14:paraId="4E865F8C" w14:textId="7777777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EA1" w:rsidRPr="00F26753" w14:paraId="10B22EE0" w14:textId="77777777" w:rsidTr="0063218F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91799" w14:textId="402B72BF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B306F" w14:textId="40C77E6B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DE2B9" w14:textId="7F1DFE4A" w:rsidR="00D13EA1" w:rsidRPr="00F26753" w:rsidRDefault="00D13EA1" w:rsidP="00883604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468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FA939" w14:textId="249F4C62" w:rsidR="00D13EA1" w:rsidRPr="00F26753" w:rsidRDefault="00D13EA1" w:rsidP="00883604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465</w:t>
            </w:r>
          </w:p>
        </w:tc>
        <w:tc>
          <w:tcPr>
            <w:tcW w:w="2410" w:type="dxa"/>
            <w:vMerge/>
            <w:tcBorders>
              <w:left w:val="nil"/>
              <w:bottom w:val="nil"/>
              <w:right w:val="nil"/>
            </w:tcBorders>
          </w:tcPr>
          <w:p w14:paraId="213BDDA1" w14:textId="7777777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41042534" w14:textId="77777777" w:rsidTr="00D13EA1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5F28B" w14:textId="77777777" w:rsidR="001931B1" w:rsidRPr="00B24796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B24796">
              <w:rPr>
                <w:rFonts w:ascii="Times New Roman" w:hAnsi="Times New Roman"/>
                <w:sz w:val="24"/>
                <w:szCs w:val="24"/>
              </w:rPr>
              <w:t>TyG index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69E55" w14:textId="6683B863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>8.</w:t>
            </w:r>
            <w:r w:rsidR="00CA666C">
              <w:rPr>
                <w:rFonts w:ascii="Times New Roman" w:hAnsi="Times New Roman"/>
                <w:sz w:val="24"/>
                <w:szCs w:val="24"/>
              </w:rPr>
              <w:t>9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C7594" w14:textId="3677C551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.</w:t>
            </w:r>
            <w:r w:rsidR="001E1C22">
              <w:rPr>
                <w:rFonts w:ascii="Times New Roman" w:hAnsi="Times New Roman"/>
                <w:sz w:val="24"/>
                <w:szCs w:val="24"/>
              </w:rPr>
              <w:t>4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7744D" w14:textId="7234BBD9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.</w:t>
            </w:r>
            <w:r w:rsidR="001E1C22">
              <w:rPr>
                <w:rFonts w:ascii="Times New Roman" w:hAnsi="Times New Roman"/>
                <w:sz w:val="24"/>
                <w:szCs w:val="24"/>
              </w:rPr>
              <w:t>4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57707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1931B1" w:rsidRPr="00F26753" w14:paraId="21623AC0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71417AD" w14:textId="77777777" w:rsidR="001931B1" w:rsidRPr="00B24796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B24796">
              <w:rPr>
                <w:rFonts w:ascii="Times New Roman" w:hAnsi="Times New Roman" w:hint="eastAsia"/>
                <w:sz w:val="24"/>
                <w:szCs w:val="24"/>
              </w:rPr>
              <w:t>Age</w:t>
            </w:r>
            <w:r w:rsidRPr="00B24796">
              <w:rPr>
                <w:rFonts w:ascii="Times New Roman" w:hAnsi="Times New Roman"/>
                <w:sz w:val="24"/>
                <w:szCs w:val="24"/>
              </w:rPr>
              <w:t>, year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DD353E" w14:textId="1DDE4ECE" w:rsidR="001931B1" w:rsidRPr="00F26753" w:rsidRDefault="00003756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2.0 (0.3)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5AE28F6" w14:textId="4D61FC62" w:rsidR="001931B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(0.5)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6632B1" w14:textId="5A4CEACE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>52.</w:t>
            </w:r>
            <w:r w:rsidR="00D13EA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(0.4)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B39B86" w14:textId="1FC53F53" w:rsidR="001931B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</w:tr>
      <w:tr w:rsidR="001931B1" w:rsidRPr="00F26753" w14:paraId="498B768D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748DC6" w14:textId="77777777" w:rsidR="001931B1" w:rsidRPr="00B24796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B24796">
              <w:rPr>
                <w:rFonts w:ascii="Times New Roman" w:hAnsi="Times New Roman"/>
                <w:sz w:val="24"/>
                <w:szCs w:val="24"/>
              </w:rPr>
              <w:t>Female</w:t>
            </w:r>
            <w:r w:rsidRPr="00B24796">
              <w:rPr>
                <w:rFonts w:ascii="Times New Roman" w:hAnsi="Times New Roman" w:hint="eastAsia"/>
                <w:sz w:val="24"/>
                <w:szCs w:val="24"/>
              </w:rPr>
              <w:t>,</w:t>
            </w:r>
            <w:r w:rsidRPr="00B24796">
              <w:rPr>
                <w:rFonts w:ascii="Times New Roman" w:hAnsi="Times New Roman"/>
                <w:sz w:val="24"/>
                <w:szCs w:val="24"/>
              </w:rPr>
              <w:t xml:space="preserve"> n%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6FBD59" w14:textId="2AB46B43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2224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45.1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91AE999" w14:textId="5EFDEA0C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1B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45.0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8805484" w14:textId="06902ECC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1114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1B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31B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5.2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37462A" w14:textId="50E18630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</w:tr>
      <w:tr w:rsidR="001931B1" w:rsidRPr="00F26753" w14:paraId="5B5E5E3F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4FC908" w14:textId="77777777" w:rsidR="001931B1" w:rsidRPr="00B24796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B24796">
              <w:rPr>
                <w:rFonts w:ascii="Times New Roman" w:hAnsi="Times New Roman" w:hint="eastAsia"/>
                <w:sz w:val="24"/>
                <w:szCs w:val="24"/>
              </w:rPr>
              <w:lastRenderedPageBreak/>
              <w:t>B</w:t>
            </w:r>
            <w:r w:rsidRPr="00B24796">
              <w:rPr>
                <w:rFonts w:ascii="Times New Roman" w:hAnsi="Times New Roman"/>
                <w:sz w:val="24"/>
                <w:szCs w:val="24"/>
              </w:rPr>
              <w:t>MI, kg/m</w:t>
            </w:r>
            <w:r w:rsidRPr="00B2479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DFE829" w14:textId="026D7B08" w:rsidR="001931B1" w:rsidRPr="00F26753" w:rsidRDefault="009B24A9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31.7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(0.1)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765EBCD" w14:textId="330FBB40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>3</w:t>
            </w:r>
            <w:r w:rsidR="00003756">
              <w:rPr>
                <w:rFonts w:ascii="Times New Roman" w:hAnsi="Times New Roman"/>
                <w:sz w:val="24"/>
                <w:szCs w:val="24"/>
              </w:rPr>
              <w:t>1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.</w:t>
            </w:r>
            <w:r w:rsidR="00003756">
              <w:rPr>
                <w:rFonts w:ascii="Times New Roman" w:hAnsi="Times New Roman"/>
                <w:sz w:val="24"/>
                <w:szCs w:val="24"/>
              </w:rPr>
              <w:t>7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13BAD6" w14:textId="7F74AEE3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1.</w:t>
            </w:r>
            <w:r w:rsidR="0000375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F399C1" w14:textId="12FF9FE5" w:rsidR="001931B1" w:rsidRPr="00F26753" w:rsidRDefault="00003756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</w:tr>
      <w:tr w:rsidR="001931B1" w:rsidRPr="00F26753" w14:paraId="5BEE36DA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E528E9F" w14:textId="77777777" w:rsidR="001931B1" w:rsidRPr="00B24796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B24796">
              <w:rPr>
                <w:rFonts w:ascii="Times New Roman" w:hAnsi="Times New Roman"/>
                <w:sz w:val="24"/>
                <w:szCs w:val="24"/>
              </w:rPr>
              <w:t>DBP, mm Hg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364DA4" w14:textId="0B4F2252" w:rsidR="001931B1" w:rsidRPr="00F26753" w:rsidRDefault="00003756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2.0 (0.3)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5ECD8C7" w14:textId="4C09766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D13EA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 (0.4)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4530DF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70A81C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1931B1" w:rsidRPr="00F26753" w14:paraId="32704A61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CBB2CA0" w14:textId="77777777" w:rsidR="001931B1" w:rsidRPr="00B24796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B24796">
              <w:rPr>
                <w:rFonts w:ascii="Times New Roman" w:hAnsi="Times New Roman"/>
                <w:sz w:val="24"/>
                <w:szCs w:val="24"/>
              </w:rPr>
              <w:t>SBP, mm Hg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ABD164" w14:textId="0E586D9C" w:rsidR="001931B1" w:rsidRPr="00F26753" w:rsidRDefault="00003756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24A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 (0.3)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E403747" w14:textId="585E17F3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2</w:t>
            </w:r>
            <w:r w:rsidR="00D13EA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95745C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9DD7E5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D13EA1" w:rsidRPr="00F26753" w14:paraId="3DE7A14F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454394A" w14:textId="60B558A2" w:rsidR="00D13EA1" w:rsidRPr="00D13EA1" w:rsidRDefault="00D13EA1" w:rsidP="0088360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85862">
              <w:rPr>
                <w:rFonts w:ascii="Times New Roman" w:hAnsi="Times New Roman"/>
                <w:b/>
                <w:bCs/>
                <w:sz w:val="24"/>
                <w:szCs w:val="24"/>
              </w:rPr>
              <w:t>Smoke status</w:t>
            </w:r>
            <w:r w:rsidR="00985862" w:rsidRPr="009858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985862" w:rsidRPr="00B01BE2">
              <w:rPr>
                <w:rFonts w:ascii="Times New Roman" w:hAnsi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26B5E9" w14:textId="7777777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E1D5FF1" w14:textId="7777777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F69883" w14:textId="7777777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45AC16" w14:textId="77777777" w:rsidR="00D13EA1" w:rsidRPr="00F26753" w:rsidRDefault="00D13EA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7B290134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F9B7EA1" w14:textId="3D42D64B" w:rsidR="001931B1" w:rsidRPr="00B24796" w:rsidRDefault="001931B1" w:rsidP="0088360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4796">
              <w:rPr>
                <w:rFonts w:ascii="Times New Roman" w:hAnsi="Times New Roman"/>
                <w:sz w:val="24"/>
                <w:szCs w:val="24"/>
              </w:rPr>
              <w:t>N</w:t>
            </w:r>
            <w:r w:rsidRPr="00B24796">
              <w:rPr>
                <w:rFonts w:ascii="Times New Roman" w:hAnsi="Times New Roman" w:hint="eastAsia"/>
                <w:sz w:val="24"/>
                <w:szCs w:val="24"/>
              </w:rPr>
              <w:t>ever</w:t>
            </w:r>
            <w:r w:rsidRPr="00B24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796">
              <w:rPr>
                <w:rFonts w:ascii="Times New Roman" w:hAnsi="Times New Roman" w:hint="eastAsia"/>
                <w:sz w:val="24"/>
                <w:szCs w:val="24"/>
              </w:rPr>
              <w:t>smoke</w:t>
            </w:r>
            <w:r w:rsidRPr="00B24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55D2FD" w14:textId="5EB6618D" w:rsidR="001931B1" w:rsidRDefault="008B454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2476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50.2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7919FE1" w14:textId="22309DEE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3F1D">
              <w:rPr>
                <w:rFonts w:ascii="Times New Roman" w:hAnsi="Times New Roman"/>
                <w:sz w:val="24"/>
                <w:szCs w:val="24"/>
              </w:rPr>
              <w:t>251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F26753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A43F1D">
              <w:rPr>
                <w:rFonts w:ascii="Times New Roman" w:hAnsi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8AF59F8" w14:textId="604F5AE1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3F1D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F26753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A43F1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1B7A21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1325634C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F201116" w14:textId="787C851D" w:rsidR="001931B1" w:rsidRPr="00B24796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B24796">
              <w:rPr>
                <w:rFonts w:ascii="Times New Roman" w:hAnsi="Times New Roman"/>
                <w:sz w:val="24"/>
                <w:szCs w:val="24"/>
              </w:rPr>
              <w:t xml:space="preserve">Former </w:t>
            </w:r>
            <w:r w:rsidRPr="00B24796">
              <w:rPr>
                <w:rFonts w:ascii="Times New Roman" w:hAnsi="Times New Roman" w:hint="eastAsia"/>
                <w:sz w:val="24"/>
                <w:szCs w:val="24"/>
              </w:rPr>
              <w:t>smoke</w:t>
            </w:r>
            <w:r w:rsidRPr="00B24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3C7A18" w14:textId="5CBD4640" w:rsidR="001931B1" w:rsidRDefault="008B454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2456 </w:t>
            </w:r>
            <w:r w:rsidR="00A43F1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49.8</w:t>
            </w:r>
            <w:r w:rsidR="00A43F1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41AD60E" w14:textId="4AE312E9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3F1D">
              <w:rPr>
                <w:rFonts w:ascii="Times New Roman" w:hAnsi="Times New Roman"/>
                <w:sz w:val="24"/>
                <w:szCs w:val="24"/>
              </w:rPr>
              <w:t>216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F26753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="00A43F1D">
              <w:rPr>
                <w:rFonts w:ascii="Times New Roman" w:hAnsi="Times New Roman"/>
                <w:sz w:val="24"/>
                <w:szCs w:val="24"/>
              </w:rPr>
              <w:t>9.3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9286E3" w14:textId="427F62D3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3F1D">
              <w:rPr>
                <w:rFonts w:ascii="Times New Roman" w:hAnsi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F26753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A43F1D">
              <w:rPr>
                <w:rFonts w:ascii="Times New Roman" w:hAnsi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4DAE52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6AF0C699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C5F167B" w14:textId="6368C198" w:rsidR="001931B1" w:rsidRPr="00B24796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B24796">
              <w:rPr>
                <w:rFonts w:ascii="Times New Roman" w:hAnsi="Times New Roman"/>
                <w:sz w:val="24"/>
                <w:szCs w:val="24"/>
              </w:rPr>
              <w:t>Current smokin</w:t>
            </w:r>
            <w:r w:rsidR="00985862" w:rsidRPr="00B24796">
              <w:rPr>
                <w:rFonts w:ascii="Times New Roman" w:hAnsi="Times New Roman"/>
                <w:sz w:val="24"/>
                <w:szCs w:val="24"/>
              </w:rPr>
              <w:t>g</w:t>
            </w:r>
            <w:r w:rsidRPr="00B24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EE252F" w14:textId="55CE8D2D" w:rsidR="001931B1" w:rsidRPr="00F26753" w:rsidRDefault="00B24796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1248 </w:t>
            </w:r>
            <w:r w:rsidR="001931B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0034A7">
              <w:rPr>
                <w:rFonts w:ascii="Times New Roman" w:hAnsi="Times New Roman"/>
                <w:sz w:val="24"/>
                <w:szCs w:val="24"/>
              </w:rPr>
              <w:t>25.3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CB7E1FC" w14:textId="38AE67EB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85862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2</w:t>
            </w:r>
            <w:r w:rsidR="00985862">
              <w:rPr>
                <w:rFonts w:ascii="Times New Roman" w:hAnsi="Times New Roman"/>
                <w:sz w:val="24"/>
                <w:szCs w:val="24"/>
              </w:rPr>
              <w:t>5.5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656CE5" w14:textId="0F03706E" w:rsidR="001931B1" w:rsidRPr="00F26753" w:rsidRDefault="0098586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25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0F59B1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48B54751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1FFB99E" w14:textId="77777777" w:rsidR="001931B1" w:rsidRPr="00B01BE2" w:rsidRDefault="001931B1" w:rsidP="0088360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1BE2">
              <w:rPr>
                <w:rFonts w:ascii="Times New Roman" w:hAnsi="Times New Roman"/>
                <w:b/>
                <w:bCs/>
                <w:sz w:val="24"/>
                <w:szCs w:val="24"/>
              </w:rPr>
              <w:t>Current alcohol drinking,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80BABD" w14:textId="2C85EC5E" w:rsidR="001931B1" w:rsidRPr="00F26753" w:rsidRDefault="000034A7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1207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24.5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E114CD0" w14:textId="18309A59" w:rsidR="001931B1" w:rsidRPr="00F26753" w:rsidRDefault="0060478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22.</w:t>
            </w:r>
            <w:r w:rsidR="001931B1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BC93FE" w14:textId="34045F91" w:rsidR="001931B1" w:rsidRPr="00F26753" w:rsidRDefault="0060478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655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6.6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86353D" w14:textId="1EC9D52E" w:rsidR="001931B1" w:rsidRPr="00F26753" w:rsidRDefault="0060478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</w:tr>
      <w:tr w:rsidR="00F123E2" w:rsidRPr="00F26753" w14:paraId="0ACF2030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BD76551" w14:textId="24F2042F" w:rsidR="00F123E2" w:rsidRPr="00B01BE2" w:rsidRDefault="00F123E2" w:rsidP="0088360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6C0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R</w:t>
            </w:r>
            <w:r w:rsidRPr="00666C06">
              <w:rPr>
                <w:rFonts w:ascii="Times New Roman" w:hAnsi="Times New Roman"/>
                <w:b/>
                <w:bCs/>
                <w:sz w:val="24"/>
                <w:szCs w:val="24"/>
              </w:rPr>
              <w:t>ace,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56C7F7" w14:textId="77777777" w:rsidR="00F123E2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9422C2B" w14:textId="77777777" w:rsidR="00F123E2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A53481" w14:textId="77777777" w:rsidR="00F123E2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DC0C42" w14:textId="67114F41" w:rsidR="00F123E2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.36</w:t>
            </w:r>
          </w:p>
        </w:tc>
      </w:tr>
      <w:tr w:rsidR="001931B1" w:rsidRPr="00F26753" w14:paraId="337BF092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631FA8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OLE_LINK3"/>
            <w:r w:rsidRPr="002D1EE4">
              <w:rPr>
                <w:rFonts w:ascii="Times New Roman" w:hAnsi="Times New Roman"/>
                <w:sz w:val="24"/>
                <w:szCs w:val="24"/>
              </w:rPr>
              <w:t>Mexican American</w:t>
            </w:r>
            <w:bookmarkEnd w:id="4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C24A9E" w14:textId="6A2BFC21" w:rsidR="001931B1" w:rsidRPr="00F26753" w:rsidRDefault="00DC043F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10.5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C7706FD" w14:textId="03AF268C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49C9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(9.</w:t>
            </w:r>
            <w:r w:rsidR="00DC04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53C072" w14:textId="7CA20A4D" w:rsidR="001931B1" w:rsidRPr="00F26753" w:rsidRDefault="00DC043F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49C9">
              <w:rPr>
                <w:rFonts w:ascii="Times New Roman" w:hAnsi="Times New Roman"/>
                <w:sz w:val="24"/>
                <w:szCs w:val="24"/>
              </w:rPr>
              <w:t>74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(11.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0AB985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4A8FEC8C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4C8CEEE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_Hlk101801983"/>
            <w:r w:rsidRPr="000034A7">
              <w:rPr>
                <w:rFonts w:ascii="Times New Roman" w:hAnsi="Times New Roman"/>
                <w:sz w:val="24"/>
                <w:szCs w:val="24"/>
              </w:rPr>
              <w:t>Other Hispanic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B75BA7" w14:textId="153C84DF" w:rsidR="001931B1" w:rsidRPr="00F26753" w:rsidRDefault="00DC043F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293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 w:rsidR="008B4542">
              <w:rPr>
                <w:rFonts w:ascii="Times New Roman" w:hAnsi="Times New Roman"/>
                <w:sz w:val="24"/>
                <w:szCs w:val="24"/>
              </w:rPr>
              <w:t>6.0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B22CAC1" w14:textId="6B825E4F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32FCD"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(6.</w:t>
            </w:r>
            <w:r w:rsidR="00F32FC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C92735" w14:textId="36AC456C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32FC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 (</w:t>
            </w:r>
            <w:r w:rsidR="00F32FCD">
              <w:rPr>
                <w:rFonts w:ascii="Times New Roman" w:hAnsi="Times New Roman"/>
                <w:sz w:val="24"/>
                <w:szCs w:val="24"/>
              </w:rPr>
              <w:t>5.9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F1CE9C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4CF2AFB9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E728157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6" w:name="OLE_LINK1"/>
            <w:r w:rsidRPr="000034A7">
              <w:rPr>
                <w:rFonts w:ascii="Times New Roman" w:hAnsi="Times New Roman"/>
                <w:sz w:val="24"/>
                <w:szCs w:val="24"/>
              </w:rPr>
              <w:t>Non-Hispanic Whit</w:t>
            </w:r>
            <w:bookmarkEnd w:id="6"/>
            <w:r w:rsidRPr="000034A7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D8AF36" w14:textId="3EAD30F9" w:rsidR="001931B1" w:rsidRPr="00F26753" w:rsidRDefault="00DC043F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3354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68.1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D27FF30" w14:textId="09FD3D48" w:rsidR="001931B1" w:rsidRPr="00F26753" w:rsidRDefault="00A43F1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1666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/>
                <w:sz w:val="24"/>
                <w:szCs w:val="24"/>
              </w:rPr>
              <w:t>7.5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75CAE6" w14:textId="3054EC55" w:rsidR="001931B1" w:rsidRPr="00F26753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1691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(68.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5BA23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20F7C7C8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54C3256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OLE_LINK2"/>
            <w:r w:rsidRPr="000034A7">
              <w:rPr>
                <w:rFonts w:ascii="Times New Roman" w:hAnsi="Times New Roman"/>
                <w:sz w:val="24"/>
                <w:szCs w:val="24"/>
              </w:rPr>
              <w:t>Non-Hispanic Black</w:t>
            </w:r>
            <w:bookmarkEnd w:id="7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33D6D3" w14:textId="4F6680EB" w:rsidR="001931B1" w:rsidRPr="00F26753" w:rsidRDefault="00DC043F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449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9.1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D582B02" w14:textId="70D653CC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02C50">
              <w:rPr>
                <w:rFonts w:ascii="Times New Roman" w:hAnsi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02C50">
              <w:rPr>
                <w:rFonts w:ascii="Times New Roman" w:hAnsi="Times New Roman"/>
                <w:sz w:val="24"/>
                <w:szCs w:val="24"/>
              </w:rPr>
              <w:t>12.1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76DAC5" w14:textId="074CCE34" w:rsidR="001931B1" w:rsidRPr="00F26753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(6.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B398BF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6FBE5B0B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CB808D0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OLE_LINK4"/>
            <w:r w:rsidRPr="000034A7">
              <w:rPr>
                <w:rFonts w:ascii="Times New Roman" w:hAnsi="Times New Roman"/>
                <w:sz w:val="24"/>
                <w:szCs w:val="24"/>
              </w:rPr>
              <w:t>Other Race</w:t>
            </w:r>
            <w:bookmarkEnd w:id="8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370681" w14:textId="455475B3" w:rsidR="001931B1" w:rsidRPr="00F26753" w:rsidRDefault="0064645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313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6.3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87A4A8B" w14:textId="68ACC306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1B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8A6567" w14:textId="79660FC1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53C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(8.</w:t>
            </w:r>
            <w:r w:rsidR="008C053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60EF05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3C" w:rsidRPr="00F26753" w14:paraId="3EB46C97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312C75" w14:textId="6A84BF0C" w:rsidR="008C053C" w:rsidRPr="008C053C" w:rsidRDefault="008C053C" w:rsidP="0088360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9" w:name="_Hlk125916361"/>
            <w:r w:rsidRPr="00F530A4">
              <w:rPr>
                <w:rFonts w:ascii="Times New Roman" w:hAnsi="Times New Roman"/>
                <w:b/>
                <w:bCs/>
                <w:sz w:val="24"/>
                <w:szCs w:val="24"/>
              </w:rPr>
              <w:t>Marital</w:t>
            </w:r>
            <w:bookmarkEnd w:id="9"/>
            <w:r w:rsidRPr="00666C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status,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837619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A565EA5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79B74E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7A2398" w14:textId="77777777" w:rsidR="008C053C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5"/>
      <w:tr w:rsidR="001931B1" w:rsidRPr="00F26753" w14:paraId="11977926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2631E6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Never married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553B9E" w14:textId="0CCFC7AD" w:rsidR="001931B1" w:rsidRPr="00F26753" w:rsidRDefault="008B454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12.8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35D548B" w14:textId="391B8543" w:rsidR="001931B1" w:rsidRPr="00F26753" w:rsidRDefault="00F32FC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/>
                <w:sz w:val="24"/>
                <w:szCs w:val="24"/>
              </w:rPr>
              <w:t>3.7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812C57" w14:textId="515E9A13" w:rsidR="001931B1" w:rsidRPr="00F26753" w:rsidRDefault="00F32FC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1.9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8EE942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7F5B78D6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B0F5721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Married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8E9343" w14:textId="0503A79B" w:rsidR="001931B1" w:rsidRPr="00F26753" w:rsidRDefault="00CB49C9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2895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58.7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BCCA621" w14:textId="5231E968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23E2">
              <w:rPr>
                <w:rFonts w:ascii="Times New Roman" w:hAnsi="Times New Roman"/>
                <w:sz w:val="24"/>
                <w:szCs w:val="24"/>
              </w:rPr>
              <w:t>412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6753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F123E2">
              <w:rPr>
                <w:rFonts w:ascii="Times New Roman" w:hAnsi="Times New Roman"/>
                <w:sz w:val="24"/>
                <w:szCs w:val="24"/>
              </w:rPr>
              <w:t>7.2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0E2F68" w14:textId="0DFB693C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23E2">
              <w:rPr>
                <w:rFonts w:ascii="Times New Roman" w:hAnsi="Times New Roman"/>
                <w:sz w:val="24"/>
                <w:szCs w:val="24"/>
              </w:rPr>
              <w:t>483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123E2">
              <w:rPr>
                <w:rFonts w:ascii="Times New Roman" w:hAnsi="Times New Roman"/>
                <w:sz w:val="24"/>
                <w:szCs w:val="24"/>
              </w:rPr>
              <w:t>60.2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3D8672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65FA8377" w14:textId="77777777" w:rsidTr="001931B1">
        <w:trPr>
          <w:trHeight w:val="7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3379722" w14:textId="4FF6A1F2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_Hlk100150551"/>
            <w:r w:rsidRPr="000034A7">
              <w:rPr>
                <w:rFonts w:ascii="Times New Roman" w:hAnsi="Times New Roman"/>
                <w:sz w:val="24"/>
                <w:szCs w:val="24"/>
              </w:rPr>
              <w:t>Other</w:t>
            </w:r>
            <w:bookmarkEnd w:id="10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ADFB0C" w14:textId="7FD4F741" w:rsidR="001931B1" w:rsidRPr="00F26753" w:rsidRDefault="0064645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1406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28.5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BF9AB8A" w14:textId="73317D5E" w:rsidR="001931B1" w:rsidRPr="00F26753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31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36B8BA" w14:textId="5C2F4A0C" w:rsidR="001931B1" w:rsidRPr="00F26753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27.9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59B17B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3C" w:rsidRPr="00F26753" w14:paraId="093CCC85" w14:textId="77777777" w:rsidTr="001931B1">
        <w:trPr>
          <w:trHeight w:val="7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329F2B0" w14:textId="250CBBF3" w:rsidR="008C053C" w:rsidRPr="00666C06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1" w:name="_Hlk100151928"/>
            <w:r w:rsidRPr="00666C06">
              <w:rPr>
                <w:rFonts w:ascii="Times New Roman" w:hAnsi="Times New Roman"/>
                <w:b/>
                <w:bCs/>
                <w:sz w:val="24"/>
                <w:szCs w:val="24"/>
              </w:rPr>
              <w:t>Education status</w:t>
            </w:r>
            <w:bookmarkEnd w:id="11"/>
            <w:r w:rsidRPr="00666C06">
              <w:rPr>
                <w:rFonts w:ascii="Times New Roman" w:hAnsi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500668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8128DA9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D169FB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DB9701" w14:textId="1F065566" w:rsidR="008C053C" w:rsidRPr="00F26753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.42</w:t>
            </w:r>
          </w:p>
        </w:tc>
      </w:tr>
      <w:tr w:rsidR="001931B1" w:rsidRPr="00F26753" w14:paraId="636F773C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668B2A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666C06">
              <w:rPr>
                <w:rFonts w:ascii="Times New Roman" w:hAnsi="Times New Roman"/>
                <w:sz w:val="24"/>
                <w:szCs w:val="24"/>
              </w:rPr>
              <w:t>Primary scho</w:t>
            </w:r>
            <w:r w:rsidRPr="00746222">
              <w:rPr>
                <w:rFonts w:ascii="Times New Roman" w:hAnsi="Times New Roman"/>
                <w:sz w:val="24"/>
                <w:szCs w:val="24"/>
              </w:rPr>
              <w:t>ol</w:t>
            </w:r>
            <w:r w:rsidRPr="00666C06">
              <w:rPr>
                <w:rFonts w:ascii="Times New Roman" w:hAnsi="Times New Roman"/>
                <w:sz w:val="24"/>
                <w:szCs w:val="24"/>
              </w:rPr>
              <w:t xml:space="preserve"> graduate or below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F5CD9B" w14:textId="3AA38222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542">
              <w:rPr>
                <w:rFonts w:ascii="Times New Roman" w:hAnsi="Times New Roman"/>
                <w:sz w:val="24"/>
                <w:szCs w:val="24"/>
              </w:rPr>
              <w:t>1421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8B4542">
              <w:rPr>
                <w:rFonts w:ascii="Times New Roman" w:hAnsi="Times New Roman"/>
                <w:sz w:val="24"/>
                <w:szCs w:val="24"/>
              </w:rPr>
              <w:t>28.8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333F250" w14:textId="5FC0CCA4" w:rsidR="001931B1" w:rsidRPr="00F26753" w:rsidRDefault="00F32FC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(27.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E3B8BB" w14:textId="0DB6C678" w:rsidR="001931B1" w:rsidRPr="00F26753" w:rsidRDefault="00F32FC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(29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32DDB0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75D0AEDC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63E31E2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Middle/high/special school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0C72F5" w14:textId="610AD5C0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9C9">
              <w:rPr>
                <w:rFonts w:ascii="Times New Roman" w:hAnsi="Times New Roman"/>
                <w:sz w:val="24"/>
                <w:szCs w:val="24"/>
              </w:rPr>
              <w:t xml:space="preserve">2442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B49C9">
              <w:rPr>
                <w:rFonts w:ascii="Times New Roman" w:hAnsi="Times New Roman"/>
                <w:sz w:val="24"/>
                <w:szCs w:val="24"/>
              </w:rPr>
              <w:t>49.5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C5FEBA5" w14:textId="709970B8" w:rsidR="001931B1" w:rsidRPr="00F26753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B49C9">
              <w:rPr>
                <w:rFonts w:ascii="Times New Roman" w:hAnsi="Times New Roman"/>
                <w:sz w:val="24"/>
                <w:szCs w:val="24"/>
              </w:rPr>
              <w:t>244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50.4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DFE5E4" w14:textId="6B72BFC6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23E2">
              <w:rPr>
                <w:rFonts w:ascii="Times New Roman" w:hAnsi="Times New Roman"/>
                <w:sz w:val="24"/>
                <w:szCs w:val="24"/>
              </w:rPr>
              <w:t>198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(48</w:t>
            </w:r>
            <w:r w:rsidR="00F123E2">
              <w:rPr>
                <w:rFonts w:ascii="Times New Roman" w:hAnsi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34A93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211535B8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1D1165F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College graduate or above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541C72" w14:textId="613F3C8B" w:rsidR="001931B1" w:rsidRPr="00F26753" w:rsidRDefault="0064645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1075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21.8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B17C742" w14:textId="2A94C0FD" w:rsidR="001931B1" w:rsidRPr="00F26753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38 (2</w:t>
            </w:r>
            <w:r>
              <w:rPr>
                <w:rFonts w:ascii="Times New Roman" w:hAnsi="Times New Roman"/>
                <w:sz w:val="24"/>
                <w:szCs w:val="24"/>
              </w:rPr>
              <w:t>1.8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43FE06" w14:textId="13AC9DF5" w:rsidR="001931B1" w:rsidRPr="00F26753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1B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21.8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751E38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3C" w:rsidRPr="00F26753" w14:paraId="4D889F57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9B849EB" w14:textId="3043A9E7" w:rsidR="008C053C" w:rsidRPr="00666C06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2" w:name="_Hlk100604180"/>
            <w:r w:rsidRPr="007041ED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666C06">
              <w:rPr>
                <w:rFonts w:ascii="Times New Roman" w:hAnsi="Times New Roman"/>
                <w:b/>
                <w:bCs/>
                <w:sz w:val="24"/>
                <w:szCs w:val="24"/>
              </w:rPr>
              <w:t>overty level</w:t>
            </w:r>
            <w:bookmarkEnd w:id="12"/>
            <w:r w:rsidR="00F123E2" w:rsidRPr="00F123E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F89D40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5B59B21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0D3CFE" w14:textId="77777777" w:rsidR="008C053C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E9CDCA" w14:textId="3CFFF2D6" w:rsidR="008C053C" w:rsidRPr="00F26753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.73</w:t>
            </w:r>
          </w:p>
        </w:tc>
      </w:tr>
      <w:tr w:rsidR="001931B1" w:rsidRPr="00F26753" w14:paraId="4C2A6F62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88A9E6A" w14:textId="2ED9CBD3" w:rsidR="001931B1" w:rsidRPr="000034A7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3" w:name="OLE_LINK11"/>
            <w:r w:rsidRPr="000034A7">
              <w:rPr>
                <w:rFonts w:ascii="Times New Roman" w:hAnsi="Times New Roman"/>
                <w:sz w:val="24"/>
                <w:szCs w:val="24"/>
              </w:rPr>
              <w:t>L</w:t>
            </w:r>
            <w:r w:rsidR="001931B1" w:rsidRPr="000034A7">
              <w:rPr>
                <w:rFonts w:ascii="Times New Roman" w:hAnsi="Times New Roman"/>
                <w:sz w:val="24"/>
                <w:szCs w:val="24"/>
              </w:rPr>
              <w:t>ow</w:t>
            </w:r>
            <w:bookmarkEnd w:id="13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EC20A0" w14:textId="4D77A818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542">
              <w:rPr>
                <w:rFonts w:ascii="Times New Roman" w:hAnsi="Times New Roman"/>
                <w:sz w:val="24"/>
                <w:szCs w:val="24"/>
              </w:rPr>
              <w:t>1381(28.0)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D1F3AAD" w14:textId="7BF6F5F7" w:rsidR="001931B1" w:rsidRPr="00F26753" w:rsidRDefault="00F32FC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sz w:val="24"/>
                <w:szCs w:val="24"/>
              </w:rPr>
              <w:t>9.1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1ACEDF" w14:textId="51D1904E" w:rsidR="001931B1" w:rsidRPr="00F26753" w:rsidRDefault="00F32FC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sz w:val="24"/>
                <w:szCs w:val="24"/>
              </w:rPr>
              <w:t>6.9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7F1A8C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33A08306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2FFEC7A" w14:textId="5EBAD246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1FD10B" w14:textId="56E38C9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9C9">
              <w:rPr>
                <w:rFonts w:ascii="Times New Roman" w:hAnsi="Times New Roman"/>
                <w:sz w:val="24"/>
                <w:szCs w:val="24"/>
              </w:rPr>
              <w:t xml:space="preserve">666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B49C9">
              <w:rPr>
                <w:rFonts w:ascii="Times New Roman" w:hAnsi="Times New Roman"/>
                <w:sz w:val="24"/>
                <w:szCs w:val="24"/>
              </w:rPr>
              <w:t>13.5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DFFA6C9" w14:textId="58329F1F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23E2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675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F123E2">
              <w:rPr>
                <w:rFonts w:ascii="Times New Roman" w:hAnsi="Times New Roman"/>
                <w:sz w:val="24"/>
                <w:szCs w:val="24"/>
              </w:rPr>
              <w:t>3.7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AE747D" w14:textId="6B9C35B2" w:rsidR="001931B1" w:rsidRPr="00F26753" w:rsidRDefault="00F123E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7C8D5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3427EBD0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CF4962" w14:textId="60B748CB" w:rsidR="001931B1" w:rsidRPr="000034A7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H</w:t>
            </w:r>
            <w:r w:rsidR="001931B1" w:rsidRPr="000034A7">
              <w:rPr>
                <w:rFonts w:ascii="Times New Roman" w:hAnsi="Times New Roman"/>
                <w:sz w:val="24"/>
                <w:szCs w:val="24"/>
              </w:rPr>
              <w:t>igh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3F0407" w14:textId="2AD62D98" w:rsidR="001931B1" w:rsidRPr="00F26753" w:rsidRDefault="0064645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2885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58.5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9643FA0" w14:textId="363969F9" w:rsidR="001931B1" w:rsidRPr="00F26753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1411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1B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31B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7.2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E99FA9" w14:textId="3197C4EF" w:rsidR="001931B1" w:rsidRPr="00F26753" w:rsidRDefault="00F02C50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1474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(59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9EFB9F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2D5E89E5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8E5783" w14:textId="2C18C206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Physical activity</w:t>
            </w:r>
            <w:r w:rsidR="00F123E2" w:rsidRPr="00F123E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C02B56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9D5D81A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D038DC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221A79" w14:textId="7DB85A89" w:rsidR="001931B1" w:rsidRPr="00F26753" w:rsidRDefault="00A43F1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</w:tr>
      <w:tr w:rsidR="001931B1" w:rsidRPr="00F26753" w14:paraId="4931E9C1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DCEC70" w14:textId="569320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673ACA" w14:textId="4A30F945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542">
              <w:rPr>
                <w:rFonts w:ascii="Times New Roman" w:hAnsi="Times New Roman"/>
                <w:sz w:val="24"/>
                <w:szCs w:val="24"/>
              </w:rPr>
              <w:t xml:space="preserve">1904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B4542">
              <w:rPr>
                <w:rFonts w:ascii="Times New Roman" w:hAnsi="Times New Roman"/>
                <w:sz w:val="24"/>
                <w:szCs w:val="24"/>
              </w:rPr>
              <w:t>38.6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E1F1B85" w14:textId="412C4082" w:rsidR="001931B1" w:rsidRPr="00F26753" w:rsidRDefault="00A43F1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945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38.3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6F80E7" w14:textId="3A7FCB4E" w:rsidR="001931B1" w:rsidRPr="00F26753" w:rsidRDefault="00A43F1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3</w:t>
            </w:r>
            <w:r w:rsidR="001931B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B0F19D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2E10FF6C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AE1632A" w14:textId="379A26A2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4" w:name="OLE_LINK12"/>
            <w:r w:rsidRPr="000034A7">
              <w:rPr>
                <w:rFonts w:ascii="Times New Roman" w:hAnsi="Times New Roman"/>
                <w:sz w:val="24"/>
                <w:szCs w:val="24"/>
              </w:rPr>
              <w:t>Vigorous</w:t>
            </w:r>
            <w:bookmarkEnd w:id="14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A5F1C3" w14:textId="0C757BCF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542">
              <w:rPr>
                <w:rFonts w:ascii="Times New Roman" w:hAnsi="Times New Roman"/>
                <w:sz w:val="24"/>
                <w:szCs w:val="24"/>
              </w:rPr>
              <w:t xml:space="preserve">853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B4542">
              <w:rPr>
                <w:rFonts w:ascii="Times New Roman" w:hAnsi="Times New Roman"/>
                <w:sz w:val="24"/>
                <w:szCs w:val="24"/>
              </w:rPr>
              <w:t>17.3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B8D4D86" w14:textId="0EF1C9DB" w:rsidR="001931B1" w:rsidRPr="00F26753" w:rsidRDefault="00A43F1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1931B1">
              <w:rPr>
                <w:rFonts w:ascii="Times New Roman" w:hAnsi="Times New Roman"/>
                <w:sz w:val="24"/>
                <w:szCs w:val="24"/>
              </w:rPr>
              <w:t>9 (</w:t>
            </w:r>
            <w:r w:rsidR="001931B1" w:rsidRPr="00F2675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E3FAA1" w14:textId="50670CA7" w:rsidR="001931B1" w:rsidRPr="00F26753" w:rsidRDefault="00A43F1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12AA02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1AFE2808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238CE7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Sedentary</w:t>
            </w:r>
            <w:r w:rsidRPr="000034A7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 w:rsidRPr="000034A7">
              <w:rPr>
                <w:rFonts w:ascii="Times New Roman" w:hAnsi="Times New Roman"/>
                <w:sz w:val="24"/>
                <w:szCs w:val="24"/>
              </w:rPr>
              <w:t>min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E15C60" w14:textId="16DE80DA" w:rsidR="001931B1" w:rsidRDefault="000034A7" w:rsidP="000034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401.1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33175B6" w14:textId="6C4EDC91" w:rsidR="001931B1" w:rsidRDefault="008E5F5F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405.5</w:t>
            </w:r>
            <w:r w:rsidR="001E1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 w:rsidR="001E1C22">
              <w:rPr>
                <w:rFonts w:ascii="Times New Roman" w:hAnsi="Times New Roman"/>
                <w:sz w:val="24"/>
                <w:szCs w:val="24"/>
              </w:rPr>
              <w:t>8.4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7D7D83" w14:textId="047F2656" w:rsidR="001931B1" w:rsidRDefault="008E5F5F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396.6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6.8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4505D9" w14:textId="283177C0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8E5F5F">
              <w:rPr>
                <w:rFonts w:ascii="Times New Roman" w:hAnsi="Times New Roman"/>
                <w:sz w:val="24"/>
                <w:szCs w:val="24"/>
              </w:rPr>
              <w:t>.41</w:t>
            </w:r>
          </w:p>
        </w:tc>
      </w:tr>
      <w:tr w:rsidR="001E1C22" w:rsidRPr="00F26753" w14:paraId="08E219AC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27A52C" w14:textId="3A308FA5" w:rsidR="001E1C22" w:rsidRPr="00EF57D7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b/>
                <w:bCs/>
                <w:sz w:val="24"/>
                <w:szCs w:val="24"/>
              </w:rPr>
              <w:t>Laboratory results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0F87C4D" w14:textId="77777777" w:rsidR="001E1C22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7C5755B" w14:textId="77777777" w:rsidR="001E1C22" w:rsidRPr="00F26753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3406AA" w14:textId="77777777" w:rsidR="001E1C22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F08319" w14:textId="77777777" w:rsidR="001E1C22" w:rsidRPr="00F26753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2235E8AA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CBE9546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Total cholesterol, mmol/L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719E7C" w14:textId="78E2F018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(0.0)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987AE3F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>
              <w:rPr>
                <w:rFonts w:ascii="Times New Roman" w:hAnsi="Times New Roman"/>
                <w:sz w:val="24"/>
                <w:szCs w:val="24"/>
              </w:rPr>
              <w:t>(0.0)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34A06C" w14:textId="36F74C75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>5</w:t>
            </w:r>
            <w:r w:rsidR="00003756">
              <w:rPr>
                <w:rFonts w:ascii="Times New Roman" w:hAnsi="Times New Roman"/>
                <w:sz w:val="24"/>
                <w:szCs w:val="24"/>
              </w:rPr>
              <w:t>.3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FB1A8A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1931B1" w:rsidRPr="00F26753" w14:paraId="0FAA7678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92B9502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Triglycerides, m</w:t>
            </w:r>
            <w:r w:rsidRPr="000034A7">
              <w:rPr>
                <w:rFonts w:ascii="Times New Roman" w:hAnsi="Times New Roman" w:hint="eastAsia"/>
                <w:sz w:val="24"/>
                <w:szCs w:val="24"/>
              </w:rPr>
              <w:t>g</w:t>
            </w:r>
            <w:r w:rsidRPr="000034A7">
              <w:rPr>
                <w:rFonts w:ascii="Times New Roman" w:hAnsi="Times New Roman"/>
                <w:sz w:val="24"/>
                <w:szCs w:val="24"/>
              </w:rPr>
              <w:t>/dL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80019A2" w14:textId="74CC2811" w:rsidR="001931B1" w:rsidRPr="00F26753" w:rsidRDefault="009B24A9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150.8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8DEDD22" w14:textId="7EB8C9A6" w:rsidR="001931B1" w:rsidRPr="00F26753" w:rsidRDefault="00003756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D65DE3" w14:textId="670BC3AC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03756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03756">
              <w:rPr>
                <w:rFonts w:ascii="Times New Roman" w:hAnsi="Times New Roman"/>
                <w:sz w:val="24"/>
                <w:szCs w:val="24"/>
              </w:rPr>
              <w:t>8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003756">
              <w:rPr>
                <w:rFonts w:ascii="Times New Roman" w:hAnsi="Times New Roman"/>
                <w:sz w:val="24"/>
                <w:szCs w:val="24"/>
              </w:rPr>
              <w:t>1.9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DC7CBE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1931B1" w:rsidRPr="00F26753" w14:paraId="567E0193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98F8D5F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HDL-C, mmol/L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2F3CB2" w14:textId="2035727C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(0.0)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60C15DF" w14:textId="2DC7EB3F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>1.</w:t>
            </w:r>
            <w:r w:rsidR="00003756">
              <w:rPr>
                <w:rFonts w:ascii="Times New Roman" w:hAnsi="Times New Roman"/>
                <w:sz w:val="24"/>
                <w:szCs w:val="24"/>
              </w:rPr>
              <w:t>4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AFD24C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/>
                <w:sz w:val="24"/>
                <w:szCs w:val="24"/>
              </w:rPr>
              <w:t>(0.0)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236F9F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1931B1" w:rsidRPr="00F26753" w14:paraId="3C0CC0A6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0F43F0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LDL-C, m</w:t>
            </w:r>
            <w:r w:rsidRPr="000034A7">
              <w:rPr>
                <w:rFonts w:ascii="Times New Roman" w:hAnsi="Times New Roman" w:hint="eastAsia"/>
                <w:sz w:val="24"/>
                <w:szCs w:val="24"/>
              </w:rPr>
              <w:t>g</w:t>
            </w:r>
            <w:r w:rsidRPr="000034A7">
              <w:rPr>
                <w:rFonts w:ascii="Times New Roman" w:hAnsi="Times New Roman"/>
                <w:sz w:val="24"/>
                <w:szCs w:val="24"/>
              </w:rPr>
              <w:t>/dL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AE185E" w14:textId="1D872DFE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121.3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(0.5)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851015C" w14:textId="2BF892A1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037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037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03756">
              <w:rPr>
                <w:rFonts w:ascii="Times New Roman" w:hAnsi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ADF94B" w14:textId="5A5DCE1C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037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03756">
              <w:rPr>
                <w:rFonts w:ascii="Times New Roman" w:hAnsi="Times New Roman"/>
                <w:sz w:val="24"/>
                <w:szCs w:val="24"/>
              </w:rPr>
              <w:t>4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003756">
              <w:rPr>
                <w:rFonts w:ascii="Times New Roman" w:hAnsi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41880B" w14:textId="19C6819C" w:rsidR="001931B1" w:rsidRPr="00F26753" w:rsidRDefault="00003756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0.85</w:t>
            </w:r>
          </w:p>
        </w:tc>
      </w:tr>
      <w:tr w:rsidR="001931B1" w:rsidRPr="00F26753" w14:paraId="5367697C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47720D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Fasting glucose, m</w:t>
            </w:r>
            <w:r w:rsidRPr="000034A7">
              <w:rPr>
                <w:rFonts w:ascii="Times New Roman" w:hAnsi="Times New Roman" w:hint="eastAsia"/>
                <w:sz w:val="24"/>
                <w:szCs w:val="24"/>
              </w:rPr>
              <w:t>g</w:t>
            </w:r>
            <w:r w:rsidRPr="000034A7">
              <w:rPr>
                <w:rFonts w:ascii="Times New Roman" w:hAnsi="Times New Roman"/>
                <w:sz w:val="24"/>
                <w:szCs w:val="24"/>
              </w:rPr>
              <w:t>/dL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EF3D14" w14:textId="06EACDB9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114.8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0190E0D" w14:textId="23D445B8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227B7">
              <w:rPr>
                <w:rFonts w:ascii="Times New Roman" w:hAnsi="Times New Roman"/>
                <w:sz w:val="24"/>
                <w:szCs w:val="24"/>
              </w:rPr>
              <w:t>2.7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C227B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3CFB5E" w14:textId="1F34A9BF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227B7">
              <w:rPr>
                <w:rFonts w:ascii="Times New Roman" w:hAnsi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 w:rsidR="00C227B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83F554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1931B1" w:rsidRPr="00F26753" w14:paraId="078D0E2A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146AF4F" w14:textId="68532330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5" w:name="_Hlk100130375"/>
            <w:r w:rsidRPr="000034A7">
              <w:rPr>
                <w:rFonts w:ascii="Times New Roman" w:hAnsi="Times New Roman"/>
                <w:sz w:val="24"/>
                <w:szCs w:val="24"/>
              </w:rPr>
              <w:t>BUN</w:t>
            </w:r>
            <w:bookmarkEnd w:id="15"/>
            <w:r w:rsidR="008C053C" w:rsidRPr="000034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34A7">
              <w:rPr>
                <w:rFonts w:ascii="Times New Roman" w:hAnsi="Times New Roman"/>
                <w:sz w:val="24"/>
                <w:szCs w:val="24"/>
              </w:rPr>
              <w:t>mmol/L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C04DCE" w14:textId="46DBC037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0474914" w14:textId="69CAE17C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CB39FD" w14:textId="57FF0D81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>
              <w:rPr>
                <w:rFonts w:ascii="Times New Roman" w:hAnsi="Times New Roman"/>
                <w:sz w:val="24"/>
                <w:szCs w:val="24"/>
              </w:rPr>
              <w:t>(0</w:t>
            </w:r>
            <w:r w:rsidR="008C053C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7C81D2" w14:textId="177054E6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.85</w:t>
            </w:r>
          </w:p>
        </w:tc>
      </w:tr>
      <w:tr w:rsidR="001931B1" w:rsidRPr="00F26753" w14:paraId="0DD84592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650F90" w14:textId="6B5C7132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Cr</w:t>
            </w:r>
            <w:r w:rsidR="008C053C" w:rsidRPr="000034A7">
              <w:rPr>
                <w:rFonts w:ascii="Times New Roman" w:hAnsi="Times New Roman"/>
                <w:sz w:val="24"/>
                <w:szCs w:val="24"/>
              </w:rPr>
              <w:t>,</w:t>
            </w:r>
            <w:r w:rsidRPr="000034A7">
              <w:rPr>
                <w:rFonts w:ascii="Times New Roman" w:hAnsi="Times New Roman"/>
                <w:sz w:val="24"/>
                <w:szCs w:val="24"/>
              </w:rPr>
              <w:t xml:space="preserve"> mmol/L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12EAE4" w14:textId="4441E970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CA666C">
              <w:rPr>
                <w:rFonts w:ascii="Times New Roman" w:hAnsi="Times New Roman"/>
                <w:sz w:val="24"/>
                <w:szCs w:val="24"/>
              </w:rPr>
              <w:t>9.9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</w:t>
            </w:r>
            <w:r w:rsidR="00CA666C">
              <w:rPr>
                <w:rFonts w:ascii="Times New Roman" w:hAnsi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357D3BA" w14:textId="2B26ED79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80.2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(0.7)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624582" w14:textId="5B9E84E0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79.6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117C3E" w14:textId="7925F88D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</w:tr>
      <w:tr w:rsidR="001931B1" w:rsidRPr="00F26753" w14:paraId="0DD6AFC7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CF1ACDC" w14:textId="77777777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eGFR ml/min/1.73m</w:t>
            </w:r>
            <w:r w:rsidRPr="000034A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813DF4" w14:textId="499FFD38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125.0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(0.8)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746FD9F" w14:textId="7ADE12D6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E23B9">
              <w:rPr>
                <w:rFonts w:ascii="Times New Roman" w:hAnsi="Times New Roman"/>
                <w:sz w:val="24"/>
                <w:szCs w:val="24"/>
              </w:rPr>
              <w:t>5.6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 w:rsidR="009E23B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97CBD09" w14:textId="6BECA9A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E23B9">
              <w:rPr>
                <w:rFonts w:ascii="Times New Roman" w:hAnsi="Times New Roman"/>
                <w:sz w:val="24"/>
                <w:szCs w:val="24"/>
              </w:rPr>
              <w:t>4.4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 w:rsidR="009E23B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6D0146" w14:textId="0C1AF7E4" w:rsidR="001931B1" w:rsidRPr="00F26753" w:rsidRDefault="009E23B9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</w:tr>
      <w:tr w:rsidR="001931B1" w:rsidRPr="00F26753" w14:paraId="1407E6BF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0221481" w14:textId="31F503F5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6" w:name="_Hlk100601354"/>
            <w:r w:rsidRPr="000034A7">
              <w:rPr>
                <w:rFonts w:ascii="Times New Roman" w:hAnsi="Times New Roman"/>
                <w:sz w:val="24"/>
                <w:szCs w:val="24"/>
              </w:rPr>
              <w:t>uric acid</w:t>
            </w:r>
            <w:bookmarkEnd w:id="16"/>
            <w:r w:rsidRPr="000034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34A7">
              <w:rPr>
                <w:rFonts w:ascii="Times New Roman" w:hAnsi="Times New Roman" w:hint="eastAsia"/>
                <w:sz w:val="24"/>
                <w:szCs w:val="24"/>
              </w:rPr>
              <w:t>u</w:t>
            </w:r>
            <w:r w:rsidRPr="000034A7">
              <w:rPr>
                <w:rFonts w:ascii="Times New Roman" w:hAnsi="Times New Roman"/>
                <w:sz w:val="24"/>
                <w:szCs w:val="24"/>
              </w:rPr>
              <w:t>mol/L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79369C" w14:textId="1BB1215C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351.6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F99BDAA" w14:textId="3B06A9C2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>3</w:t>
            </w:r>
            <w:r w:rsidR="001E1C22">
              <w:rPr>
                <w:rFonts w:ascii="Times New Roman" w:hAnsi="Times New Roman"/>
                <w:sz w:val="24"/>
                <w:szCs w:val="24"/>
              </w:rPr>
              <w:t>49.7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(2.</w:t>
            </w:r>
            <w:r w:rsidR="001E1C2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0E14B8" w14:textId="0E6202C1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sz w:val="24"/>
                <w:szCs w:val="24"/>
              </w:rPr>
              <w:t>3</w:t>
            </w:r>
            <w:r w:rsidR="001E1C22">
              <w:rPr>
                <w:rFonts w:ascii="Times New Roman" w:hAnsi="Times New Roman"/>
                <w:sz w:val="24"/>
                <w:szCs w:val="24"/>
              </w:rPr>
              <w:t>3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5</w:t>
            </w:r>
            <w:r w:rsidR="001E1C22">
              <w:rPr>
                <w:rFonts w:ascii="Times New Roman" w:hAnsi="Times New Roman"/>
                <w:sz w:val="24"/>
                <w:szCs w:val="24"/>
              </w:rPr>
              <w:t>.3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(2.</w:t>
            </w:r>
            <w:r w:rsidR="001E1C2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3DE1AF" w14:textId="2248B55E" w:rsidR="001931B1" w:rsidRPr="00F26753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</w:t>
            </w:r>
          </w:p>
        </w:tc>
      </w:tr>
      <w:tr w:rsidR="001E1C22" w:rsidRPr="00F26753" w14:paraId="1AA5BBFA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198E681" w14:textId="572E6874" w:rsidR="001E1C22" w:rsidRPr="000034A7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H</w:t>
            </w:r>
            <w:r w:rsidR="00B24796">
              <w:rPr>
                <w:rFonts w:ascii="Times New Roman" w:hAnsi="Times New Roman"/>
                <w:sz w:val="24"/>
                <w:szCs w:val="24"/>
              </w:rPr>
              <w:t>bA1c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CF9690" w14:textId="7E946658" w:rsidR="001E1C22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.9 (0)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3CFF8E3" w14:textId="2FAF0A66" w:rsidR="001E1C22" w:rsidRPr="00F26753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.6 (0.0)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8C1B52" w14:textId="0758CF42" w:rsidR="001E1C22" w:rsidRPr="00F26753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 (0.0)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00E031" w14:textId="705956C1" w:rsidR="001E1C22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1E1C22" w:rsidRPr="00F26753" w14:paraId="160BB699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10F6169" w14:textId="5B09B437" w:rsidR="001E1C22" w:rsidRPr="000034A7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kern w:val="0"/>
                <w:sz w:val="24"/>
                <w:szCs w:val="24"/>
              </w:rPr>
              <w:t>HOMA-IR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18E857" w14:textId="1AB37E81" w:rsidR="001E1C22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.5 (0)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4961A5D" w14:textId="32301886" w:rsidR="001E1C22" w:rsidRPr="00F26753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 (0.0)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7E2393" w14:textId="17AD9E44" w:rsidR="001E1C22" w:rsidRPr="00F26753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.9 (0.1)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27844F" w14:textId="22B0B696" w:rsidR="001E1C22" w:rsidRDefault="001E1C22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940E43" w:rsidRPr="00F26753" w14:paraId="5FCA8F93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468DDBD" w14:textId="1E87DFA7" w:rsidR="00940E43" w:rsidRPr="00940E43" w:rsidRDefault="00940E43" w:rsidP="00883604">
            <w:pP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940E43">
              <w:rPr>
                <w:rFonts w:ascii="Times New Roman" w:hAnsi="Times New Roman" w:hint="eastAsia"/>
                <w:b/>
                <w:bCs/>
                <w:kern w:val="0"/>
                <w:sz w:val="24"/>
                <w:szCs w:val="24"/>
              </w:rPr>
              <w:t>D</w:t>
            </w:r>
            <w:r w:rsidRPr="00940E4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rugs</w:t>
            </w:r>
            <w:r w:rsidRPr="000034A7">
              <w:rPr>
                <w:rFonts w:ascii="Times New Roman" w:hAnsi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0F7700" w14:textId="77777777" w:rsidR="00940E43" w:rsidRDefault="00940E43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A54FE96" w14:textId="77777777" w:rsidR="00940E43" w:rsidRDefault="00940E43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B7942F" w14:textId="77777777" w:rsidR="00940E43" w:rsidRDefault="00940E43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BCCB28" w14:textId="77777777" w:rsidR="00940E43" w:rsidRPr="00F26753" w:rsidRDefault="00940E43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E43" w:rsidRPr="00F26753" w14:paraId="45EC6AC8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9078091" w14:textId="27C67E11" w:rsidR="00940E43" w:rsidRPr="000034A7" w:rsidRDefault="00CA077E" w:rsidP="00883604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L</w:t>
            </w:r>
            <w:r w:rsidRPr="00450B71">
              <w:rPr>
                <w:rFonts w:ascii="Times New Roman" w:hAnsi="Times New Roman"/>
                <w:kern w:val="0"/>
                <w:sz w:val="24"/>
                <w:szCs w:val="24"/>
              </w:rPr>
              <w:t>ipid-lowering drugs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DC072E" w14:textId="5A9AC2CA" w:rsidR="00940E43" w:rsidRDefault="00CA077E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41FE4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 w:rsidR="00941FE4">
              <w:rPr>
                <w:rFonts w:ascii="Times New Roman" w:hAnsi="Times New Roman"/>
                <w:sz w:val="24"/>
                <w:szCs w:val="24"/>
              </w:rPr>
              <w:t>4.9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70C34A5" w14:textId="71ACE710" w:rsidR="00940E43" w:rsidRDefault="00C61FC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41F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(37.7)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4C7BFB" w14:textId="09CEAB21" w:rsidR="00940E43" w:rsidRDefault="00941FE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282 (52.0)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33CFE16" w14:textId="05747618" w:rsidR="00940E43" w:rsidRPr="00F26753" w:rsidRDefault="00941FE4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940E43" w:rsidRPr="00F26753" w14:paraId="122C5F96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0D1DE3" w14:textId="62AC176A" w:rsidR="00940E43" w:rsidRPr="000034A7" w:rsidRDefault="00CA077E" w:rsidP="00883604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50B71">
              <w:rPr>
                <w:rFonts w:ascii="Times New Roman" w:hAnsi="Times New Roman"/>
                <w:kern w:val="0"/>
                <w:sz w:val="24"/>
                <w:szCs w:val="24"/>
              </w:rPr>
              <w:t>Hypoglycemic agents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404BF4" w14:textId="5E6D6B3D" w:rsidR="00940E43" w:rsidRDefault="00CA077E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74 (15.7)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5AEBC36" w14:textId="55AC32CA" w:rsidR="00940E43" w:rsidRDefault="00C61FC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87 (7.6)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77451A" w14:textId="681FC673" w:rsidR="00940E43" w:rsidRDefault="00941FE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87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23.8)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A2B5FD" w14:textId="5FE336A2" w:rsidR="00940E43" w:rsidRPr="00F26753" w:rsidRDefault="00941FE4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1931B1" w:rsidRPr="00F26753" w14:paraId="5C0EACF0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B5A7A18" w14:textId="7F0853D4" w:rsidR="001931B1" w:rsidRPr="00F26753" w:rsidRDefault="008C053C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b/>
                <w:bCs/>
                <w:sz w:val="24"/>
                <w:szCs w:val="24"/>
              </w:rPr>
              <w:t>History of disease</w:t>
            </w:r>
            <w:r w:rsidR="000034A7" w:rsidRPr="000034A7">
              <w:rPr>
                <w:rFonts w:ascii="Times New Roman" w:hAnsi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0ACF34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56AB113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18171E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3BC559" w14:textId="7777777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B1" w:rsidRPr="00F26753" w14:paraId="13ED53E3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A0D6993" w14:textId="54594065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7" w:name="_Hlk100406858"/>
            <w:r w:rsidRPr="000034A7">
              <w:rPr>
                <w:rFonts w:ascii="Times New Roman" w:hAnsi="Times New Roman"/>
                <w:sz w:val="24"/>
                <w:szCs w:val="24"/>
              </w:rPr>
              <w:t>Hypertension</w:t>
            </w:r>
            <w:bookmarkEnd w:id="17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9805F1" w14:textId="5FA05BDC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2577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52.</w:t>
            </w:r>
            <w:r w:rsidR="000034A7">
              <w:rPr>
                <w:rFonts w:ascii="Times New Roman" w:hAnsi="Times New Roman"/>
                <w:sz w:val="24"/>
                <w:szCs w:val="24"/>
              </w:rPr>
              <w:t>2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8EE8A14" w14:textId="0AF0DED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D44">
              <w:rPr>
                <w:rFonts w:ascii="Times New Roman" w:hAnsi="Times New Roman"/>
                <w:sz w:val="24"/>
                <w:szCs w:val="24"/>
              </w:rPr>
              <w:t>281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A2D44">
              <w:rPr>
                <w:rFonts w:ascii="Times New Roman" w:hAnsi="Times New Roman"/>
                <w:sz w:val="24"/>
                <w:szCs w:val="24"/>
              </w:rPr>
              <w:t>51.9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33DBB6" w14:textId="78A57244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D44">
              <w:rPr>
                <w:rFonts w:ascii="Times New Roman" w:hAnsi="Times New Roman"/>
                <w:sz w:val="24"/>
                <w:szCs w:val="24"/>
              </w:rPr>
              <w:t>296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A2D44">
              <w:rPr>
                <w:rFonts w:ascii="Times New Roman" w:hAnsi="Times New Roman"/>
                <w:sz w:val="24"/>
                <w:szCs w:val="24"/>
              </w:rPr>
              <w:t>52.6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80A2AB" w14:textId="51A47AC5" w:rsidR="001931B1" w:rsidRPr="00F26753" w:rsidRDefault="00BA2D4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0.77</w:t>
            </w:r>
          </w:p>
        </w:tc>
      </w:tr>
      <w:tr w:rsidR="001931B1" w:rsidRPr="00F26753" w14:paraId="174D3C57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2B7F62C" w14:textId="0670F944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Diabetes mellitus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6BAD22" w14:textId="7FF9F934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1332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27.0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88914D7" w14:textId="18F8BDCF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2D44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2</w:t>
            </w:r>
            <w:r w:rsidR="00BA2D44">
              <w:rPr>
                <w:rFonts w:ascii="Times New Roman" w:hAnsi="Times New Roman"/>
                <w:sz w:val="24"/>
                <w:szCs w:val="24"/>
              </w:rPr>
              <w:t>6.7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F15B1E" w14:textId="45CD73AE" w:rsidR="001931B1" w:rsidRPr="00F26753" w:rsidRDefault="00BA2D4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672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414DA9" w14:textId="428EF078" w:rsidR="001931B1" w:rsidRPr="00F26753" w:rsidRDefault="00BA2D4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</w:tr>
      <w:tr w:rsidR="001931B1" w:rsidRPr="00F26753" w14:paraId="4FBB3E84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9109752" w14:textId="7F7CBAEA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CHD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C89E3BA" w14:textId="77A3D64D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221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E7B83F4" w14:textId="123BF4A4" w:rsidR="001931B1" w:rsidRPr="00F26753" w:rsidRDefault="00BA2D4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1931B1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81F1AC" w14:textId="6EEE3234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D44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5.</w:t>
            </w:r>
            <w:r w:rsidR="00BA2D4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2118A5" w14:textId="592C1D3F" w:rsidR="001931B1" w:rsidRPr="00F26753" w:rsidRDefault="0098586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</w:tr>
      <w:tr w:rsidR="001931B1" w:rsidRPr="00F26753" w14:paraId="53134AFD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5A4038" w14:textId="27BB25B9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/>
                <w:sz w:val="24"/>
                <w:szCs w:val="24"/>
              </w:rPr>
              <w:t>Stroke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5E7E41" w14:textId="0DA68FDE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174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4A3BAB8" w14:textId="5BE0297D" w:rsidR="001931B1" w:rsidRPr="00F26753" w:rsidRDefault="00BA2D4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3F1370" w14:textId="17E1254F" w:rsidR="001931B1" w:rsidRPr="00F26753" w:rsidRDefault="00BA2D4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1931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31B1" w:rsidRPr="00F26753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D98D6C" w14:textId="0C6AED81" w:rsidR="001931B1" w:rsidRPr="00F26753" w:rsidRDefault="0098586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</w:tr>
      <w:tr w:rsidR="001931B1" w:rsidRPr="00F26753" w14:paraId="05B12C52" w14:textId="77777777" w:rsidTr="00193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630B530" w14:textId="5AC7F496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8" w:name="_Hlk115215505"/>
            <w:r w:rsidRPr="000034A7">
              <w:rPr>
                <w:rFonts w:ascii="Times New Roman" w:hAnsi="Times New Roman"/>
                <w:sz w:val="24"/>
                <w:szCs w:val="24"/>
              </w:rPr>
              <w:t>CKD</w:t>
            </w:r>
            <w:bookmarkEnd w:id="18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A3ADC8" w14:textId="1C5143B0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158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E292E76" w14:textId="068DCE89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 (</w:t>
            </w:r>
            <w:r w:rsidR="00985862">
              <w:rPr>
                <w:rFonts w:ascii="Times New Roman" w:hAnsi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E83E7C" w14:textId="6C1E1DA7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 (</w:t>
            </w:r>
            <w:r w:rsidRPr="00F26753">
              <w:rPr>
                <w:rFonts w:ascii="Times New Roman" w:hAnsi="Times New Roman"/>
                <w:sz w:val="24"/>
                <w:szCs w:val="24"/>
              </w:rPr>
              <w:t>3.</w:t>
            </w:r>
            <w:r w:rsidR="0098586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B1D7D1" w14:textId="101B56FA" w:rsidR="001931B1" w:rsidRPr="00F26753" w:rsidRDefault="0098586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0.94</w:t>
            </w:r>
          </w:p>
        </w:tc>
      </w:tr>
      <w:tr w:rsidR="001931B1" w:rsidRPr="00F26753" w14:paraId="5448C721" w14:textId="77777777" w:rsidTr="0098586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8FDEC86" w14:textId="28EE1684" w:rsidR="001931B1" w:rsidRPr="000034A7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bookmarkStart w:id="19" w:name="_Hlk100406894"/>
            <w:r w:rsidRPr="000034A7">
              <w:rPr>
                <w:rFonts w:ascii="Times New Roman" w:hAnsi="Times New Roman"/>
                <w:sz w:val="24"/>
                <w:szCs w:val="24"/>
              </w:rPr>
              <w:t>Dyslipidemia</w:t>
            </w:r>
            <w:bookmarkEnd w:id="19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67CD5C" w14:textId="4E6AF40C" w:rsidR="001931B1" w:rsidRPr="00F26753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2048 </w:t>
            </w:r>
            <w:r w:rsidR="001931B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61.8</w:t>
            </w:r>
            <w:r w:rsidR="00193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AA8267C" w14:textId="0EA34A6F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D44">
              <w:rPr>
                <w:rFonts w:ascii="Times New Roman" w:hAnsi="Times New Roman"/>
                <w:sz w:val="24"/>
                <w:szCs w:val="24"/>
              </w:rPr>
              <w:t>525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A2D44">
              <w:rPr>
                <w:rFonts w:ascii="Times New Roman" w:hAnsi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D93ADC" w14:textId="436B979C" w:rsidR="001931B1" w:rsidRPr="00F26753" w:rsidRDefault="001931B1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D44">
              <w:rPr>
                <w:rFonts w:ascii="Times New Roman" w:hAnsi="Times New Roman"/>
                <w:sz w:val="24"/>
                <w:szCs w:val="24"/>
              </w:rPr>
              <w:t>523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(61.</w:t>
            </w:r>
            <w:r w:rsidR="00BA2D4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B405A1" w14:textId="492EA47F" w:rsidR="001931B1" w:rsidRPr="00F26753" w:rsidRDefault="00BA2D44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</w:tr>
      <w:tr w:rsidR="00985862" w:rsidRPr="00F26753" w14:paraId="0759DCDE" w14:textId="77777777" w:rsidTr="001931B1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82E57" w14:textId="7B9341A9" w:rsidR="00985862" w:rsidRPr="000034A7" w:rsidRDefault="00985862" w:rsidP="00883604">
            <w:pPr>
              <w:rPr>
                <w:rFonts w:ascii="Times New Roman" w:hAnsi="Times New Roman"/>
                <w:sz w:val="24"/>
                <w:szCs w:val="24"/>
              </w:rPr>
            </w:pPr>
            <w:r w:rsidRPr="000034A7">
              <w:rPr>
                <w:rFonts w:ascii="Times New Roman" w:hAnsi="Times New Roman" w:hint="eastAsia"/>
                <w:sz w:val="24"/>
                <w:szCs w:val="24"/>
              </w:rPr>
              <w:lastRenderedPageBreak/>
              <w:t>H</w:t>
            </w:r>
            <w:r w:rsidRPr="000034A7">
              <w:rPr>
                <w:rFonts w:ascii="Times New Roman" w:hAnsi="Times New Roman"/>
                <w:sz w:val="24"/>
                <w:szCs w:val="24"/>
              </w:rPr>
              <w:t>eart failure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6AA87" w14:textId="67A39C50" w:rsidR="00985862" w:rsidRDefault="00CA666C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(3.7)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8DEAC" w14:textId="36EC73EB" w:rsidR="00985862" w:rsidRDefault="0098586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81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3.3)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36066" w14:textId="706FD3A8" w:rsidR="00985862" w:rsidRDefault="00985862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103 (4.2)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602E4" w14:textId="0A86430E" w:rsidR="00985862" w:rsidRDefault="0060478D" w:rsidP="008836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</w:tbl>
    <w:p w14:paraId="070C2E6F" w14:textId="77777777" w:rsidR="001F5367" w:rsidRPr="00F26753" w:rsidRDefault="001F5367" w:rsidP="001F5367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F26753">
        <w:rPr>
          <w:rFonts w:ascii="Times New Roman" w:hAnsi="Times New Roman"/>
          <w:sz w:val="24"/>
          <w:szCs w:val="24"/>
        </w:rPr>
        <w:t>Note: Data are expressed as mean</w:t>
      </w:r>
      <w:r>
        <w:rPr>
          <w:rFonts w:ascii="Times New Roman" w:hAnsi="Times New Roman"/>
          <w:sz w:val="24"/>
          <w:szCs w:val="24"/>
        </w:rPr>
        <w:t xml:space="preserve"> (SE)</w:t>
      </w:r>
      <w:r w:rsidRPr="00F26753">
        <w:rPr>
          <w:rFonts w:ascii="Times New Roman" w:hAnsi="Times New Roman"/>
          <w:sz w:val="24"/>
          <w:szCs w:val="24"/>
        </w:rPr>
        <w:t xml:space="preserve"> and numbers (percentage) as appropriate. </w:t>
      </w:r>
      <w:r w:rsidRPr="00C514D8">
        <w:rPr>
          <w:rFonts w:ascii="Times New Roman" w:hAnsi="Times New Roman"/>
          <w:sz w:val="24"/>
          <w:szCs w:val="24"/>
        </w:rPr>
        <w:t>All estimates were weighted to be nationally representative.</w:t>
      </w:r>
    </w:p>
    <w:p w14:paraId="7D9BC7ED" w14:textId="1714959D" w:rsidR="005B1EAF" w:rsidRPr="009F12E4" w:rsidRDefault="001F5367" w:rsidP="009F12E4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F26753">
        <w:rPr>
          <w:rFonts w:ascii="Times New Roman" w:hAnsi="Times New Roman"/>
          <w:sz w:val="24"/>
          <w:szCs w:val="24"/>
        </w:rPr>
        <w:t>Abbreviations: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0" w:name="_Hlk108507598"/>
      <w:r>
        <w:rPr>
          <w:rFonts w:ascii="Times New Roman" w:hAnsi="Times New Roman"/>
          <w:sz w:val="24"/>
          <w:szCs w:val="24"/>
        </w:rPr>
        <w:t>SE:</w:t>
      </w:r>
      <w:r w:rsidRPr="009903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803CDD">
        <w:rPr>
          <w:rFonts w:ascii="Times New Roman" w:hAnsi="Times New Roman"/>
          <w:sz w:val="24"/>
          <w:szCs w:val="24"/>
        </w:rPr>
        <w:t>tandard error</w:t>
      </w:r>
      <w:r>
        <w:rPr>
          <w:rFonts w:ascii="Times New Roman" w:hAnsi="Times New Roman"/>
          <w:sz w:val="24"/>
          <w:szCs w:val="24"/>
        </w:rPr>
        <w:t>;</w:t>
      </w:r>
      <w:bookmarkEnd w:id="20"/>
      <w:r w:rsidRPr="00741595">
        <w:rPr>
          <w:rFonts w:ascii="Times New Roman" w:hAnsi="Times New Roman"/>
          <w:sz w:val="24"/>
          <w:szCs w:val="24"/>
        </w:rPr>
        <w:t xml:space="preserve"> </w:t>
      </w:r>
      <w:r w:rsidRPr="00F26753">
        <w:rPr>
          <w:rFonts w:ascii="Times New Roman" w:hAnsi="Times New Roman"/>
          <w:sz w:val="24"/>
          <w:szCs w:val="24"/>
        </w:rPr>
        <w:t xml:space="preserve">TyG index: </w:t>
      </w:r>
      <w:r w:rsidRPr="000F133E">
        <w:rPr>
          <w:rFonts w:ascii="Times New Roman" w:hAnsi="Times New Roman"/>
          <w:sz w:val="24"/>
          <w:szCs w:val="24"/>
        </w:rPr>
        <w:t>triglyceride-glucose</w:t>
      </w:r>
      <w:r w:rsidRPr="00F26753">
        <w:rPr>
          <w:rFonts w:ascii="Times New Roman" w:hAnsi="Times New Roman"/>
          <w:sz w:val="24"/>
          <w:szCs w:val="24"/>
        </w:rPr>
        <w:t xml:space="preserve"> index; BMI: body mass index; DBP: diastolic blood pressure; HDL-C: high-density lipoprotein cholesterol; LDL-C: low-density lipoprotein cholesterol; SBP: systolic blood pressure;</w:t>
      </w:r>
      <w:r w:rsidRPr="00F26753">
        <w:rPr>
          <w:rFonts w:ascii="Times New Roman" w:hAnsi="Times New Roman" w:hint="eastAsia"/>
          <w:sz w:val="24"/>
          <w:szCs w:val="24"/>
        </w:rPr>
        <w:t xml:space="preserve"> </w:t>
      </w:r>
      <w:r w:rsidRPr="00F26753">
        <w:rPr>
          <w:rFonts w:ascii="Times New Roman" w:hAnsi="Times New Roman"/>
          <w:sz w:val="24"/>
          <w:szCs w:val="24"/>
        </w:rPr>
        <w:t>HbA1c: glycated hemoglobin; BUN:</w:t>
      </w:r>
      <w:r w:rsidRPr="00F26753">
        <w:rPr>
          <w:sz w:val="24"/>
          <w:szCs w:val="24"/>
        </w:rPr>
        <w:t xml:space="preserve"> </w:t>
      </w:r>
      <w:r w:rsidRPr="00F26753">
        <w:rPr>
          <w:rFonts w:ascii="Times New Roman" w:hAnsi="Times New Roman"/>
          <w:sz w:val="24"/>
          <w:szCs w:val="24"/>
        </w:rPr>
        <w:t>urea nitrogen;</w:t>
      </w:r>
      <w:r w:rsidRPr="00F26753">
        <w:rPr>
          <w:rFonts w:ascii="Times New Roman" w:hAnsi="Times New Roman" w:hint="eastAsia"/>
          <w:sz w:val="24"/>
          <w:szCs w:val="24"/>
        </w:rPr>
        <w:t xml:space="preserve"> </w:t>
      </w:r>
      <w:r w:rsidRPr="00F26753">
        <w:rPr>
          <w:rFonts w:ascii="Times New Roman" w:hAnsi="Times New Roman"/>
          <w:sz w:val="24"/>
          <w:szCs w:val="24"/>
        </w:rPr>
        <w:t>Cr:</w:t>
      </w:r>
      <w:r w:rsidRPr="00F26753">
        <w:rPr>
          <w:sz w:val="24"/>
          <w:szCs w:val="24"/>
        </w:rPr>
        <w:t xml:space="preserve"> </w:t>
      </w:r>
      <w:r w:rsidRPr="00F26753">
        <w:rPr>
          <w:rFonts w:ascii="Times New Roman" w:hAnsi="Times New Roman"/>
          <w:sz w:val="24"/>
          <w:szCs w:val="24"/>
        </w:rPr>
        <w:t>creatinine</w:t>
      </w:r>
      <w:r>
        <w:rPr>
          <w:rFonts w:ascii="Times New Roman" w:hAnsi="Times New Roman"/>
          <w:sz w:val="24"/>
          <w:szCs w:val="24"/>
        </w:rPr>
        <w:t>,</w:t>
      </w:r>
      <w:r w:rsidRPr="00B8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eGFR:</w:t>
      </w:r>
      <w:r w:rsidRPr="00B06FCC"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e</w:t>
      </w:r>
      <w:r w:rsidRPr="00B06FCC">
        <w:rPr>
          <w:rFonts w:ascii="Times New Roman" w:hAnsi="Times New Roman"/>
          <w:color w:val="231F20"/>
          <w:sz w:val="24"/>
          <w:szCs w:val="24"/>
        </w:rPr>
        <w:t xml:space="preserve">stimated </w:t>
      </w:r>
      <w:r>
        <w:rPr>
          <w:rFonts w:ascii="Times New Roman" w:hAnsi="Times New Roman"/>
          <w:color w:val="231F20"/>
          <w:sz w:val="24"/>
          <w:szCs w:val="24"/>
        </w:rPr>
        <w:t>g</w:t>
      </w:r>
      <w:r w:rsidRPr="00B06FCC">
        <w:rPr>
          <w:rFonts w:ascii="Times New Roman" w:hAnsi="Times New Roman"/>
          <w:color w:val="231F20"/>
          <w:sz w:val="24"/>
          <w:szCs w:val="24"/>
        </w:rPr>
        <w:t xml:space="preserve">lomerular </w:t>
      </w:r>
      <w:r>
        <w:rPr>
          <w:rFonts w:ascii="Times New Roman" w:hAnsi="Times New Roman"/>
          <w:color w:val="231F20"/>
          <w:sz w:val="24"/>
          <w:szCs w:val="24"/>
        </w:rPr>
        <w:t>filtration r</w:t>
      </w:r>
      <w:r w:rsidRPr="00B06FCC">
        <w:rPr>
          <w:rFonts w:ascii="Times New Roman" w:hAnsi="Times New Roman"/>
          <w:color w:val="231F20"/>
          <w:sz w:val="24"/>
          <w:szCs w:val="24"/>
        </w:rPr>
        <w:t>ate</w:t>
      </w:r>
      <w:r>
        <w:rPr>
          <w:rFonts w:ascii="Times New Roman" w:hAnsi="Times New Roman"/>
          <w:color w:val="231F20"/>
          <w:sz w:val="24"/>
          <w:szCs w:val="24"/>
        </w:rPr>
        <w:t>;</w:t>
      </w:r>
      <w:bookmarkStart w:id="21" w:name="_Hlk127620111"/>
      <w:r w:rsidR="009F12E4" w:rsidRPr="009F12E4">
        <w:rPr>
          <w:rFonts w:ascii="Times New Roman" w:hAnsi="Times New Roman"/>
          <w:kern w:val="0"/>
          <w:sz w:val="24"/>
          <w:szCs w:val="24"/>
        </w:rPr>
        <w:t xml:space="preserve"> </w:t>
      </w:r>
      <w:r w:rsidR="009F12E4" w:rsidRPr="000034A7">
        <w:rPr>
          <w:rFonts w:ascii="Times New Roman" w:hAnsi="Times New Roman"/>
          <w:kern w:val="0"/>
          <w:sz w:val="24"/>
          <w:szCs w:val="24"/>
        </w:rPr>
        <w:t>HOMA-IR</w:t>
      </w:r>
      <w:r w:rsidR="009F12E4">
        <w:rPr>
          <w:rFonts w:ascii="Times New Roman" w:hAnsi="Times New Roman"/>
          <w:kern w:val="0"/>
          <w:sz w:val="24"/>
          <w:szCs w:val="24"/>
        </w:rPr>
        <w:t>:</w:t>
      </w:r>
      <w:r w:rsidR="009F12E4" w:rsidRPr="009F12E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9F12E4" w:rsidRPr="009F12E4">
        <w:rPr>
          <w:rFonts w:ascii="Times New Roman" w:hAnsi="Times New Roman"/>
          <w:sz w:val="24"/>
          <w:szCs w:val="24"/>
        </w:rPr>
        <w:t>Homeostatic model assessment of insulin resistance;</w:t>
      </w:r>
      <w:bookmarkEnd w:id="21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CHD: c</w:t>
      </w:r>
      <w:r w:rsidRPr="00EF57D7">
        <w:rPr>
          <w:rFonts w:ascii="Times New Roman" w:hAnsi="Times New Roman"/>
          <w:sz w:val="24"/>
          <w:szCs w:val="24"/>
        </w:rPr>
        <w:t>oronary heart disease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22" w:name="_Hlk115215581"/>
      <w:r>
        <w:rPr>
          <w:rFonts w:ascii="Times New Roman" w:hAnsi="Times New Roman"/>
          <w:sz w:val="24"/>
          <w:szCs w:val="24"/>
        </w:rPr>
        <w:t>CKD</w:t>
      </w:r>
      <w:r>
        <w:rPr>
          <w:rFonts w:ascii="Times New Roman" w:hAnsi="Times New Roman" w:hint="eastAsia"/>
          <w:sz w:val="24"/>
          <w:szCs w:val="24"/>
        </w:rPr>
        <w:t>:</w:t>
      </w:r>
      <w:bookmarkStart w:id="23" w:name="_Hlk101771661"/>
      <w:r>
        <w:rPr>
          <w:rFonts w:ascii="Times New Roman" w:hAnsi="Times New Roman"/>
          <w:sz w:val="24"/>
          <w:szCs w:val="24"/>
        </w:rPr>
        <w:t xml:space="preserve"> </w:t>
      </w:r>
      <w:r w:rsidRPr="00115E4F">
        <w:rPr>
          <w:rFonts w:ascii="Times New Roman" w:hAnsi="Times New Roman"/>
          <w:sz w:val="24"/>
          <w:szCs w:val="24"/>
        </w:rPr>
        <w:t>chronic kidney dysfunction</w:t>
      </w:r>
      <w:bookmarkEnd w:id="23"/>
      <w:r>
        <w:rPr>
          <w:rFonts w:ascii="Times New Roman" w:hAnsi="Times New Roman"/>
          <w:sz w:val="24"/>
          <w:szCs w:val="24"/>
        </w:rPr>
        <w:t>.</w:t>
      </w:r>
      <w:bookmarkEnd w:id="22"/>
      <w:r w:rsidRPr="00F26753">
        <w:rPr>
          <w:rFonts w:ascii="Times New Roman" w:hAnsi="Times New Roman"/>
          <w:sz w:val="24"/>
          <w:szCs w:val="24"/>
        </w:rPr>
        <w:t xml:space="preserve"> </w:t>
      </w:r>
    </w:p>
    <w:p w14:paraId="33DC0484" w14:textId="222CE75B" w:rsidR="005B1EAF" w:rsidRPr="005B1EAF" w:rsidRDefault="005B1EAF" w:rsidP="005B1EAF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24" w:name="_Hlk127624506"/>
      <w:bookmarkEnd w:id="3"/>
      <w:r w:rsidRPr="00020661">
        <w:rPr>
          <w:rFonts w:ascii="Times New Roman" w:hAnsi="Times New Roman"/>
          <w:b/>
          <w:bCs/>
          <w:sz w:val="24"/>
          <w:szCs w:val="24"/>
        </w:rPr>
        <w:t>Table S</w:t>
      </w:r>
      <w:r>
        <w:rPr>
          <w:rFonts w:ascii="Times New Roman" w:hAnsi="Times New Roman"/>
          <w:b/>
          <w:bCs/>
          <w:sz w:val="24"/>
          <w:szCs w:val="24"/>
        </w:rPr>
        <w:t xml:space="preserve">4 </w:t>
      </w:r>
      <w:r w:rsidRPr="00B52D53">
        <w:rPr>
          <w:rFonts w:ascii="Times New Roman" w:hAnsi="Times New Roman"/>
          <w:b/>
          <w:bCs/>
          <w:sz w:val="24"/>
          <w:szCs w:val="24"/>
        </w:rPr>
        <w:t xml:space="preserve">The associations of </w:t>
      </w:r>
      <w:r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>
        <w:rPr>
          <w:rFonts w:ascii="Times New Roman" w:hAnsi="Times New Roman"/>
          <w:b/>
          <w:bCs/>
          <w:sz w:val="24"/>
          <w:szCs w:val="24"/>
        </w:rPr>
        <w:t xml:space="preserve"> index </w:t>
      </w:r>
      <w:r w:rsidRPr="00B52D53">
        <w:rPr>
          <w:rFonts w:ascii="Times New Roman" w:hAnsi="Times New Roman"/>
          <w:b/>
          <w:bCs/>
          <w:sz w:val="24"/>
          <w:szCs w:val="24"/>
        </w:rPr>
        <w:t>wit</w:t>
      </w:r>
      <w:r w:rsidRPr="0039026E">
        <w:rPr>
          <w:rFonts w:ascii="Times New Roman" w:hAnsi="Times New Roman"/>
          <w:b/>
          <w:bCs/>
          <w:color w:val="131413"/>
          <w:sz w:val="24"/>
          <w:szCs w:val="24"/>
        </w:rPr>
        <w:t xml:space="preserve">h </w:t>
      </w:r>
      <w:r w:rsidR="008943C8" w:rsidRPr="0039026E">
        <w:rPr>
          <w:rFonts w:ascii="Times New Roman" w:hAnsi="Times New Roman"/>
          <w:b/>
          <w:bCs/>
          <w:color w:val="131413"/>
          <w:sz w:val="24"/>
          <w:szCs w:val="24"/>
        </w:rPr>
        <w:t>the</w:t>
      </w:r>
      <w:r w:rsidR="008943C8">
        <w:rPr>
          <w:rFonts w:ascii="Times New Roman" w:hAnsi="Times New Roman"/>
          <w:b/>
          <w:bCs/>
          <w:color w:val="131413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b/>
          <w:bCs/>
          <w:color w:val="131413"/>
          <w:sz w:val="24"/>
          <w:szCs w:val="24"/>
        </w:rPr>
        <w:t>prevalence</w:t>
      </w:r>
      <w:r w:rsidRPr="0039026E">
        <w:rPr>
          <w:rFonts w:ascii="Times New Roman" w:hAnsi="Times New Roman"/>
          <w:b/>
          <w:bCs/>
          <w:color w:val="131413"/>
          <w:sz w:val="24"/>
          <w:szCs w:val="24"/>
        </w:rPr>
        <w:t xml:space="preserve"> o</w:t>
      </w:r>
      <w:r>
        <w:rPr>
          <w:rFonts w:ascii="Times New Roman" w:hAnsi="Times New Roman"/>
          <w:b/>
          <w:bCs/>
          <w:sz w:val="24"/>
          <w:szCs w:val="24"/>
        </w:rPr>
        <w:t xml:space="preserve">f </w:t>
      </w:r>
      <w:r w:rsidR="00907202">
        <w:rPr>
          <w:rFonts w:ascii="Times New Roman" w:hAnsi="Times New Roman"/>
          <w:b/>
          <w:bCs/>
          <w:sz w:val="24"/>
          <w:szCs w:val="24"/>
        </w:rPr>
        <w:t>heart failure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F1A5E">
        <w:rPr>
          <w:rFonts w:ascii="Times New Roman" w:hAnsi="Times New Roman"/>
          <w:b/>
          <w:bCs/>
          <w:sz w:val="24"/>
          <w:szCs w:val="24"/>
        </w:rPr>
        <w:t xml:space="preserve">in the </w:t>
      </w:r>
      <w:r>
        <w:rPr>
          <w:rFonts w:ascii="Times New Roman" w:hAnsi="Times New Roman"/>
          <w:b/>
          <w:bCs/>
          <w:sz w:val="24"/>
          <w:szCs w:val="24"/>
        </w:rPr>
        <w:t>propensity score</w:t>
      </w:r>
      <w:r w:rsidRPr="00FF1A5E">
        <w:rPr>
          <w:rFonts w:ascii="Times New Roman" w:hAnsi="Times New Roman"/>
          <w:b/>
          <w:bCs/>
          <w:sz w:val="24"/>
          <w:szCs w:val="24"/>
        </w:rPr>
        <w:t xml:space="preserve"> matched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05424">
        <w:rPr>
          <w:rFonts w:ascii="Times New Roman" w:hAnsi="Times New Roman"/>
          <w:b/>
          <w:bCs/>
          <w:sz w:val="24"/>
          <w:szCs w:val="24"/>
        </w:rPr>
        <w:t>from the Nation Health and Nutrition Examination Survey 20</w:t>
      </w:r>
      <w:r>
        <w:rPr>
          <w:rFonts w:ascii="Times New Roman" w:hAnsi="Times New Roman"/>
          <w:b/>
          <w:bCs/>
          <w:sz w:val="24"/>
          <w:szCs w:val="24"/>
        </w:rPr>
        <w:t>11</w:t>
      </w:r>
      <w:r w:rsidRPr="00305424">
        <w:rPr>
          <w:rFonts w:ascii="Times New Roman" w:hAnsi="Times New Roman"/>
          <w:b/>
          <w:bCs/>
          <w:sz w:val="24"/>
          <w:szCs w:val="24"/>
        </w:rPr>
        <w:t>-201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="00981280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a7"/>
        <w:tblW w:w="13948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5B1EAF" w14:paraId="30F0E44B" w14:textId="77777777" w:rsidTr="008E6862"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08E4178E" w14:textId="10D7A6CE" w:rsidR="005B1EAF" w:rsidRPr="00E05564" w:rsidRDefault="005B1EAF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TyG index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316865B9" w14:textId="1491CBC8" w:rsidR="005B1EAF" w:rsidRDefault="008E6862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943BA">
              <w:rPr>
                <w:rFonts w:ascii="Times New Roman" w:hAnsi="Times New Roman" w:hint="eastAsia"/>
                <w:b/>
                <w:bCs/>
                <w:color w:val="231F20"/>
                <w:sz w:val="24"/>
                <w:szCs w:val="24"/>
              </w:rPr>
              <w:t>C</w:t>
            </w:r>
            <w:r w:rsidRPr="007943BA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ases/N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40564A06" w14:textId="019EB386" w:rsidR="008E6862" w:rsidRPr="001129FD" w:rsidRDefault="009F12E4" w:rsidP="008E6862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 xml:space="preserve">Crude </w:t>
            </w:r>
            <w:r w:rsidR="008E6862"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Model</w:t>
            </w:r>
          </w:p>
          <w:p w14:paraId="0D133A75" w14:textId="49629E6C" w:rsidR="005B1EAF" w:rsidRDefault="008E6862" w:rsidP="008E686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 xml:space="preserve">OR </w:t>
            </w:r>
            <w:r w:rsidRPr="001129FD">
              <w:rPr>
                <w:rFonts w:ascii="Times New Roman" w:hAnsi="Times New Roman" w:hint="eastAsia"/>
                <w:b/>
                <w:bCs/>
                <w:color w:val="231F20"/>
                <w:sz w:val="24"/>
                <w:szCs w:val="24"/>
              </w:rPr>
              <w:t>(</w:t>
            </w: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95%CI)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35B66296" w14:textId="13D9C92B" w:rsidR="005B1EAF" w:rsidRDefault="008E6862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P-value</w:t>
            </w:r>
          </w:p>
        </w:tc>
      </w:tr>
      <w:tr w:rsidR="005B1EAF" w14:paraId="48AE003C" w14:textId="77777777" w:rsidTr="008E6862">
        <w:tc>
          <w:tcPr>
            <w:tcW w:w="3487" w:type="dxa"/>
            <w:tcBorders>
              <w:top w:val="single" w:sz="4" w:space="0" w:color="auto"/>
            </w:tcBorders>
          </w:tcPr>
          <w:p w14:paraId="2472D5E2" w14:textId="42094C30" w:rsidR="005B1EAF" w:rsidRPr="00E05564" w:rsidRDefault="005B1EAF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Per 1 unit increase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64840143" w14:textId="7AF198B4" w:rsidR="005B1EAF" w:rsidRDefault="001F5367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30/4733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37315017" w14:textId="2DAC9CA4" w:rsidR="005B1EAF" w:rsidRDefault="008E6862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.52 (1.17,1.98)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79DA59A5" w14:textId="1838E8F5" w:rsidR="005B1EAF" w:rsidRDefault="008E6862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0.01</w:t>
            </w:r>
          </w:p>
        </w:tc>
      </w:tr>
      <w:tr w:rsidR="005B1EAF" w14:paraId="624723E0" w14:textId="77777777" w:rsidTr="008E6862">
        <w:tc>
          <w:tcPr>
            <w:tcW w:w="3487" w:type="dxa"/>
          </w:tcPr>
          <w:p w14:paraId="564BC9D9" w14:textId="74076261" w:rsidR="005B1EAF" w:rsidRPr="00E05564" w:rsidRDefault="005B1EAF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Categories</w:t>
            </w:r>
          </w:p>
        </w:tc>
        <w:tc>
          <w:tcPr>
            <w:tcW w:w="3487" w:type="dxa"/>
          </w:tcPr>
          <w:p w14:paraId="348B71AF" w14:textId="77777777" w:rsidR="005B1EAF" w:rsidRDefault="005B1EAF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49516F8" w14:textId="77777777" w:rsidR="005B1EAF" w:rsidRDefault="005B1EAF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69F247A" w14:textId="77777777" w:rsidR="005B1EAF" w:rsidRDefault="005B1EAF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EAF" w14:paraId="5C756FCA" w14:textId="77777777" w:rsidTr="008E6862">
        <w:tc>
          <w:tcPr>
            <w:tcW w:w="3487" w:type="dxa"/>
          </w:tcPr>
          <w:p w14:paraId="5E38341F" w14:textId="5C8E3F1A" w:rsidR="005B1EAF" w:rsidRPr="00E05564" w:rsidRDefault="005B1EAF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Q1-Q3 (&lt;9.0))</w:t>
            </w:r>
          </w:p>
        </w:tc>
        <w:tc>
          <w:tcPr>
            <w:tcW w:w="3487" w:type="dxa"/>
          </w:tcPr>
          <w:p w14:paraId="2D346ABF" w14:textId="426EB0E9" w:rsidR="005B1EAF" w:rsidRDefault="001F5367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11/2468</w:t>
            </w:r>
          </w:p>
        </w:tc>
        <w:tc>
          <w:tcPr>
            <w:tcW w:w="3487" w:type="dxa"/>
          </w:tcPr>
          <w:p w14:paraId="4EEFE0ED" w14:textId="56C28B86" w:rsidR="005B1EAF" w:rsidRDefault="008E6862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Ref.</w:t>
            </w:r>
          </w:p>
        </w:tc>
        <w:tc>
          <w:tcPr>
            <w:tcW w:w="3487" w:type="dxa"/>
          </w:tcPr>
          <w:p w14:paraId="6394BF22" w14:textId="3DFEE6FF" w:rsidR="005B1EAF" w:rsidRDefault="008E6862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.0</w:t>
            </w:r>
          </w:p>
        </w:tc>
      </w:tr>
      <w:tr w:rsidR="005B1EAF" w14:paraId="15AE7DEA" w14:textId="77777777" w:rsidTr="008E6862">
        <w:tc>
          <w:tcPr>
            <w:tcW w:w="3487" w:type="dxa"/>
          </w:tcPr>
          <w:p w14:paraId="12E8399A" w14:textId="3EB86805" w:rsidR="005B1EAF" w:rsidRPr="00E05564" w:rsidRDefault="005B1EAF" w:rsidP="002835AB">
            <w:pPr>
              <w:spacing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Q4 (≥</w:t>
            </w:r>
            <w:r w:rsidR="00DE02D5"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9.0)</w:t>
            </w:r>
          </w:p>
        </w:tc>
        <w:tc>
          <w:tcPr>
            <w:tcW w:w="3487" w:type="dxa"/>
          </w:tcPr>
          <w:p w14:paraId="71F695AB" w14:textId="04057540" w:rsidR="005B1EAF" w:rsidRDefault="001F5367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19/2465</w:t>
            </w:r>
          </w:p>
        </w:tc>
        <w:tc>
          <w:tcPr>
            <w:tcW w:w="3487" w:type="dxa"/>
          </w:tcPr>
          <w:p w14:paraId="1BD8C153" w14:textId="4595970A" w:rsidR="005B1EAF" w:rsidRDefault="008E6862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.31 (0.98, 1.78)</w:t>
            </w:r>
          </w:p>
        </w:tc>
        <w:tc>
          <w:tcPr>
            <w:tcW w:w="3487" w:type="dxa"/>
          </w:tcPr>
          <w:p w14:paraId="657D5EE6" w14:textId="6BADF4D6" w:rsidR="005B1EAF" w:rsidRDefault="008E6862" w:rsidP="002835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</w:tr>
    </w:tbl>
    <w:p w14:paraId="74619E0B" w14:textId="77777777" w:rsidR="00B712E4" w:rsidRDefault="00B712E4" w:rsidP="0051738F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187AE78B" w14:textId="4DD0CD93" w:rsidR="00347E96" w:rsidRPr="0051738F" w:rsidRDefault="00672582" w:rsidP="0051738F">
      <w:pPr>
        <w:spacing w:line="480" w:lineRule="auto"/>
        <w:rPr>
          <w:rFonts w:ascii="Times New Roman" w:hAnsi="Times New Roman"/>
          <w:sz w:val="24"/>
          <w:szCs w:val="24"/>
        </w:rPr>
      </w:pPr>
      <w:r w:rsidRPr="00672582">
        <w:rPr>
          <w:rFonts w:ascii="Times New Roman" w:hAnsi="Times New Roman"/>
          <w:b/>
          <w:bCs/>
          <w:sz w:val="24"/>
          <w:szCs w:val="24"/>
        </w:rPr>
        <w:t>Ta</w:t>
      </w:r>
      <w:r w:rsidR="00A53780">
        <w:rPr>
          <w:rFonts w:ascii="Times New Roman" w:hAnsi="Times New Roman" w:hint="eastAsia"/>
          <w:b/>
          <w:bCs/>
          <w:sz w:val="24"/>
          <w:szCs w:val="24"/>
        </w:rPr>
        <w:t>b</w:t>
      </w:r>
      <w:r w:rsidRPr="00672582">
        <w:rPr>
          <w:rFonts w:ascii="Times New Roman" w:hAnsi="Times New Roman"/>
          <w:b/>
          <w:bCs/>
          <w:sz w:val="24"/>
          <w:szCs w:val="24"/>
        </w:rPr>
        <w:t>le S5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5" w:name="_Hlk128058580"/>
      <w:r w:rsidRPr="00B52D53">
        <w:rPr>
          <w:rFonts w:ascii="Times New Roman" w:hAnsi="Times New Roman"/>
          <w:b/>
          <w:bCs/>
          <w:sz w:val="24"/>
          <w:szCs w:val="24"/>
        </w:rPr>
        <w:t xml:space="preserve">The associations of </w:t>
      </w:r>
      <w:r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907202" w:rsidRPr="00FF72E5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>
        <w:rPr>
          <w:rFonts w:ascii="Times New Roman" w:hAnsi="Times New Roman"/>
          <w:b/>
          <w:bCs/>
          <w:sz w:val="24"/>
          <w:szCs w:val="24"/>
        </w:rPr>
        <w:t xml:space="preserve"> index </w:t>
      </w:r>
      <w:r w:rsidRPr="00B52D53">
        <w:rPr>
          <w:rFonts w:ascii="Times New Roman" w:hAnsi="Times New Roman"/>
          <w:b/>
          <w:bCs/>
          <w:sz w:val="24"/>
          <w:szCs w:val="24"/>
        </w:rPr>
        <w:t>wit</w:t>
      </w:r>
      <w:r w:rsidRPr="0039026E">
        <w:rPr>
          <w:rFonts w:ascii="Times New Roman" w:hAnsi="Times New Roman"/>
          <w:b/>
          <w:bCs/>
          <w:color w:val="131413"/>
          <w:sz w:val="24"/>
          <w:szCs w:val="24"/>
        </w:rPr>
        <w:t xml:space="preserve">h </w:t>
      </w:r>
      <w:r w:rsidR="008943C8" w:rsidRPr="0039026E">
        <w:rPr>
          <w:rFonts w:ascii="Times New Roman" w:hAnsi="Times New Roman"/>
          <w:b/>
          <w:bCs/>
          <w:color w:val="131413"/>
          <w:sz w:val="24"/>
          <w:szCs w:val="24"/>
        </w:rPr>
        <w:t>the</w:t>
      </w:r>
      <w:r w:rsidR="008943C8">
        <w:rPr>
          <w:rFonts w:ascii="Times New Roman" w:hAnsi="Times New Roman"/>
          <w:b/>
          <w:bCs/>
          <w:color w:val="131413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b/>
          <w:bCs/>
          <w:color w:val="131413"/>
          <w:sz w:val="24"/>
          <w:szCs w:val="24"/>
        </w:rPr>
        <w:t>prevalence</w:t>
      </w:r>
      <w:r w:rsidRPr="0039026E">
        <w:rPr>
          <w:rFonts w:ascii="Times New Roman" w:hAnsi="Times New Roman"/>
          <w:b/>
          <w:bCs/>
          <w:color w:val="131413"/>
          <w:sz w:val="24"/>
          <w:szCs w:val="24"/>
        </w:rPr>
        <w:t xml:space="preserve"> of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07202">
        <w:rPr>
          <w:rFonts w:ascii="Times New Roman" w:hAnsi="Times New Roman"/>
          <w:b/>
          <w:bCs/>
          <w:sz w:val="24"/>
          <w:szCs w:val="24"/>
        </w:rPr>
        <w:t>heart failure</w:t>
      </w:r>
      <w:r>
        <w:rPr>
          <w:rFonts w:ascii="Times New Roman" w:hAnsi="Times New Roman"/>
          <w:b/>
          <w:bCs/>
          <w:sz w:val="24"/>
          <w:szCs w:val="24"/>
        </w:rPr>
        <w:t xml:space="preserve"> after adjusted </w:t>
      </w:r>
      <w:r w:rsidRPr="00672582">
        <w:rPr>
          <w:rFonts w:ascii="Times New Roman" w:hAnsi="Times New Roman"/>
          <w:b/>
          <w:bCs/>
          <w:sz w:val="24"/>
          <w:szCs w:val="24"/>
        </w:rPr>
        <w:t>hypoglycemic agents, and lipid-lowering drugs</w:t>
      </w:r>
      <w:r w:rsidR="005173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1738F" w:rsidRPr="00305424">
        <w:rPr>
          <w:rFonts w:ascii="Times New Roman" w:hAnsi="Times New Roman"/>
          <w:b/>
          <w:bCs/>
          <w:sz w:val="24"/>
          <w:szCs w:val="24"/>
        </w:rPr>
        <w:t>from the Nation Health and Nutrition Examination Survey 20</w:t>
      </w:r>
      <w:r w:rsidR="0051738F">
        <w:rPr>
          <w:rFonts w:ascii="Times New Roman" w:hAnsi="Times New Roman"/>
          <w:b/>
          <w:bCs/>
          <w:sz w:val="24"/>
          <w:szCs w:val="24"/>
        </w:rPr>
        <w:t>08</w:t>
      </w:r>
      <w:r w:rsidR="0051738F" w:rsidRPr="00305424">
        <w:rPr>
          <w:rFonts w:ascii="Times New Roman" w:hAnsi="Times New Roman"/>
          <w:b/>
          <w:bCs/>
          <w:sz w:val="24"/>
          <w:szCs w:val="24"/>
        </w:rPr>
        <w:t>-201</w:t>
      </w:r>
      <w:r w:rsidR="0051738F">
        <w:rPr>
          <w:rFonts w:ascii="Times New Roman" w:hAnsi="Times New Roman"/>
          <w:b/>
          <w:bCs/>
          <w:sz w:val="24"/>
          <w:szCs w:val="24"/>
        </w:rPr>
        <w:t>8</w:t>
      </w:r>
      <w:bookmarkEnd w:id="25"/>
    </w:p>
    <w:tbl>
      <w:tblPr>
        <w:tblStyle w:val="a7"/>
        <w:tblW w:w="136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7"/>
        <w:gridCol w:w="522"/>
        <w:gridCol w:w="1643"/>
        <w:gridCol w:w="208"/>
        <w:gridCol w:w="2026"/>
        <w:gridCol w:w="877"/>
        <w:gridCol w:w="1148"/>
        <w:gridCol w:w="817"/>
        <w:gridCol w:w="1436"/>
        <w:gridCol w:w="1137"/>
        <w:gridCol w:w="1706"/>
      </w:tblGrid>
      <w:tr w:rsidR="00672582" w:rsidRPr="00F26753" w14:paraId="2C6071CC" w14:textId="77777777" w:rsidTr="00672582">
        <w:trPr>
          <w:trHeight w:val="469"/>
        </w:trPr>
        <w:tc>
          <w:tcPr>
            <w:tcW w:w="2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692ACC" w14:textId="77777777" w:rsidR="00672582" w:rsidRPr="001129FD" w:rsidRDefault="00672582" w:rsidP="00152173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TyG index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9B9FDD" w14:textId="77777777" w:rsidR="00672582" w:rsidRPr="001129FD" w:rsidRDefault="00672582" w:rsidP="00152173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 w:rsidRPr="007943BA">
              <w:rPr>
                <w:rFonts w:ascii="Times New Roman" w:hAnsi="Times New Roman" w:hint="eastAsia"/>
                <w:b/>
                <w:bCs/>
                <w:color w:val="231F20"/>
                <w:sz w:val="24"/>
                <w:szCs w:val="24"/>
              </w:rPr>
              <w:t>C</w:t>
            </w:r>
            <w:r w:rsidRPr="007943BA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ases/N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50AD43" w14:textId="77777777" w:rsidR="00672582" w:rsidRPr="001129FD" w:rsidRDefault="00672582" w:rsidP="00152173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Model 1</w:t>
            </w:r>
          </w:p>
          <w:p w14:paraId="5913C439" w14:textId="77777777" w:rsidR="00672582" w:rsidRPr="001129FD" w:rsidRDefault="00672582" w:rsidP="00152173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OR</w:t>
            </w:r>
            <w:r w:rsidRPr="001129FD">
              <w:rPr>
                <w:rFonts w:ascii="Times New Roman" w:hAnsi="Times New Roman" w:hint="eastAsia"/>
                <w:b/>
                <w:bCs/>
                <w:color w:val="231F20"/>
                <w:sz w:val="24"/>
                <w:szCs w:val="24"/>
              </w:rPr>
              <w:t xml:space="preserve"> (</w:t>
            </w: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95%CI)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5B9339" w14:textId="77777777" w:rsidR="00672582" w:rsidRPr="001129FD" w:rsidRDefault="00672582" w:rsidP="00152173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P-value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BEDB6" w14:textId="77777777" w:rsidR="00672582" w:rsidRPr="001129FD" w:rsidRDefault="00672582" w:rsidP="00152173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Model 2</w:t>
            </w:r>
          </w:p>
          <w:p w14:paraId="4A4B508F" w14:textId="77777777" w:rsidR="00672582" w:rsidRPr="001129FD" w:rsidRDefault="00672582" w:rsidP="00152173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OR</w:t>
            </w:r>
            <w:r w:rsidRPr="001129FD">
              <w:rPr>
                <w:rFonts w:ascii="Times New Roman" w:hAnsi="Times New Roman" w:hint="eastAsia"/>
                <w:b/>
                <w:bCs/>
                <w:color w:val="231F20"/>
                <w:sz w:val="24"/>
                <w:szCs w:val="24"/>
              </w:rPr>
              <w:t xml:space="preserve"> (</w:t>
            </w: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95%CI)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65E57F0" w14:textId="77777777" w:rsidR="00672582" w:rsidRPr="001129FD" w:rsidRDefault="00672582" w:rsidP="00152173">
            <w:pP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 w:rsidRPr="001129FD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P-value</w:t>
            </w:r>
          </w:p>
        </w:tc>
      </w:tr>
      <w:tr w:rsidR="00672582" w:rsidRPr="00F26753" w14:paraId="7566360E" w14:textId="77777777" w:rsidTr="00672582">
        <w:trPr>
          <w:trHeight w:val="495"/>
        </w:trPr>
        <w:tc>
          <w:tcPr>
            <w:tcW w:w="2629" w:type="dxa"/>
            <w:gridSpan w:val="2"/>
            <w:tcBorders>
              <w:top w:val="single" w:sz="4" w:space="0" w:color="auto"/>
            </w:tcBorders>
          </w:tcPr>
          <w:p w14:paraId="0AFA7043" w14:textId="77777777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bookmarkStart w:id="26" w:name="_Hlk107933476"/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Per 1 unit increase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</w:tcBorders>
          </w:tcPr>
          <w:p w14:paraId="44B162F3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42</w:t>
            </w: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12388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</w:tcBorders>
          </w:tcPr>
          <w:p w14:paraId="642DEF59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1.34 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(</w:t>
            </w:r>
            <w:bookmarkStart w:id="27" w:name="_Hlk107933528"/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02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1.76</w:t>
            </w:r>
            <w:bookmarkEnd w:id="27"/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)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</w:tcBorders>
          </w:tcPr>
          <w:p w14:paraId="514418D3" w14:textId="77777777" w:rsidR="00672582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color w:val="231F20"/>
                <w:sz w:val="24"/>
                <w:szCs w:val="24"/>
              </w:rPr>
              <w:t>0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4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</w:tcBorders>
          </w:tcPr>
          <w:p w14:paraId="3C793B48" w14:textId="735066EB" w:rsidR="00672582" w:rsidRPr="00F26753" w:rsidRDefault="002D2773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2D2773">
              <w:rPr>
                <w:rFonts w:ascii="Times New Roman" w:hAnsi="Times New Roman"/>
                <w:color w:val="231F20"/>
                <w:sz w:val="24"/>
                <w:szCs w:val="24"/>
              </w:rPr>
              <w:t>1.72 (1.15,2.58)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11E410D3" w14:textId="435DDF65" w:rsidR="00672582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</w:t>
            </w:r>
            <w:r w:rsidR="00647981">
              <w:rPr>
                <w:rFonts w:ascii="Times New Roman" w:hAnsi="Times New Roman"/>
                <w:color w:val="231F20"/>
                <w:sz w:val="24"/>
                <w:szCs w:val="24"/>
              </w:rPr>
              <w:t>0</w:t>
            </w:r>
            <w:r w:rsidR="002D2773">
              <w:rPr>
                <w:rFonts w:ascii="Times New Roman" w:hAnsi="Times New Roman"/>
                <w:color w:val="231F20"/>
                <w:sz w:val="24"/>
                <w:szCs w:val="24"/>
              </w:rPr>
              <w:t>1</w:t>
            </w:r>
          </w:p>
        </w:tc>
      </w:tr>
      <w:tr w:rsidR="00672582" w:rsidRPr="00F26753" w14:paraId="0C8826C3" w14:textId="77777777" w:rsidTr="00672582">
        <w:trPr>
          <w:gridAfter w:val="2"/>
          <w:wAfter w:w="2843" w:type="dxa"/>
          <w:trHeight w:val="495"/>
        </w:trPr>
        <w:tc>
          <w:tcPr>
            <w:tcW w:w="2107" w:type="dxa"/>
          </w:tcPr>
          <w:p w14:paraId="6D34BB42" w14:textId="77777777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bookmarkStart w:id="28" w:name="OLE_LINK56"/>
            <w:bookmarkEnd w:id="26"/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Quartiles</w:t>
            </w:r>
            <w:bookmarkEnd w:id="28"/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2165" w:type="dxa"/>
            <w:gridSpan w:val="2"/>
          </w:tcPr>
          <w:p w14:paraId="1B00BCB4" w14:textId="77777777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234" w:type="dxa"/>
            <w:gridSpan w:val="2"/>
          </w:tcPr>
          <w:p w14:paraId="06540442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60341AA9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14:paraId="49EFB88F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672582" w:rsidRPr="00F26753" w14:paraId="669BF0D3" w14:textId="77777777" w:rsidTr="00672582">
        <w:trPr>
          <w:trHeight w:val="469"/>
        </w:trPr>
        <w:tc>
          <w:tcPr>
            <w:tcW w:w="2629" w:type="dxa"/>
            <w:gridSpan w:val="2"/>
          </w:tcPr>
          <w:p w14:paraId="5E43AE07" w14:textId="77777777" w:rsidR="00672582" w:rsidRPr="00E05564" w:rsidRDefault="00672582" w:rsidP="001521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Q1 </w:t>
            </w:r>
            <w:r w:rsidRPr="00E05564">
              <w:rPr>
                <w:rFonts w:ascii="Times New Roman" w:hAnsi="Times New Roman"/>
                <w:sz w:val="24"/>
                <w:szCs w:val="24"/>
              </w:rPr>
              <w:t>(&lt; 8.12)</w:t>
            </w:r>
          </w:p>
        </w:tc>
        <w:tc>
          <w:tcPr>
            <w:tcW w:w="1851" w:type="dxa"/>
            <w:gridSpan w:val="2"/>
          </w:tcPr>
          <w:p w14:paraId="65781C4E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/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3040</w:t>
            </w:r>
          </w:p>
        </w:tc>
        <w:tc>
          <w:tcPr>
            <w:tcW w:w="2903" w:type="dxa"/>
            <w:gridSpan w:val="2"/>
          </w:tcPr>
          <w:p w14:paraId="4BE2CD67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Ref.</w:t>
            </w:r>
          </w:p>
        </w:tc>
        <w:tc>
          <w:tcPr>
            <w:tcW w:w="1965" w:type="dxa"/>
            <w:gridSpan w:val="2"/>
          </w:tcPr>
          <w:p w14:paraId="56EEC5ED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.0</w:t>
            </w:r>
          </w:p>
        </w:tc>
        <w:tc>
          <w:tcPr>
            <w:tcW w:w="2573" w:type="dxa"/>
            <w:gridSpan w:val="2"/>
          </w:tcPr>
          <w:p w14:paraId="212C0950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Ref.</w:t>
            </w:r>
          </w:p>
        </w:tc>
        <w:tc>
          <w:tcPr>
            <w:tcW w:w="1706" w:type="dxa"/>
          </w:tcPr>
          <w:p w14:paraId="316E1156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.0</w:t>
            </w:r>
          </w:p>
        </w:tc>
      </w:tr>
      <w:tr w:rsidR="00672582" w:rsidRPr="00F26753" w14:paraId="2CF9A736" w14:textId="77777777" w:rsidTr="00672582">
        <w:trPr>
          <w:trHeight w:val="495"/>
        </w:trPr>
        <w:tc>
          <w:tcPr>
            <w:tcW w:w="2629" w:type="dxa"/>
            <w:gridSpan w:val="2"/>
          </w:tcPr>
          <w:p w14:paraId="0772ADAA" w14:textId="77777777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bookmarkStart w:id="29" w:name="_Hlk100581441"/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Q2 </w:t>
            </w:r>
            <w:r w:rsidRPr="00E05564">
              <w:rPr>
                <w:rFonts w:ascii="Times New Roman" w:hAnsi="Times New Roman"/>
                <w:sz w:val="24"/>
                <w:szCs w:val="24"/>
              </w:rPr>
              <w:t>(8.12- 8.55)</w:t>
            </w:r>
          </w:p>
        </w:tc>
        <w:tc>
          <w:tcPr>
            <w:tcW w:w="1851" w:type="dxa"/>
            <w:gridSpan w:val="2"/>
          </w:tcPr>
          <w:p w14:paraId="557D1285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94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/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3133</w:t>
            </w:r>
          </w:p>
        </w:tc>
        <w:tc>
          <w:tcPr>
            <w:tcW w:w="2903" w:type="dxa"/>
            <w:gridSpan w:val="2"/>
          </w:tcPr>
          <w:p w14:paraId="3A3C6843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bookmarkStart w:id="30" w:name="_Hlk107933146"/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91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52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,1.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56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)</w:t>
            </w:r>
            <w:bookmarkEnd w:id="30"/>
          </w:p>
        </w:tc>
        <w:tc>
          <w:tcPr>
            <w:tcW w:w="1965" w:type="dxa"/>
            <w:gridSpan w:val="2"/>
          </w:tcPr>
          <w:p w14:paraId="3A78940D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73</w:t>
            </w:r>
          </w:p>
        </w:tc>
        <w:tc>
          <w:tcPr>
            <w:tcW w:w="2573" w:type="dxa"/>
            <w:gridSpan w:val="2"/>
          </w:tcPr>
          <w:p w14:paraId="3ED49C07" w14:textId="7CC4DABA" w:rsidR="00672582" w:rsidRPr="00F26753" w:rsidRDefault="002D2773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.66 (0.19,2.26)</w:t>
            </w:r>
          </w:p>
        </w:tc>
        <w:tc>
          <w:tcPr>
            <w:tcW w:w="1706" w:type="dxa"/>
          </w:tcPr>
          <w:p w14:paraId="7D728232" w14:textId="7EC1BDCE" w:rsidR="00672582" w:rsidRPr="00F26753" w:rsidRDefault="002D2773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.51</w:t>
            </w:r>
          </w:p>
        </w:tc>
      </w:tr>
      <w:bookmarkEnd w:id="29"/>
      <w:tr w:rsidR="00672582" w:rsidRPr="00F26753" w14:paraId="21110F0F" w14:textId="77777777" w:rsidTr="00672582">
        <w:trPr>
          <w:trHeight w:val="495"/>
        </w:trPr>
        <w:tc>
          <w:tcPr>
            <w:tcW w:w="2629" w:type="dxa"/>
            <w:gridSpan w:val="2"/>
          </w:tcPr>
          <w:p w14:paraId="00907D97" w14:textId="77777777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Q3 </w:t>
            </w:r>
            <w:r w:rsidRPr="00E05564">
              <w:rPr>
                <w:rFonts w:ascii="Times New Roman" w:hAnsi="Times New Roman"/>
                <w:sz w:val="24"/>
                <w:szCs w:val="24"/>
              </w:rPr>
              <w:t>(8.55- 9.0)</w:t>
            </w:r>
          </w:p>
        </w:tc>
        <w:tc>
          <w:tcPr>
            <w:tcW w:w="1851" w:type="dxa"/>
            <w:gridSpan w:val="2"/>
          </w:tcPr>
          <w:p w14:paraId="422EBB75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93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/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3113</w:t>
            </w:r>
          </w:p>
        </w:tc>
        <w:tc>
          <w:tcPr>
            <w:tcW w:w="2903" w:type="dxa"/>
            <w:gridSpan w:val="2"/>
          </w:tcPr>
          <w:p w14:paraId="15DA5ACA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bookmarkStart w:id="31" w:name="_Hlk107933304"/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13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71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,1.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80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)</w:t>
            </w:r>
            <w:bookmarkEnd w:id="31"/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  <w:gridSpan w:val="2"/>
          </w:tcPr>
          <w:p w14:paraId="74D9A9CF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59</w:t>
            </w:r>
          </w:p>
        </w:tc>
        <w:tc>
          <w:tcPr>
            <w:tcW w:w="2573" w:type="dxa"/>
            <w:gridSpan w:val="2"/>
          </w:tcPr>
          <w:p w14:paraId="5D544D67" w14:textId="3DC4EE83" w:rsidR="00672582" w:rsidRPr="00F26753" w:rsidRDefault="002D2773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>1.04 (0.34,3.18)</w:t>
            </w:r>
          </w:p>
        </w:tc>
        <w:tc>
          <w:tcPr>
            <w:tcW w:w="1706" w:type="dxa"/>
          </w:tcPr>
          <w:p w14:paraId="062A5525" w14:textId="269BE7A2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.9</w:t>
            </w:r>
            <w:r w:rsidR="002D2773">
              <w:rPr>
                <w:rFonts w:ascii="Times New Roman" w:hAnsi="Times New Roman"/>
                <w:color w:val="231F20"/>
                <w:sz w:val="24"/>
                <w:szCs w:val="24"/>
              </w:rPr>
              <w:t>4</w:t>
            </w:r>
          </w:p>
        </w:tc>
      </w:tr>
      <w:tr w:rsidR="00672582" w:rsidRPr="00F26753" w14:paraId="7C36A52F" w14:textId="77777777" w:rsidTr="00672582">
        <w:trPr>
          <w:trHeight w:val="495"/>
        </w:trPr>
        <w:tc>
          <w:tcPr>
            <w:tcW w:w="2629" w:type="dxa"/>
            <w:gridSpan w:val="2"/>
          </w:tcPr>
          <w:p w14:paraId="267B8925" w14:textId="77777777" w:rsidR="00672582" w:rsidRPr="00E05564" w:rsidRDefault="00672582" w:rsidP="001521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32" w:name="_Hlk100569502"/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Q4 </w:t>
            </w:r>
            <w:r w:rsidRPr="00E05564">
              <w:rPr>
                <w:rFonts w:ascii="Times New Roman" w:hAnsi="Times New Roman"/>
                <w:sz w:val="24"/>
                <w:szCs w:val="24"/>
              </w:rPr>
              <w:t>(≥ 9.0)</w:t>
            </w:r>
          </w:p>
        </w:tc>
        <w:tc>
          <w:tcPr>
            <w:tcW w:w="1851" w:type="dxa"/>
            <w:gridSpan w:val="2"/>
          </w:tcPr>
          <w:p w14:paraId="6C4909FC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color w:val="231F20"/>
                <w:sz w:val="24"/>
                <w:szCs w:val="24"/>
              </w:rPr>
              <w:t>1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/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3102</w:t>
            </w:r>
          </w:p>
        </w:tc>
        <w:tc>
          <w:tcPr>
            <w:tcW w:w="2903" w:type="dxa"/>
            <w:gridSpan w:val="2"/>
          </w:tcPr>
          <w:p w14:paraId="4910F591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bookmarkStart w:id="33" w:name="_Hlk107933344"/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45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0.87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,2.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41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)</w:t>
            </w:r>
            <w:bookmarkEnd w:id="33"/>
          </w:p>
        </w:tc>
        <w:tc>
          <w:tcPr>
            <w:tcW w:w="1965" w:type="dxa"/>
            <w:gridSpan w:val="2"/>
          </w:tcPr>
          <w:p w14:paraId="2AA9A09B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>0.16</w:t>
            </w:r>
          </w:p>
        </w:tc>
        <w:tc>
          <w:tcPr>
            <w:tcW w:w="2573" w:type="dxa"/>
            <w:gridSpan w:val="2"/>
          </w:tcPr>
          <w:p w14:paraId="4883277C" w14:textId="6B12EB9C" w:rsidR="00672582" w:rsidRPr="00F26753" w:rsidRDefault="002D2773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.45 (0.57,3.36)</w:t>
            </w:r>
          </w:p>
        </w:tc>
        <w:tc>
          <w:tcPr>
            <w:tcW w:w="1706" w:type="dxa"/>
          </w:tcPr>
          <w:p w14:paraId="6A8E9D55" w14:textId="5DDE5169" w:rsidR="00672582" w:rsidRPr="00F26753" w:rsidRDefault="002D2773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.44</w:t>
            </w:r>
          </w:p>
        </w:tc>
      </w:tr>
      <w:bookmarkEnd w:id="32"/>
      <w:tr w:rsidR="00672582" w:rsidRPr="00F26753" w14:paraId="6993A1CA" w14:textId="77777777" w:rsidTr="00672582">
        <w:trPr>
          <w:trHeight w:val="469"/>
        </w:trPr>
        <w:tc>
          <w:tcPr>
            <w:tcW w:w="2629" w:type="dxa"/>
            <w:gridSpan w:val="2"/>
          </w:tcPr>
          <w:p w14:paraId="576BFE13" w14:textId="77777777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P for trend</w:t>
            </w:r>
          </w:p>
        </w:tc>
        <w:tc>
          <w:tcPr>
            <w:tcW w:w="1851" w:type="dxa"/>
            <w:gridSpan w:val="2"/>
          </w:tcPr>
          <w:p w14:paraId="64FEFE6F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903" w:type="dxa"/>
            <w:gridSpan w:val="2"/>
          </w:tcPr>
          <w:p w14:paraId="2573D8DE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&lt; 0.001</w:t>
            </w:r>
          </w:p>
        </w:tc>
        <w:tc>
          <w:tcPr>
            <w:tcW w:w="1965" w:type="dxa"/>
            <w:gridSpan w:val="2"/>
          </w:tcPr>
          <w:p w14:paraId="68538FBE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573" w:type="dxa"/>
            <w:gridSpan w:val="2"/>
          </w:tcPr>
          <w:p w14:paraId="68BE56B8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&lt; 0.001</w:t>
            </w:r>
          </w:p>
        </w:tc>
        <w:tc>
          <w:tcPr>
            <w:tcW w:w="1706" w:type="dxa"/>
          </w:tcPr>
          <w:p w14:paraId="6911C3DB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672582" w:rsidRPr="00F26753" w14:paraId="4F2224EC" w14:textId="77777777" w:rsidTr="00672582">
        <w:trPr>
          <w:gridAfter w:val="2"/>
          <w:wAfter w:w="2843" w:type="dxa"/>
          <w:trHeight w:val="495"/>
        </w:trPr>
        <w:tc>
          <w:tcPr>
            <w:tcW w:w="2107" w:type="dxa"/>
          </w:tcPr>
          <w:p w14:paraId="5FB2BE8A" w14:textId="77777777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Categories</w:t>
            </w:r>
          </w:p>
        </w:tc>
        <w:tc>
          <w:tcPr>
            <w:tcW w:w="2165" w:type="dxa"/>
            <w:gridSpan w:val="2"/>
          </w:tcPr>
          <w:p w14:paraId="67448D25" w14:textId="77777777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234" w:type="dxa"/>
            <w:gridSpan w:val="2"/>
          </w:tcPr>
          <w:p w14:paraId="4BE7BC8D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14394D95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14:paraId="7562173B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672582" w:rsidRPr="00F26753" w14:paraId="36EBB397" w14:textId="77777777" w:rsidTr="00672582">
        <w:trPr>
          <w:trHeight w:val="495"/>
        </w:trPr>
        <w:tc>
          <w:tcPr>
            <w:tcW w:w="2629" w:type="dxa"/>
            <w:gridSpan w:val="2"/>
          </w:tcPr>
          <w:p w14:paraId="6BEF608D" w14:textId="28D2692B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Q1-Q3 (&lt;</w:t>
            </w:r>
            <w:r w:rsidR="00E05564"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9.0))</w:t>
            </w:r>
          </w:p>
        </w:tc>
        <w:tc>
          <w:tcPr>
            <w:tcW w:w="1851" w:type="dxa"/>
            <w:gridSpan w:val="2"/>
          </w:tcPr>
          <w:p w14:paraId="5957F3DD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color w:val="231F20"/>
                <w:sz w:val="24"/>
                <w:szCs w:val="24"/>
              </w:rPr>
              <w:t>2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/</w:t>
            </w:r>
            <w:r w:rsidRPr="00F26753">
              <w:rPr>
                <w:rFonts w:ascii="Times New Roman" w:hAnsi="Times New Roman" w:hint="eastAsia"/>
                <w:color w:val="231F20"/>
                <w:sz w:val="24"/>
                <w:szCs w:val="24"/>
              </w:rPr>
              <w:t>9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286</w:t>
            </w:r>
          </w:p>
        </w:tc>
        <w:tc>
          <w:tcPr>
            <w:tcW w:w="2903" w:type="dxa"/>
            <w:gridSpan w:val="2"/>
          </w:tcPr>
          <w:p w14:paraId="1E333BD4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Ref.</w:t>
            </w:r>
          </w:p>
        </w:tc>
        <w:tc>
          <w:tcPr>
            <w:tcW w:w="1965" w:type="dxa"/>
            <w:gridSpan w:val="2"/>
          </w:tcPr>
          <w:p w14:paraId="2E8B05FD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.0</w:t>
            </w:r>
          </w:p>
        </w:tc>
        <w:tc>
          <w:tcPr>
            <w:tcW w:w="2573" w:type="dxa"/>
            <w:gridSpan w:val="2"/>
          </w:tcPr>
          <w:p w14:paraId="267189D0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Ref.</w:t>
            </w:r>
          </w:p>
        </w:tc>
        <w:tc>
          <w:tcPr>
            <w:tcW w:w="1706" w:type="dxa"/>
          </w:tcPr>
          <w:p w14:paraId="6CC0AE4D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.0</w:t>
            </w:r>
          </w:p>
        </w:tc>
      </w:tr>
      <w:tr w:rsidR="00672582" w:rsidRPr="00F26753" w14:paraId="1FE0192C" w14:textId="77777777" w:rsidTr="00672582">
        <w:trPr>
          <w:trHeight w:val="565"/>
        </w:trPr>
        <w:tc>
          <w:tcPr>
            <w:tcW w:w="2629" w:type="dxa"/>
            <w:gridSpan w:val="2"/>
          </w:tcPr>
          <w:p w14:paraId="0B5565D3" w14:textId="7CAA224B" w:rsidR="00672582" w:rsidRPr="00E05564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Q4 (≥</w:t>
            </w:r>
            <w:r w:rsidR="00E05564"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r w:rsidRPr="00E05564">
              <w:rPr>
                <w:rFonts w:ascii="Times New Roman" w:hAnsi="Times New Roman"/>
                <w:color w:val="231F20"/>
                <w:sz w:val="24"/>
                <w:szCs w:val="24"/>
              </w:rPr>
              <w:t>9.0)</w:t>
            </w:r>
          </w:p>
        </w:tc>
        <w:tc>
          <w:tcPr>
            <w:tcW w:w="1851" w:type="dxa"/>
            <w:gridSpan w:val="2"/>
          </w:tcPr>
          <w:p w14:paraId="66300B71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 w:hint="eastAsia"/>
                <w:color w:val="231F20"/>
                <w:sz w:val="24"/>
                <w:szCs w:val="24"/>
              </w:rPr>
              <w:t>1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/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3102</w:t>
            </w:r>
          </w:p>
        </w:tc>
        <w:tc>
          <w:tcPr>
            <w:tcW w:w="2903" w:type="dxa"/>
            <w:gridSpan w:val="2"/>
          </w:tcPr>
          <w:p w14:paraId="5C33EC4E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40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02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1.90</w:t>
            </w: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)</w:t>
            </w:r>
          </w:p>
        </w:tc>
        <w:tc>
          <w:tcPr>
            <w:tcW w:w="1965" w:type="dxa"/>
            <w:gridSpan w:val="2"/>
          </w:tcPr>
          <w:p w14:paraId="4EFD48A6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4</w:t>
            </w:r>
          </w:p>
        </w:tc>
        <w:tc>
          <w:tcPr>
            <w:tcW w:w="2573" w:type="dxa"/>
            <w:gridSpan w:val="2"/>
          </w:tcPr>
          <w:p w14:paraId="65D8D9C0" w14:textId="48EA2172" w:rsidR="00672582" w:rsidRPr="00F26753" w:rsidRDefault="002D2773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bookmarkStart w:id="34" w:name="_Hlk100582729"/>
            <w:r w:rsidRPr="002D2773">
              <w:rPr>
                <w:rFonts w:ascii="Times New Roman" w:hAnsi="Times New Roman"/>
                <w:color w:val="231F20"/>
                <w:sz w:val="24"/>
                <w:szCs w:val="24"/>
              </w:rPr>
              <w:t>1.61 (</w:t>
            </w:r>
            <w:bookmarkStart w:id="35" w:name="_Hlk107933578"/>
            <w:r w:rsidRPr="002D2773">
              <w:rPr>
                <w:rFonts w:ascii="Times New Roman" w:hAnsi="Times New Roman"/>
                <w:color w:val="231F20"/>
                <w:sz w:val="24"/>
                <w:szCs w:val="24"/>
              </w:rPr>
              <w:t>0.88,</w:t>
            </w:r>
            <w:bookmarkEnd w:id="35"/>
            <w:r w:rsidRPr="002D2773">
              <w:rPr>
                <w:rFonts w:ascii="Times New Roman" w:hAnsi="Times New Roman"/>
                <w:color w:val="231F20"/>
                <w:sz w:val="24"/>
                <w:szCs w:val="24"/>
              </w:rPr>
              <w:t>2.95)</w:t>
            </w:r>
            <w:bookmarkEnd w:id="34"/>
          </w:p>
        </w:tc>
        <w:tc>
          <w:tcPr>
            <w:tcW w:w="1706" w:type="dxa"/>
          </w:tcPr>
          <w:p w14:paraId="4B268599" w14:textId="77777777" w:rsidR="00672582" w:rsidRPr="00F26753" w:rsidRDefault="00672582" w:rsidP="0015217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F26753">
              <w:rPr>
                <w:rFonts w:ascii="Times New Roman" w:hAnsi="Times New Roman"/>
                <w:color w:val="231F20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5</w:t>
            </w:r>
          </w:p>
        </w:tc>
      </w:tr>
    </w:tbl>
    <w:p w14:paraId="7332779C" w14:textId="77777777" w:rsidR="00672582" w:rsidRDefault="00672582" w:rsidP="00672582">
      <w:pPr>
        <w:rPr>
          <w:rFonts w:ascii="Times New Roman" w:hAnsi="Times New Roman"/>
          <w:color w:val="231F20"/>
          <w:sz w:val="24"/>
          <w:szCs w:val="24"/>
        </w:rPr>
      </w:pPr>
      <w:bookmarkStart w:id="36" w:name="_Hlk101771532"/>
      <w:bookmarkStart w:id="37" w:name="_Hlk107933411"/>
    </w:p>
    <w:p w14:paraId="72239893" w14:textId="023E13B8" w:rsidR="00672582" w:rsidRPr="00EB7993" w:rsidRDefault="00672582" w:rsidP="00672582">
      <w:pPr>
        <w:spacing w:line="360" w:lineRule="auto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F26753">
        <w:rPr>
          <w:rFonts w:ascii="Times New Roman" w:hAnsi="Times New Roman"/>
          <w:color w:val="231F20"/>
          <w:sz w:val="24"/>
          <w:szCs w:val="24"/>
        </w:rPr>
        <w:t>Note:</w:t>
      </w:r>
      <w:bookmarkStart w:id="38" w:name="_Hlk107066924"/>
      <w:r w:rsidRPr="00F2675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EB7993">
        <w:rPr>
          <w:rFonts w:ascii="Times New Roman" w:hAnsi="Times New Roman"/>
          <w:color w:val="231F20"/>
          <w:sz w:val="24"/>
          <w:szCs w:val="24"/>
        </w:rPr>
        <w:t>Model 1</w:t>
      </w:r>
      <w:r w:rsidRPr="00F26753">
        <w:rPr>
          <w:rFonts w:ascii="Times New Roman" w:hAnsi="Times New Roman"/>
          <w:color w:val="231F20"/>
          <w:sz w:val="24"/>
          <w:szCs w:val="24"/>
        </w:rPr>
        <w:t xml:space="preserve">was adjusted for age, </w:t>
      </w:r>
      <w:r>
        <w:rPr>
          <w:rFonts w:ascii="Times New Roman" w:hAnsi="Times New Roman"/>
          <w:color w:val="231F20"/>
          <w:sz w:val="24"/>
          <w:szCs w:val="24"/>
        </w:rPr>
        <w:t>gender</w:t>
      </w:r>
      <w:r w:rsidRPr="00F26753">
        <w:rPr>
          <w:rFonts w:ascii="Times New Roman" w:hAnsi="Times New Roman"/>
          <w:color w:val="231F20"/>
          <w:sz w:val="24"/>
          <w:szCs w:val="24"/>
        </w:rPr>
        <w:t>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26753">
        <w:rPr>
          <w:rFonts w:ascii="Times New Roman" w:hAnsi="Times New Roman"/>
          <w:color w:val="231F20"/>
          <w:sz w:val="24"/>
          <w:szCs w:val="24"/>
        </w:rPr>
        <w:t>race</w:t>
      </w:r>
      <w:bookmarkStart w:id="39" w:name="_Hlk107932993"/>
      <w:bookmarkEnd w:id="36"/>
      <w:r w:rsidRPr="00F26753">
        <w:rPr>
          <w:rFonts w:ascii="Times New Roman" w:hAnsi="Times New Roman"/>
          <w:color w:val="231F20"/>
          <w:sz w:val="24"/>
          <w:szCs w:val="24"/>
        </w:rPr>
        <w:t>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BA60D8">
        <w:rPr>
          <w:rFonts w:ascii="Times New Roman" w:hAnsi="Times New Roman"/>
          <w:sz w:val="24"/>
          <w:szCs w:val="24"/>
        </w:rPr>
        <w:t>marital</w:t>
      </w:r>
      <w:r>
        <w:rPr>
          <w:rFonts w:ascii="Times New Roman" w:hAnsi="Times New Roman"/>
          <w:sz w:val="24"/>
          <w:szCs w:val="24"/>
        </w:rPr>
        <w:t xml:space="preserve"> status</w:t>
      </w:r>
      <w:r>
        <w:rPr>
          <w:rFonts w:ascii="Times New Roman" w:hAnsi="Times New Roman"/>
          <w:color w:val="231F20"/>
          <w:sz w:val="24"/>
          <w:szCs w:val="24"/>
        </w:rPr>
        <w:t>,</w:t>
      </w:r>
      <w:r w:rsidRPr="00F26753">
        <w:rPr>
          <w:rFonts w:ascii="Times New Roman" w:hAnsi="Times New Roman"/>
          <w:color w:val="231F20"/>
          <w:sz w:val="24"/>
          <w:szCs w:val="24"/>
        </w:rPr>
        <w:t xml:space="preserve"> BMI, education status,</w:t>
      </w:r>
      <w:bookmarkStart w:id="40" w:name="_Hlk106613328"/>
      <w:r>
        <w:rPr>
          <w:rFonts w:ascii="Times New Roman" w:hAnsi="Times New Roman"/>
          <w:color w:val="231F20"/>
          <w:sz w:val="24"/>
          <w:szCs w:val="24"/>
        </w:rPr>
        <w:t xml:space="preserve"> LDL-C</w:t>
      </w:r>
      <w:bookmarkEnd w:id="40"/>
      <w:r>
        <w:rPr>
          <w:rFonts w:ascii="Times New Roman" w:hAnsi="Times New Roman"/>
          <w:color w:val="231F20"/>
          <w:sz w:val="24"/>
          <w:szCs w:val="24"/>
        </w:rPr>
        <w:t xml:space="preserve">, eGFR, </w:t>
      </w:r>
      <w:r w:rsidRPr="00F26753">
        <w:rPr>
          <w:rFonts w:ascii="Times New Roman" w:hAnsi="Times New Roman"/>
          <w:color w:val="231F20"/>
          <w:sz w:val="24"/>
          <w:szCs w:val="24"/>
        </w:rPr>
        <w:t>uric acid,</w:t>
      </w:r>
      <w:bookmarkStart w:id="41" w:name="_Hlk115215679"/>
      <w:r w:rsidRPr="00F26753">
        <w:rPr>
          <w:rFonts w:ascii="Times New Roman" w:hAnsi="Times New Roman"/>
          <w:color w:val="231F20"/>
          <w:sz w:val="24"/>
          <w:szCs w:val="24"/>
        </w:rPr>
        <w:t xml:space="preserve"> diabetes mellitus, hypertension, </w:t>
      </w:r>
      <w:r>
        <w:rPr>
          <w:rFonts w:ascii="Times New Roman" w:hAnsi="Times New Roman"/>
          <w:sz w:val="24"/>
          <w:szCs w:val="24"/>
        </w:rPr>
        <w:lastRenderedPageBreak/>
        <w:t>d</w:t>
      </w:r>
      <w:r w:rsidRPr="003B23A5">
        <w:rPr>
          <w:rFonts w:ascii="Times New Roman" w:hAnsi="Times New Roman"/>
          <w:sz w:val="24"/>
          <w:szCs w:val="24"/>
        </w:rPr>
        <w:t>yslipidemia</w:t>
      </w:r>
      <w:bookmarkStart w:id="42" w:name="_Hlk107933026"/>
      <w:bookmarkStart w:id="43" w:name="_Hlk100670693"/>
      <w:bookmarkEnd w:id="39"/>
      <w:bookmarkEnd w:id="41"/>
      <w:r>
        <w:rPr>
          <w:rFonts w:ascii="Times New Roman" w:hAnsi="Times New Roman"/>
          <w:color w:val="231F20"/>
          <w:sz w:val="24"/>
          <w:szCs w:val="24"/>
        </w:rPr>
        <w:t xml:space="preserve">, </w:t>
      </w:r>
      <w:r w:rsidRPr="00F26753">
        <w:rPr>
          <w:rFonts w:ascii="Times New Roman" w:hAnsi="Times New Roman"/>
          <w:color w:val="231F20"/>
          <w:sz w:val="24"/>
          <w:szCs w:val="24"/>
        </w:rPr>
        <w:t>stroke</w:t>
      </w:r>
      <w:r>
        <w:rPr>
          <w:rFonts w:ascii="Times New Roman" w:hAnsi="Times New Roman" w:hint="eastAsia"/>
          <w:color w:val="231F20"/>
          <w:sz w:val="24"/>
          <w:szCs w:val="24"/>
        </w:rPr>
        <w:t>,</w:t>
      </w:r>
      <w:r w:rsidRPr="007429D6"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CKD, </w:t>
      </w:r>
      <w:r w:rsidRPr="00552E9C">
        <w:rPr>
          <w:rFonts w:ascii="Times New Roman" w:hAnsi="Times New Roman" w:hint="eastAsia"/>
          <w:color w:val="231F20"/>
          <w:sz w:val="24"/>
          <w:szCs w:val="24"/>
        </w:rPr>
        <w:t>INDFMMPC,</w:t>
      </w:r>
      <w:r>
        <w:rPr>
          <w:rFonts w:ascii="Times New Roman" w:hAnsi="Times New Roman"/>
          <w:color w:val="231F20"/>
          <w:sz w:val="24"/>
          <w:szCs w:val="24"/>
        </w:rPr>
        <w:t xml:space="preserve"> m</w:t>
      </w:r>
      <w:r w:rsidRPr="00F26753">
        <w:rPr>
          <w:rFonts w:ascii="Times New Roman" w:hAnsi="Times New Roman"/>
          <w:color w:val="231F20"/>
          <w:sz w:val="24"/>
          <w:szCs w:val="24"/>
        </w:rPr>
        <w:t xml:space="preserve">oderate </w:t>
      </w:r>
      <w:r>
        <w:rPr>
          <w:rFonts w:ascii="Times New Roman" w:hAnsi="Times New Roman"/>
          <w:color w:val="231F20"/>
          <w:sz w:val="24"/>
          <w:szCs w:val="24"/>
        </w:rPr>
        <w:t>PA</w:t>
      </w:r>
      <w:r w:rsidRPr="00F26753">
        <w:rPr>
          <w:rFonts w:ascii="Times New Roman" w:hAnsi="Times New Roman"/>
          <w:color w:val="231F20"/>
          <w:sz w:val="24"/>
          <w:szCs w:val="24"/>
        </w:rPr>
        <w:t xml:space="preserve">, </w:t>
      </w:r>
      <w:r>
        <w:rPr>
          <w:rFonts w:ascii="Times New Roman" w:hAnsi="Times New Roman"/>
          <w:color w:val="231F20"/>
          <w:sz w:val="24"/>
          <w:szCs w:val="24"/>
        </w:rPr>
        <w:t>sedentary</w:t>
      </w:r>
      <w:r w:rsidRPr="00F26753">
        <w:rPr>
          <w:rFonts w:ascii="Times New Roman" w:hAnsi="Times New Roman"/>
          <w:color w:val="231F20"/>
          <w:sz w:val="24"/>
          <w:szCs w:val="24"/>
        </w:rPr>
        <w:t xml:space="preserve">, </w:t>
      </w:r>
      <w:r>
        <w:rPr>
          <w:rFonts w:ascii="Times New Roman" w:hAnsi="Times New Roman"/>
          <w:color w:val="231F20"/>
          <w:sz w:val="24"/>
          <w:szCs w:val="24"/>
        </w:rPr>
        <w:t>current smoking</w:t>
      </w:r>
      <w:r w:rsidRPr="00F26753">
        <w:rPr>
          <w:rFonts w:ascii="Times New Roman" w:hAnsi="Times New Roman"/>
          <w:color w:val="231F20"/>
          <w:sz w:val="24"/>
          <w:szCs w:val="24"/>
        </w:rPr>
        <w:t>.</w:t>
      </w:r>
      <w:bookmarkEnd w:id="38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883604">
        <w:rPr>
          <w:rFonts w:ascii="Times New Roman" w:hAnsi="Times New Roman"/>
          <w:color w:val="231F20"/>
          <w:sz w:val="24"/>
          <w:szCs w:val="24"/>
        </w:rPr>
        <w:t xml:space="preserve">Model </w:t>
      </w:r>
      <w:r>
        <w:rPr>
          <w:rFonts w:ascii="Times New Roman" w:hAnsi="Times New Roman"/>
          <w:color w:val="231F20"/>
          <w:sz w:val="24"/>
          <w:szCs w:val="24"/>
        </w:rPr>
        <w:t xml:space="preserve">2 </w:t>
      </w:r>
      <w:r w:rsidRPr="00F26753">
        <w:rPr>
          <w:rFonts w:ascii="Times New Roman" w:hAnsi="Times New Roman"/>
          <w:color w:val="231F20"/>
          <w:sz w:val="24"/>
          <w:szCs w:val="24"/>
        </w:rPr>
        <w:t>was adjusted for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883604">
        <w:rPr>
          <w:rFonts w:ascii="Times New Roman" w:hAnsi="Times New Roman"/>
          <w:color w:val="231F20"/>
          <w:sz w:val="24"/>
          <w:szCs w:val="24"/>
        </w:rPr>
        <w:t>Model 1</w:t>
      </w:r>
      <w:r>
        <w:rPr>
          <w:rFonts w:ascii="Times New Roman" w:hAnsi="Times New Roman"/>
          <w:color w:val="231F20"/>
          <w:sz w:val="24"/>
          <w:szCs w:val="24"/>
        </w:rPr>
        <w:t>,</w:t>
      </w:r>
      <w:r w:rsidRPr="00EB7993">
        <w:rPr>
          <w:rFonts w:ascii="Times New Roman" w:hAnsi="Times New Roman"/>
          <w:sz w:val="24"/>
          <w:szCs w:val="24"/>
        </w:rPr>
        <w:t xml:space="preserve"> </w:t>
      </w:r>
      <w:r w:rsidRPr="00883604">
        <w:rPr>
          <w:rFonts w:ascii="Times New Roman" w:hAnsi="Times New Roman"/>
          <w:sz w:val="24"/>
          <w:szCs w:val="24"/>
        </w:rPr>
        <w:t>hypoglycemic agents</w:t>
      </w:r>
      <w:r>
        <w:rPr>
          <w:rFonts w:ascii="Times New Roman" w:hAnsi="Times New Roman"/>
          <w:sz w:val="24"/>
          <w:szCs w:val="24"/>
        </w:rPr>
        <w:t>,</w:t>
      </w:r>
      <w:r w:rsidRPr="00883604">
        <w:rPr>
          <w:rFonts w:ascii="Times New Roman" w:hAnsi="Times New Roman"/>
          <w:sz w:val="24"/>
          <w:szCs w:val="24"/>
        </w:rPr>
        <w:t xml:space="preserve"> and lipid-lowering drugs</w:t>
      </w:r>
      <w:r>
        <w:rPr>
          <w:rFonts w:ascii="Times New Roman" w:hAnsi="Times New Roman"/>
          <w:sz w:val="24"/>
          <w:szCs w:val="24"/>
        </w:rPr>
        <w:t>.</w:t>
      </w:r>
    </w:p>
    <w:p w14:paraId="5AA137D0" w14:textId="77777777" w:rsidR="00672582" w:rsidRDefault="00672582" w:rsidP="00672582">
      <w:pPr>
        <w:widowControl/>
        <w:spacing w:line="480" w:lineRule="auto"/>
        <w:jc w:val="left"/>
        <w:rPr>
          <w:rFonts w:ascii="Times New Roman" w:hAnsi="Times New Roman"/>
          <w:color w:val="231F20"/>
          <w:sz w:val="24"/>
          <w:szCs w:val="24"/>
        </w:rPr>
      </w:pPr>
      <w:bookmarkStart w:id="44" w:name="_Hlk101771601"/>
      <w:bookmarkEnd w:id="37"/>
      <w:bookmarkEnd w:id="42"/>
      <w:bookmarkEnd w:id="43"/>
      <w:r w:rsidRPr="00F26753">
        <w:rPr>
          <w:rFonts w:ascii="Times New Roman" w:hAnsi="Times New Roman"/>
          <w:color w:val="231F20"/>
          <w:sz w:val="24"/>
          <w:szCs w:val="24"/>
        </w:rPr>
        <w:t xml:space="preserve">Abbreviations: 95% CI: 95% confidence interval; </w:t>
      </w:r>
      <w:bookmarkStart w:id="45" w:name="_Hlk106916603"/>
      <w:bookmarkStart w:id="46" w:name="_Hlk106916230"/>
      <w:r w:rsidRPr="00F26753">
        <w:rPr>
          <w:rFonts w:ascii="Times New Roman" w:hAnsi="Times New Roman"/>
          <w:color w:val="231F20"/>
          <w:sz w:val="24"/>
          <w:szCs w:val="24"/>
        </w:rPr>
        <w:t>HF: heart failure;</w:t>
      </w:r>
      <w:bookmarkEnd w:id="45"/>
      <w:r w:rsidRPr="00F26753">
        <w:rPr>
          <w:rFonts w:ascii="Times New Roman" w:hAnsi="Times New Roman"/>
          <w:color w:val="231F20"/>
          <w:sz w:val="24"/>
          <w:szCs w:val="24"/>
        </w:rPr>
        <w:t xml:space="preserve"> </w:t>
      </w:r>
      <w:bookmarkStart w:id="47" w:name="_Hlk106916574"/>
      <w:r w:rsidRPr="00F26753">
        <w:rPr>
          <w:rFonts w:ascii="Times New Roman" w:hAnsi="Times New Roman"/>
          <w:color w:val="231F20"/>
          <w:sz w:val="24"/>
          <w:szCs w:val="24"/>
        </w:rPr>
        <w:t>TyG index:</w:t>
      </w:r>
      <w:bookmarkStart w:id="48" w:name="_Hlk106916815"/>
      <w:r w:rsidRPr="00F2675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0F133E">
        <w:rPr>
          <w:rFonts w:ascii="Times New Roman" w:hAnsi="Times New Roman"/>
          <w:sz w:val="24"/>
          <w:szCs w:val="24"/>
        </w:rPr>
        <w:t>triglyceride-glucose</w:t>
      </w:r>
      <w:r w:rsidRPr="00F26753">
        <w:rPr>
          <w:rFonts w:ascii="Times New Roman" w:hAnsi="Times New Roman"/>
          <w:sz w:val="24"/>
          <w:szCs w:val="24"/>
        </w:rPr>
        <w:t xml:space="preserve"> index</w:t>
      </w:r>
      <w:bookmarkEnd w:id="48"/>
      <w:r w:rsidRPr="00F26753">
        <w:rPr>
          <w:rFonts w:ascii="Times New Roman" w:hAnsi="Times New Roman"/>
          <w:color w:val="231F20"/>
          <w:sz w:val="24"/>
          <w:szCs w:val="24"/>
        </w:rPr>
        <w:t>;</w:t>
      </w:r>
      <w:bookmarkEnd w:id="46"/>
      <w:bookmarkEnd w:id="47"/>
      <w:r w:rsidRPr="00F26753">
        <w:rPr>
          <w:rFonts w:ascii="Times New Roman" w:hAnsi="Times New Roman"/>
          <w:color w:val="231F20"/>
          <w:sz w:val="24"/>
          <w:szCs w:val="24"/>
        </w:rPr>
        <w:t xml:space="preserve"> OR: odds ratio; </w:t>
      </w:r>
      <w:bookmarkStart w:id="49" w:name="_Hlk115215811"/>
      <w:r w:rsidRPr="00F26753">
        <w:rPr>
          <w:rFonts w:ascii="Times New Roman" w:hAnsi="Times New Roman"/>
          <w:color w:val="231F20"/>
          <w:sz w:val="24"/>
          <w:szCs w:val="24"/>
        </w:rPr>
        <w:t>BMI: body mass index</w:t>
      </w:r>
      <w:bookmarkEnd w:id="49"/>
      <w:r w:rsidRPr="00F26753">
        <w:rPr>
          <w:rFonts w:ascii="Times New Roman" w:hAnsi="Times New Roman"/>
          <w:color w:val="231F20"/>
          <w:sz w:val="24"/>
          <w:szCs w:val="24"/>
        </w:rPr>
        <w:t>; LDL-C: low-density lipoprotein cholesterol</w:t>
      </w:r>
      <w:r>
        <w:rPr>
          <w:rFonts w:ascii="Times New Roman" w:hAnsi="Times New Roman"/>
          <w:color w:val="231F20"/>
          <w:sz w:val="24"/>
          <w:szCs w:val="24"/>
        </w:rPr>
        <w:t>,</w:t>
      </w:r>
      <w:bookmarkStart w:id="50" w:name="_Hlk106916181"/>
      <w:bookmarkStart w:id="51" w:name="_Hlk104316508"/>
      <w:r w:rsidRPr="00552E9C">
        <w:rPr>
          <w:rFonts w:ascii="Times New Roman" w:hAnsi="Times New Roman"/>
          <w:color w:val="231F20"/>
          <w:sz w:val="24"/>
          <w:szCs w:val="24"/>
        </w:rPr>
        <w:t xml:space="preserve"> </w:t>
      </w:r>
      <w:bookmarkStart w:id="52" w:name="_Hlk106916391"/>
      <w:r>
        <w:rPr>
          <w:rFonts w:ascii="Times New Roman" w:hAnsi="Times New Roman"/>
          <w:color w:val="231F20"/>
          <w:sz w:val="24"/>
          <w:szCs w:val="24"/>
        </w:rPr>
        <w:t>eGFR:</w:t>
      </w:r>
      <w:r w:rsidRPr="00B06FCC"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e</w:t>
      </w:r>
      <w:r w:rsidRPr="00B06FCC">
        <w:rPr>
          <w:rFonts w:ascii="Times New Roman" w:hAnsi="Times New Roman"/>
          <w:color w:val="231F20"/>
          <w:sz w:val="24"/>
          <w:szCs w:val="24"/>
        </w:rPr>
        <w:t xml:space="preserve">stimated </w:t>
      </w:r>
      <w:r>
        <w:rPr>
          <w:rFonts w:ascii="Times New Roman" w:hAnsi="Times New Roman"/>
          <w:color w:val="231F20"/>
          <w:sz w:val="24"/>
          <w:szCs w:val="24"/>
        </w:rPr>
        <w:t>g</w:t>
      </w:r>
      <w:r w:rsidRPr="00B06FCC">
        <w:rPr>
          <w:rFonts w:ascii="Times New Roman" w:hAnsi="Times New Roman"/>
          <w:color w:val="231F20"/>
          <w:sz w:val="24"/>
          <w:szCs w:val="24"/>
        </w:rPr>
        <w:t xml:space="preserve">lomerular </w:t>
      </w:r>
      <w:r>
        <w:rPr>
          <w:rFonts w:ascii="Times New Roman" w:hAnsi="Times New Roman"/>
          <w:color w:val="231F20"/>
          <w:sz w:val="24"/>
          <w:szCs w:val="24"/>
        </w:rPr>
        <w:t>filtration r</w:t>
      </w:r>
      <w:r w:rsidRPr="00B06FCC">
        <w:rPr>
          <w:rFonts w:ascii="Times New Roman" w:hAnsi="Times New Roman"/>
          <w:color w:val="231F20"/>
          <w:sz w:val="24"/>
          <w:szCs w:val="24"/>
        </w:rPr>
        <w:t>ate</w:t>
      </w:r>
      <w:r>
        <w:rPr>
          <w:rFonts w:ascii="Times New Roman" w:hAnsi="Times New Roman"/>
          <w:color w:val="231F20"/>
          <w:sz w:val="24"/>
          <w:szCs w:val="24"/>
        </w:rPr>
        <w:t>;</w:t>
      </w:r>
      <w:bookmarkStart w:id="53" w:name="_Hlk106915994"/>
      <w:bookmarkEnd w:id="52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bookmarkEnd w:id="50"/>
      <w:r>
        <w:rPr>
          <w:rFonts w:ascii="Times New Roman" w:hAnsi="Times New Roman"/>
          <w:color w:val="231F20"/>
          <w:sz w:val="24"/>
          <w:szCs w:val="24"/>
        </w:rPr>
        <w:t>CKD:</w:t>
      </w:r>
      <w:r w:rsidRPr="007943BA">
        <w:rPr>
          <w:rFonts w:ascii="Times New Roman" w:hAnsi="Times New Roman"/>
          <w:sz w:val="24"/>
          <w:szCs w:val="24"/>
        </w:rPr>
        <w:t xml:space="preserve"> </w:t>
      </w:r>
      <w:r w:rsidRPr="00115E4F">
        <w:rPr>
          <w:rFonts w:ascii="Times New Roman" w:hAnsi="Times New Roman"/>
          <w:sz w:val="24"/>
          <w:szCs w:val="24"/>
        </w:rPr>
        <w:t>chronic kidney dysfunction</w:t>
      </w:r>
      <w:r>
        <w:rPr>
          <w:rFonts w:ascii="Times New Roman" w:hAnsi="Times New Roman"/>
          <w:color w:val="231F20"/>
          <w:sz w:val="24"/>
          <w:szCs w:val="24"/>
        </w:rPr>
        <w:t xml:space="preserve">; </w:t>
      </w:r>
      <w:r w:rsidRPr="00552E9C">
        <w:rPr>
          <w:rFonts w:ascii="Times New Roman" w:hAnsi="Times New Roman"/>
          <w:color w:val="231F20"/>
          <w:sz w:val="24"/>
          <w:szCs w:val="24"/>
        </w:rPr>
        <w:t>INDFMMPC</w:t>
      </w:r>
      <w:bookmarkEnd w:id="51"/>
      <w:r>
        <w:rPr>
          <w:rFonts w:ascii="Times New Roman" w:hAnsi="Times New Roman"/>
          <w:color w:val="231F20"/>
          <w:sz w:val="24"/>
          <w:szCs w:val="24"/>
        </w:rPr>
        <w:t>:</w:t>
      </w:r>
      <w:r w:rsidRPr="00552E9C">
        <w:rPr>
          <w:rFonts w:ascii="Times New Roman" w:hAnsi="Times New Roman"/>
          <w:sz w:val="24"/>
          <w:szCs w:val="24"/>
        </w:rPr>
        <w:t xml:space="preserve"> </w:t>
      </w:r>
      <w:bookmarkStart w:id="54" w:name="_Hlk106029721"/>
      <w:r>
        <w:rPr>
          <w:rFonts w:ascii="Times New Roman" w:hAnsi="Times New Roman"/>
          <w:sz w:val="24"/>
          <w:szCs w:val="24"/>
        </w:rPr>
        <w:t>f</w:t>
      </w:r>
      <w:r w:rsidRPr="002515FC">
        <w:rPr>
          <w:rFonts w:ascii="Times New Roman" w:hAnsi="Times New Roman"/>
          <w:sz w:val="24"/>
          <w:szCs w:val="24"/>
        </w:rPr>
        <w:t>amily monthly poverty level category</w:t>
      </w:r>
      <w:bookmarkEnd w:id="53"/>
      <w:bookmarkEnd w:id="54"/>
      <w:r>
        <w:rPr>
          <w:rFonts w:ascii="Times New Roman" w:hAnsi="Times New Roman"/>
          <w:color w:val="231F20"/>
          <w:sz w:val="24"/>
          <w:szCs w:val="24"/>
        </w:rPr>
        <w:t xml:space="preserve">, PA: </w:t>
      </w:r>
      <w:r w:rsidRPr="00F26753">
        <w:rPr>
          <w:rFonts w:ascii="Times New Roman" w:hAnsi="Times New Roman"/>
          <w:color w:val="231F20"/>
          <w:sz w:val="24"/>
          <w:szCs w:val="24"/>
        </w:rPr>
        <w:t>Physical activity.</w:t>
      </w:r>
      <w:bookmarkEnd w:id="44"/>
    </w:p>
    <w:p w14:paraId="24EBBB19" w14:textId="77777777" w:rsidR="00672582" w:rsidRPr="00672582" w:rsidRDefault="00672582" w:rsidP="002835AB">
      <w:pPr>
        <w:spacing w:line="480" w:lineRule="auto"/>
        <w:rPr>
          <w:rFonts w:ascii="Times New Roman" w:hAnsi="Times New Roman"/>
          <w:sz w:val="24"/>
          <w:szCs w:val="24"/>
        </w:rPr>
      </w:pPr>
    </w:p>
    <w:bookmarkEnd w:id="24"/>
    <w:p w14:paraId="73C3C168" w14:textId="50340D8A" w:rsidR="00347E96" w:rsidRDefault="00347E96" w:rsidP="002835A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971F4C9" w14:textId="51275F73" w:rsidR="00347E96" w:rsidRDefault="00347E96" w:rsidP="002835A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450E03C" w14:textId="77777777" w:rsidR="00347E96" w:rsidRPr="00347E96" w:rsidRDefault="00347E96" w:rsidP="002835AB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174FA7D6" w14:textId="49DF3688" w:rsidR="00D66071" w:rsidRDefault="00942380" w:rsidP="00F61BCC">
      <w:pPr>
        <w:rPr>
          <w:rFonts w:ascii="Times New Roman" w:hAnsi="Times New Roman"/>
          <w:color w:val="131413"/>
          <w:sz w:val="24"/>
          <w:szCs w:val="24"/>
        </w:rPr>
      </w:pPr>
      <w:r>
        <w:rPr>
          <w:rFonts w:ascii="Times New Roman" w:hAnsi="Times New Roman"/>
          <w:noProof/>
          <w:color w:val="131413"/>
          <w:sz w:val="24"/>
          <w:szCs w:val="24"/>
        </w:rPr>
        <w:lastRenderedPageBreak/>
        <w:drawing>
          <wp:inline distT="0" distB="0" distL="0" distR="0" wp14:anchorId="133BD4FA" wp14:editId="5F52E4F2">
            <wp:extent cx="8778240" cy="5274310"/>
            <wp:effectExtent l="0" t="0" r="3810" b="2540"/>
            <wp:docPr id="1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中度可信度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824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A6601" w14:textId="5D936660" w:rsidR="00D66071" w:rsidRDefault="00D66071" w:rsidP="00B56E5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color w:val="131413"/>
          <w:sz w:val="24"/>
          <w:szCs w:val="24"/>
        </w:rPr>
        <w:lastRenderedPageBreak/>
        <w:t>F</w:t>
      </w:r>
      <w:r>
        <w:rPr>
          <w:rFonts w:ascii="Times New Roman" w:hAnsi="Times New Roman"/>
          <w:b/>
          <w:bCs/>
          <w:color w:val="131413"/>
          <w:sz w:val="24"/>
          <w:szCs w:val="24"/>
        </w:rPr>
        <w:t>igure S</w:t>
      </w:r>
      <w:r w:rsidR="00906EB5">
        <w:rPr>
          <w:rFonts w:ascii="Times New Roman" w:hAnsi="Times New Roman"/>
          <w:b/>
          <w:bCs/>
          <w:color w:val="131413"/>
          <w:sz w:val="24"/>
          <w:szCs w:val="24"/>
        </w:rPr>
        <w:t>1</w:t>
      </w:r>
      <w:r w:rsidRPr="00FF72E5">
        <w:rPr>
          <w:rFonts w:ascii="Times New Roman" w:hAnsi="Times New Roman"/>
          <w:color w:val="131413"/>
          <w:sz w:val="24"/>
          <w:szCs w:val="24"/>
        </w:rPr>
        <w:t xml:space="preserve"> </w:t>
      </w:r>
      <w:r w:rsidRPr="00907202">
        <w:rPr>
          <w:rFonts w:ascii="Times New Roman" w:hAnsi="Times New Roman"/>
          <w:b/>
          <w:bCs/>
          <w:color w:val="131413"/>
          <w:sz w:val="24"/>
          <w:szCs w:val="24"/>
        </w:rPr>
        <w:t>T</w:t>
      </w:r>
      <w:r w:rsidRPr="00907202">
        <w:rPr>
          <w:rFonts w:ascii="Times New Roman" w:hAnsi="Times New Roman" w:hint="eastAsia"/>
          <w:b/>
          <w:bCs/>
          <w:color w:val="131413"/>
          <w:sz w:val="24"/>
          <w:szCs w:val="24"/>
        </w:rPr>
        <w:t>he</w:t>
      </w:r>
      <w:r w:rsidR="008943C8" w:rsidRPr="0090720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8943C8" w:rsidRPr="00907202">
        <w:rPr>
          <w:rFonts w:ascii="Times New Roman" w:hAnsi="Times New Roman"/>
          <w:b/>
          <w:bCs/>
          <w:sz w:val="24"/>
          <w:szCs w:val="24"/>
        </w:rPr>
        <w:t>weighted mean</w:t>
      </w:r>
      <w:r w:rsidRPr="009072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C0FD3" w:rsidRPr="00907202">
        <w:rPr>
          <w:rFonts w:ascii="Times New Roman" w:hAnsi="Times New Roman"/>
          <w:b/>
          <w:bCs/>
          <w:sz w:val="24"/>
          <w:szCs w:val="24"/>
        </w:rPr>
        <w:t xml:space="preserve">values </w:t>
      </w:r>
      <w:r w:rsidRPr="00907202">
        <w:rPr>
          <w:rFonts w:ascii="Times New Roman" w:hAnsi="Times New Roman"/>
          <w:b/>
          <w:bCs/>
          <w:sz w:val="24"/>
          <w:szCs w:val="24"/>
        </w:rPr>
        <w:t xml:space="preserve">of </w:t>
      </w:r>
      <w:r w:rsidR="004A62E7" w:rsidRPr="00907202">
        <w:rPr>
          <w:rFonts w:ascii="Times New Roman" w:hAnsi="Times New Roman" w:hint="eastAsia"/>
          <w:b/>
          <w:bCs/>
          <w:sz w:val="24"/>
          <w:szCs w:val="24"/>
        </w:rPr>
        <w:t>the</w:t>
      </w:r>
      <w:r w:rsidR="004A62E7" w:rsidRPr="009072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07202" w:rsidRPr="00907202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907202">
        <w:rPr>
          <w:rFonts w:ascii="Times New Roman" w:hAnsi="Times New Roman"/>
          <w:b/>
          <w:bCs/>
          <w:sz w:val="24"/>
          <w:szCs w:val="24"/>
        </w:rPr>
        <w:t xml:space="preserve"> index</w:t>
      </w:r>
      <w:r w:rsidR="004A62E7" w:rsidRPr="009072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0320" w:rsidRPr="00907202">
        <w:rPr>
          <w:rFonts w:ascii="Times New Roman" w:hAnsi="Times New Roman"/>
          <w:b/>
          <w:bCs/>
          <w:sz w:val="24"/>
          <w:szCs w:val="24"/>
        </w:rPr>
        <w:t xml:space="preserve">in adult Americans </w:t>
      </w:r>
      <w:r w:rsidR="004A62E7" w:rsidRPr="00907202">
        <w:rPr>
          <w:rFonts w:ascii="Times New Roman" w:hAnsi="Times New Roman" w:hint="eastAsia"/>
          <w:b/>
          <w:bCs/>
          <w:sz w:val="24"/>
          <w:szCs w:val="24"/>
        </w:rPr>
        <w:t>from</w:t>
      </w:r>
      <w:r w:rsidR="004A62E7" w:rsidRPr="009072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67B4A" w:rsidRPr="00907202">
        <w:rPr>
          <w:rFonts w:ascii="Times New Roman" w:hAnsi="Times New Roman"/>
          <w:b/>
          <w:bCs/>
          <w:sz w:val="24"/>
          <w:szCs w:val="24"/>
        </w:rPr>
        <w:t>the Nation Health and Nutrition Examination Survey 2009-2018</w:t>
      </w:r>
      <w:r w:rsidRPr="00FF72E5">
        <w:rPr>
          <w:rFonts w:ascii="Times New Roman" w:hAnsi="Times New Roman"/>
          <w:sz w:val="24"/>
          <w:szCs w:val="24"/>
        </w:rPr>
        <w:t>. A:</w:t>
      </w:r>
      <w:r w:rsidRPr="0039026E">
        <w:rPr>
          <w:rFonts w:ascii="Times New Roman" w:hAnsi="Times New Roman"/>
          <w:sz w:val="24"/>
          <w:szCs w:val="24"/>
        </w:rPr>
        <w:t xml:space="preserve"> T</w:t>
      </w:r>
      <w:r w:rsidRPr="0039026E">
        <w:rPr>
          <w:rFonts w:ascii="Times New Roman" w:hAnsi="Times New Roman" w:hint="eastAsia"/>
          <w:sz w:val="24"/>
          <w:szCs w:val="24"/>
        </w:rPr>
        <w:t>he</w:t>
      </w:r>
      <w:r w:rsidRPr="0039026E">
        <w:rPr>
          <w:rFonts w:ascii="Times New Roman" w:hAnsi="Times New Roman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sz w:val="24"/>
          <w:szCs w:val="24"/>
        </w:rPr>
        <w:t>weighted mean</w:t>
      </w:r>
      <w:r w:rsidR="000052DE">
        <w:rPr>
          <w:rFonts w:ascii="Times New Roman" w:hAnsi="Times New Roman"/>
          <w:sz w:val="24"/>
          <w:szCs w:val="24"/>
        </w:rPr>
        <w:t xml:space="preserve"> values</w:t>
      </w:r>
      <w:r w:rsidRPr="00FF72E5">
        <w:rPr>
          <w:rFonts w:ascii="Times New Roman" w:hAnsi="Times New Roman"/>
          <w:sz w:val="24"/>
          <w:szCs w:val="24"/>
        </w:rPr>
        <w:t xml:space="preserve"> of </w:t>
      </w:r>
      <w:r w:rsidR="008943C8">
        <w:rPr>
          <w:rFonts w:ascii="Times New Roman" w:hAnsi="Times New Roman"/>
          <w:sz w:val="24"/>
          <w:szCs w:val="24"/>
        </w:rPr>
        <w:t xml:space="preserve">the </w:t>
      </w:r>
      <w:r w:rsidR="00907202" w:rsidRPr="00907202">
        <w:rPr>
          <w:rFonts w:ascii="Times New Roman" w:hAnsi="Times New Roman"/>
          <w:color w:val="131413"/>
          <w:sz w:val="24"/>
          <w:szCs w:val="24"/>
        </w:rPr>
        <w:t>triglyceride-glucose</w:t>
      </w:r>
      <w:r w:rsidRPr="00FF72E5">
        <w:rPr>
          <w:rFonts w:ascii="Times New Roman" w:hAnsi="Times New Roman"/>
          <w:sz w:val="24"/>
          <w:szCs w:val="24"/>
        </w:rPr>
        <w:t xml:space="preserve"> index of </w:t>
      </w:r>
      <w:r w:rsidR="001756EA">
        <w:rPr>
          <w:rFonts w:ascii="Times New Roman" w:hAnsi="Times New Roman"/>
          <w:sz w:val="24"/>
          <w:szCs w:val="24"/>
        </w:rPr>
        <w:t>different age stages</w:t>
      </w:r>
      <w:r w:rsidRPr="00FF72E5">
        <w:rPr>
          <w:rFonts w:ascii="Times New Roman" w:hAnsi="Times New Roman"/>
          <w:sz w:val="24"/>
          <w:szCs w:val="24"/>
        </w:rPr>
        <w:t xml:space="preserve">; </w:t>
      </w:r>
      <w:r w:rsidR="00B56E5A">
        <w:rPr>
          <w:rFonts w:ascii="Times New Roman" w:hAnsi="Times New Roman"/>
          <w:sz w:val="24"/>
          <w:szCs w:val="24"/>
        </w:rPr>
        <w:t>B</w:t>
      </w:r>
      <w:r w:rsidRPr="00FF72E5">
        <w:rPr>
          <w:rFonts w:ascii="Times New Roman" w:hAnsi="Times New Roman"/>
          <w:sz w:val="24"/>
          <w:szCs w:val="24"/>
        </w:rPr>
        <w:t xml:space="preserve">: </w:t>
      </w:r>
      <w:r w:rsidRPr="0039026E">
        <w:rPr>
          <w:rFonts w:ascii="Times New Roman" w:hAnsi="Times New Roman"/>
          <w:sz w:val="24"/>
          <w:szCs w:val="24"/>
        </w:rPr>
        <w:t>T</w:t>
      </w:r>
      <w:r w:rsidRPr="0039026E">
        <w:rPr>
          <w:rFonts w:ascii="Times New Roman" w:hAnsi="Times New Roman" w:hint="eastAsia"/>
          <w:sz w:val="24"/>
          <w:szCs w:val="24"/>
        </w:rPr>
        <w:t>he</w:t>
      </w:r>
      <w:r w:rsidR="008943C8" w:rsidRPr="0039026E">
        <w:rPr>
          <w:rFonts w:ascii="Times New Roman" w:hAnsi="Times New Roman"/>
          <w:sz w:val="24"/>
          <w:szCs w:val="24"/>
        </w:rPr>
        <w:t xml:space="preserve"> weighted mean</w:t>
      </w:r>
      <w:r w:rsidR="000052DE">
        <w:rPr>
          <w:rFonts w:ascii="Times New Roman" w:hAnsi="Times New Roman"/>
          <w:sz w:val="24"/>
          <w:szCs w:val="24"/>
        </w:rPr>
        <w:t xml:space="preserve"> values</w:t>
      </w:r>
      <w:r w:rsidRPr="00FF72E5">
        <w:rPr>
          <w:rFonts w:ascii="Times New Roman" w:hAnsi="Times New Roman"/>
          <w:sz w:val="24"/>
          <w:szCs w:val="24"/>
        </w:rPr>
        <w:t xml:space="preserve"> of </w:t>
      </w:r>
      <w:r w:rsidR="008943C8">
        <w:rPr>
          <w:rFonts w:ascii="Times New Roman" w:hAnsi="Times New Roman"/>
          <w:sz w:val="24"/>
          <w:szCs w:val="24"/>
        </w:rPr>
        <w:t xml:space="preserve">the </w:t>
      </w:r>
      <w:r w:rsidR="00907202" w:rsidRPr="00907202">
        <w:rPr>
          <w:rFonts w:ascii="Times New Roman" w:hAnsi="Times New Roman"/>
          <w:color w:val="131413"/>
          <w:sz w:val="24"/>
          <w:szCs w:val="24"/>
        </w:rPr>
        <w:t>triglyceride-glucose</w:t>
      </w:r>
      <w:r w:rsidRPr="00FF72E5">
        <w:rPr>
          <w:rFonts w:ascii="Times New Roman" w:hAnsi="Times New Roman"/>
          <w:sz w:val="24"/>
          <w:szCs w:val="24"/>
        </w:rPr>
        <w:t xml:space="preserve"> index of </w:t>
      </w:r>
      <w:r w:rsidR="001756EA">
        <w:rPr>
          <w:rFonts w:ascii="Times New Roman" w:hAnsi="Times New Roman"/>
          <w:sz w:val="24"/>
          <w:szCs w:val="24"/>
        </w:rPr>
        <w:t xml:space="preserve">a </w:t>
      </w:r>
      <w:r w:rsidRPr="00FF72E5">
        <w:rPr>
          <w:rFonts w:ascii="Times New Roman" w:hAnsi="Times New Roman"/>
          <w:sz w:val="24"/>
          <w:szCs w:val="24"/>
        </w:rPr>
        <w:t xml:space="preserve">different </w:t>
      </w:r>
      <w:r w:rsidR="001756EA">
        <w:rPr>
          <w:rFonts w:ascii="Times New Roman" w:hAnsi="Times New Roman"/>
          <w:sz w:val="24"/>
          <w:szCs w:val="24"/>
        </w:rPr>
        <w:t>gender; C</w:t>
      </w:r>
      <w:r w:rsidR="001756EA" w:rsidRPr="00FF72E5">
        <w:rPr>
          <w:rFonts w:ascii="Times New Roman" w:hAnsi="Times New Roman"/>
          <w:sz w:val="24"/>
          <w:szCs w:val="24"/>
        </w:rPr>
        <w:t>:</w:t>
      </w:r>
      <w:r w:rsidR="001756EA" w:rsidRPr="0039026E">
        <w:rPr>
          <w:rFonts w:ascii="Times New Roman" w:hAnsi="Times New Roman"/>
          <w:sz w:val="24"/>
          <w:szCs w:val="24"/>
        </w:rPr>
        <w:t xml:space="preserve"> T</w:t>
      </w:r>
      <w:r w:rsidR="001756EA" w:rsidRPr="0039026E">
        <w:rPr>
          <w:rFonts w:ascii="Times New Roman" w:hAnsi="Times New Roman" w:hint="eastAsia"/>
          <w:sz w:val="24"/>
          <w:szCs w:val="24"/>
        </w:rPr>
        <w:t>he</w:t>
      </w:r>
      <w:r w:rsidR="001756EA" w:rsidRPr="0039026E">
        <w:rPr>
          <w:rFonts w:ascii="Times New Roman" w:hAnsi="Times New Roman"/>
          <w:sz w:val="24"/>
          <w:szCs w:val="24"/>
        </w:rPr>
        <w:t xml:space="preserve"> </w:t>
      </w:r>
      <w:r w:rsidR="008943C8" w:rsidRPr="0039026E">
        <w:rPr>
          <w:rFonts w:ascii="Times New Roman" w:hAnsi="Times New Roman"/>
          <w:sz w:val="24"/>
          <w:szCs w:val="24"/>
        </w:rPr>
        <w:t>weighted mean</w:t>
      </w:r>
      <w:r w:rsidR="000052DE">
        <w:rPr>
          <w:rFonts w:ascii="Times New Roman" w:hAnsi="Times New Roman"/>
          <w:sz w:val="24"/>
          <w:szCs w:val="24"/>
        </w:rPr>
        <w:t xml:space="preserve"> values</w:t>
      </w:r>
      <w:r w:rsidR="001756EA" w:rsidRPr="00FF72E5">
        <w:rPr>
          <w:rFonts w:ascii="Times New Roman" w:hAnsi="Times New Roman"/>
          <w:sz w:val="24"/>
          <w:szCs w:val="24"/>
        </w:rPr>
        <w:t xml:space="preserve"> of </w:t>
      </w:r>
      <w:r w:rsidR="008943C8">
        <w:rPr>
          <w:rFonts w:ascii="Times New Roman" w:hAnsi="Times New Roman"/>
          <w:sz w:val="24"/>
          <w:szCs w:val="24"/>
        </w:rPr>
        <w:t xml:space="preserve">the </w:t>
      </w:r>
      <w:r w:rsidR="001756EA" w:rsidRPr="00FF72E5">
        <w:rPr>
          <w:rFonts w:ascii="Times New Roman" w:hAnsi="Times New Roman"/>
          <w:sz w:val="24"/>
          <w:szCs w:val="24"/>
        </w:rPr>
        <w:t>TyG index of different races</w:t>
      </w:r>
      <w:r w:rsidR="001756EA">
        <w:rPr>
          <w:rFonts w:ascii="Times New Roman" w:hAnsi="Times New Roman"/>
          <w:sz w:val="24"/>
          <w:szCs w:val="24"/>
        </w:rPr>
        <w:t>.</w:t>
      </w:r>
      <w:r w:rsidR="00863BA0">
        <w:rPr>
          <w:rFonts w:ascii="Times New Roman" w:hAnsi="Times New Roman"/>
          <w:sz w:val="24"/>
          <w:szCs w:val="24"/>
        </w:rPr>
        <w:t xml:space="preserve"> </w:t>
      </w:r>
      <w:r w:rsidR="000752F9" w:rsidRPr="000752F9">
        <w:rPr>
          <w:rFonts w:ascii="Times New Roman" w:hAnsi="Times New Roman"/>
          <w:sz w:val="24"/>
          <w:szCs w:val="24"/>
        </w:rPr>
        <w:t xml:space="preserve">Bar graphs and error bars </w:t>
      </w:r>
      <w:r w:rsidR="000752F9" w:rsidRPr="00863BA0">
        <w:rPr>
          <w:rFonts w:ascii="Times New Roman" w:hAnsi="Times New Roman"/>
          <w:sz w:val="24"/>
          <w:szCs w:val="24"/>
        </w:rPr>
        <w:t>represent</w:t>
      </w:r>
      <w:r w:rsidR="000752F9" w:rsidRPr="000752F9">
        <w:rPr>
          <w:rFonts w:ascii="Times New Roman" w:hAnsi="Times New Roman"/>
          <w:sz w:val="24"/>
          <w:szCs w:val="24"/>
        </w:rPr>
        <w:t xml:space="preserve"> </w:t>
      </w:r>
      <w:r w:rsidR="00742055">
        <w:rPr>
          <w:rFonts w:ascii="Times New Roman" w:hAnsi="Times New Roman"/>
          <w:sz w:val="24"/>
          <w:szCs w:val="24"/>
        </w:rPr>
        <w:t xml:space="preserve">weighted </w:t>
      </w:r>
      <w:r w:rsidR="000752F9" w:rsidRPr="00863BA0">
        <w:rPr>
          <w:rFonts w:ascii="Times New Roman" w:hAnsi="Times New Roman"/>
          <w:sz w:val="24"/>
          <w:szCs w:val="24"/>
        </w:rPr>
        <w:t>mean</w:t>
      </w:r>
      <w:r w:rsidR="000752F9">
        <w:rPr>
          <w:rFonts w:ascii="Times New Roman" w:hAnsi="Times New Roman"/>
          <w:sz w:val="24"/>
          <w:szCs w:val="24"/>
        </w:rPr>
        <w:t xml:space="preserve"> </w:t>
      </w:r>
      <w:r w:rsidR="000752F9">
        <w:t>±</w:t>
      </w:r>
      <w:r w:rsidR="000752F9" w:rsidRPr="00863BA0">
        <w:rPr>
          <w:rFonts w:ascii="Times New Roman" w:hAnsi="Times New Roman"/>
          <w:sz w:val="24"/>
          <w:szCs w:val="24"/>
        </w:rPr>
        <w:t xml:space="preserve"> </w:t>
      </w:r>
      <w:r w:rsidR="000752F9" w:rsidRPr="008B4A6A">
        <w:rPr>
          <w:rFonts w:ascii="Times New Roman" w:hAnsi="Times New Roman"/>
          <w:sz w:val="24"/>
          <w:szCs w:val="24"/>
        </w:rPr>
        <w:t>SE</w:t>
      </w:r>
      <w:r w:rsidR="00863BA0" w:rsidRPr="008B4A6A">
        <w:rPr>
          <w:rFonts w:ascii="Times New Roman" w:hAnsi="Times New Roman"/>
          <w:sz w:val="24"/>
          <w:szCs w:val="24"/>
        </w:rPr>
        <w:t>.</w:t>
      </w:r>
    </w:p>
    <w:p w14:paraId="54BC2978" w14:textId="6A5DF88F" w:rsidR="00807018" w:rsidRPr="00785848" w:rsidRDefault="00807018" w:rsidP="00B56E5A">
      <w:pPr>
        <w:widowControl/>
        <w:spacing w:line="480" w:lineRule="auto"/>
        <w:jc w:val="left"/>
        <w:rPr>
          <w:rFonts w:ascii="Times New Roman" w:hAnsi="Times New Roman"/>
          <w:color w:val="231F20"/>
          <w:sz w:val="24"/>
          <w:szCs w:val="24"/>
        </w:rPr>
      </w:pPr>
      <w:r w:rsidRPr="00F26753">
        <w:rPr>
          <w:rFonts w:ascii="Times New Roman" w:hAnsi="Times New Roman"/>
          <w:color w:val="231F20"/>
          <w:sz w:val="24"/>
          <w:szCs w:val="24"/>
        </w:rPr>
        <w:t>Abbreviations: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26753">
        <w:rPr>
          <w:rFonts w:ascii="Times New Roman" w:hAnsi="Times New Roman"/>
          <w:color w:val="231F20"/>
          <w:sz w:val="24"/>
          <w:szCs w:val="24"/>
        </w:rPr>
        <w:t>Ty</w:t>
      </w:r>
      <w:r>
        <w:rPr>
          <w:rFonts w:ascii="Times New Roman" w:hAnsi="Times New Roman"/>
          <w:color w:val="231F20"/>
          <w:sz w:val="24"/>
          <w:szCs w:val="24"/>
        </w:rPr>
        <w:t>G</w:t>
      </w:r>
      <w:r w:rsidRPr="00F26753">
        <w:rPr>
          <w:rFonts w:ascii="Times New Roman" w:hAnsi="Times New Roman"/>
          <w:color w:val="231F20"/>
          <w:sz w:val="24"/>
          <w:szCs w:val="24"/>
        </w:rPr>
        <w:t xml:space="preserve">: </w:t>
      </w:r>
      <w:r w:rsidRPr="000F133E">
        <w:rPr>
          <w:rFonts w:ascii="Times New Roman" w:hAnsi="Times New Roman"/>
          <w:sz w:val="24"/>
          <w:szCs w:val="24"/>
        </w:rPr>
        <w:t>triglyceride-glucose</w:t>
      </w:r>
      <w:r w:rsidRPr="00F26753">
        <w:rPr>
          <w:rFonts w:ascii="Times New Roman" w:hAnsi="Times New Roman"/>
          <w:sz w:val="24"/>
          <w:szCs w:val="24"/>
        </w:rPr>
        <w:t xml:space="preserve"> index</w:t>
      </w:r>
      <w:r w:rsidR="00964AD0">
        <w:rPr>
          <w:rFonts w:ascii="Times New Roman" w:hAnsi="Times New Roman"/>
          <w:sz w:val="24"/>
          <w:szCs w:val="24"/>
        </w:rPr>
        <w:t>;</w:t>
      </w:r>
      <w:r w:rsidR="00964AD0" w:rsidRPr="00964AD0">
        <w:rPr>
          <w:rFonts w:ascii="Times New Roman" w:hAnsi="Times New Roman"/>
          <w:sz w:val="24"/>
          <w:szCs w:val="24"/>
        </w:rPr>
        <w:t xml:space="preserve"> </w:t>
      </w:r>
      <w:r w:rsidR="00964AD0">
        <w:rPr>
          <w:rFonts w:ascii="Times New Roman" w:hAnsi="Times New Roman"/>
          <w:sz w:val="24"/>
          <w:szCs w:val="24"/>
        </w:rPr>
        <w:t>SE:</w:t>
      </w:r>
      <w:r w:rsidR="00964AD0" w:rsidRPr="009903D3">
        <w:rPr>
          <w:rFonts w:ascii="Times New Roman" w:hAnsi="Times New Roman"/>
          <w:sz w:val="24"/>
          <w:szCs w:val="24"/>
        </w:rPr>
        <w:t xml:space="preserve"> </w:t>
      </w:r>
      <w:r w:rsidR="008B4A6A">
        <w:rPr>
          <w:rFonts w:ascii="Times New Roman" w:hAnsi="Times New Roman"/>
          <w:sz w:val="24"/>
          <w:szCs w:val="24"/>
        </w:rPr>
        <w:t>s</w:t>
      </w:r>
      <w:r w:rsidR="00964AD0" w:rsidRPr="00803CDD">
        <w:rPr>
          <w:rFonts w:ascii="Times New Roman" w:hAnsi="Times New Roman"/>
          <w:sz w:val="24"/>
          <w:szCs w:val="24"/>
        </w:rPr>
        <w:t>tandard error</w:t>
      </w:r>
      <w:r w:rsidRPr="00F26753">
        <w:rPr>
          <w:rFonts w:ascii="Times New Roman" w:hAnsi="Times New Roman"/>
          <w:color w:val="231F20"/>
          <w:sz w:val="24"/>
          <w:szCs w:val="24"/>
        </w:rPr>
        <w:t>.</w:t>
      </w:r>
    </w:p>
    <w:p w14:paraId="7FFF0B33" w14:textId="77777777" w:rsidR="00807018" w:rsidRPr="00807018" w:rsidRDefault="00807018" w:rsidP="00F61BCC">
      <w:pPr>
        <w:rPr>
          <w:rFonts w:ascii="Times New Roman" w:hAnsi="Times New Roman"/>
          <w:sz w:val="24"/>
          <w:szCs w:val="24"/>
        </w:rPr>
      </w:pPr>
    </w:p>
    <w:p w14:paraId="23C5056C" w14:textId="3FB50C32" w:rsidR="001744C0" w:rsidRDefault="00B95E9A" w:rsidP="00C760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FA1AA0A" wp14:editId="73B7EAB9">
            <wp:extent cx="8435340" cy="4366260"/>
            <wp:effectExtent l="0" t="0" r="3810" b="0"/>
            <wp:docPr id="3" name="图片 3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图形用户界面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5779" cy="436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C55A1" w14:textId="77777777" w:rsidR="001744C0" w:rsidRDefault="001744C0" w:rsidP="00C760A9">
      <w:pPr>
        <w:rPr>
          <w:rFonts w:ascii="Times New Roman" w:hAnsi="Times New Roman"/>
          <w:sz w:val="24"/>
          <w:szCs w:val="24"/>
        </w:rPr>
      </w:pPr>
    </w:p>
    <w:p w14:paraId="313A8831" w14:textId="36511F7F" w:rsidR="006F7C2E" w:rsidRDefault="00C760A9" w:rsidP="00B56E5A">
      <w:pPr>
        <w:spacing w:line="480" w:lineRule="auto"/>
        <w:rPr>
          <w:rFonts w:ascii="Times New Roman" w:hAnsi="Times New Roman"/>
          <w:color w:val="131413"/>
          <w:sz w:val="24"/>
          <w:szCs w:val="24"/>
        </w:rPr>
      </w:pPr>
      <w:r>
        <w:rPr>
          <w:rFonts w:ascii="Times New Roman" w:hAnsi="Times New Roman" w:hint="eastAsia"/>
          <w:b/>
          <w:bCs/>
          <w:color w:val="13141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131413"/>
          <w:sz w:val="24"/>
          <w:szCs w:val="24"/>
        </w:rPr>
        <w:t>igure S</w:t>
      </w:r>
      <w:r w:rsidR="00906EB5">
        <w:rPr>
          <w:rFonts w:ascii="Times New Roman" w:hAnsi="Times New Roman"/>
          <w:b/>
          <w:bCs/>
          <w:color w:val="131413"/>
          <w:sz w:val="24"/>
          <w:szCs w:val="24"/>
        </w:rPr>
        <w:t>2</w:t>
      </w:r>
      <w:r w:rsidRPr="00907202">
        <w:rPr>
          <w:rFonts w:ascii="Times New Roman" w:hAnsi="Times New Roman"/>
          <w:b/>
          <w:bCs/>
          <w:color w:val="131413"/>
          <w:sz w:val="24"/>
          <w:szCs w:val="24"/>
        </w:rPr>
        <w:t xml:space="preserve"> Risk factor association with </w:t>
      </w:r>
      <w:r w:rsidR="00907202" w:rsidRPr="00907202">
        <w:rPr>
          <w:rFonts w:ascii="Times New Roman" w:hAnsi="Times New Roman"/>
          <w:b/>
          <w:bCs/>
          <w:color w:val="131413"/>
          <w:sz w:val="24"/>
          <w:szCs w:val="24"/>
        </w:rPr>
        <w:t xml:space="preserve">the </w:t>
      </w:r>
      <w:r w:rsidR="00907202" w:rsidRPr="00907202">
        <w:rPr>
          <w:rFonts w:ascii="Times New Roman" w:hAnsi="Times New Roman"/>
          <w:b/>
          <w:bCs/>
          <w:color w:val="131413"/>
          <w:sz w:val="24"/>
          <w:szCs w:val="24"/>
        </w:rPr>
        <w:t>triglyceride-glucose</w:t>
      </w:r>
      <w:r w:rsidRPr="00907202">
        <w:rPr>
          <w:rFonts w:ascii="Times New Roman" w:hAnsi="Times New Roman"/>
          <w:b/>
          <w:bCs/>
          <w:color w:val="131413"/>
          <w:sz w:val="24"/>
          <w:szCs w:val="24"/>
        </w:rPr>
        <w:t xml:space="preserve"> index</w:t>
      </w:r>
      <w:r w:rsidR="006F7C2E" w:rsidRPr="00907202">
        <w:rPr>
          <w:rFonts w:ascii="Times New Roman" w:hAnsi="Times New Roman"/>
          <w:b/>
          <w:bCs/>
          <w:color w:val="131413"/>
          <w:sz w:val="24"/>
          <w:szCs w:val="24"/>
        </w:rPr>
        <w:t>.</w:t>
      </w:r>
    </w:p>
    <w:p w14:paraId="6AA4C695" w14:textId="0A84C755" w:rsidR="00C13F2B" w:rsidRDefault="006F7C2E" w:rsidP="00B56E5A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55" w:name="OLE_LINK7"/>
      <w:r w:rsidRPr="00F26753">
        <w:rPr>
          <w:rFonts w:ascii="Times New Roman" w:hAnsi="Times New Roman"/>
          <w:color w:val="231F20"/>
          <w:sz w:val="24"/>
          <w:szCs w:val="24"/>
        </w:rPr>
        <w:lastRenderedPageBreak/>
        <w:t>Abbreviations:</w:t>
      </w:r>
      <w:r w:rsidRPr="00807018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C02384">
        <w:rPr>
          <w:rFonts w:ascii="Times New Roman" w:hAnsi="Times New Roman"/>
          <w:color w:val="131413"/>
          <w:sz w:val="24"/>
          <w:szCs w:val="24"/>
        </w:rPr>
        <w:t>low education status</w:t>
      </w:r>
      <w:bookmarkEnd w:id="55"/>
      <w:r w:rsidR="00C02384">
        <w:rPr>
          <w:rFonts w:ascii="Times New Roman" w:hAnsi="Times New Roman"/>
          <w:color w:val="131413"/>
          <w:sz w:val="24"/>
          <w:szCs w:val="24"/>
        </w:rPr>
        <w:t>:</w:t>
      </w:r>
      <w:bookmarkStart w:id="56" w:name="_Hlk100151968"/>
      <w:r w:rsidR="00C02384" w:rsidRPr="00C02384">
        <w:rPr>
          <w:rFonts w:ascii="Times New Roman" w:hAnsi="Times New Roman"/>
          <w:sz w:val="24"/>
          <w:szCs w:val="24"/>
        </w:rPr>
        <w:t xml:space="preserve"> </w:t>
      </w:r>
      <w:r w:rsidR="00C02384" w:rsidRPr="00666C06">
        <w:rPr>
          <w:rFonts w:ascii="Times New Roman" w:hAnsi="Times New Roman"/>
          <w:sz w:val="24"/>
          <w:szCs w:val="24"/>
        </w:rPr>
        <w:t>Primary scho</w:t>
      </w:r>
      <w:r w:rsidR="00C02384" w:rsidRPr="00746222">
        <w:rPr>
          <w:rFonts w:ascii="Times New Roman" w:hAnsi="Times New Roman"/>
          <w:sz w:val="24"/>
          <w:szCs w:val="24"/>
        </w:rPr>
        <w:t>ol</w:t>
      </w:r>
      <w:r w:rsidR="00C02384" w:rsidRPr="00666C06">
        <w:rPr>
          <w:rFonts w:ascii="Times New Roman" w:hAnsi="Times New Roman"/>
          <w:sz w:val="24"/>
          <w:szCs w:val="24"/>
        </w:rPr>
        <w:t xml:space="preserve"> graduate or below</w:t>
      </w:r>
      <w:bookmarkEnd w:id="56"/>
      <w:r>
        <w:rPr>
          <w:rFonts w:ascii="Times New Roman" w:hAnsi="Times New Roman"/>
          <w:sz w:val="24"/>
          <w:szCs w:val="24"/>
        </w:rPr>
        <w:t>;</w:t>
      </w:r>
      <w:r w:rsidR="00C02384">
        <w:rPr>
          <w:rFonts w:ascii="Times New Roman" w:hAnsi="Times New Roman"/>
          <w:sz w:val="24"/>
          <w:szCs w:val="24"/>
        </w:rPr>
        <w:t xml:space="preserve"> moderate education status:</w:t>
      </w:r>
      <w:bookmarkStart w:id="57" w:name="_Hlk100151981"/>
      <w:r w:rsidR="00C02384" w:rsidRPr="00C02384">
        <w:rPr>
          <w:rFonts w:ascii="Times New Roman" w:hAnsi="Times New Roman"/>
          <w:sz w:val="24"/>
          <w:szCs w:val="24"/>
        </w:rPr>
        <w:t xml:space="preserve"> </w:t>
      </w:r>
      <w:r w:rsidR="00C02384" w:rsidRPr="00666C06">
        <w:rPr>
          <w:rFonts w:ascii="Times New Roman" w:hAnsi="Times New Roman"/>
          <w:sz w:val="24"/>
          <w:szCs w:val="24"/>
        </w:rPr>
        <w:t>Middle/high/special school</w:t>
      </w:r>
      <w:bookmarkEnd w:id="57"/>
      <w:r>
        <w:rPr>
          <w:rFonts w:ascii="Times New Roman" w:hAnsi="Times New Roman"/>
          <w:sz w:val="24"/>
          <w:szCs w:val="24"/>
        </w:rPr>
        <w:t>;</w:t>
      </w:r>
      <w:r w:rsidR="00C02384">
        <w:rPr>
          <w:rFonts w:ascii="Times New Roman" w:hAnsi="Times New Roman"/>
          <w:sz w:val="24"/>
          <w:szCs w:val="24"/>
        </w:rPr>
        <w:t xml:space="preserve"> higher education status:</w:t>
      </w:r>
      <w:bookmarkStart w:id="58" w:name="_Hlk100151994"/>
      <w:r w:rsidR="00C02384" w:rsidRPr="00C02384">
        <w:rPr>
          <w:rFonts w:ascii="Times New Roman" w:hAnsi="Times New Roman"/>
          <w:sz w:val="24"/>
          <w:szCs w:val="24"/>
        </w:rPr>
        <w:t xml:space="preserve"> </w:t>
      </w:r>
      <w:r w:rsidR="00C02384" w:rsidRPr="00666C06">
        <w:rPr>
          <w:rFonts w:ascii="Times New Roman" w:hAnsi="Times New Roman"/>
          <w:sz w:val="24"/>
          <w:szCs w:val="24"/>
        </w:rPr>
        <w:t>College graduate or above</w:t>
      </w:r>
      <w:bookmarkEnd w:id="58"/>
      <w:r>
        <w:rPr>
          <w:rFonts w:ascii="Times New Roman" w:hAnsi="Times New Roman"/>
          <w:sz w:val="24"/>
          <w:szCs w:val="24"/>
        </w:rPr>
        <w:t>;</w:t>
      </w:r>
      <w:r w:rsidRPr="006F7C2E"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PA: </w:t>
      </w:r>
      <w:r w:rsidRPr="00F26753">
        <w:rPr>
          <w:rFonts w:ascii="Times New Roman" w:hAnsi="Times New Roman"/>
          <w:color w:val="231F20"/>
          <w:sz w:val="24"/>
          <w:szCs w:val="24"/>
        </w:rPr>
        <w:t>Physical activity.</w:t>
      </w:r>
    </w:p>
    <w:p w14:paraId="45C82A99" w14:textId="513A1394" w:rsidR="00C13F2B" w:rsidRDefault="00C13F2B" w:rsidP="00C760A9">
      <w:pPr>
        <w:rPr>
          <w:rFonts w:ascii="Times New Roman" w:hAnsi="Times New Roman"/>
          <w:sz w:val="24"/>
          <w:szCs w:val="24"/>
        </w:rPr>
      </w:pPr>
    </w:p>
    <w:p w14:paraId="3C0DF01B" w14:textId="634CAA23" w:rsidR="00C13F2B" w:rsidRDefault="00C13F2B" w:rsidP="00C760A9">
      <w:pPr>
        <w:rPr>
          <w:rFonts w:ascii="Times New Roman" w:hAnsi="Times New Roman"/>
          <w:sz w:val="24"/>
          <w:szCs w:val="24"/>
        </w:rPr>
      </w:pPr>
    </w:p>
    <w:p w14:paraId="0F27DAEF" w14:textId="3DB184B8" w:rsidR="00C13F2B" w:rsidRDefault="00C13F2B" w:rsidP="00C760A9">
      <w:pPr>
        <w:rPr>
          <w:rFonts w:ascii="Times New Roman" w:hAnsi="Times New Roman"/>
          <w:sz w:val="24"/>
          <w:szCs w:val="24"/>
        </w:rPr>
      </w:pPr>
    </w:p>
    <w:p w14:paraId="5E3D5A63" w14:textId="3EBFA45E" w:rsidR="00C13F2B" w:rsidRDefault="00D26E54" w:rsidP="00C760A9">
      <w:pPr>
        <w:rPr>
          <w:rFonts w:ascii="Times New Roman" w:hAnsi="Times New Roman"/>
          <w:b/>
          <w:bCs/>
          <w:noProof/>
          <w:color w:val="131413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31413"/>
          <w:sz w:val="24"/>
          <w:szCs w:val="24"/>
        </w:rPr>
        <w:t xml:space="preserve">                 </w:t>
      </w:r>
      <w:r w:rsidR="008C08A5">
        <w:rPr>
          <w:rFonts w:ascii="Times New Roman" w:hAnsi="Times New Roman"/>
          <w:b/>
          <w:bCs/>
          <w:noProof/>
          <w:color w:val="131413"/>
          <w:sz w:val="24"/>
          <w:szCs w:val="24"/>
        </w:rPr>
        <w:drawing>
          <wp:inline distT="0" distB="0" distL="0" distR="0" wp14:anchorId="59117C1E" wp14:editId="063BF9D7">
            <wp:extent cx="5765032" cy="3205269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665" cy="32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6DE61" w14:textId="77777777" w:rsidR="00017B92" w:rsidRDefault="00017B92" w:rsidP="00C760A9">
      <w:pPr>
        <w:rPr>
          <w:rFonts w:ascii="Times New Roman" w:hAnsi="Times New Roman"/>
          <w:b/>
          <w:bCs/>
          <w:color w:val="131413"/>
          <w:sz w:val="24"/>
          <w:szCs w:val="24"/>
        </w:rPr>
      </w:pPr>
    </w:p>
    <w:p w14:paraId="19C47A64" w14:textId="0BBD806A" w:rsidR="00C13F2B" w:rsidRDefault="00C13F2B" w:rsidP="00C760A9">
      <w:pPr>
        <w:rPr>
          <w:rFonts w:ascii="Times New Roman" w:hAnsi="Times New Roman"/>
          <w:color w:val="131413"/>
          <w:sz w:val="24"/>
          <w:szCs w:val="24"/>
        </w:rPr>
      </w:pPr>
      <w:r>
        <w:rPr>
          <w:rFonts w:ascii="Times New Roman" w:hAnsi="Times New Roman" w:hint="eastAsia"/>
          <w:b/>
          <w:bCs/>
          <w:color w:val="13141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131413"/>
          <w:sz w:val="24"/>
          <w:szCs w:val="24"/>
        </w:rPr>
        <w:t>igure S</w:t>
      </w:r>
      <w:r w:rsidR="008943C8">
        <w:rPr>
          <w:rFonts w:ascii="Times New Roman" w:hAnsi="Times New Roman"/>
          <w:b/>
          <w:bCs/>
          <w:color w:val="131413"/>
          <w:sz w:val="24"/>
          <w:szCs w:val="24"/>
        </w:rPr>
        <w:t>3</w:t>
      </w:r>
      <w:r w:rsidR="00017B92" w:rsidRPr="00017B92">
        <w:t xml:space="preserve"> </w:t>
      </w:r>
      <w:r w:rsidR="00017B92" w:rsidRPr="00017B92">
        <w:rPr>
          <w:rFonts w:ascii="Times New Roman" w:hAnsi="Times New Roman"/>
          <w:color w:val="131413"/>
          <w:sz w:val="24"/>
          <w:szCs w:val="24"/>
        </w:rPr>
        <w:t xml:space="preserve">The maybe underlying mechanism of </w:t>
      </w:r>
      <w:r w:rsidR="00017B92">
        <w:rPr>
          <w:rFonts w:ascii="Times New Roman" w:hAnsi="Times New Roman"/>
          <w:color w:val="131413"/>
          <w:sz w:val="24"/>
          <w:szCs w:val="24"/>
        </w:rPr>
        <w:t>insulin</w:t>
      </w:r>
      <w:r w:rsidR="00FE30B5" w:rsidRPr="00FE30B5">
        <w:rPr>
          <w:rFonts w:ascii="Times New Roman" w:hAnsi="Times New Roman"/>
          <w:color w:val="131413"/>
          <w:sz w:val="24"/>
          <w:szCs w:val="24"/>
        </w:rPr>
        <w:t xml:space="preserve"> </w:t>
      </w:r>
      <w:r w:rsidR="00A173EC">
        <w:rPr>
          <w:rFonts w:ascii="Times New Roman" w:hAnsi="Times New Roman"/>
          <w:color w:val="131413"/>
          <w:sz w:val="24"/>
          <w:szCs w:val="24"/>
        </w:rPr>
        <w:t>resistance-induced</w:t>
      </w:r>
      <w:r w:rsidR="00D26E54">
        <w:rPr>
          <w:rFonts w:ascii="Times New Roman" w:hAnsi="Times New Roman"/>
          <w:color w:val="131413"/>
          <w:sz w:val="24"/>
          <w:szCs w:val="24"/>
        </w:rPr>
        <w:t xml:space="preserve"> heart failure.</w:t>
      </w:r>
    </w:p>
    <w:p w14:paraId="349EB21F" w14:textId="510D3ED5" w:rsidR="008A1220" w:rsidRPr="008A1220" w:rsidRDefault="006F7C2E" w:rsidP="008A1220">
      <w:pPr>
        <w:pStyle w:val="2"/>
        <w:rPr>
          <w:rFonts w:ascii="Times New Roman" w:hAnsi="Times New Roman" w:cs="Times New Roman"/>
          <w:b w:val="0"/>
          <w:bCs w:val="0"/>
          <w:color w:val="131413"/>
          <w:kern w:val="2"/>
          <w:sz w:val="24"/>
          <w:szCs w:val="24"/>
        </w:rPr>
      </w:pPr>
      <w:r w:rsidRPr="008A1220">
        <w:rPr>
          <w:rFonts w:ascii="Times New Roman" w:hAnsi="Times New Roman" w:cs="Times New Roman"/>
          <w:b w:val="0"/>
          <w:bCs w:val="0"/>
          <w:color w:val="131413"/>
          <w:kern w:val="2"/>
          <w:sz w:val="24"/>
          <w:szCs w:val="24"/>
        </w:rPr>
        <w:lastRenderedPageBreak/>
        <w:t>Abbreviations:</w:t>
      </w:r>
      <w:r w:rsidR="008A1220" w:rsidRPr="008A1220">
        <w:rPr>
          <w:rFonts w:ascii="Times New Roman" w:hAnsi="Times New Roman" w:cs="Times New Roman"/>
          <w:b w:val="0"/>
          <w:bCs w:val="0"/>
          <w:color w:val="131413"/>
          <w:kern w:val="2"/>
          <w:sz w:val="24"/>
          <w:szCs w:val="24"/>
        </w:rPr>
        <w:t xml:space="preserve"> Renin-Angiotensin-Aldosterone System</w:t>
      </w:r>
    </w:p>
    <w:p w14:paraId="474A4F92" w14:textId="47242787" w:rsidR="006F7C2E" w:rsidRPr="00FE30B5" w:rsidRDefault="006F7C2E" w:rsidP="00C760A9">
      <w:pPr>
        <w:rPr>
          <w:rFonts w:ascii="Times New Roman" w:hAnsi="Times New Roman"/>
          <w:color w:val="131413"/>
          <w:sz w:val="24"/>
          <w:szCs w:val="24"/>
        </w:rPr>
      </w:pPr>
    </w:p>
    <w:sectPr w:rsidR="006F7C2E" w:rsidRPr="00FE30B5" w:rsidSect="00020661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D706B" w14:textId="77777777" w:rsidR="000912F8" w:rsidRDefault="000912F8" w:rsidP="0010380E">
      <w:r>
        <w:separator/>
      </w:r>
    </w:p>
  </w:endnote>
  <w:endnote w:type="continuationSeparator" w:id="0">
    <w:p w14:paraId="398B0719" w14:textId="77777777" w:rsidR="000912F8" w:rsidRDefault="000912F8" w:rsidP="0010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326D" w14:textId="77777777" w:rsidR="000912F8" w:rsidRDefault="000912F8" w:rsidP="0010380E">
      <w:r>
        <w:separator/>
      </w:r>
    </w:p>
  </w:footnote>
  <w:footnote w:type="continuationSeparator" w:id="0">
    <w:p w14:paraId="79D2D37F" w14:textId="77777777" w:rsidR="000912F8" w:rsidRDefault="000912F8" w:rsidP="00103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wMjc0MTU2tDQwNTNS0lEKTi0uzszPAykwrAUAgSdKWCwAAAA="/>
  </w:docVars>
  <w:rsids>
    <w:rsidRoot w:val="00752B29"/>
    <w:rsid w:val="000034A7"/>
    <w:rsid w:val="00003756"/>
    <w:rsid w:val="000052DE"/>
    <w:rsid w:val="0001193C"/>
    <w:rsid w:val="00017B92"/>
    <w:rsid w:val="00020661"/>
    <w:rsid w:val="000334F3"/>
    <w:rsid w:val="000522B5"/>
    <w:rsid w:val="000752F9"/>
    <w:rsid w:val="000912F8"/>
    <w:rsid w:val="00097405"/>
    <w:rsid w:val="000B327C"/>
    <w:rsid w:val="000C433D"/>
    <w:rsid w:val="000D0133"/>
    <w:rsid w:val="000D1FAA"/>
    <w:rsid w:val="000D3DA3"/>
    <w:rsid w:val="000D7ADB"/>
    <w:rsid w:val="000E17C4"/>
    <w:rsid w:val="000F5592"/>
    <w:rsid w:val="00101E7B"/>
    <w:rsid w:val="00102BE2"/>
    <w:rsid w:val="0010380E"/>
    <w:rsid w:val="00124F30"/>
    <w:rsid w:val="00135949"/>
    <w:rsid w:val="00144A40"/>
    <w:rsid w:val="001528C1"/>
    <w:rsid w:val="00155A03"/>
    <w:rsid w:val="00166571"/>
    <w:rsid w:val="00166EA1"/>
    <w:rsid w:val="00172E79"/>
    <w:rsid w:val="001744C0"/>
    <w:rsid w:val="001756EA"/>
    <w:rsid w:val="00182891"/>
    <w:rsid w:val="001931B1"/>
    <w:rsid w:val="001E1C22"/>
    <w:rsid w:val="001E4DBD"/>
    <w:rsid w:val="001F5367"/>
    <w:rsid w:val="00213D76"/>
    <w:rsid w:val="0023220C"/>
    <w:rsid w:val="00233CDD"/>
    <w:rsid w:val="00236EB3"/>
    <w:rsid w:val="002378BB"/>
    <w:rsid w:val="00245838"/>
    <w:rsid w:val="00261B41"/>
    <w:rsid w:val="00266E2C"/>
    <w:rsid w:val="0027142B"/>
    <w:rsid w:val="00275EBE"/>
    <w:rsid w:val="002835AB"/>
    <w:rsid w:val="002956A7"/>
    <w:rsid w:val="002A3019"/>
    <w:rsid w:val="002C0193"/>
    <w:rsid w:val="002C1FFE"/>
    <w:rsid w:val="002C7792"/>
    <w:rsid w:val="002D0E9A"/>
    <w:rsid w:val="002D2773"/>
    <w:rsid w:val="002D74C0"/>
    <w:rsid w:val="002E57FD"/>
    <w:rsid w:val="002F1FD4"/>
    <w:rsid w:val="00300396"/>
    <w:rsid w:val="00303CB0"/>
    <w:rsid w:val="00306B2D"/>
    <w:rsid w:val="003254E3"/>
    <w:rsid w:val="00347E96"/>
    <w:rsid w:val="00367F67"/>
    <w:rsid w:val="00381A0B"/>
    <w:rsid w:val="0039026E"/>
    <w:rsid w:val="00395233"/>
    <w:rsid w:val="003B6DCB"/>
    <w:rsid w:val="003C71EE"/>
    <w:rsid w:val="003D158C"/>
    <w:rsid w:val="003D5833"/>
    <w:rsid w:val="003E62E2"/>
    <w:rsid w:val="00413A5A"/>
    <w:rsid w:val="004257A1"/>
    <w:rsid w:val="004340E5"/>
    <w:rsid w:val="00442DD8"/>
    <w:rsid w:val="00474279"/>
    <w:rsid w:val="004847A4"/>
    <w:rsid w:val="00485822"/>
    <w:rsid w:val="004A21C4"/>
    <w:rsid w:val="004A62E7"/>
    <w:rsid w:val="004B15EF"/>
    <w:rsid w:val="004B1733"/>
    <w:rsid w:val="004E0A96"/>
    <w:rsid w:val="004E54B4"/>
    <w:rsid w:val="005160F5"/>
    <w:rsid w:val="0051738F"/>
    <w:rsid w:val="00524394"/>
    <w:rsid w:val="00553BD3"/>
    <w:rsid w:val="00580E8B"/>
    <w:rsid w:val="005B1EAF"/>
    <w:rsid w:val="005F03A0"/>
    <w:rsid w:val="0060478D"/>
    <w:rsid w:val="00605F15"/>
    <w:rsid w:val="00614CE1"/>
    <w:rsid w:val="00631AF2"/>
    <w:rsid w:val="00646171"/>
    <w:rsid w:val="00646451"/>
    <w:rsid w:val="00647981"/>
    <w:rsid w:val="00672582"/>
    <w:rsid w:val="00673212"/>
    <w:rsid w:val="006833BA"/>
    <w:rsid w:val="006C46A2"/>
    <w:rsid w:val="006E2482"/>
    <w:rsid w:val="006E3FFD"/>
    <w:rsid w:val="006F70D3"/>
    <w:rsid w:val="006F7C2E"/>
    <w:rsid w:val="00706BF6"/>
    <w:rsid w:val="00714AAE"/>
    <w:rsid w:val="00742055"/>
    <w:rsid w:val="0074606D"/>
    <w:rsid w:val="00752B29"/>
    <w:rsid w:val="00754E9F"/>
    <w:rsid w:val="007664BF"/>
    <w:rsid w:val="00775A73"/>
    <w:rsid w:val="00791CD3"/>
    <w:rsid w:val="007B6E8D"/>
    <w:rsid w:val="007D71AC"/>
    <w:rsid w:val="007E0766"/>
    <w:rsid w:val="007F12F7"/>
    <w:rsid w:val="0080042B"/>
    <w:rsid w:val="00807018"/>
    <w:rsid w:val="00812E8E"/>
    <w:rsid w:val="008144E0"/>
    <w:rsid w:val="00831521"/>
    <w:rsid w:val="00835D93"/>
    <w:rsid w:val="00840AE2"/>
    <w:rsid w:val="00863BA0"/>
    <w:rsid w:val="00873BB8"/>
    <w:rsid w:val="008943C8"/>
    <w:rsid w:val="008A1220"/>
    <w:rsid w:val="008B0DFC"/>
    <w:rsid w:val="008B29EB"/>
    <w:rsid w:val="008B4542"/>
    <w:rsid w:val="008B4A6A"/>
    <w:rsid w:val="008C053C"/>
    <w:rsid w:val="008C08A5"/>
    <w:rsid w:val="008D0A0A"/>
    <w:rsid w:val="008E5F5F"/>
    <w:rsid w:val="008E6862"/>
    <w:rsid w:val="008F0B1F"/>
    <w:rsid w:val="00903BD5"/>
    <w:rsid w:val="00906EB5"/>
    <w:rsid w:val="00907202"/>
    <w:rsid w:val="00920320"/>
    <w:rsid w:val="009237B9"/>
    <w:rsid w:val="00940E43"/>
    <w:rsid w:val="00941FE4"/>
    <w:rsid w:val="00942380"/>
    <w:rsid w:val="00946266"/>
    <w:rsid w:val="00964018"/>
    <w:rsid w:val="00964AD0"/>
    <w:rsid w:val="00970434"/>
    <w:rsid w:val="009777C6"/>
    <w:rsid w:val="00981280"/>
    <w:rsid w:val="00985862"/>
    <w:rsid w:val="009A1A10"/>
    <w:rsid w:val="009B24A9"/>
    <w:rsid w:val="009B6EB6"/>
    <w:rsid w:val="009E23B9"/>
    <w:rsid w:val="009F12E4"/>
    <w:rsid w:val="00A173EC"/>
    <w:rsid w:val="00A43F1D"/>
    <w:rsid w:val="00A53780"/>
    <w:rsid w:val="00A57A31"/>
    <w:rsid w:val="00A62A23"/>
    <w:rsid w:val="00A666AE"/>
    <w:rsid w:val="00A74ABB"/>
    <w:rsid w:val="00A92AED"/>
    <w:rsid w:val="00AA761B"/>
    <w:rsid w:val="00AC6E12"/>
    <w:rsid w:val="00AD1F8A"/>
    <w:rsid w:val="00AF02A9"/>
    <w:rsid w:val="00B0316C"/>
    <w:rsid w:val="00B036DF"/>
    <w:rsid w:val="00B24201"/>
    <w:rsid w:val="00B24796"/>
    <w:rsid w:val="00B35D4A"/>
    <w:rsid w:val="00B521D4"/>
    <w:rsid w:val="00B56E5A"/>
    <w:rsid w:val="00B712E4"/>
    <w:rsid w:val="00B95E9A"/>
    <w:rsid w:val="00B96426"/>
    <w:rsid w:val="00BA2D44"/>
    <w:rsid w:val="00BA43AD"/>
    <w:rsid w:val="00BA4ABC"/>
    <w:rsid w:val="00BB1821"/>
    <w:rsid w:val="00BC099E"/>
    <w:rsid w:val="00BD0C89"/>
    <w:rsid w:val="00BE0474"/>
    <w:rsid w:val="00BE1E4B"/>
    <w:rsid w:val="00BF5F60"/>
    <w:rsid w:val="00C02384"/>
    <w:rsid w:val="00C13F2B"/>
    <w:rsid w:val="00C227B7"/>
    <w:rsid w:val="00C35991"/>
    <w:rsid w:val="00C507C1"/>
    <w:rsid w:val="00C61FC2"/>
    <w:rsid w:val="00C6200D"/>
    <w:rsid w:val="00C71D2B"/>
    <w:rsid w:val="00C760A9"/>
    <w:rsid w:val="00C83787"/>
    <w:rsid w:val="00C930F3"/>
    <w:rsid w:val="00CA077E"/>
    <w:rsid w:val="00CA27FF"/>
    <w:rsid w:val="00CA666C"/>
    <w:rsid w:val="00CB49C9"/>
    <w:rsid w:val="00CB5952"/>
    <w:rsid w:val="00CC3698"/>
    <w:rsid w:val="00CD3457"/>
    <w:rsid w:val="00CE2A3C"/>
    <w:rsid w:val="00D13EA1"/>
    <w:rsid w:val="00D213BB"/>
    <w:rsid w:val="00D26E54"/>
    <w:rsid w:val="00D36C9A"/>
    <w:rsid w:val="00D37FF7"/>
    <w:rsid w:val="00D649EB"/>
    <w:rsid w:val="00D66071"/>
    <w:rsid w:val="00D66640"/>
    <w:rsid w:val="00D864B4"/>
    <w:rsid w:val="00D87AEA"/>
    <w:rsid w:val="00D91E2D"/>
    <w:rsid w:val="00DA0EC3"/>
    <w:rsid w:val="00DA1FB5"/>
    <w:rsid w:val="00DA624A"/>
    <w:rsid w:val="00DC043F"/>
    <w:rsid w:val="00DD3199"/>
    <w:rsid w:val="00DE02D5"/>
    <w:rsid w:val="00DE493B"/>
    <w:rsid w:val="00DF0FB9"/>
    <w:rsid w:val="00DF6C8D"/>
    <w:rsid w:val="00DF75D6"/>
    <w:rsid w:val="00E01D0C"/>
    <w:rsid w:val="00E05564"/>
    <w:rsid w:val="00E07315"/>
    <w:rsid w:val="00E15584"/>
    <w:rsid w:val="00E37484"/>
    <w:rsid w:val="00E62A51"/>
    <w:rsid w:val="00E83AD8"/>
    <w:rsid w:val="00E9235C"/>
    <w:rsid w:val="00E95E3B"/>
    <w:rsid w:val="00EC0FD3"/>
    <w:rsid w:val="00F02C50"/>
    <w:rsid w:val="00F05181"/>
    <w:rsid w:val="00F123E2"/>
    <w:rsid w:val="00F12EBB"/>
    <w:rsid w:val="00F32FCD"/>
    <w:rsid w:val="00F34388"/>
    <w:rsid w:val="00F4068E"/>
    <w:rsid w:val="00F4261D"/>
    <w:rsid w:val="00F47CC6"/>
    <w:rsid w:val="00F5080D"/>
    <w:rsid w:val="00F53AC8"/>
    <w:rsid w:val="00F60CE8"/>
    <w:rsid w:val="00F61BCC"/>
    <w:rsid w:val="00F67B4A"/>
    <w:rsid w:val="00F72641"/>
    <w:rsid w:val="00F76A91"/>
    <w:rsid w:val="00F8292C"/>
    <w:rsid w:val="00F83413"/>
    <w:rsid w:val="00F90837"/>
    <w:rsid w:val="00F95FB7"/>
    <w:rsid w:val="00FA66E4"/>
    <w:rsid w:val="00FB14EC"/>
    <w:rsid w:val="00FD7D08"/>
    <w:rsid w:val="00FE30B5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B8D33"/>
  <w15:chartTrackingRefBased/>
  <w15:docId w15:val="{7499C0AC-88E6-4C79-A5F1-0C279B02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AED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link w:val="20"/>
    <w:uiPriority w:val="9"/>
    <w:qFormat/>
    <w:rsid w:val="008A122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38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38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380E"/>
    <w:rPr>
      <w:sz w:val="18"/>
      <w:szCs w:val="18"/>
    </w:rPr>
  </w:style>
  <w:style w:type="character" w:customStyle="1" w:styleId="font31">
    <w:name w:val="font31"/>
    <w:basedOn w:val="a0"/>
    <w:qFormat/>
    <w:rsid w:val="0010380E"/>
    <w:rPr>
      <w:rFonts w:ascii="Times New Roman" w:hAnsi="Times New Roman" w:cs="Times New Roman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01">
    <w:name w:val="font01"/>
    <w:basedOn w:val="a0"/>
    <w:qFormat/>
    <w:rsid w:val="0010380E"/>
    <w:rPr>
      <w:rFonts w:ascii="Times New Roman" w:hAnsi="Times New Roman" w:cs="Times New Roman" w:hint="default"/>
      <w:strike w:val="0"/>
      <w:dstrike w:val="0"/>
      <w:color w:val="000000"/>
      <w:sz w:val="21"/>
      <w:szCs w:val="21"/>
      <w:u w:val="none"/>
      <w:effect w:val="none"/>
      <w:vertAlign w:val="superscript"/>
    </w:rPr>
  </w:style>
  <w:style w:type="character" w:customStyle="1" w:styleId="font11">
    <w:name w:val="font11"/>
    <w:basedOn w:val="a0"/>
    <w:qFormat/>
    <w:rsid w:val="0010380E"/>
    <w:rPr>
      <w:rFonts w:ascii="Times New Roman" w:hAnsi="Times New Roman" w:cs="Times New Roman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21">
    <w:name w:val="font21"/>
    <w:basedOn w:val="a0"/>
    <w:qFormat/>
    <w:rsid w:val="0010380E"/>
    <w:rPr>
      <w:rFonts w:ascii="Times New Roman" w:hAnsi="Times New Roman" w:cs="Times New Roman" w:hint="default"/>
      <w:strike w:val="0"/>
      <w:dstrike w:val="0"/>
      <w:color w:val="000000"/>
      <w:sz w:val="21"/>
      <w:szCs w:val="21"/>
      <w:u w:val="none"/>
      <w:effect w:val="none"/>
    </w:rPr>
  </w:style>
  <w:style w:type="table" w:styleId="a7">
    <w:name w:val="Table Grid"/>
    <w:basedOn w:val="a1"/>
    <w:uiPriority w:val="39"/>
    <w:qFormat/>
    <w:rsid w:val="00766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020661"/>
  </w:style>
  <w:style w:type="character" w:customStyle="1" w:styleId="q4iawc">
    <w:name w:val="q4iawc"/>
    <w:basedOn w:val="a0"/>
    <w:rsid w:val="00FE30B5"/>
  </w:style>
  <w:style w:type="character" w:customStyle="1" w:styleId="20">
    <w:name w:val="标题 2 字符"/>
    <w:basedOn w:val="a0"/>
    <w:link w:val="2"/>
    <w:uiPriority w:val="9"/>
    <w:rsid w:val="008A1220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4223</TotalTime>
  <Pages>15</Pages>
  <Words>1759</Words>
  <Characters>10029</Characters>
  <Application>Microsoft Office Word</Application>
  <DocSecurity>0</DocSecurity>
  <Lines>83</Lines>
  <Paragraphs>23</Paragraphs>
  <ScaleCrop>false</ScaleCrop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27955</dc:creator>
  <cp:keywords/>
  <dc:description/>
  <cp:lastModifiedBy>李 晓中</cp:lastModifiedBy>
  <cp:revision>141</cp:revision>
  <dcterms:created xsi:type="dcterms:W3CDTF">2022-04-10T11:21:00Z</dcterms:created>
  <dcterms:modified xsi:type="dcterms:W3CDTF">2023-06-03T10:04:00Z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55d4dce91cbe6b1c2db70c6cb04b19db0539ffc4a52097ed524e0bb5cad63ad3</vt:lpwstr>
  </property>
</Properties>
</file>