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240657" w14:textId="77777777" w:rsidR="005564DE" w:rsidRPr="00EE064F" w:rsidRDefault="005564DE" w:rsidP="005564DE">
      <w:pPr>
        <w:spacing w:line="480" w:lineRule="auto"/>
        <w:jc w:val="both"/>
        <w:rPr>
          <w:rFonts w:ascii="Helvetica Neue" w:eastAsiaTheme="minorHAnsi" w:hAnsi="Helvetica Neue" w:cs="Helvetica Neue"/>
          <w:b/>
          <w:bCs/>
          <w:color w:val="000000" w:themeColor="text1"/>
          <w:sz w:val="26"/>
          <w:szCs w:val="26"/>
          <w:lang w:val="en-US" w:eastAsia="en-US"/>
        </w:rPr>
      </w:pPr>
      <w:bookmarkStart w:id="0" w:name="_GoBack"/>
      <w:r w:rsidRPr="00EE064F">
        <w:rPr>
          <w:rFonts w:ascii="Helvetica Neue" w:eastAsiaTheme="minorHAnsi" w:hAnsi="Helvetica Neue" w:cs="Helvetica Neue"/>
          <w:b/>
          <w:bCs/>
          <w:color w:val="000000" w:themeColor="text1"/>
          <w:sz w:val="26"/>
          <w:szCs w:val="26"/>
          <w:lang w:val="en-US" w:eastAsia="en-US"/>
        </w:rPr>
        <w:t>Early Vascular Ageing in adolescents with migraine with aura: a community-based study</w:t>
      </w:r>
    </w:p>
    <w:p w14:paraId="7F13FF02" w14:textId="77777777" w:rsidR="005564DE" w:rsidRPr="00EE064F" w:rsidRDefault="005564DE" w:rsidP="005564DE">
      <w:pPr>
        <w:spacing w:line="480" w:lineRule="auto"/>
        <w:jc w:val="both"/>
        <w:rPr>
          <w:rFonts w:asciiTheme="minorHAnsi" w:eastAsiaTheme="minorHAnsi" w:hAnsiTheme="minorHAnsi" w:cstheme="minorBidi"/>
          <w:color w:val="000000" w:themeColor="text1"/>
          <w:sz w:val="22"/>
          <w:szCs w:val="22"/>
          <w:lang w:val="en-US" w:eastAsia="en-US"/>
        </w:rPr>
      </w:pPr>
    </w:p>
    <w:p w14:paraId="3D2AF3E7" w14:textId="77777777" w:rsidR="005564DE" w:rsidRPr="00EE064F" w:rsidRDefault="005564DE" w:rsidP="005564DE">
      <w:pPr>
        <w:spacing w:line="480" w:lineRule="auto"/>
        <w:jc w:val="center"/>
        <w:rPr>
          <w:rFonts w:asciiTheme="minorHAnsi" w:eastAsiaTheme="minorHAnsi" w:hAnsiTheme="minorHAnsi" w:cstheme="minorBidi"/>
          <w:color w:val="000000" w:themeColor="text1"/>
          <w:sz w:val="22"/>
          <w:szCs w:val="22"/>
          <w:lang w:val="en-US" w:eastAsia="en-US"/>
        </w:rPr>
      </w:pPr>
      <w:r w:rsidRPr="00EE064F">
        <w:rPr>
          <w:rFonts w:asciiTheme="minorHAnsi" w:eastAsiaTheme="minorHAnsi" w:hAnsiTheme="minorHAnsi" w:cstheme="minorBidi"/>
          <w:color w:val="000000" w:themeColor="text1"/>
          <w:sz w:val="22"/>
          <w:szCs w:val="22"/>
          <w:lang w:val="en-US" w:eastAsia="en-US"/>
        </w:rPr>
        <w:t xml:space="preserve">B </w:t>
      </w:r>
      <w:proofErr w:type="spellStart"/>
      <w:r w:rsidRPr="00EE064F">
        <w:rPr>
          <w:rFonts w:asciiTheme="minorHAnsi" w:eastAsiaTheme="minorHAnsi" w:hAnsiTheme="minorHAnsi" w:cstheme="minorBidi"/>
          <w:color w:val="000000" w:themeColor="text1"/>
          <w:sz w:val="22"/>
          <w:szCs w:val="22"/>
          <w:lang w:val="en-US" w:eastAsia="en-US"/>
        </w:rPr>
        <w:t>Bernar</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1;2</w:t>
      </w:r>
      <w:r w:rsidRPr="00EE064F">
        <w:rPr>
          <w:rFonts w:asciiTheme="minorHAnsi" w:eastAsiaTheme="minorHAnsi" w:hAnsiTheme="minorHAnsi" w:cstheme="minorBidi"/>
          <w:color w:val="000000" w:themeColor="text1"/>
          <w:sz w:val="22"/>
          <w:szCs w:val="22"/>
          <w:lang w:val="en-US" w:eastAsia="en-US"/>
        </w:rPr>
        <w:t xml:space="preserve">), N </w:t>
      </w:r>
      <w:proofErr w:type="spellStart"/>
      <w:r w:rsidRPr="00EE064F">
        <w:rPr>
          <w:rFonts w:asciiTheme="minorHAnsi" w:eastAsiaTheme="minorHAnsi" w:hAnsiTheme="minorHAnsi" w:cstheme="minorBidi"/>
          <w:color w:val="000000" w:themeColor="text1"/>
          <w:sz w:val="22"/>
          <w:szCs w:val="22"/>
          <w:lang w:val="en-US" w:eastAsia="en-US"/>
        </w:rPr>
        <w:t>Gande</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3</w:t>
      </w:r>
      <w:r w:rsidRPr="00EE064F">
        <w:rPr>
          <w:rFonts w:asciiTheme="minorHAnsi" w:eastAsiaTheme="minorHAnsi" w:hAnsiTheme="minorHAnsi" w:cstheme="minorBidi"/>
          <w:color w:val="000000" w:themeColor="text1"/>
          <w:sz w:val="22"/>
          <w:szCs w:val="22"/>
          <w:lang w:val="en-US" w:eastAsia="en-US"/>
        </w:rPr>
        <w:t>), K Stock (</w:t>
      </w:r>
      <w:r w:rsidRPr="00EE064F">
        <w:rPr>
          <w:rFonts w:asciiTheme="minorHAnsi" w:eastAsiaTheme="minorHAnsi" w:hAnsiTheme="minorHAnsi" w:cstheme="minorBidi"/>
          <w:color w:val="000000" w:themeColor="text1"/>
          <w:sz w:val="22"/>
          <w:szCs w:val="22"/>
          <w:vertAlign w:val="superscript"/>
          <w:lang w:val="en-US" w:eastAsia="en-US"/>
        </w:rPr>
        <w:t>3;4</w:t>
      </w:r>
      <w:r w:rsidRPr="00EE064F">
        <w:rPr>
          <w:rFonts w:asciiTheme="minorHAnsi" w:eastAsiaTheme="minorHAnsi" w:hAnsiTheme="minorHAnsi" w:cstheme="minorBidi"/>
          <w:color w:val="000000" w:themeColor="text1"/>
          <w:sz w:val="22"/>
          <w:szCs w:val="22"/>
          <w:lang w:val="en-US" w:eastAsia="en-US"/>
        </w:rPr>
        <w:t xml:space="preserve">), A </w:t>
      </w:r>
      <w:proofErr w:type="spellStart"/>
      <w:r w:rsidRPr="00EE064F">
        <w:rPr>
          <w:rFonts w:asciiTheme="minorHAnsi" w:eastAsiaTheme="minorHAnsi" w:hAnsiTheme="minorHAnsi" w:cstheme="minorBidi"/>
          <w:color w:val="000000" w:themeColor="text1"/>
          <w:sz w:val="22"/>
          <w:szCs w:val="22"/>
          <w:lang w:val="en-US" w:eastAsia="en-US"/>
        </w:rPr>
        <w:t>Staudt</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3</w:t>
      </w:r>
      <w:r w:rsidRPr="00EE064F">
        <w:rPr>
          <w:rFonts w:asciiTheme="minorHAnsi" w:eastAsiaTheme="minorHAnsi" w:hAnsiTheme="minorHAnsi" w:cstheme="minorBidi"/>
          <w:color w:val="000000" w:themeColor="text1"/>
          <w:sz w:val="22"/>
          <w:szCs w:val="22"/>
          <w:lang w:val="en-US" w:eastAsia="en-US"/>
        </w:rPr>
        <w:t xml:space="preserve">), R </w:t>
      </w:r>
      <w:proofErr w:type="spellStart"/>
      <w:r w:rsidRPr="00EE064F">
        <w:rPr>
          <w:rFonts w:asciiTheme="minorHAnsi" w:eastAsiaTheme="minorHAnsi" w:hAnsiTheme="minorHAnsi" w:cstheme="minorBidi"/>
          <w:color w:val="000000" w:themeColor="text1"/>
          <w:sz w:val="22"/>
          <w:szCs w:val="22"/>
          <w:lang w:val="en-US" w:eastAsia="en-US"/>
        </w:rPr>
        <w:t>Pechlaner</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2</w:t>
      </w:r>
      <w:r w:rsidRPr="00EE064F">
        <w:rPr>
          <w:rFonts w:asciiTheme="minorHAnsi" w:eastAsiaTheme="minorHAnsi" w:hAnsiTheme="minorHAnsi" w:cstheme="minorBidi"/>
          <w:color w:val="000000" w:themeColor="text1"/>
          <w:sz w:val="22"/>
          <w:szCs w:val="22"/>
          <w:lang w:val="en-US" w:eastAsia="en-US"/>
        </w:rPr>
        <w:t xml:space="preserve">), C </w:t>
      </w:r>
      <w:proofErr w:type="spellStart"/>
      <w:r w:rsidRPr="00EE064F">
        <w:rPr>
          <w:rFonts w:asciiTheme="minorHAnsi" w:eastAsiaTheme="minorHAnsi" w:hAnsiTheme="minorHAnsi" w:cstheme="minorBidi"/>
          <w:color w:val="000000" w:themeColor="text1"/>
          <w:sz w:val="22"/>
          <w:szCs w:val="22"/>
          <w:lang w:val="en-US" w:eastAsia="en-US"/>
        </w:rPr>
        <w:t>Hochmayr</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3</w:t>
      </w:r>
      <w:r w:rsidRPr="00EE064F">
        <w:rPr>
          <w:rFonts w:asciiTheme="minorHAnsi" w:eastAsiaTheme="minorHAnsi" w:hAnsiTheme="minorHAnsi" w:cstheme="minorBidi"/>
          <w:color w:val="000000" w:themeColor="text1"/>
          <w:sz w:val="22"/>
          <w:szCs w:val="22"/>
          <w:lang w:val="en-US" w:eastAsia="en-US"/>
        </w:rPr>
        <w:t xml:space="preserve">), K </w:t>
      </w:r>
      <w:proofErr w:type="spellStart"/>
      <w:r w:rsidRPr="00EE064F">
        <w:rPr>
          <w:rFonts w:asciiTheme="minorHAnsi" w:eastAsiaTheme="minorHAnsi" w:hAnsiTheme="minorHAnsi" w:cstheme="minorBidi"/>
          <w:color w:val="000000" w:themeColor="text1"/>
          <w:sz w:val="22"/>
          <w:szCs w:val="22"/>
          <w:lang w:val="en-US" w:eastAsia="en-US"/>
        </w:rPr>
        <w:t>Kaltseis</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2</w:t>
      </w:r>
      <w:r w:rsidRPr="00EE064F">
        <w:rPr>
          <w:rFonts w:asciiTheme="minorHAnsi" w:eastAsiaTheme="minorHAnsi" w:hAnsiTheme="minorHAnsi" w:cstheme="minorBidi"/>
          <w:color w:val="000000" w:themeColor="text1"/>
          <w:sz w:val="22"/>
          <w:szCs w:val="22"/>
          <w:lang w:val="en-US" w:eastAsia="en-US"/>
        </w:rPr>
        <w:t>), B Winder (</w:t>
      </w:r>
      <w:r w:rsidRPr="00EE064F">
        <w:rPr>
          <w:rFonts w:asciiTheme="minorHAnsi" w:eastAsiaTheme="minorHAnsi" w:hAnsiTheme="minorHAnsi" w:cstheme="minorBidi"/>
          <w:color w:val="000000" w:themeColor="text1"/>
          <w:sz w:val="22"/>
          <w:szCs w:val="22"/>
          <w:vertAlign w:val="superscript"/>
          <w:lang w:val="en-US" w:eastAsia="en-US"/>
        </w:rPr>
        <w:t>3;5;6</w:t>
      </w:r>
      <w:r w:rsidRPr="00EE064F">
        <w:rPr>
          <w:rFonts w:asciiTheme="minorHAnsi" w:eastAsiaTheme="minorHAnsi" w:hAnsiTheme="minorHAnsi" w:cstheme="minorBidi"/>
          <w:color w:val="000000" w:themeColor="text1"/>
          <w:sz w:val="22"/>
          <w:szCs w:val="22"/>
          <w:lang w:val="en-US" w:eastAsia="en-US"/>
        </w:rPr>
        <w:t xml:space="preserve">), SJ </w:t>
      </w:r>
      <w:proofErr w:type="spellStart"/>
      <w:r w:rsidRPr="00EE064F">
        <w:rPr>
          <w:rFonts w:asciiTheme="minorHAnsi" w:eastAsiaTheme="minorHAnsi" w:hAnsiTheme="minorHAnsi" w:cstheme="minorBidi"/>
          <w:color w:val="000000" w:themeColor="text1"/>
          <w:sz w:val="22"/>
          <w:szCs w:val="22"/>
          <w:lang w:val="en-US" w:eastAsia="en-US"/>
        </w:rPr>
        <w:t>Kiechl</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2;6;7</w:t>
      </w:r>
      <w:r w:rsidRPr="00EE064F">
        <w:rPr>
          <w:rFonts w:asciiTheme="minorHAnsi" w:eastAsiaTheme="minorHAnsi" w:hAnsiTheme="minorHAnsi" w:cstheme="minorBidi"/>
          <w:color w:val="000000" w:themeColor="text1"/>
          <w:sz w:val="22"/>
          <w:szCs w:val="22"/>
          <w:lang w:val="en-US" w:eastAsia="en-US"/>
        </w:rPr>
        <w:t xml:space="preserve">), G </w:t>
      </w:r>
      <w:proofErr w:type="spellStart"/>
      <w:r w:rsidRPr="00EE064F">
        <w:rPr>
          <w:rFonts w:asciiTheme="minorHAnsi" w:eastAsiaTheme="minorHAnsi" w:hAnsiTheme="minorHAnsi" w:cstheme="minorBidi"/>
          <w:color w:val="000000" w:themeColor="text1"/>
          <w:sz w:val="22"/>
          <w:szCs w:val="22"/>
          <w:lang w:val="en-US" w:eastAsia="en-US"/>
        </w:rPr>
        <w:t>Broessner</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2</w:t>
      </w:r>
      <w:r w:rsidRPr="00EE064F">
        <w:rPr>
          <w:rFonts w:asciiTheme="minorHAnsi" w:eastAsiaTheme="minorHAnsi" w:hAnsiTheme="minorHAnsi" w:cstheme="minorBidi"/>
          <w:color w:val="000000" w:themeColor="text1"/>
          <w:sz w:val="22"/>
          <w:szCs w:val="22"/>
          <w:lang w:val="en-US" w:eastAsia="en-US"/>
        </w:rPr>
        <w:t>), R Geiger (</w:t>
      </w:r>
      <w:r w:rsidRPr="00EE064F">
        <w:rPr>
          <w:rFonts w:asciiTheme="minorHAnsi" w:eastAsiaTheme="minorHAnsi" w:hAnsiTheme="minorHAnsi" w:cstheme="minorBidi"/>
          <w:color w:val="000000" w:themeColor="text1"/>
          <w:sz w:val="22"/>
          <w:szCs w:val="22"/>
          <w:vertAlign w:val="superscript"/>
          <w:lang w:val="en-US" w:eastAsia="en-US"/>
        </w:rPr>
        <w:t>4</w:t>
      </w:r>
      <w:r w:rsidRPr="00EE064F">
        <w:rPr>
          <w:rFonts w:asciiTheme="minorHAnsi" w:eastAsiaTheme="minorHAnsi" w:hAnsiTheme="minorHAnsi" w:cstheme="minorBidi"/>
          <w:color w:val="000000" w:themeColor="text1"/>
          <w:sz w:val="22"/>
          <w:szCs w:val="22"/>
          <w:lang w:val="en-US" w:eastAsia="en-US"/>
        </w:rPr>
        <w:t xml:space="preserve">), S </w:t>
      </w:r>
      <w:proofErr w:type="spellStart"/>
      <w:r w:rsidRPr="00EE064F">
        <w:rPr>
          <w:rFonts w:asciiTheme="minorHAnsi" w:eastAsiaTheme="minorHAnsi" w:hAnsiTheme="minorHAnsi" w:cstheme="minorBidi"/>
          <w:color w:val="000000" w:themeColor="text1"/>
          <w:sz w:val="22"/>
          <w:szCs w:val="22"/>
          <w:lang w:val="en-US" w:eastAsia="en-US"/>
        </w:rPr>
        <w:t>Kiechl</w:t>
      </w:r>
      <w:proofErr w:type="spellEnd"/>
      <w:r w:rsidRPr="00EE064F">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vertAlign w:val="superscript"/>
          <w:lang w:val="en-US" w:eastAsia="en-US"/>
        </w:rPr>
        <w:t>2;6</w:t>
      </w:r>
      <w:r w:rsidRPr="00EE064F">
        <w:rPr>
          <w:rFonts w:asciiTheme="minorHAnsi" w:eastAsiaTheme="minorHAnsi" w:hAnsiTheme="minorHAnsi" w:cstheme="minorBidi"/>
          <w:color w:val="000000" w:themeColor="text1"/>
          <w:sz w:val="22"/>
          <w:szCs w:val="22"/>
          <w:lang w:val="en-US" w:eastAsia="en-US"/>
        </w:rPr>
        <w:t>),</w:t>
      </w:r>
      <w:r>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lang w:val="en-US" w:eastAsia="en-US"/>
        </w:rPr>
        <w:t>Early Vascular Ageing (EVA) Tyrol Study Group</w:t>
      </w:r>
      <w:r>
        <w:rPr>
          <w:rFonts w:asciiTheme="minorHAnsi" w:eastAsiaTheme="minorHAnsi" w:hAnsiTheme="minorHAnsi" w:cstheme="minorBidi"/>
          <w:color w:val="000000" w:themeColor="text1"/>
          <w:sz w:val="22"/>
          <w:szCs w:val="22"/>
          <w:lang w:val="en-US" w:eastAsia="en-US"/>
        </w:rPr>
        <w:t xml:space="preserve"> </w:t>
      </w:r>
      <w:r>
        <w:rPr>
          <w:rFonts w:asciiTheme="minorHAnsi" w:eastAsiaTheme="minorHAnsi" w:hAnsiTheme="minorHAnsi" w:cstheme="minorHAnsi"/>
          <w:color w:val="000000" w:themeColor="text1"/>
          <w:sz w:val="22"/>
          <w:szCs w:val="22"/>
          <w:vertAlign w:val="superscript"/>
          <w:lang w:val="en-US" w:eastAsia="en-US"/>
        </w:rPr>
        <w:t>Ω</w:t>
      </w:r>
      <w:r>
        <w:rPr>
          <w:rFonts w:asciiTheme="minorHAnsi" w:eastAsiaTheme="minorHAnsi" w:hAnsiTheme="minorHAnsi" w:cstheme="minorBidi"/>
          <w:color w:val="000000" w:themeColor="text1"/>
          <w:sz w:val="22"/>
          <w:szCs w:val="22"/>
          <w:lang w:val="en-US" w:eastAsia="en-US"/>
        </w:rPr>
        <w:t xml:space="preserve">, </w:t>
      </w:r>
      <w:r w:rsidRPr="00EE064F">
        <w:rPr>
          <w:rFonts w:asciiTheme="minorHAnsi" w:eastAsiaTheme="minorHAnsi" w:hAnsiTheme="minorHAnsi" w:cstheme="minorBidi"/>
          <w:color w:val="000000" w:themeColor="text1"/>
          <w:sz w:val="22"/>
          <w:szCs w:val="22"/>
          <w:lang w:val="en-US" w:eastAsia="en-US"/>
        </w:rPr>
        <w:t xml:space="preserve">U </w:t>
      </w:r>
      <w:proofErr w:type="spellStart"/>
      <w:r w:rsidRPr="00EE064F">
        <w:rPr>
          <w:rFonts w:asciiTheme="minorHAnsi" w:eastAsiaTheme="minorHAnsi" w:hAnsiTheme="minorHAnsi" w:cstheme="minorBidi"/>
          <w:color w:val="000000" w:themeColor="text1"/>
          <w:sz w:val="22"/>
          <w:szCs w:val="22"/>
          <w:lang w:val="en-US" w:eastAsia="en-US"/>
        </w:rPr>
        <w:t>Kiechl-Kohlendorfer</w:t>
      </w:r>
      <w:proofErr w:type="spellEnd"/>
      <w:r w:rsidRPr="00EE064F">
        <w:rPr>
          <w:rFonts w:asciiTheme="minorHAnsi" w:eastAsiaTheme="minorHAnsi" w:hAnsiTheme="minorHAnsi" w:cstheme="minorBidi"/>
          <w:color w:val="000000" w:themeColor="text1"/>
          <w:sz w:val="22"/>
          <w:szCs w:val="22"/>
          <w:lang w:val="en-US" w:eastAsia="en-US"/>
        </w:rPr>
        <w:t>*(</w:t>
      </w:r>
      <w:r w:rsidRPr="00EE064F">
        <w:rPr>
          <w:rFonts w:asciiTheme="minorHAnsi" w:eastAsiaTheme="minorHAnsi" w:hAnsiTheme="minorHAnsi" w:cstheme="minorBidi"/>
          <w:color w:val="000000" w:themeColor="text1"/>
          <w:sz w:val="22"/>
          <w:szCs w:val="22"/>
          <w:vertAlign w:val="superscript"/>
          <w:lang w:val="en-US" w:eastAsia="en-US"/>
        </w:rPr>
        <w:t>3</w:t>
      </w:r>
      <w:r w:rsidRPr="00EE064F">
        <w:rPr>
          <w:rFonts w:asciiTheme="minorHAnsi" w:eastAsiaTheme="minorHAnsi" w:hAnsiTheme="minorHAnsi" w:cstheme="minorBidi"/>
          <w:color w:val="000000" w:themeColor="text1"/>
          <w:sz w:val="22"/>
          <w:szCs w:val="22"/>
          <w:lang w:val="en-US" w:eastAsia="en-US"/>
        </w:rPr>
        <w:t xml:space="preserve">), M </w:t>
      </w:r>
      <w:proofErr w:type="spellStart"/>
      <w:r w:rsidRPr="00EE064F">
        <w:rPr>
          <w:rFonts w:asciiTheme="minorHAnsi" w:eastAsiaTheme="minorHAnsi" w:hAnsiTheme="minorHAnsi" w:cstheme="minorBidi"/>
          <w:color w:val="000000" w:themeColor="text1"/>
          <w:sz w:val="22"/>
          <w:szCs w:val="22"/>
          <w:lang w:val="en-US" w:eastAsia="en-US"/>
        </w:rPr>
        <w:t>Knoflach</w:t>
      </w:r>
      <w:proofErr w:type="spellEnd"/>
      <w:r w:rsidRPr="00EE064F">
        <w:rPr>
          <w:rFonts w:asciiTheme="minorHAnsi" w:eastAsiaTheme="minorHAnsi" w:hAnsiTheme="minorHAnsi" w:cstheme="minorBidi"/>
          <w:color w:val="000000" w:themeColor="text1"/>
          <w:sz w:val="22"/>
          <w:szCs w:val="22"/>
          <w:lang w:val="en-US" w:eastAsia="en-US"/>
        </w:rPr>
        <w:t>*(</w:t>
      </w:r>
      <w:r w:rsidRPr="00EE064F">
        <w:rPr>
          <w:rFonts w:asciiTheme="minorHAnsi" w:eastAsiaTheme="minorHAnsi" w:hAnsiTheme="minorHAnsi" w:cstheme="minorBidi"/>
          <w:color w:val="000000" w:themeColor="text1"/>
          <w:sz w:val="22"/>
          <w:szCs w:val="22"/>
          <w:vertAlign w:val="superscript"/>
          <w:lang w:val="en-US" w:eastAsia="en-US"/>
        </w:rPr>
        <w:t>2;6</w:t>
      </w:r>
      <w:r w:rsidRPr="00EE064F">
        <w:rPr>
          <w:rFonts w:asciiTheme="minorHAnsi" w:eastAsiaTheme="minorHAnsi" w:hAnsiTheme="minorHAnsi" w:cstheme="minorBidi"/>
          <w:color w:val="000000" w:themeColor="text1"/>
          <w:sz w:val="22"/>
          <w:szCs w:val="22"/>
          <w:lang w:val="en-US" w:eastAsia="en-US"/>
        </w:rPr>
        <w:t>)</w:t>
      </w:r>
    </w:p>
    <w:p w14:paraId="33DBA848" w14:textId="77777777" w:rsidR="005564DE" w:rsidRPr="00EE064F" w:rsidRDefault="005564DE" w:rsidP="005564DE">
      <w:pPr>
        <w:spacing w:line="480" w:lineRule="auto"/>
        <w:jc w:val="both"/>
        <w:rPr>
          <w:rFonts w:asciiTheme="minorHAnsi" w:eastAsiaTheme="minorHAnsi" w:hAnsiTheme="minorHAnsi" w:cstheme="minorBidi"/>
          <w:color w:val="000000" w:themeColor="text1"/>
          <w:sz w:val="22"/>
          <w:szCs w:val="22"/>
          <w:lang w:val="en-US" w:eastAsia="en-US"/>
        </w:rPr>
      </w:pPr>
    </w:p>
    <w:p w14:paraId="0CD390F3" w14:textId="77777777" w:rsidR="005564DE" w:rsidRPr="00EE064F" w:rsidRDefault="005564DE" w:rsidP="005564DE">
      <w:pPr>
        <w:pStyle w:val="ListParagraph"/>
        <w:numPr>
          <w:ilvl w:val="0"/>
          <w:numId w:val="1"/>
        </w:numPr>
        <w:spacing w:line="480" w:lineRule="auto"/>
        <w:jc w:val="center"/>
        <w:rPr>
          <w:color w:val="000000" w:themeColor="text1"/>
          <w:lang w:val="en-US"/>
        </w:rPr>
      </w:pPr>
      <w:r w:rsidRPr="00EE064F">
        <w:rPr>
          <w:color w:val="000000" w:themeColor="text1"/>
          <w:lang w:val="en-US"/>
        </w:rPr>
        <w:t>Medical University of Innsbruck, Dept. of Pediatrics, Pediatrics I, Innsbruck, Austria</w:t>
      </w:r>
    </w:p>
    <w:p w14:paraId="2B6C75FF" w14:textId="77777777" w:rsidR="005564DE" w:rsidRPr="00EE064F" w:rsidRDefault="005564DE" w:rsidP="005564DE">
      <w:pPr>
        <w:pStyle w:val="ListParagraph"/>
        <w:numPr>
          <w:ilvl w:val="0"/>
          <w:numId w:val="1"/>
        </w:numPr>
        <w:spacing w:line="480" w:lineRule="auto"/>
        <w:jc w:val="center"/>
        <w:rPr>
          <w:color w:val="000000" w:themeColor="text1"/>
          <w:lang w:val="en-US"/>
        </w:rPr>
      </w:pPr>
      <w:r w:rsidRPr="00EE064F">
        <w:rPr>
          <w:color w:val="000000" w:themeColor="text1"/>
          <w:lang w:val="en-US"/>
        </w:rPr>
        <w:t>Medical University of Innsbruck, Dept. of Neurology, Innsbruck, Austria</w:t>
      </w:r>
    </w:p>
    <w:p w14:paraId="7AF7888E" w14:textId="77777777" w:rsidR="005564DE" w:rsidRPr="00EE064F" w:rsidRDefault="005564DE" w:rsidP="005564DE">
      <w:pPr>
        <w:pStyle w:val="ListParagraph"/>
        <w:numPr>
          <w:ilvl w:val="0"/>
          <w:numId w:val="1"/>
        </w:numPr>
        <w:spacing w:line="480" w:lineRule="auto"/>
        <w:jc w:val="center"/>
        <w:rPr>
          <w:color w:val="000000" w:themeColor="text1"/>
          <w:lang w:val="en-US"/>
        </w:rPr>
      </w:pPr>
      <w:r w:rsidRPr="00EE064F">
        <w:rPr>
          <w:color w:val="000000" w:themeColor="text1"/>
          <w:lang w:val="en-US"/>
        </w:rPr>
        <w:t>Medical University of Innsbruck, Dept. of Pediatrics, Pediatrics II, Innsbruck, Austria</w:t>
      </w:r>
    </w:p>
    <w:p w14:paraId="053EB663" w14:textId="77777777" w:rsidR="005564DE" w:rsidRPr="00EE064F" w:rsidRDefault="005564DE" w:rsidP="005564DE">
      <w:pPr>
        <w:pStyle w:val="ListParagraph"/>
        <w:numPr>
          <w:ilvl w:val="0"/>
          <w:numId w:val="1"/>
        </w:numPr>
        <w:spacing w:line="480" w:lineRule="auto"/>
        <w:jc w:val="center"/>
        <w:rPr>
          <w:color w:val="000000" w:themeColor="text1"/>
          <w:lang w:val="en-US"/>
        </w:rPr>
      </w:pPr>
      <w:r w:rsidRPr="00EE064F">
        <w:rPr>
          <w:color w:val="000000" w:themeColor="text1"/>
          <w:lang w:val="en-US"/>
        </w:rPr>
        <w:t>Medical University of Innsbruck, Dept. of Pediatrics, Pediatrics III, Innsbruck, Austria</w:t>
      </w:r>
    </w:p>
    <w:p w14:paraId="51E79EC0" w14:textId="77777777" w:rsidR="005564DE" w:rsidRPr="00EE064F" w:rsidRDefault="005564DE" w:rsidP="005564DE">
      <w:pPr>
        <w:pStyle w:val="ListParagraph"/>
        <w:numPr>
          <w:ilvl w:val="0"/>
          <w:numId w:val="1"/>
        </w:numPr>
        <w:spacing w:line="480" w:lineRule="auto"/>
        <w:jc w:val="center"/>
        <w:rPr>
          <w:color w:val="000000" w:themeColor="text1"/>
          <w:lang w:val="de-AT"/>
        </w:rPr>
      </w:pPr>
      <w:r w:rsidRPr="00EE064F">
        <w:rPr>
          <w:color w:val="000000" w:themeColor="text1"/>
          <w:lang w:val="de-AT"/>
        </w:rPr>
        <w:t>Academic Teaching Hospital, Landeskrankenhaus Feldkirch, Feldkirch, Austria</w:t>
      </w:r>
    </w:p>
    <w:p w14:paraId="3DC1FABA" w14:textId="77777777" w:rsidR="005564DE" w:rsidRPr="00EE064F" w:rsidRDefault="005564DE" w:rsidP="005564DE">
      <w:pPr>
        <w:pStyle w:val="ListParagraph"/>
        <w:numPr>
          <w:ilvl w:val="0"/>
          <w:numId w:val="1"/>
        </w:numPr>
        <w:spacing w:line="480" w:lineRule="auto"/>
        <w:jc w:val="center"/>
        <w:rPr>
          <w:color w:val="000000" w:themeColor="text1"/>
          <w:lang w:val="en-US"/>
        </w:rPr>
      </w:pPr>
      <w:proofErr w:type="spellStart"/>
      <w:r w:rsidRPr="00EE064F">
        <w:rPr>
          <w:color w:val="000000" w:themeColor="text1"/>
          <w:lang w:val="en-US"/>
        </w:rPr>
        <w:t>VASCage</w:t>
      </w:r>
      <w:proofErr w:type="spellEnd"/>
      <w:r w:rsidRPr="00EE064F">
        <w:rPr>
          <w:color w:val="000000" w:themeColor="text1"/>
          <w:lang w:val="en-US"/>
        </w:rPr>
        <w:t>, Research Centre on Vascular Ageing and Stroke, Innsbruck, Austria.</w:t>
      </w:r>
    </w:p>
    <w:p w14:paraId="55BC7647" w14:textId="77777777" w:rsidR="005564DE" w:rsidRPr="00EE064F" w:rsidRDefault="005564DE" w:rsidP="005564DE">
      <w:pPr>
        <w:pStyle w:val="ListParagraph"/>
        <w:numPr>
          <w:ilvl w:val="0"/>
          <w:numId w:val="1"/>
        </w:numPr>
        <w:spacing w:line="480" w:lineRule="auto"/>
        <w:jc w:val="center"/>
        <w:rPr>
          <w:color w:val="000000" w:themeColor="text1"/>
          <w:lang w:val="en-US"/>
        </w:rPr>
      </w:pPr>
      <w:r w:rsidRPr="00EE064F">
        <w:rPr>
          <w:color w:val="000000" w:themeColor="text1"/>
          <w:lang w:val="en-US"/>
        </w:rPr>
        <w:t xml:space="preserve">Department of Neurology, </w:t>
      </w:r>
      <w:proofErr w:type="spellStart"/>
      <w:r w:rsidRPr="00EE064F">
        <w:rPr>
          <w:color w:val="000000" w:themeColor="text1"/>
          <w:lang w:val="en-US"/>
        </w:rPr>
        <w:t>Hochzirl</w:t>
      </w:r>
      <w:proofErr w:type="spellEnd"/>
      <w:r w:rsidRPr="00EE064F">
        <w:rPr>
          <w:color w:val="000000" w:themeColor="text1"/>
          <w:lang w:val="en-US"/>
        </w:rPr>
        <w:t xml:space="preserve">-Natters Hospital, </w:t>
      </w:r>
      <w:proofErr w:type="spellStart"/>
      <w:r w:rsidRPr="00EE064F">
        <w:rPr>
          <w:color w:val="000000" w:themeColor="text1"/>
          <w:lang w:val="en-US"/>
        </w:rPr>
        <w:t>Zirl</w:t>
      </w:r>
      <w:proofErr w:type="spellEnd"/>
      <w:r w:rsidRPr="00EE064F">
        <w:rPr>
          <w:color w:val="000000" w:themeColor="text1"/>
          <w:lang w:val="en-US"/>
        </w:rPr>
        <w:t>, Austria</w:t>
      </w:r>
    </w:p>
    <w:p w14:paraId="3A127149" w14:textId="77777777" w:rsidR="005564DE" w:rsidRDefault="005564DE" w:rsidP="005564DE">
      <w:pPr>
        <w:spacing w:line="480" w:lineRule="auto"/>
        <w:jc w:val="both"/>
        <w:rPr>
          <w:rFonts w:asciiTheme="minorHAnsi" w:eastAsiaTheme="minorHAnsi" w:hAnsiTheme="minorHAnsi" w:cstheme="minorBidi"/>
          <w:color w:val="000000" w:themeColor="text1"/>
          <w:sz w:val="22"/>
          <w:szCs w:val="22"/>
          <w:lang w:val="en-US" w:eastAsia="en-US"/>
        </w:rPr>
      </w:pPr>
      <w:r w:rsidRPr="00EE064F">
        <w:rPr>
          <w:rFonts w:asciiTheme="minorHAnsi" w:eastAsiaTheme="minorHAnsi" w:hAnsiTheme="minorHAnsi" w:cstheme="minorBidi"/>
          <w:color w:val="000000" w:themeColor="text1"/>
          <w:sz w:val="22"/>
          <w:szCs w:val="22"/>
          <w:lang w:val="en-US" w:eastAsia="en-US"/>
        </w:rPr>
        <w:t>*Contributed equally</w:t>
      </w:r>
    </w:p>
    <w:p w14:paraId="7090E225" w14:textId="77777777" w:rsidR="005564DE" w:rsidRPr="00EE064F" w:rsidRDefault="005564DE" w:rsidP="005564DE">
      <w:pPr>
        <w:spacing w:line="480" w:lineRule="auto"/>
        <w:jc w:val="both"/>
        <w:rPr>
          <w:rFonts w:asciiTheme="minorHAnsi" w:eastAsiaTheme="minorHAnsi" w:hAnsiTheme="minorHAnsi" w:cstheme="minorBidi"/>
          <w:color w:val="000000" w:themeColor="text1"/>
          <w:sz w:val="22"/>
          <w:szCs w:val="22"/>
          <w:lang w:val="en-US" w:eastAsia="en-US"/>
        </w:rPr>
      </w:pPr>
      <w:r>
        <w:rPr>
          <w:rFonts w:asciiTheme="minorHAnsi" w:eastAsiaTheme="minorHAnsi" w:hAnsiTheme="minorHAnsi" w:cstheme="minorHAnsi"/>
          <w:color w:val="000000" w:themeColor="text1"/>
          <w:sz w:val="22"/>
          <w:szCs w:val="22"/>
          <w:lang w:val="en-US" w:eastAsia="en-US"/>
        </w:rPr>
        <w:t>Ω</w:t>
      </w:r>
      <w:r>
        <w:rPr>
          <w:rFonts w:asciiTheme="minorHAnsi" w:eastAsiaTheme="minorHAnsi" w:hAnsiTheme="minorHAnsi" w:cstheme="minorBidi"/>
          <w:color w:val="000000" w:themeColor="text1"/>
          <w:sz w:val="22"/>
          <w:szCs w:val="22"/>
          <w:lang w:val="en-US" w:eastAsia="en-US"/>
        </w:rPr>
        <w:t xml:space="preserve"> </w:t>
      </w:r>
      <w:proofErr w:type="gramStart"/>
      <w:r>
        <w:rPr>
          <w:rFonts w:asciiTheme="minorHAnsi" w:eastAsiaTheme="minorHAnsi" w:hAnsiTheme="minorHAnsi" w:cstheme="minorBidi"/>
          <w:color w:val="000000" w:themeColor="text1"/>
          <w:sz w:val="22"/>
          <w:szCs w:val="22"/>
          <w:lang w:val="en-US" w:eastAsia="en-US"/>
        </w:rPr>
        <w:t>The</w:t>
      </w:r>
      <w:proofErr w:type="gramEnd"/>
      <w:r>
        <w:rPr>
          <w:rFonts w:asciiTheme="minorHAnsi" w:eastAsiaTheme="minorHAnsi" w:hAnsiTheme="minorHAnsi" w:cstheme="minorBidi"/>
          <w:color w:val="000000" w:themeColor="text1"/>
          <w:sz w:val="22"/>
          <w:szCs w:val="22"/>
          <w:lang w:val="en-US" w:eastAsia="en-US"/>
        </w:rPr>
        <w:t xml:space="preserve"> </w:t>
      </w:r>
      <w:r w:rsidRPr="009D497B">
        <w:rPr>
          <w:rFonts w:asciiTheme="minorHAnsi" w:eastAsiaTheme="minorHAnsi" w:hAnsiTheme="minorHAnsi" w:cstheme="minorBidi"/>
          <w:color w:val="000000" w:themeColor="text1"/>
          <w:sz w:val="22"/>
          <w:szCs w:val="22"/>
          <w:lang w:val="en-US" w:eastAsia="en-US"/>
        </w:rPr>
        <w:t>full list of consortium members</w:t>
      </w:r>
      <w:r>
        <w:rPr>
          <w:rFonts w:asciiTheme="minorHAnsi" w:eastAsiaTheme="minorHAnsi" w:hAnsiTheme="minorHAnsi" w:cstheme="minorBidi"/>
          <w:color w:val="000000" w:themeColor="text1"/>
          <w:sz w:val="22"/>
          <w:szCs w:val="22"/>
          <w:lang w:val="en-US" w:eastAsia="en-US"/>
        </w:rPr>
        <w:t xml:space="preserve"> can be found at the end of the manuscript</w:t>
      </w:r>
    </w:p>
    <w:p w14:paraId="4BDB7F62" w14:textId="77777777" w:rsidR="00462012" w:rsidRPr="00462012" w:rsidRDefault="00462012">
      <w:pPr>
        <w:rPr>
          <w:lang w:val="en-US"/>
        </w:rPr>
      </w:pPr>
    </w:p>
    <w:p w14:paraId="51D575BA" w14:textId="77777777" w:rsidR="005564DE" w:rsidRDefault="005564DE">
      <w:pPr>
        <w:rPr>
          <w:rFonts w:asciiTheme="minorHAnsi" w:eastAsiaTheme="minorHAnsi" w:hAnsiTheme="minorHAnsi" w:cstheme="minorBidi"/>
          <w:b/>
          <w:bCs/>
          <w:color w:val="000000" w:themeColor="text1"/>
          <w:sz w:val="22"/>
          <w:szCs w:val="22"/>
          <w:u w:val="single"/>
          <w:lang w:val="en-US" w:eastAsia="en-US"/>
        </w:rPr>
      </w:pPr>
      <w:r>
        <w:rPr>
          <w:rFonts w:asciiTheme="minorHAnsi" w:eastAsiaTheme="minorHAnsi" w:hAnsiTheme="minorHAnsi" w:cstheme="minorBidi"/>
          <w:b/>
          <w:bCs/>
          <w:color w:val="000000" w:themeColor="text1"/>
          <w:sz w:val="22"/>
          <w:szCs w:val="22"/>
          <w:u w:val="single"/>
          <w:lang w:val="en-US" w:eastAsia="en-US"/>
        </w:rPr>
        <w:br w:type="page"/>
      </w:r>
    </w:p>
    <w:p w14:paraId="67EFF853" w14:textId="7759F9EA" w:rsidR="00462012" w:rsidRPr="00462012" w:rsidRDefault="00462012" w:rsidP="00462012">
      <w:pPr>
        <w:spacing w:line="480" w:lineRule="auto"/>
        <w:rPr>
          <w:rFonts w:asciiTheme="minorHAnsi" w:eastAsiaTheme="minorHAnsi" w:hAnsiTheme="minorHAnsi" w:cstheme="minorBidi"/>
          <w:b/>
          <w:bCs/>
          <w:color w:val="000000" w:themeColor="text1"/>
          <w:sz w:val="22"/>
          <w:szCs w:val="22"/>
          <w:u w:val="single"/>
          <w:lang w:val="en-US" w:eastAsia="en-US"/>
        </w:rPr>
      </w:pPr>
      <w:r w:rsidRPr="00462012">
        <w:rPr>
          <w:rFonts w:asciiTheme="minorHAnsi" w:eastAsiaTheme="minorHAnsi" w:hAnsiTheme="minorHAnsi" w:cstheme="minorBidi"/>
          <w:b/>
          <w:bCs/>
          <w:color w:val="000000" w:themeColor="text1"/>
          <w:sz w:val="22"/>
          <w:szCs w:val="22"/>
          <w:u w:val="single"/>
          <w:lang w:val="en-US" w:eastAsia="en-US"/>
        </w:rPr>
        <w:lastRenderedPageBreak/>
        <w:t>Supplement</w:t>
      </w:r>
      <w:r w:rsidR="005564DE">
        <w:rPr>
          <w:rFonts w:asciiTheme="minorHAnsi" w:eastAsiaTheme="minorHAnsi" w:hAnsiTheme="minorHAnsi" w:cstheme="minorBidi"/>
          <w:b/>
          <w:bCs/>
          <w:color w:val="000000" w:themeColor="text1"/>
          <w:sz w:val="22"/>
          <w:szCs w:val="22"/>
          <w:u w:val="single"/>
          <w:lang w:val="en-US" w:eastAsia="en-US"/>
        </w:rPr>
        <w:t>al Material</w:t>
      </w:r>
    </w:p>
    <w:p w14:paraId="7F8FFF92" w14:textId="3B2E5578" w:rsidR="00462012" w:rsidRPr="00462012" w:rsidRDefault="00462012" w:rsidP="00462012">
      <w:pPr>
        <w:jc w:val="both"/>
        <w:rPr>
          <w:rFonts w:asciiTheme="minorHAnsi" w:eastAsiaTheme="minorHAnsi" w:hAnsiTheme="minorHAnsi" w:cstheme="minorBidi"/>
          <w:b/>
          <w:bCs/>
          <w:color w:val="000000" w:themeColor="text1"/>
          <w:sz w:val="22"/>
          <w:szCs w:val="22"/>
          <w:lang w:val="en-US" w:eastAsia="en-US"/>
        </w:rPr>
      </w:pPr>
      <w:r w:rsidRPr="00462012">
        <w:rPr>
          <w:rFonts w:asciiTheme="minorHAnsi" w:eastAsiaTheme="minorHAnsi" w:hAnsiTheme="minorHAnsi" w:cstheme="minorBidi"/>
          <w:b/>
          <w:bCs/>
          <w:color w:val="000000" w:themeColor="text1"/>
          <w:sz w:val="22"/>
          <w:szCs w:val="22"/>
          <w:lang w:val="en-US" w:eastAsia="en-US"/>
        </w:rPr>
        <w:t>Statistics</w:t>
      </w:r>
      <w:r>
        <w:rPr>
          <w:rFonts w:asciiTheme="minorHAnsi" w:eastAsiaTheme="minorHAnsi" w:hAnsiTheme="minorHAnsi" w:cstheme="minorBidi"/>
          <w:b/>
          <w:bCs/>
          <w:color w:val="000000" w:themeColor="text1"/>
          <w:sz w:val="22"/>
          <w:szCs w:val="22"/>
          <w:lang w:val="en-US" w:eastAsia="en-US"/>
        </w:rPr>
        <w:t>:</w:t>
      </w:r>
    </w:p>
    <w:p w14:paraId="4CDF53F6" w14:textId="09BC744C" w:rsidR="00462012" w:rsidRPr="00462012" w:rsidRDefault="00462012" w:rsidP="00462012">
      <w:pPr>
        <w:jc w:val="both"/>
        <w:rPr>
          <w:rFonts w:asciiTheme="minorHAnsi" w:eastAsiaTheme="minorHAnsi" w:hAnsiTheme="minorHAnsi" w:cstheme="minorBidi"/>
          <w:color w:val="000000" w:themeColor="text1"/>
          <w:sz w:val="22"/>
          <w:szCs w:val="22"/>
          <w:lang w:val="en-US" w:eastAsia="en-US"/>
        </w:rPr>
      </w:pPr>
      <w:r w:rsidRPr="00462012">
        <w:rPr>
          <w:rFonts w:asciiTheme="minorHAnsi" w:eastAsiaTheme="minorHAnsi" w:hAnsiTheme="minorHAnsi" w:cstheme="minorBidi"/>
          <w:color w:val="000000" w:themeColor="text1"/>
          <w:sz w:val="22"/>
          <w:szCs w:val="22"/>
          <w:lang w:val="en-US" w:eastAsia="en-US"/>
        </w:rPr>
        <w:t xml:space="preserve">Models were fitted using data from 1589 (Migraine with aura against all other) adolescents and included 12 predictors, resulting on average in more than 130 subjects per parameter. To estimate the effect of migraine with aura against those without headache (n = 780), one parameter was fitted using 43 data points. Although there is no definitive consensus on the necessary number of subjects per parameter (compare </w:t>
      </w:r>
      <w:proofErr w:type="spellStart"/>
      <w:r w:rsidRPr="00462012">
        <w:rPr>
          <w:rFonts w:asciiTheme="minorHAnsi" w:eastAsiaTheme="minorHAnsi" w:hAnsiTheme="minorHAnsi" w:cstheme="minorBidi"/>
          <w:color w:val="000000" w:themeColor="text1"/>
          <w:sz w:val="22"/>
          <w:szCs w:val="22"/>
          <w:lang w:val="en-US" w:eastAsia="en-US"/>
        </w:rPr>
        <w:t>eg</w:t>
      </w:r>
      <w:proofErr w:type="spellEnd"/>
      <w:r w:rsidRPr="00462012">
        <w:rPr>
          <w:rFonts w:asciiTheme="minorHAnsi" w:eastAsiaTheme="minorHAnsi" w:hAnsiTheme="minorHAnsi" w:cstheme="minorBidi"/>
          <w:color w:val="000000" w:themeColor="text1"/>
          <w:sz w:val="22"/>
          <w:szCs w:val="22"/>
          <w:lang w:val="en-US" w:eastAsia="en-US"/>
        </w:rPr>
        <w:t xml:space="preserve">. </w:t>
      </w:r>
      <w:proofErr w:type="spellStart"/>
      <w:proofErr w:type="gramStart"/>
      <w:r w:rsidRPr="00462012">
        <w:rPr>
          <w:rFonts w:asciiTheme="minorHAnsi" w:eastAsiaTheme="minorHAnsi" w:hAnsiTheme="minorHAnsi" w:cstheme="minorBidi"/>
          <w:color w:val="000000" w:themeColor="text1"/>
          <w:sz w:val="22"/>
          <w:szCs w:val="22"/>
          <w:lang w:val="en-US" w:eastAsia="en-US"/>
        </w:rPr>
        <w:t>Vittinghoff</w:t>
      </w:r>
      <w:proofErr w:type="spellEnd"/>
      <w:r w:rsidRPr="00462012">
        <w:rPr>
          <w:rFonts w:asciiTheme="minorHAnsi" w:eastAsiaTheme="minorHAnsi" w:hAnsiTheme="minorHAnsi" w:cstheme="minorBidi"/>
          <w:color w:val="000000" w:themeColor="text1"/>
          <w:sz w:val="22"/>
          <w:szCs w:val="22"/>
          <w:lang w:val="en-US" w:eastAsia="en-US"/>
        </w:rPr>
        <w:t>.</w:t>
      </w:r>
      <w:proofErr w:type="gramEnd"/>
      <w:r w:rsidRPr="00462012">
        <w:rPr>
          <w:rFonts w:asciiTheme="minorHAnsi" w:eastAsiaTheme="minorHAnsi" w:hAnsiTheme="minorHAnsi" w:cstheme="minorBidi"/>
          <w:color w:val="000000" w:themeColor="text1"/>
          <w:sz w:val="22"/>
          <w:szCs w:val="22"/>
          <w:lang w:val="en-US" w:eastAsia="en-US"/>
        </w:rPr>
        <w:t xml:space="preserve"> </w:t>
      </w:r>
      <w:proofErr w:type="gramStart"/>
      <w:r w:rsidRPr="00462012">
        <w:rPr>
          <w:rFonts w:asciiTheme="minorHAnsi" w:eastAsiaTheme="minorHAnsi" w:hAnsiTheme="minorHAnsi" w:cstheme="minorBidi"/>
          <w:color w:val="000000" w:themeColor="text1"/>
          <w:sz w:val="22"/>
          <w:szCs w:val="22"/>
          <w:lang w:val="en-US" w:eastAsia="en-US"/>
        </w:rPr>
        <w:t>Relaxing the rule of ten events per variable in logistic and Cox regression; or Harrell.</w:t>
      </w:r>
      <w:proofErr w:type="gramEnd"/>
      <w:r w:rsidRPr="00462012">
        <w:rPr>
          <w:rFonts w:asciiTheme="minorHAnsi" w:eastAsiaTheme="minorHAnsi" w:hAnsiTheme="minorHAnsi" w:cstheme="minorBidi"/>
          <w:color w:val="000000" w:themeColor="text1"/>
          <w:sz w:val="22"/>
          <w:szCs w:val="22"/>
          <w:lang w:val="en-US" w:eastAsia="en-US"/>
        </w:rPr>
        <w:t xml:space="preserve"> Regression Modeling Strategies: With Applications to Linear Models, Logistic and Ordinal Regression, and Survival Analysis. Second ed. Cham, Switzerland: Springer International Publishing; 2015.), the traditional rule of thumb is that 10 subjects per parameter are required, and the amount of data available in our study would be considered sufficient to reliably estimate effects according to most standards.</w:t>
      </w:r>
    </w:p>
    <w:p w14:paraId="2EA4EF11" w14:textId="77777777" w:rsidR="00462012" w:rsidRPr="00462012" w:rsidRDefault="00462012" w:rsidP="00462012">
      <w:pPr>
        <w:jc w:val="both"/>
        <w:rPr>
          <w:rFonts w:asciiTheme="minorHAnsi" w:eastAsiaTheme="minorHAnsi" w:hAnsiTheme="minorHAnsi" w:cstheme="minorBidi"/>
          <w:color w:val="000000" w:themeColor="text1"/>
          <w:sz w:val="22"/>
          <w:szCs w:val="22"/>
          <w:lang w:val="en-US" w:eastAsia="en-US"/>
        </w:rPr>
      </w:pPr>
      <w:r w:rsidRPr="00462012">
        <w:rPr>
          <w:rFonts w:asciiTheme="minorHAnsi" w:eastAsiaTheme="minorHAnsi" w:hAnsiTheme="minorHAnsi" w:cstheme="minorBidi"/>
          <w:color w:val="000000" w:themeColor="text1"/>
          <w:sz w:val="22"/>
          <w:szCs w:val="22"/>
          <w:lang w:val="en-US" w:eastAsia="en-US"/>
        </w:rPr>
        <w:t xml:space="preserve">With regard to linear model assumptions, linearity was investigated by scatterplots of residuals against fitted values, normality of residuals by Normal Q-Q-plots, and </w:t>
      </w:r>
      <w:proofErr w:type="spellStart"/>
      <w:r w:rsidRPr="00462012">
        <w:rPr>
          <w:rFonts w:asciiTheme="minorHAnsi" w:eastAsiaTheme="minorHAnsi" w:hAnsiTheme="minorHAnsi" w:cstheme="minorBidi"/>
          <w:color w:val="000000" w:themeColor="text1"/>
          <w:sz w:val="22"/>
          <w:szCs w:val="22"/>
          <w:lang w:val="en-US" w:eastAsia="en-US"/>
        </w:rPr>
        <w:t>homoskedasticity</w:t>
      </w:r>
      <w:proofErr w:type="spellEnd"/>
      <w:r w:rsidRPr="00462012">
        <w:rPr>
          <w:rFonts w:asciiTheme="minorHAnsi" w:eastAsiaTheme="minorHAnsi" w:hAnsiTheme="minorHAnsi" w:cstheme="minorBidi"/>
          <w:color w:val="000000" w:themeColor="text1"/>
          <w:sz w:val="22"/>
          <w:szCs w:val="22"/>
          <w:lang w:val="en-US" w:eastAsia="en-US"/>
        </w:rPr>
        <w:t xml:space="preserve"> by Spread-Location plots. Model assumptions were met in all cases.</w:t>
      </w:r>
    </w:p>
    <w:p w14:paraId="4C3B2DFC" w14:textId="77777777" w:rsidR="00462012" w:rsidRDefault="00462012">
      <w:pPr>
        <w:rPr>
          <w:lang w:val="en-US"/>
        </w:rPr>
      </w:pPr>
    </w:p>
    <w:p w14:paraId="1B963B7F" w14:textId="3B6AD4C3" w:rsidR="00462012" w:rsidRPr="00462012" w:rsidRDefault="00462012" w:rsidP="00462012">
      <w:pPr>
        <w:jc w:val="both"/>
        <w:rPr>
          <w:rFonts w:asciiTheme="minorHAnsi" w:eastAsiaTheme="minorHAnsi" w:hAnsiTheme="minorHAnsi" w:cstheme="minorBidi"/>
          <w:b/>
          <w:bCs/>
          <w:color w:val="000000" w:themeColor="text1"/>
          <w:sz w:val="22"/>
          <w:szCs w:val="22"/>
          <w:lang w:val="en-US" w:eastAsia="en-US"/>
        </w:rPr>
      </w:pPr>
      <w:r w:rsidRPr="00462012">
        <w:rPr>
          <w:rFonts w:asciiTheme="minorHAnsi" w:eastAsiaTheme="minorHAnsi" w:hAnsiTheme="minorHAnsi" w:cstheme="minorBidi"/>
          <w:b/>
          <w:bCs/>
          <w:color w:val="000000" w:themeColor="text1"/>
          <w:sz w:val="22"/>
          <w:szCs w:val="22"/>
          <w:lang w:val="en-US" w:eastAsia="en-US"/>
        </w:rPr>
        <w:t>Excluded data</w:t>
      </w:r>
      <w:r>
        <w:rPr>
          <w:rFonts w:asciiTheme="minorHAnsi" w:eastAsiaTheme="minorHAnsi" w:hAnsiTheme="minorHAnsi" w:cstheme="minorBidi"/>
          <w:b/>
          <w:bCs/>
          <w:color w:val="000000" w:themeColor="text1"/>
          <w:sz w:val="22"/>
          <w:szCs w:val="22"/>
          <w:lang w:val="en-US" w:eastAsia="en-US"/>
        </w:rPr>
        <w:t>:</w:t>
      </w:r>
    </w:p>
    <w:p w14:paraId="66CDB08B" w14:textId="2941026A" w:rsidR="00462012" w:rsidRDefault="00F60CE6" w:rsidP="00FF6159">
      <w:pPr>
        <w:jc w:val="both"/>
        <w:rPr>
          <w:rFonts w:asciiTheme="minorHAnsi" w:eastAsiaTheme="minorHAnsi" w:hAnsiTheme="minorHAnsi" w:cstheme="minorBidi"/>
          <w:color w:val="000000" w:themeColor="text1"/>
          <w:sz w:val="22"/>
          <w:szCs w:val="22"/>
          <w:lang w:val="en-US" w:eastAsia="en-US"/>
        </w:rPr>
      </w:pPr>
      <w:r>
        <w:rPr>
          <w:rFonts w:asciiTheme="minorHAnsi" w:eastAsiaTheme="minorHAnsi" w:hAnsiTheme="minorHAnsi" w:cstheme="minorBidi"/>
          <w:color w:val="000000" w:themeColor="text1"/>
          <w:sz w:val="22"/>
          <w:szCs w:val="22"/>
          <w:lang w:val="en-US" w:eastAsia="en-US"/>
        </w:rPr>
        <w:t>We have 2102 participants aged 14 to 23 years, w</w:t>
      </w:r>
      <w:r w:rsidR="00462012" w:rsidRPr="00462012">
        <w:rPr>
          <w:rFonts w:asciiTheme="minorHAnsi" w:eastAsiaTheme="minorHAnsi" w:hAnsiTheme="minorHAnsi" w:cstheme="minorBidi"/>
          <w:color w:val="000000" w:themeColor="text1"/>
          <w:sz w:val="22"/>
          <w:szCs w:val="22"/>
          <w:lang w:val="en-US" w:eastAsia="en-US"/>
        </w:rPr>
        <w:t xml:space="preserve">e excluded 134 participants due to their age (19+), thereof in 124 </w:t>
      </w:r>
      <w:proofErr w:type="gramStart"/>
      <w:r w:rsidR="00462012" w:rsidRPr="00462012">
        <w:rPr>
          <w:rFonts w:asciiTheme="minorHAnsi" w:eastAsiaTheme="minorHAnsi" w:hAnsiTheme="minorHAnsi" w:cstheme="minorBidi"/>
          <w:color w:val="000000" w:themeColor="text1"/>
          <w:sz w:val="22"/>
          <w:szCs w:val="22"/>
          <w:lang w:val="en-US" w:eastAsia="en-US"/>
        </w:rPr>
        <w:t>headache</w:t>
      </w:r>
      <w:proofErr w:type="gramEnd"/>
      <w:r w:rsidR="00462012" w:rsidRPr="00462012">
        <w:rPr>
          <w:rFonts w:asciiTheme="minorHAnsi" w:eastAsiaTheme="minorHAnsi" w:hAnsiTheme="minorHAnsi" w:cstheme="minorBidi"/>
          <w:color w:val="000000" w:themeColor="text1"/>
          <w:sz w:val="22"/>
          <w:szCs w:val="22"/>
          <w:lang w:val="en-US" w:eastAsia="en-US"/>
        </w:rPr>
        <w:t xml:space="preserve"> classification was available. In 120</w:t>
      </w:r>
      <w:r w:rsidR="005564DE">
        <w:rPr>
          <w:rFonts w:asciiTheme="minorHAnsi" w:eastAsiaTheme="minorHAnsi" w:hAnsiTheme="minorHAnsi" w:cstheme="minorBidi"/>
          <w:color w:val="000000" w:themeColor="text1"/>
          <w:sz w:val="22"/>
          <w:szCs w:val="22"/>
          <w:lang w:val="en-US" w:eastAsia="en-US"/>
        </w:rPr>
        <w:t xml:space="preserve"> of </w:t>
      </w:r>
      <w:r w:rsidR="00462012" w:rsidRPr="00462012">
        <w:rPr>
          <w:rFonts w:asciiTheme="minorHAnsi" w:eastAsiaTheme="minorHAnsi" w:hAnsiTheme="minorHAnsi" w:cstheme="minorBidi"/>
          <w:color w:val="000000" w:themeColor="text1"/>
          <w:sz w:val="22"/>
          <w:szCs w:val="22"/>
          <w:lang w:val="en-US" w:eastAsia="en-US"/>
        </w:rPr>
        <w:t xml:space="preserve">134 all data was complete. </w:t>
      </w:r>
      <w:proofErr w:type="gramStart"/>
      <w:r>
        <w:rPr>
          <w:rFonts w:asciiTheme="minorHAnsi" w:eastAsiaTheme="minorHAnsi" w:hAnsiTheme="minorHAnsi" w:cstheme="minorBidi"/>
          <w:color w:val="000000" w:themeColor="text1"/>
          <w:sz w:val="22"/>
          <w:szCs w:val="22"/>
          <w:lang w:val="en-US" w:eastAsia="en-US"/>
        </w:rPr>
        <w:t>8</w:t>
      </w:r>
      <w:proofErr w:type="gramEnd"/>
      <w:r w:rsidR="00462012" w:rsidRPr="00462012">
        <w:rPr>
          <w:rFonts w:asciiTheme="minorHAnsi" w:eastAsiaTheme="minorHAnsi" w:hAnsiTheme="minorHAnsi" w:cstheme="minorBidi"/>
          <w:color w:val="000000" w:themeColor="text1"/>
          <w:sz w:val="22"/>
          <w:szCs w:val="22"/>
          <w:lang w:val="en-US" w:eastAsia="en-US"/>
        </w:rPr>
        <w:t xml:space="preserve"> (6.5%) had migraine with aura, </w:t>
      </w:r>
      <w:r>
        <w:rPr>
          <w:rFonts w:asciiTheme="minorHAnsi" w:eastAsiaTheme="minorHAnsi" w:hAnsiTheme="minorHAnsi" w:cstheme="minorBidi"/>
          <w:color w:val="000000" w:themeColor="text1"/>
          <w:sz w:val="22"/>
          <w:szCs w:val="22"/>
          <w:lang w:val="en-US" w:eastAsia="en-US"/>
        </w:rPr>
        <w:t>56</w:t>
      </w:r>
      <w:r w:rsidR="00462012" w:rsidRPr="00462012">
        <w:rPr>
          <w:rFonts w:asciiTheme="minorHAnsi" w:eastAsiaTheme="minorHAnsi" w:hAnsiTheme="minorHAnsi" w:cstheme="minorBidi"/>
          <w:color w:val="000000" w:themeColor="text1"/>
          <w:sz w:val="22"/>
          <w:szCs w:val="22"/>
          <w:lang w:val="en-US" w:eastAsia="en-US"/>
        </w:rPr>
        <w:t xml:space="preserve"> (54%) had no headache and 60 (48%) had other headaches.</w:t>
      </w:r>
    </w:p>
    <w:p w14:paraId="62A1059F" w14:textId="77777777" w:rsidR="00F60CE6" w:rsidRDefault="00F60CE6" w:rsidP="00FF6159">
      <w:pPr>
        <w:jc w:val="both"/>
        <w:rPr>
          <w:rFonts w:asciiTheme="minorHAnsi" w:eastAsiaTheme="minorHAnsi" w:hAnsiTheme="minorHAnsi" w:cstheme="minorBidi"/>
          <w:color w:val="000000" w:themeColor="text1"/>
          <w:sz w:val="22"/>
          <w:szCs w:val="22"/>
          <w:lang w:val="en-US" w:eastAsia="en-US"/>
        </w:rPr>
      </w:pPr>
    </w:p>
    <w:p w14:paraId="0EEFE86E" w14:textId="7F2B0C08" w:rsidR="00FF6159" w:rsidRPr="00BA60FA" w:rsidRDefault="00CC7876" w:rsidP="00FF6159">
      <w:pPr>
        <w:jc w:val="both"/>
        <w:rPr>
          <w:rFonts w:asciiTheme="minorHAnsi" w:eastAsiaTheme="minorHAnsi" w:hAnsiTheme="minorHAnsi" w:cstheme="minorBidi"/>
          <w:color w:val="000000" w:themeColor="text1"/>
          <w:sz w:val="22"/>
          <w:szCs w:val="22"/>
          <w:lang w:val="en-US" w:eastAsia="en-US"/>
        </w:rPr>
      </w:pPr>
      <w:r>
        <w:rPr>
          <w:rFonts w:asciiTheme="minorHAnsi" w:eastAsiaTheme="minorHAnsi" w:hAnsiTheme="minorHAnsi" w:cstheme="minorBidi"/>
          <w:color w:val="000000" w:themeColor="text1"/>
          <w:sz w:val="22"/>
          <w:szCs w:val="22"/>
          <w:lang w:val="en-US" w:eastAsia="en-US"/>
        </w:rPr>
        <w:t xml:space="preserve">After excluding 402/2102 due to missing data, 1589 were aged 14 to 19 years and 111 were aged 19 to 23 years. </w:t>
      </w:r>
      <w:proofErr w:type="gramStart"/>
      <w:r>
        <w:rPr>
          <w:rFonts w:asciiTheme="minorHAnsi" w:eastAsiaTheme="minorHAnsi" w:hAnsiTheme="minorHAnsi" w:cstheme="minorBidi"/>
          <w:color w:val="000000" w:themeColor="text1"/>
          <w:sz w:val="22"/>
          <w:szCs w:val="22"/>
          <w:lang w:val="en-US" w:eastAsia="en-US"/>
        </w:rPr>
        <w:t>Including all participants with complete data: 863 had no headaches, 49 had migraine with aura and 788 had other headaches.</w:t>
      </w:r>
      <w:proofErr w:type="gramEnd"/>
      <w:r>
        <w:rPr>
          <w:rFonts w:asciiTheme="minorHAnsi" w:eastAsiaTheme="minorHAnsi" w:hAnsiTheme="minorHAnsi" w:cstheme="minorBidi"/>
          <w:color w:val="000000" w:themeColor="text1"/>
          <w:sz w:val="22"/>
          <w:szCs w:val="22"/>
          <w:lang w:val="en-US" w:eastAsia="en-US"/>
        </w:rPr>
        <w:t xml:space="preserve"> Comparing both groups (14 to 19 and 14 to 23 years): 50.9% </w:t>
      </w:r>
      <w:proofErr w:type="spellStart"/>
      <w:r>
        <w:rPr>
          <w:rFonts w:asciiTheme="minorHAnsi" w:eastAsiaTheme="minorHAnsi" w:hAnsiTheme="minorHAnsi" w:cstheme="minorBidi"/>
          <w:color w:val="000000" w:themeColor="text1"/>
          <w:sz w:val="22"/>
          <w:szCs w:val="22"/>
          <w:lang w:val="en-US" w:eastAsia="en-US"/>
        </w:rPr>
        <w:t>vs</w:t>
      </w:r>
      <w:proofErr w:type="spellEnd"/>
      <w:r>
        <w:rPr>
          <w:rFonts w:asciiTheme="minorHAnsi" w:eastAsiaTheme="minorHAnsi" w:hAnsiTheme="minorHAnsi" w:cstheme="minorBidi"/>
          <w:color w:val="000000" w:themeColor="text1"/>
          <w:sz w:val="22"/>
          <w:szCs w:val="22"/>
          <w:lang w:val="en-US" w:eastAsia="en-US"/>
        </w:rPr>
        <w:t xml:space="preserve"> 50.8% had no headache, 2.7% </w:t>
      </w:r>
      <w:proofErr w:type="spellStart"/>
      <w:r>
        <w:rPr>
          <w:rFonts w:asciiTheme="minorHAnsi" w:eastAsiaTheme="minorHAnsi" w:hAnsiTheme="minorHAnsi" w:cstheme="minorBidi"/>
          <w:color w:val="000000" w:themeColor="text1"/>
          <w:sz w:val="22"/>
          <w:szCs w:val="22"/>
          <w:lang w:val="en-US" w:eastAsia="en-US"/>
        </w:rPr>
        <w:t>vs</w:t>
      </w:r>
      <w:proofErr w:type="spellEnd"/>
      <w:r>
        <w:rPr>
          <w:rFonts w:asciiTheme="minorHAnsi" w:eastAsiaTheme="minorHAnsi" w:hAnsiTheme="minorHAnsi" w:cstheme="minorBidi"/>
          <w:color w:val="000000" w:themeColor="text1"/>
          <w:sz w:val="22"/>
          <w:szCs w:val="22"/>
          <w:lang w:val="en-US" w:eastAsia="en-US"/>
        </w:rPr>
        <w:t xml:space="preserve"> 2.9% had migraine with aura and 46.4% </w:t>
      </w:r>
      <w:proofErr w:type="spellStart"/>
      <w:r>
        <w:rPr>
          <w:rFonts w:asciiTheme="minorHAnsi" w:eastAsiaTheme="minorHAnsi" w:hAnsiTheme="minorHAnsi" w:cstheme="minorBidi"/>
          <w:color w:val="000000" w:themeColor="text1"/>
          <w:sz w:val="22"/>
          <w:szCs w:val="22"/>
          <w:lang w:val="en-US" w:eastAsia="en-US"/>
        </w:rPr>
        <w:t>vs</w:t>
      </w:r>
      <w:proofErr w:type="spellEnd"/>
      <w:r>
        <w:rPr>
          <w:rFonts w:asciiTheme="minorHAnsi" w:eastAsiaTheme="minorHAnsi" w:hAnsiTheme="minorHAnsi" w:cstheme="minorBidi"/>
          <w:color w:val="000000" w:themeColor="text1"/>
          <w:sz w:val="22"/>
          <w:szCs w:val="22"/>
          <w:lang w:val="en-US" w:eastAsia="en-US"/>
        </w:rPr>
        <w:t xml:space="preserve"> 46.4 % had other headaches, there were no significant differences between both groups. </w:t>
      </w:r>
      <w:r w:rsidR="00462012" w:rsidRPr="00462012">
        <w:rPr>
          <w:rFonts w:asciiTheme="minorHAnsi" w:eastAsiaTheme="minorHAnsi" w:hAnsiTheme="minorHAnsi" w:cstheme="minorBidi"/>
          <w:color w:val="000000" w:themeColor="text1"/>
          <w:sz w:val="22"/>
          <w:szCs w:val="22"/>
          <w:lang w:val="en-US" w:eastAsia="en-US"/>
        </w:rPr>
        <w:t>Headache characteristics did not differ between included and excluded participants</w:t>
      </w:r>
      <w:r w:rsidR="00FF6159">
        <w:rPr>
          <w:rFonts w:asciiTheme="minorHAnsi" w:eastAsiaTheme="minorHAnsi" w:hAnsiTheme="minorHAnsi" w:cstheme="minorBidi"/>
          <w:color w:val="000000" w:themeColor="text1"/>
          <w:sz w:val="22"/>
          <w:szCs w:val="22"/>
          <w:lang w:val="en-US" w:eastAsia="en-US"/>
        </w:rPr>
        <w:t>, c</w:t>
      </w:r>
      <w:r w:rsidR="00FF6159" w:rsidRPr="00BA60FA">
        <w:rPr>
          <w:rFonts w:asciiTheme="minorHAnsi" w:eastAsiaTheme="minorHAnsi" w:hAnsiTheme="minorHAnsi" w:cstheme="minorBidi"/>
          <w:color w:val="000000" w:themeColor="text1"/>
          <w:sz w:val="22"/>
          <w:szCs w:val="22"/>
          <w:lang w:val="en-US" w:eastAsia="en-US"/>
        </w:rPr>
        <w:t xml:space="preserve">omparative characteristics </w:t>
      </w:r>
      <w:r w:rsidR="00FF6159">
        <w:rPr>
          <w:rFonts w:asciiTheme="minorHAnsi" w:eastAsiaTheme="minorHAnsi" w:hAnsiTheme="minorHAnsi" w:cstheme="minorBidi"/>
          <w:color w:val="000000" w:themeColor="text1"/>
          <w:sz w:val="22"/>
          <w:szCs w:val="22"/>
          <w:lang w:val="en-US" w:eastAsia="en-US"/>
        </w:rPr>
        <w:t>of our studied group (14 to 19 years) and all available participants (14 to 23 years) can be found in t</w:t>
      </w:r>
      <w:r w:rsidR="00FF6159" w:rsidRPr="00BA60FA">
        <w:rPr>
          <w:rFonts w:asciiTheme="minorHAnsi" w:eastAsiaTheme="minorHAnsi" w:hAnsiTheme="minorHAnsi" w:cstheme="minorBidi"/>
          <w:color w:val="000000" w:themeColor="text1"/>
          <w:sz w:val="22"/>
          <w:szCs w:val="22"/>
          <w:lang w:val="en-US" w:eastAsia="en-US"/>
        </w:rPr>
        <w:t>able S1-4</w:t>
      </w:r>
      <w:r w:rsidR="00FF6159">
        <w:rPr>
          <w:rFonts w:asciiTheme="minorHAnsi" w:eastAsiaTheme="minorHAnsi" w:hAnsiTheme="minorHAnsi" w:cstheme="minorBidi"/>
          <w:color w:val="000000" w:themeColor="text1"/>
          <w:sz w:val="22"/>
          <w:szCs w:val="22"/>
          <w:lang w:val="en-US" w:eastAsia="en-US"/>
        </w:rPr>
        <w:t>.</w:t>
      </w:r>
    </w:p>
    <w:p w14:paraId="7EBEB3D3" w14:textId="1F123B51" w:rsidR="00CC7876" w:rsidRDefault="00FF6159" w:rsidP="00FF6159">
      <w:pPr>
        <w:jc w:val="both"/>
        <w:rPr>
          <w:rFonts w:asciiTheme="minorHAnsi" w:eastAsiaTheme="minorHAnsi" w:hAnsiTheme="minorHAnsi" w:cstheme="minorBidi"/>
          <w:color w:val="000000" w:themeColor="text1"/>
          <w:sz w:val="22"/>
          <w:szCs w:val="22"/>
          <w:lang w:val="en-US" w:eastAsia="en-US"/>
        </w:rPr>
      </w:pPr>
      <w:r>
        <w:rPr>
          <w:rFonts w:asciiTheme="minorHAnsi" w:eastAsiaTheme="minorHAnsi" w:hAnsiTheme="minorHAnsi" w:cstheme="minorBidi"/>
          <w:color w:val="000000" w:themeColor="text1"/>
          <w:sz w:val="22"/>
          <w:szCs w:val="22"/>
          <w:lang w:val="en-US" w:eastAsia="en-US"/>
        </w:rPr>
        <w:t xml:space="preserve"> </w:t>
      </w:r>
    </w:p>
    <w:p w14:paraId="2564A7E7" w14:textId="77777777" w:rsidR="00CC7876" w:rsidRDefault="00CC7876" w:rsidP="00FF6159">
      <w:pPr>
        <w:jc w:val="both"/>
        <w:rPr>
          <w:rFonts w:asciiTheme="minorHAnsi" w:eastAsiaTheme="minorHAnsi" w:hAnsiTheme="minorHAnsi" w:cstheme="minorBidi"/>
          <w:color w:val="000000" w:themeColor="text1"/>
          <w:sz w:val="22"/>
          <w:szCs w:val="22"/>
          <w:lang w:val="en-US" w:eastAsia="en-US"/>
        </w:rPr>
      </w:pPr>
    </w:p>
    <w:p w14:paraId="6A5A9972" w14:textId="6553A699" w:rsidR="00FF6159" w:rsidRDefault="00FF6159" w:rsidP="00FF6159">
      <w:pPr>
        <w:jc w:val="both"/>
        <w:rPr>
          <w:rFonts w:asciiTheme="minorHAnsi" w:eastAsiaTheme="minorHAnsi" w:hAnsiTheme="minorHAnsi" w:cstheme="minorBidi"/>
          <w:color w:val="000000" w:themeColor="text1"/>
          <w:sz w:val="22"/>
          <w:szCs w:val="22"/>
          <w:lang w:val="en-US" w:eastAsia="en-US"/>
        </w:rPr>
      </w:pPr>
      <w:r>
        <w:rPr>
          <w:rFonts w:asciiTheme="minorHAnsi" w:eastAsiaTheme="minorHAnsi" w:hAnsiTheme="minorHAnsi" w:cstheme="minorBidi"/>
          <w:color w:val="000000" w:themeColor="text1"/>
          <w:sz w:val="22"/>
          <w:szCs w:val="22"/>
          <w:lang w:val="en-US" w:eastAsia="en-US"/>
        </w:rPr>
        <w:t xml:space="preserve">Comparing participants with complete data: </w:t>
      </w:r>
    </w:p>
    <w:p w14:paraId="7072FB80" w14:textId="688E737F" w:rsidR="00462012" w:rsidRDefault="00FF6159" w:rsidP="00FF6159">
      <w:pPr>
        <w:jc w:val="both"/>
        <w:rPr>
          <w:rFonts w:asciiTheme="minorHAnsi" w:eastAsiaTheme="minorHAnsi" w:hAnsiTheme="minorHAnsi" w:cstheme="minorBidi"/>
          <w:color w:val="000000" w:themeColor="text1"/>
          <w:sz w:val="22"/>
          <w:szCs w:val="22"/>
          <w:lang w:val="en-US" w:eastAsia="en-US"/>
        </w:rPr>
      </w:pPr>
      <w:r>
        <w:rPr>
          <w:rFonts w:asciiTheme="minorHAnsi" w:eastAsiaTheme="minorHAnsi" w:hAnsiTheme="minorHAnsi" w:cstheme="minorBidi"/>
          <w:color w:val="000000" w:themeColor="text1"/>
          <w:sz w:val="22"/>
          <w:szCs w:val="22"/>
          <w:lang w:val="en-US" w:eastAsia="en-US"/>
        </w:rPr>
        <w:t>Mean PWV was, a</w:t>
      </w:r>
      <w:r w:rsidR="00462012" w:rsidRPr="00462012">
        <w:rPr>
          <w:rFonts w:asciiTheme="minorHAnsi" w:eastAsiaTheme="minorHAnsi" w:hAnsiTheme="minorHAnsi" w:cstheme="minorBidi"/>
          <w:color w:val="000000" w:themeColor="text1"/>
          <w:sz w:val="22"/>
          <w:szCs w:val="22"/>
          <w:lang w:val="en-US" w:eastAsia="en-US"/>
        </w:rPr>
        <w:t>s expected significantly higher in the 19+ group (6.11</w:t>
      </w:r>
      <w:r>
        <w:rPr>
          <w:rFonts w:asciiTheme="minorHAnsi" w:eastAsiaTheme="minorHAnsi" w:hAnsiTheme="minorHAnsi" w:cstheme="minorBidi"/>
          <w:color w:val="000000" w:themeColor="text1"/>
          <w:sz w:val="22"/>
          <w:szCs w:val="22"/>
          <w:lang w:val="en-US" w:eastAsia="en-US"/>
        </w:rPr>
        <w:t xml:space="preserve"> </w:t>
      </w:r>
      <w:r w:rsidRPr="000470BC">
        <w:rPr>
          <w:rFonts w:asciiTheme="minorHAnsi" w:eastAsiaTheme="minorHAnsi" w:hAnsiTheme="minorHAnsi" w:cstheme="minorBidi"/>
          <w:color w:val="000000" w:themeColor="text1"/>
          <w:sz w:val="22"/>
          <w:szCs w:val="22"/>
          <w:lang w:val="en-US" w:eastAsia="en-US"/>
        </w:rPr>
        <w:sym w:font="Symbol" w:char="F0B1"/>
      </w:r>
      <w:proofErr w:type="gramStart"/>
      <w:r w:rsidRPr="000470BC">
        <w:rPr>
          <w:rFonts w:asciiTheme="minorHAnsi" w:eastAsiaTheme="minorHAnsi" w:hAnsiTheme="minorHAnsi" w:cstheme="minorBidi"/>
          <w:color w:val="000000" w:themeColor="text1"/>
          <w:sz w:val="22"/>
          <w:szCs w:val="22"/>
          <w:lang w:val="en-US" w:eastAsia="en-US"/>
        </w:rPr>
        <w:t>0.</w:t>
      </w:r>
      <w:r>
        <w:rPr>
          <w:rFonts w:asciiTheme="minorHAnsi" w:eastAsiaTheme="minorHAnsi" w:hAnsiTheme="minorHAnsi" w:cstheme="minorBidi"/>
          <w:color w:val="000000" w:themeColor="text1"/>
          <w:sz w:val="22"/>
          <w:szCs w:val="22"/>
          <w:lang w:val="en-US" w:eastAsia="en-US"/>
        </w:rPr>
        <w:t>89</w:t>
      </w:r>
      <w:r w:rsidRPr="00462012">
        <w:rPr>
          <w:rFonts w:asciiTheme="minorHAnsi" w:eastAsiaTheme="minorHAnsi" w:hAnsiTheme="minorHAnsi" w:cstheme="minorBidi"/>
          <w:color w:val="000000" w:themeColor="text1"/>
          <w:sz w:val="22"/>
          <w:szCs w:val="22"/>
          <w:lang w:val="en-US" w:eastAsia="en-US"/>
        </w:rPr>
        <w:t xml:space="preserve"> </w:t>
      </w:r>
      <w:r w:rsidR="00462012" w:rsidRPr="00462012">
        <w:rPr>
          <w:rFonts w:asciiTheme="minorHAnsi" w:eastAsiaTheme="minorHAnsi" w:hAnsiTheme="minorHAnsi" w:cstheme="minorBidi"/>
          <w:color w:val="000000" w:themeColor="text1"/>
          <w:sz w:val="22"/>
          <w:szCs w:val="22"/>
          <w:lang w:val="en-US" w:eastAsia="en-US"/>
        </w:rPr>
        <w:t xml:space="preserve"> </w:t>
      </w:r>
      <w:proofErr w:type="spellStart"/>
      <w:r w:rsidR="00462012" w:rsidRPr="00462012">
        <w:rPr>
          <w:rFonts w:asciiTheme="minorHAnsi" w:eastAsiaTheme="minorHAnsi" w:hAnsiTheme="minorHAnsi" w:cstheme="minorBidi"/>
          <w:color w:val="000000" w:themeColor="text1"/>
          <w:sz w:val="22"/>
          <w:szCs w:val="22"/>
          <w:lang w:val="en-US" w:eastAsia="en-US"/>
        </w:rPr>
        <w:t>vs</w:t>
      </w:r>
      <w:proofErr w:type="spellEnd"/>
      <w:proofErr w:type="gramEnd"/>
      <w:r w:rsidR="00462012" w:rsidRPr="00462012">
        <w:rPr>
          <w:rFonts w:asciiTheme="minorHAnsi" w:eastAsiaTheme="minorHAnsi" w:hAnsiTheme="minorHAnsi" w:cstheme="minorBidi"/>
          <w:color w:val="000000" w:themeColor="text1"/>
          <w:sz w:val="22"/>
          <w:szCs w:val="22"/>
          <w:lang w:val="en-US" w:eastAsia="en-US"/>
        </w:rPr>
        <w:t xml:space="preserve"> 6.</w:t>
      </w:r>
      <w:r w:rsidRPr="00462012">
        <w:rPr>
          <w:rFonts w:asciiTheme="minorHAnsi" w:eastAsiaTheme="minorHAnsi" w:hAnsiTheme="minorHAnsi" w:cstheme="minorBidi"/>
          <w:color w:val="000000" w:themeColor="text1"/>
          <w:sz w:val="22"/>
          <w:szCs w:val="22"/>
          <w:lang w:val="en-US" w:eastAsia="en-US"/>
        </w:rPr>
        <w:t>4</w:t>
      </w:r>
      <w:r>
        <w:rPr>
          <w:rFonts w:asciiTheme="minorHAnsi" w:eastAsiaTheme="minorHAnsi" w:hAnsiTheme="minorHAnsi" w:cstheme="minorBidi"/>
          <w:color w:val="000000" w:themeColor="text1"/>
          <w:sz w:val="22"/>
          <w:szCs w:val="22"/>
          <w:lang w:val="en-US" w:eastAsia="en-US"/>
        </w:rPr>
        <w:t xml:space="preserve">2 </w:t>
      </w:r>
      <w:r w:rsidRPr="000470BC">
        <w:rPr>
          <w:rFonts w:asciiTheme="minorHAnsi" w:eastAsiaTheme="minorHAnsi" w:hAnsiTheme="minorHAnsi" w:cstheme="minorBidi"/>
          <w:color w:val="000000" w:themeColor="text1"/>
          <w:sz w:val="22"/>
          <w:szCs w:val="22"/>
          <w:lang w:val="en-US" w:eastAsia="en-US"/>
        </w:rPr>
        <w:sym w:font="Symbol" w:char="F0B1"/>
      </w:r>
      <w:r w:rsidRPr="000470BC">
        <w:rPr>
          <w:rFonts w:asciiTheme="minorHAnsi" w:eastAsiaTheme="minorHAnsi" w:hAnsiTheme="minorHAnsi" w:cstheme="minorBidi"/>
          <w:color w:val="000000" w:themeColor="text1"/>
          <w:sz w:val="22"/>
          <w:szCs w:val="22"/>
          <w:lang w:val="en-US" w:eastAsia="en-US"/>
        </w:rPr>
        <w:t>0.76</w:t>
      </w:r>
      <w:r w:rsidR="00462012" w:rsidRPr="00462012">
        <w:rPr>
          <w:rFonts w:asciiTheme="minorHAnsi" w:eastAsiaTheme="minorHAnsi" w:hAnsiTheme="minorHAnsi" w:cstheme="minorBidi"/>
          <w:color w:val="000000" w:themeColor="text1"/>
          <w:sz w:val="22"/>
          <w:szCs w:val="22"/>
          <w:lang w:val="en-US" w:eastAsia="en-US"/>
        </w:rPr>
        <w:t xml:space="preserve">, p&lt;0.001).PWV increased from 5.85 </w:t>
      </w:r>
      <w:r w:rsidRPr="000470BC">
        <w:rPr>
          <w:rFonts w:asciiTheme="minorHAnsi" w:eastAsiaTheme="minorHAnsi" w:hAnsiTheme="minorHAnsi" w:cstheme="minorBidi"/>
          <w:color w:val="000000" w:themeColor="text1"/>
          <w:sz w:val="22"/>
          <w:szCs w:val="22"/>
          <w:lang w:val="en-US" w:eastAsia="en-US"/>
        </w:rPr>
        <w:sym w:font="Symbol" w:char="F0B1"/>
      </w:r>
      <w:r>
        <w:rPr>
          <w:rFonts w:asciiTheme="minorHAnsi" w:eastAsiaTheme="minorHAnsi" w:hAnsiTheme="minorHAnsi" w:cstheme="minorBidi"/>
          <w:color w:val="000000" w:themeColor="text1"/>
          <w:sz w:val="22"/>
          <w:szCs w:val="22"/>
          <w:lang w:val="en-US" w:eastAsia="en-US"/>
        </w:rPr>
        <w:t>1.55</w:t>
      </w:r>
      <w:r w:rsidRPr="00462012">
        <w:rPr>
          <w:rFonts w:asciiTheme="minorHAnsi" w:eastAsiaTheme="minorHAnsi" w:hAnsiTheme="minorHAnsi" w:cstheme="minorBidi"/>
          <w:color w:val="000000" w:themeColor="text1"/>
          <w:sz w:val="22"/>
          <w:szCs w:val="22"/>
          <w:lang w:val="en-US" w:eastAsia="en-US"/>
        </w:rPr>
        <w:t xml:space="preserve"> </w:t>
      </w:r>
      <w:r w:rsidR="00462012" w:rsidRPr="00462012">
        <w:rPr>
          <w:rFonts w:asciiTheme="minorHAnsi" w:eastAsiaTheme="minorHAnsi" w:hAnsiTheme="minorHAnsi" w:cstheme="minorBidi"/>
          <w:color w:val="000000" w:themeColor="text1"/>
          <w:sz w:val="22"/>
          <w:szCs w:val="22"/>
          <w:lang w:val="en-US" w:eastAsia="en-US"/>
        </w:rPr>
        <w:t>(14years) to 6.17</w:t>
      </w:r>
      <w:r>
        <w:rPr>
          <w:rFonts w:asciiTheme="minorHAnsi" w:eastAsiaTheme="minorHAnsi" w:hAnsiTheme="minorHAnsi" w:cstheme="minorBidi"/>
          <w:color w:val="000000" w:themeColor="text1"/>
          <w:sz w:val="22"/>
          <w:szCs w:val="22"/>
          <w:lang w:val="en-US" w:eastAsia="en-US"/>
        </w:rPr>
        <w:t xml:space="preserve"> </w:t>
      </w:r>
      <w:r w:rsidRPr="000470BC">
        <w:rPr>
          <w:rFonts w:asciiTheme="minorHAnsi" w:eastAsiaTheme="minorHAnsi" w:hAnsiTheme="minorHAnsi" w:cstheme="minorBidi"/>
          <w:color w:val="000000" w:themeColor="text1"/>
          <w:sz w:val="22"/>
          <w:szCs w:val="22"/>
          <w:lang w:val="en-US" w:eastAsia="en-US"/>
        </w:rPr>
        <w:sym w:font="Symbol" w:char="F0B1"/>
      </w:r>
      <w:r w:rsidRPr="000470BC">
        <w:rPr>
          <w:rFonts w:asciiTheme="minorHAnsi" w:eastAsiaTheme="minorHAnsi" w:hAnsiTheme="minorHAnsi" w:cstheme="minorBidi"/>
          <w:color w:val="000000" w:themeColor="text1"/>
          <w:sz w:val="22"/>
          <w:szCs w:val="22"/>
          <w:lang w:val="en-US" w:eastAsia="en-US"/>
        </w:rPr>
        <w:t>0.</w:t>
      </w:r>
      <w:r>
        <w:rPr>
          <w:rFonts w:asciiTheme="minorHAnsi" w:eastAsiaTheme="minorHAnsi" w:hAnsiTheme="minorHAnsi" w:cstheme="minorBidi"/>
          <w:color w:val="000000" w:themeColor="text1"/>
          <w:sz w:val="22"/>
          <w:szCs w:val="22"/>
          <w:lang w:val="en-US" w:eastAsia="en-US"/>
        </w:rPr>
        <w:t>86</w:t>
      </w:r>
      <w:r w:rsidR="00462012" w:rsidRPr="00462012">
        <w:rPr>
          <w:rFonts w:asciiTheme="minorHAnsi" w:eastAsiaTheme="minorHAnsi" w:hAnsiTheme="minorHAnsi" w:cstheme="minorBidi"/>
          <w:color w:val="000000" w:themeColor="text1"/>
          <w:sz w:val="22"/>
          <w:szCs w:val="22"/>
          <w:lang w:val="en-US" w:eastAsia="en-US"/>
        </w:rPr>
        <w:t xml:space="preserve"> (18 years) to 6.4</w:t>
      </w:r>
      <w:r>
        <w:rPr>
          <w:rFonts w:asciiTheme="minorHAnsi" w:eastAsiaTheme="minorHAnsi" w:hAnsiTheme="minorHAnsi" w:cstheme="minorBidi"/>
          <w:color w:val="000000" w:themeColor="text1"/>
          <w:sz w:val="22"/>
          <w:szCs w:val="22"/>
          <w:lang w:val="en-US" w:eastAsia="en-US"/>
        </w:rPr>
        <w:t xml:space="preserve">2 </w:t>
      </w:r>
      <w:r w:rsidRPr="00FF6159">
        <w:rPr>
          <w:rFonts w:asciiTheme="minorHAnsi" w:eastAsiaTheme="minorHAnsi" w:hAnsiTheme="minorHAnsi" w:cstheme="minorBidi"/>
          <w:color w:val="000000" w:themeColor="text1"/>
          <w:sz w:val="22"/>
          <w:szCs w:val="22"/>
          <w:lang w:val="en-US" w:eastAsia="en-US"/>
        </w:rPr>
        <w:sym w:font="Symbol" w:char="F0B1"/>
      </w:r>
      <w:r w:rsidRPr="00FF6159">
        <w:rPr>
          <w:rFonts w:asciiTheme="minorHAnsi" w:eastAsiaTheme="minorHAnsi" w:hAnsiTheme="minorHAnsi" w:cstheme="minorBidi"/>
          <w:color w:val="000000" w:themeColor="text1"/>
          <w:sz w:val="22"/>
          <w:szCs w:val="22"/>
          <w:lang w:val="en-US" w:eastAsia="en-US"/>
        </w:rPr>
        <w:t>0.76</w:t>
      </w:r>
      <w:r w:rsidR="00462012" w:rsidRPr="00462012">
        <w:rPr>
          <w:rFonts w:asciiTheme="minorHAnsi" w:eastAsiaTheme="minorHAnsi" w:hAnsiTheme="minorHAnsi" w:cstheme="minorBidi"/>
          <w:color w:val="000000" w:themeColor="text1"/>
          <w:sz w:val="22"/>
          <w:szCs w:val="22"/>
          <w:lang w:val="en-US" w:eastAsia="en-US"/>
        </w:rPr>
        <w:t xml:space="preserve"> (19+).</w:t>
      </w:r>
    </w:p>
    <w:p w14:paraId="35E4FE5E" w14:textId="77777777" w:rsidR="00FF6159" w:rsidRDefault="00FF6159" w:rsidP="00FF6159">
      <w:pPr>
        <w:jc w:val="both"/>
        <w:rPr>
          <w:rFonts w:asciiTheme="minorHAnsi" w:eastAsiaTheme="minorHAnsi" w:hAnsiTheme="minorHAnsi" w:cstheme="minorBidi"/>
          <w:color w:val="000000" w:themeColor="text1"/>
          <w:sz w:val="22"/>
          <w:szCs w:val="22"/>
          <w:lang w:val="en-US" w:eastAsia="en-US"/>
        </w:rPr>
      </w:pPr>
    </w:p>
    <w:p w14:paraId="6938061D" w14:textId="5A48CC52" w:rsidR="00462012" w:rsidRPr="00462012" w:rsidRDefault="00FF6159" w:rsidP="00FF6159">
      <w:pPr>
        <w:jc w:val="both"/>
        <w:rPr>
          <w:rFonts w:asciiTheme="minorHAnsi" w:eastAsiaTheme="minorHAnsi" w:hAnsiTheme="minorHAnsi" w:cstheme="minorBidi"/>
          <w:color w:val="000000" w:themeColor="text1"/>
          <w:sz w:val="22"/>
          <w:szCs w:val="22"/>
          <w:lang w:val="en-US" w:eastAsia="en-US"/>
        </w:rPr>
      </w:pPr>
      <w:r>
        <w:rPr>
          <w:rFonts w:asciiTheme="minorHAnsi" w:eastAsiaTheme="minorHAnsi" w:hAnsiTheme="minorHAnsi" w:cstheme="minorBidi"/>
          <w:color w:val="000000" w:themeColor="text1"/>
          <w:sz w:val="22"/>
          <w:szCs w:val="22"/>
          <w:lang w:val="en-US" w:eastAsia="en-US"/>
        </w:rPr>
        <w:t>M</w:t>
      </w:r>
      <w:r w:rsidR="00462012" w:rsidRPr="00462012">
        <w:rPr>
          <w:rFonts w:asciiTheme="minorHAnsi" w:eastAsiaTheme="minorHAnsi" w:hAnsiTheme="minorHAnsi" w:cstheme="minorBidi"/>
          <w:color w:val="000000" w:themeColor="text1"/>
          <w:sz w:val="22"/>
          <w:szCs w:val="22"/>
          <w:lang w:val="en-US" w:eastAsia="en-US"/>
        </w:rPr>
        <w:t xml:space="preserve">ean </w:t>
      </w:r>
      <w:proofErr w:type="spellStart"/>
      <w:r>
        <w:rPr>
          <w:rFonts w:asciiTheme="minorHAnsi" w:eastAsiaTheme="minorHAnsi" w:hAnsiTheme="minorHAnsi" w:cstheme="minorBidi"/>
          <w:color w:val="000000" w:themeColor="text1"/>
          <w:sz w:val="22"/>
          <w:szCs w:val="22"/>
          <w:lang w:val="en-US" w:eastAsia="en-US"/>
        </w:rPr>
        <w:t>c</w:t>
      </w:r>
      <w:r w:rsidR="00462012" w:rsidRPr="00462012">
        <w:rPr>
          <w:rFonts w:asciiTheme="minorHAnsi" w:eastAsiaTheme="minorHAnsi" w:hAnsiTheme="minorHAnsi" w:cstheme="minorBidi"/>
          <w:color w:val="000000" w:themeColor="text1"/>
          <w:sz w:val="22"/>
          <w:szCs w:val="22"/>
          <w:lang w:val="en-US" w:eastAsia="en-US"/>
        </w:rPr>
        <w:t>IMT</w:t>
      </w:r>
      <w:proofErr w:type="spellEnd"/>
      <w:r w:rsidR="00462012" w:rsidRPr="00462012">
        <w:rPr>
          <w:rFonts w:asciiTheme="minorHAnsi" w:eastAsiaTheme="minorHAnsi" w:hAnsiTheme="minorHAnsi" w:cstheme="minorBidi"/>
          <w:color w:val="000000" w:themeColor="text1"/>
          <w:sz w:val="22"/>
          <w:szCs w:val="22"/>
          <w:lang w:val="en-US" w:eastAsia="en-US"/>
        </w:rPr>
        <w:t xml:space="preserve"> was (non-significantly) higher in the 19+ group (416µm</w:t>
      </w:r>
      <w:r>
        <w:rPr>
          <w:rFonts w:asciiTheme="minorHAnsi" w:eastAsiaTheme="minorHAnsi" w:hAnsiTheme="minorHAnsi" w:cstheme="minorBidi"/>
          <w:color w:val="000000" w:themeColor="text1"/>
          <w:sz w:val="22"/>
          <w:szCs w:val="22"/>
          <w:lang w:val="en-US" w:eastAsia="en-US"/>
        </w:rPr>
        <w:t xml:space="preserve"> </w:t>
      </w:r>
      <w:r w:rsidRPr="00FF6159">
        <w:rPr>
          <w:rFonts w:asciiTheme="minorHAnsi" w:eastAsiaTheme="minorHAnsi" w:hAnsiTheme="minorHAnsi" w:cstheme="minorBidi"/>
          <w:color w:val="000000" w:themeColor="text1"/>
          <w:sz w:val="22"/>
          <w:szCs w:val="22"/>
          <w:lang w:val="en-US" w:eastAsia="en-US"/>
        </w:rPr>
        <w:sym w:font="Symbol" w:char="F0B1"/>
      </w:r>
      <w:r w:rsidRPr="00FF6159">
        <w:rPr>
          <w:rFonts w:asciiTheme="minorHAnsi" w:eastAsiaTheme="minorHAnsi" w:hAnsiTheme="minorHAnsi" w:cstheme="minorBidi"/>
          <w:color w:val="000000" w:themeColor="text1"/>
          <w:sz w:val="22"/>
          <w:szCs w:val="22"/>
          <w:lang w:val="en-US" w:eastAsia="en-US"/>
        </w:rPr>
        <w:t>47</w:t>
      </w:r>
      <w:r w:rsidR="00462012" w:rsidRPr="00462012">
        <w:rPr>
          <w:rFonts w:asciiTheme="minorHAnsi" w:eastAsiaTheme="minorHAnsi" w:hAnsiTheme="minorHAnsi" w:cstheme="minorBidi"/>
          <w:color w:val="000000" w:themeColor="text1"/>
          <w:sz w:val="22"/>
          <w:szCs w:val="22"/>
          <w:lang w:val="en-US" w:eastAsia="en-US"/>
        </w:rPr>
        <w:t xml:space="preserve"> </w:t>
      </w:r>
      <w:proofErr w:type="spellStart"/>
      <w:r w:rsidR="00462012" w:rsidRPr="00462012">
        <w:rPr>
          <w:rFonts w:asciiTheme="minorHAnsi" w:eastAsiaTheme="minorHAnsi" w:hAnsiTheme="minorHAnsi" w:cstheme="minorBidi"/>
          <w:color w:val="000000" w:themeColor="text1"/>
          <w:sz w:val="22"/>
          <w:szCs w:val="22"/>
          <w:lang w:val="en-US" w:eastAsia="en-US"/>
        </w:rPr>
        <w:t>vs</w:t>
      </w:r>
      <w:proofErr w:type="spellEnd"/>
      <w:r w:rsidR="00462012" w:rsidRPr="00462012">
        <w:rPr>
          <w:rFonts w:asciiTheme="minorHAnsi" w:eastAsiaTheme="minorHAnsi" w:hAnsiTheme="minorHAnsi" w:cstheme="minorBidi"/>
          <w:color w:val="000000" w:themeColor="text1"/>
          <w:sz w:val="22"/>
          <w:szCs w:val="22"/>
          <w:lang w:val="en-US" w:eastAsia="en-US"/>
        </w:rPr>
        <w:t xml:space="preserve"> 41</w:t>
      </w:r>
      <w:r>
        <w:rPr>
          <w:rFonts w:asciiTheme="minorHAnsi" w:eastAsiaTheme="minorHAnsi" w:hAnsiTheme="minorHAnsi" w:cstheme="minorBidi"/>
          <w:color w:val="000000" w:themeColor="text1"/>
          <w:sz w:val="22"/>
          <w:szCs w:val="22"/>
          <w:lang w:val="en-US" w:eastAsia="en-US"/>
        </w:rPr>
        <w:t>7</w:t>
      </w:r>
      <w:r w:rsidR="00462012" w:rsidRPr="00462012">
        <w:rPr>
          <w:rFonts w:asciiTheme="minorHAnsi" w:eastAsiaTheme="minorHAnsi" w:hAnsiTheme="minorHAnsi" w:cstheme="minorBidi"/>
          <w:color w:val="000000" w:themeColor="text1"/>
          <w:sz w:val="22"/>
          <w:szCs w:val="22"/>
          <w:lang w:val="en-US" w:eastAsia="en-US"/>
        </w:rPr>
        <w:t>µm</w:t>
      </w:r>
      <w:r>
        <w:rPr>
          <w:rFonts w:asciiTheme="minorHAnsi" w:eastAsiaTheme="minorHAnsi" w:hAnsiTheme="minorHAnsi" w:cstheme="minorBidi"/>
          <w:color w:val="000000" w:themeColor="text1"/>
          <w:sz w:val="22"/>
          <w:szCs w:val="22"/>
          <w:lang w:val="en-US" w:eastAsia="en-US"/>
        </w:rPr>
        <w:t xml:space="preserve"> </w:t>
      </w:r>
      <w:r w:rsidRPr="00FF6159">
        <w:rPr>
          <w:rFonts w:asciiTheme="minorHAnsi" w:eastAsiaTheme="minorHAnsi" w:hAnsiTheme="minorHAnsi" w:cstheme="minorBidi"/>
          <w:color w:val="000000" w:themeColor="text1"/>
          <w:sz w:val="22"/>
          <w:szCs w:val="22"/>
          <w:lang w:val="en-US" w:eastAsia="en-US"/>
        </w:rPr>
        <w:sym w:font="Symbol" w:char="F0B1"/>
      </w:r>
      <w:r w:rsidRPr="00FF6159">
        <w:rPr>
          <w:rFonts w:asciiTheme="minorHAnsi" w:eastAsiaTheme="minorHAnsi" w:hAnsiTheme="minorHAnsi" w:cstheme="minorBidi"/>
          <w:color w:val="000000" w:themeColor="text1"/>
          <w:sz w:val="22"/>
          <w:szCs w:val="22"/>
          <w:lang w:val="en-US" w:eastAsia="en-US"/>
        </w:rPr>
        <w:t>47</w:t>
      </w:r>
      <w:r w:rsidR="00462012" w:rsidRPr="00462012">
        <w:rPr>
          <w:rFonts w:asciiTheme="minorHAnsi" w:eastAsiaTheme="minorHAnsi" w:hAnsiTheme="minorHAnsi" w:cstheme="minorBidi"/>
          <w:color w:val="000000" w:themeColor="text1"/>
          <w:sz w:val="22"/>
          <w:szCs w:val="22"/>
          <w:lang w:val="en-US" w:eastAsia="en-US"/>
        </w:rPr>
        <w:t>, p=0.539).</w:t>
      </w:r>
    </w:p>
    <w:p w14:paraId="0A7BEA20" w14:textId="77777777" w:rsidR="001D223B" w:rsidRPr="00462012" w:rsidRDefault="001D223B" w:rsidP="00FF6159">
      <w:pPr>
        <w:jc w:val="both"/>
        <w:rPr>
          <w:rFonts w:asciiTheme="minorHAnsi" w:eastAsiaTheme="minorHAnsi" w:hAnsiTheme="minorHAnsi" w:cstheme="minorBidi"/>
          <w:color w:val="000000" w:themeColor="text1"/>
          <w:sz w:val="22"/>
          <w:szCs w:val="22"/>
          <w:lang w:val="en-US" w:eastAsia="en-US"/>
        </w:rPr>
      </w:pPr>
    </w:p>
    <w:p w14:paraId="3DC69AD2" w14:textId="77777777" w:rsidR="00E1439B" w:rsidRDefault="00E1439B">
      <w:pPr>
        <w:rPr>
          <w:rFonts w:asciiTheme="minorHAnsi" w:eastAsiaTheme="minorHAnsi" w:hAnsiTheme="minorHAnsi" w:cstheme="minorBidi"/>
          <w:color w:val="000000" w:themeColor="text1"/>
          <w:sz w:val="22"/>
          <w:szCs w:val="22"/>
          <w:lang w:val="en-US" w:eastAsia="en-US"/>
        </w:rPr>
      </w:pPr>
    </w:p>
    <w:p w14:paraId="4D9D4627" w14:textId="200B9F33" w:rsidR="00BA60FA" w:rsidRDefault="00BA60FA">
      <w:pPr>
        <w:rPr>
          <w:rFonts w:asciiTheme="minorHAnsi" w:eastAsiaTheme="minorHAnsi" w:hAnsiTheme="minorHAnsi" w:cstheme="minorBidi"/>
          <w:b/>
          <w:bCs/>
          <w:color w:val="000000" w:themeColor="text1"/>
          <w:sz w:val="22"/>
          <w:szCs w:val="22"/>
          <w:lang w:val="en-US" w:eastAsia="en-US"/>
        </w:rPr>
      </w:pPr>
      <w:r w:rsidRPr="00BA60FA">
        <w:rPr>
          <w:rFonts w:asciiTheme="minorHAnsi" w:eastAsiaTheme="minorHAnsi" w:hAnsiTheme="minorHAnsi" w:cstheme="minorBidi"/>
          <w:b/>
          <w:bCs/>
          <w:color w:val="000000" w:themeColor="text1"/>
          <w:sz w:val="22"/>
          <w:szCs w:val="22"/>
          <w:lang w:val="en-US" w:eastAsia="en-US"/>
        </w:rPr>
        <w:t>Different multivariable models:</w:t>
      </w:r>
    </w:p>
    <w:p w14:paraId="49DEED80" w14:textId="7E7E7E4A" w:rsidR="00BA60FA" w:rsidRPr="00EE064F" w:rsidRDefault="00774F76" w:rsidP="00BA60FA">
      <w:pPr>
        <w:pStyle w:val="NoSpacing"/>
        <w:jc w:val="both"/>
        <w:rPr>
          <w:color w:val="000000" w:themeColor="text1"/>
          <w:lang w:val="en-US"/>
        </w:rPr>
      </w:pPr>
      <w:r>
        <w:rPr>
          <w:color w:val="000000" w:themeColor="text1"/>
          <w:lang w:val="en-US"/>
        </w:rPr>
        <w:t>In order to avoid a bias by over-fitting of our model, w</w:t>
      </w:r>
      <w:r w:rsidR="00BA60FA" w:rsidRPr="00BA60FA">
        <w:rPr>
          <w:color w:val="000000" w:themeColor="text1"/>
          <w:lang w:val="en-US"/>
        </w:rPr>
        <w:t xml:space="preserve">e evaluated different multivariable models. Reducing the number of covariates to those with significant impact on IMT and/or PWV (age, sex, weight, </w:t>
      </w:r>
      <w:proofErr w:type="gramStart"/>
      <w:r w:rsidR="00BA60FA" w:rsidRPr="00BA60FA">
        <w:rPr>
          <w:color w:val="000000" w:themeColor="text1"/>
          <w:lang w:val="en-US"/>
        </w:rPr>
        <w:t>blood</w:t>
      </w:r>
      <w:proofErr w:type="gramEnd"/>
      <w:r w:rsidR="00BA60FA" w:rsidRPr="00BA60FA">
        <w:rPr>
          <w:color w:val="000000" w:themeColor="text1"/>
          <w:lang w:val="en-US"/>
        </w:rPr>
        <w:t xml:space="preserve"> pressure) did not change the results (results </w:t>
      </w:r>
      <w:r w:rsidR="00BA60FA">
        <w:rPr>
          <w:color w:val="000000" w:themeColor="text1"/>
          <w:lang w:val="en-US"/>
        </w:rPr>
        <w:t>are shown in table S5-</w:t>
      </w:r>
      <w:r w:rsidR="00E761C3">
        <w:rPr>
          <w:color w:val="000000" w:themeColor="text1"/>
          <w:lang w:val="en-US"/>
        </w:rPr>
        <w:t>7</w:t>
      </w:r>
      <w:r w:rsidR="00BA60FA" w:rsidRPr="00BA60FA">
        <w:rPr>
          <w:color w:val="000000" w:themeColor="text1"/>
          <w:lang w:val="en-US"/>
        </w:rPr>
        <w:t>).</w:t>
      </w:r>
    </w:p>
    <w:p w14:paraId="55DE3D35" w14:textId="77777777" w:rsidR="00BA60FA" w:rsidRPr="00BA60FA" w:rsidRDefault="00BA60FA">
      <w:pPr>
        <w:rPr>
          <w:rFonts w:asciiTheme="minorHAnsi" w:eastAsiaTheme="minorHAnsi" w:hAnsiTheme="minorHAnsi" w:cstheme="minorBidi"/>
          <w:color w:val="000000" w:themeColor="text1"/>
          <w:sz w:val="22"/>
          <w:szCs w:val="22"/>
          <w:lang w:val="en-US" w:eastAsia="en-US"/>
        </w:rPr>
      </w:pPr>
    </w:p>
    <w:tbl>
      <w:tblPr>
        <w:tblStyle w:val="Formatvorlage1"/>
        <w:tblpPr w:leftFromText="141" w:rightFromText="141" w:vertAnchor="page" w:horzAnchor="margin" w:tblpY="1564"/>
        <w:tblW w:w="9067" w:type="dxa"/>
        <w:tblLook w:val="04A0" w:firstRow="1" w:lastRow="0" w:firstColumn="1" w:lastColumn="0" w:noHBand="0" w:noVBand="1"/>
      </w:tblPr>
      <w:tblGrid>
        <w:gridCol w:w="2835"/>
        <w:gridCol w:w="1696"/>
        <w:gridCol w:w="4536"/>
      </w:tblGrid>
      <w:tr w:rsidR="00462012" w:rsidRPr="001D223B" w14:paraId="00B30886" w14:textId="77777777" w:rsidTr="00462012">
        <w:trPr>
          <w:trHeight w:val="320"/>
        </w:trPr>
        <w:tc>
          <w:tcPr>
            <w:tcW w:w="2835" w:type="dxa"/>
            <w:shd w:val="clear" w:color="auto" w:fill="D9D9D9" w:themeFill="background1" w:themeFillShade="D9"/>
            <w:noWrap/>
            <w:hideMark/>
          </w:tcPr>
          <w:p w14:paraId="26BC9D9A"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p>
        </w:tc>
        <w:tc>
          <w:tcPr>
            <w:tcW w:w="1696" w:type="dxa"/>
            <w:shd w:val="clear" w:color="auto" w:fill="D9D9D9" w:themeFill="background1" w:themeFillShade="D9"/>
          </w:tcPr>
          <w:p w14:paraId="524B39FC" w14:textId="77777777" w:rsidR="00462012"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Migraine with aura</w:t>
            </w:r>
          </w:p>
          <w:p w14:paraId="2CF6E780" w14:textId="34032664" w:rsidR="001D223B" w:rsidRPr="00EE064F" w:rsidRDefault="001D223B"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Aged 14 to 19 years</w:t>
            </w:r>
          </w:p>
        </w:tc>
        <w:tc>
          <w:tcPr>
            <w:tcW w:w="4536" w:type="dxa"/>
            <w:shd w:val="clear" w:color="auto" w:fill="D9D9D9" w:themeFill="background1" w:themeFillShade="D9"/>
          </w:tcPr>
          <w:p w14:paraId="64F554BF" w14:textId="0B3759D6" w:rsidR="00462012" w:rsidRDefault="001D223B"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 xml:space="preserve">Migraine with aura </w:t>
            </w:r>
          </w:p>
          <w:p w14:paraId="4C35B54F" w14:textId="77777777" w:rsidR="001D223B" w:rsidRDefault="001D223B"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Aged 14 to 23 years</w:t>
            </w:r>
          </w:p>
          <w:p w14:paraId="171BE914" w14:textId="6F8EE102" w:rsidR="001D223B" w:rsidRPr="00EE064F" w:rsidRDefault="001D223B" w:rsidP="00E1439B">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(all available participants)</w:t>
            </w:r>
          </w:p>
        </w:tc>
      </w:tr>
      <w:tr w:rsidR="00462012" w:rsidRPr="00EE064F" w14:paraId="1A274BD9" w14:textId="77777777" w:rsidTr="00462012">
        <w:trPr>
          <w:trHeight w:val="320"/>
        </w:trPr>
        <w:tc>
          <w:tcPr>
            <w:tcW w:w="2835" w:type="dxa"/>
            <w:noWrap/>
          </w:tcPr>
          <w:p w14:paraId="14A572E0"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Sex (female)</w:t>
            </w:r>
          </w:p>
        </w:tc>
        <w:tc>
          <w:tcPr>
            <w:tcW w:w="1696" w:type="dxa"/>
          </w:tcPr>
          <w:p w14:paraId="2A34C1F6"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67.4 %</w:t>
            </w:r>
          </w:p>
        </w:tc>
        <w:tc>
          <w:tcPr>
            <w:tcW w:w="4536" w:type="dxa"/>
          </w:tcPr>
          <w:p w14:paraId="4501B1E4" w14:textId="00764E6C"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65.</w:t>
            </w:r>
            <w:r w:rsidR="00C3533F">
              <w:rPr>
                <w:rFonts w:asciiTheme="minorHAnsi" w:eastAsiaTheme="minorHAnsi" w:hAnsiTheme="minorHAnsi" w:cstheme="minorBidi"/>
                <w:noProof/>
                <w:color w:val="000000" w:themeColor="text1"/>
                <w:sz w:val="18"/>
                <w:szCs w:val="18"/>
                <w:lang w:val="en-US"/>
              </w:rPr>
              <w:t>3</w:t>
            </w:r>
            <w:r w:rsidRPr="00EE064F">
              <w:rPr>
                <w:rFonts w:asciiTheme="minorHAnsi" w:eastAsiaTheme="minorHAnsi" w:hAnsiTheme="minorHAnsi" w:cstheme="minorBidi"/>
                <w:noProof/>
                <w:color w:val="000000" w:themeColor="text1"/>
                <w:sz w:val="18"/>
                <w:szCs w:val="18"/>
                <w:lang w:val="en-US"/>
              </w:rPr>
              <w:t xml:space="preserve"> %</w:t>
            </w:r>
          </w:p>
        </w:tc>
      </w:tr>
      <w:tr w:rsidR="00462012" w:rsidRPr="00EE064F" w14:paraId="2BE13C5C" w14:textId="77777777" w:rsidTr="00462012">
        <w:trPr>
          <w:trHeight w:val="320"/>
        </w:trPr>
        <w:tc>
          <w:tcPr>
            <w:tcW w:w="2835" w:type="dxa"/>
            <w:noWrap/>
          </w:tcPr>
          <w:p w14:paraId="709571E9"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Age as completed years (SD)</w:t>
            </w:r>
          </w:p>
        </w:tc>
        <w:tc>
          <w:tcPr>
            <w:tcW w:w="1696" w:type="dxa"/>
          </w:tcPr>
          <w:p w14:paraId="303FECAF"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16.9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0.8)</w:t>
            </w:r>
          </w:p>
        </w:tc>
        <w:tc>
          <w:tcPr>
            <w:tcW w:w="4536" w:type="dxa"/>
          </w:tcPr>
          <w:p w14:paraId="1F67C4ED" w14:textId="2B12626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sidR="00C3533F">
              <w:rPr>
                <w:rFonts w:asciiTheme="minorHAnsi" w:eastAsiaTheme="minorHAnsi" w:hAnsiTheme="minorHAnsi" w:cstheme="minorBidi"/>
                <w:noProof/>
                <w:color w:val="000000" w:themeColor="text1"/>
                <w:sz w:val="18"/>
                <w:szCs w:val="18"/>
                <w:lang w:val="en-US"/>
              </w:rPr>
              <w:t>7.1</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C3533F">
              <w:rPr>
                <w:color w:val="000000" w:themeColor="text1"/>
                <w:sz w:val="18"/>
                <w:szCs w:val="18"/>
                <w:lang w:val="en-US"/>
              </w:rPr>
              <w:t>1.1</w:t>
            </w:r>
            <w:r w:rsidRPr="00EE064F">
              <w:rPr>
                <w:rFonts w:asciiTheme="minorHAnsi" w:eastAsiaTheme="minorHAnsi" w:hAnsiTheme="minorHAnsi" w:cstheme="minorBidi"/>
                <w:noProof/>
                <w:color w:val="000000" w:themeColor="text1"/>
                <w:sz w:val="18"/>
                <w:szCs w:val="18"/>
                <w:lang w:val="en-US"/>
              </w:rPr>
              <w:t>)</w:t>
            </w:r>
          </w:p>
        </w:tc>
      </w:tr>
      <w:tr w:rsidR="00462012" w:rsidRPr="00EE064F" w14:paraId="1C30C93C" w14:textId="77777777" w:rsidTr="00462012">
        <w:trPr>
          <w:trHeight w:val="320"/>
        </w:trPr>
        <w:tc>
          <w:tcPr>
            <w:tcW w:w="2835" w:type="dxa"/>
            <w:noWrap/>
          </w:tcPr>
          <w:p w14:paraId="7AD56272"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Body length in cm (SD)</w:t>
            </w:r>
          </w:p>
        </w:tc>
        <w:tc>
          <w:tcPr>
            <w:tcW w:w="1696" w:type="dxa"/>
          </w:tcPr>
          <w:p w14:paraId="672EA520"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171.87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7.9)</w:t>
            </w:r>
          </w:p>
        </w:tc>
        <w:tc>
          <w:tcPr>
            <w:tcW w:w="4536" w:type="dxa"/>
          </w:tcPr>
          <w:p w14:paraId="0381A441" w14:textId="203403D0"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w:t>
            </w:r>
            <w:r w:rsidR="00C3533F">
              <w:rPr>
                <w:rFonts w:asciiTheme="minorHAnsi" w:eastAsiaTheme="minorHAnsi" w:hAnsiTheme="minorHAnsi" w:cstheme="minorBidi"/>
                <w:noProof/>
                <w:color w:val="000000" w:themeColor="text1"/>
                <w:sz w:val="18"/>
                <w:szCs w:val="18"/>
                <w:lang w:val="en-US"/>
              </w:rPr>
              <w:t>2.22</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8.</w:t>
            </w:r>
            <w:r w:rsidR="00C3533F">
              <w:rPr>
                <w:rFonts w:asciiTheme="minorHAnsi" w:eastAsiaTheme="minorHAnsi" w:hAnsiTheme="minorHAnsi" w:cstheme="minorBidi"/>
                <w:noProof/>
                <w:color w:val="000000" w:themeColor="text1"/>
                <w:sz w:val="18"/>
                <w:szCs w:val="18"/>
                <w:lang w:val="en-US"/>
              </w:rPr>
              <w:t>1</w:t>
            </w:r>
            <w:r w:rsidRPr="00EE064F">
              <w:rPr>
                <w:rFonts w:asciiTheme="minorHAnsi" w:eastAsiaTheme="minorHAnsi" w:hAnsiTheme="minorHAnsi" w:cstheme="minorBidi"/>
                <w:noProof/>
                <w:color w:val="000000" w:themeColor="text1"/>
                <w:sz w:val="18"/>
                <w:szCs w:val="18"/>
                <w:lang w:val="en-US"/>
              </w:rPr>
              <w:t>)</w:t>
            </w:r>
          </w:p>
        </w:tc>
      </w:tr>
      <w:tr w:rsidR="00462012" w:rsidRPr="00EE064F" w14:paraId="6B136C41" w14:textId="77777777" w:rsidTr="00462012">
        <w:trPr>
          <w:trHeight w:val="320"/>
        </w:trPr>
        <w:tc>
          <w:tcPr>
            <w:tcW w:w="2835" w:type="dxa"/>
            <w:noWrap/>
          </w:tcPr>
          <w:p w14:paraId="16A4D2C0"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Weight in kg (SD)</w:t>
            </w:r>
          </w:p>
        </w:tc>
        <w:tc>
          <w:tcPr>
            <w:tcW w:w="1696" w:type="dxa"/>
          </w:tcPr>
          <w:p w14:paraId="4C35BBF5"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65.1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10.5)</w:t>
            </w:r>
          </w:p>
        </w:tc>
        <w:tc>
          <w:tcPr>
            <w:tcW w:w="4536" w:type="dxa"/>
          </w:tcPr>
          <w:p w14:paraId="44788649" w14:textId="4818983C"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65.</w:t>
            </w:r>
            <w:r w:rsidR="00C3533F">
              <w:rPr>
                <w:rFonts w:asciiTheme="minorHAnsi" w:eastAsiaTheme="minorHAnsi" w:hAnsiTheme="minorHAnsi" w:cstheme="minorBidi"/>
                <w:noProof/>
                <w:color w:val="000000" w:themeColor="text1"/>
                <w:sz w:val="18"/>
                <w:szCs w:val="18"/>
                <w:lang w:val="en-US"/>
              </w:rPr>
              <w:t>1</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sidR="00C3533F">
              <w:rPr>
                <w:rFonts w:asciiTheme="minorHAnsi" w:eastAsiaTheme="minorHAnsi" w:hAnsiTheme="minorHAnsi" w:cstheme="minorBidi"/>
                <w:noProof/>
                <w:color w:val="000000" w:themeColor="text1"/>
                <w:sz w:val="18"/>
                <w:szCs w:val="18"/>
                <w:lang w:val="en-US"/>
              </w:rPr>
              <w:t>0.1</w:t>
            </w:r>
            <w:r w:rsidRPr="00EE064F">
              <w:rPr>
                <w:rFonts w:asciiTheme="minorHAnsi" w:eastAsiaTheme="minorHAnsi" w:hAnsiTheme="minorHAnsi" w:cstheme="minorBidi"/>
                <w:noProof/>
                <w:color w:val="000000" w:themeColor="text1"/>
                <w:sz w:val="18"/>
                <w:szCs w:val="18"/>
                <w:lang w:val="en-US"/>
              </w:rPr>
              <w:t>)</w:t>
            </w:r>
          </w:p>
        </w:tc>
      </w:tr>
      <w:tr w:rsidR="00462012" w:rsidRPr="00EE064F" w14:paraId="339C8966" w14:textId="77777777" w:rsidTr="00462012">
        <w:trPr>
          <w:trHeight w:val="320"/>
        </w:trPr>
        <w:tc>
          <w:tcPr>
            <w:tcW w:w="2835" w:type="dxa"/>
            <w:noWrap/>
          </w:tcPr>
          <w:p w14:paraId="632CEFC6"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Systolic blood pressure in mmHg (SD)</w:t>
            </w:r>
          </w:p>
        </w:tc>
        <w:tc>
          <w:tcPr>
            <w:tcW w:w="1696" w:type="dxa"/>
          </w:tcPr>
          <w:p w14:paraId="4DF76A00"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124.3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11.2)</w:t>
            </w:r>
          </w:p>
        </w:tc>
        <w:tc>
          <w:tcPr>
            <w:tcW w:w="4536" w:type="dxa"/>
          </w:tcPr>
          <w:p w14:paraId="27AA717F" w14:textId="0E29E1C8"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w:t>
            </w:r>
            <w:r w:rsidR="00C3533F">
              <w:rPr>
                <w:rFonts w:asciiTheme="minorHAnsi" w:eastAsiaTheme="minorHAnsi" w:hAnsiTheme="minorHAnsi" w:cstheme="minorBidi"/>
                <w:noProof/>
                <w:color w:val="000000" w:themeColor="text1"/>
                <w:sz w:val="18"/>
                <w:szCs w:val="18"/>
                <w:lang w:val="en-US"/>
              </w:rPr>
              <w:t>3.6</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sidR="00C3533F">
              <w:rPr>
                <w:rFonts w:asciiTheme="minorHAnsi" w:eastAsiaTheme="minorHAnsi" w:hAnsiTheme="minorHAnsi" w:cstheme="minorBidi"/>
                <w:noProof/>
                <w:color w:val="000000" w:themeColor="text1"/>
                <w:sz w:val="18"/>
                <w:szCs w:val="18"/>
                <w:lang w:val="en-US"/>
              </w:rPr>
              <w:t>0.8</w:t>
            </w:r>
            <w:r w:rsidRPr="00EE064F">
              <w:rPr>
                <w:rFonts w:asciiTheme="minorHAnsi" w:eastAsiaTheme="minorHAnsi" w:hAnsiTheme="minorHAnsi" w:cstheme="minorBidi"/>
                <w:noProof/>
                <w:color w:val="000000" w:themeColor="text1"/>
                <w:sz w:val="18"/>
                <w:szCs w:val="18"/>
                <w:lang w:val="en-US"/>
              </w:rPr>
              <w:t>)</w:t>
            </w:r>
          </w:p>
        </w:tc>
      </w:tr>
      <w:tr w:rsidR="00462012" w:rsidRPr="00EE064F" w14:paraId="172056DA" w14:textId="77777777" w:rsidTr="00462012">
        <w:trPr>
          <w:trHeight w:val="320"/>
        </w:trPr>
        <w:tc>
          <w:tcPr>
            <w:tcW w:w="2835" w:type="dxa"/>
            <w:noWrap/>
          </w:tcPr>
          <w:p w14:paraId="174FEBF1"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Diastolic blood pressure in mmHg (SD)</w:t>
            </w:r>
          </w:p>
        </w:tc>
        <w:tc>
          <w:tcPr>
            <w:tcW w:w="1696" w:type="dxa"/>
          </w:tcPr>
          <w:p w14:paraId="701B46E1"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73.2 (</w:t>
            </w:r>
            <w:r w:rsidRPr="00EE064F">
              <w:rPr>
                <w:color w:val="000000" w:themeColor="text1"/>
                <w:sz w:val="18"/>
                <w:szCs w:val="18"/>
                <w:lang w:val="en-US"/>
              </w:rPr>
              <w:sym w:font="Symbol" w:char="F0B1"/>
            </w:r>
            <w:r w:rsidRPr="00EE064F">
              <w:rPr>
                <w:color w:val="000000" w:themeColor="text1"/>
                <w:sz w:val="18"/>
                <w:szCs w:val="18"/>
                <w:lang w:val="en-US"/>
              </w:rPr>
              <w:t>8.5)</w:t>
            </w:r>
          </w:p>
        </w:tc>
        <w:tc>
          <w:tcPr>
            <w:tcW w:w="4536" w:type="dxa"/>
          </w:tcPr>
          <w:p w14:paraId="617B06C5" w14:textId="285780D6"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w:t>
            </w:r>
            <w:r w:rsidR="00C3533F">
              <w:rPr>
                <w:rFonts w:asciiTheme="minorHAnsi" w:eastAsiaTheme="minorHAnsi" w:hAnsiTheme="minorHAnsi" w:cstheme="minorBidi"/>
                <w:noProof/>
                <w:color w:val="000000" w:themeColor="text1"/>
                <w:sz w:val="18"/>
                <w:szCs w:val="18"/>
                <w:lang w:val="en-US"/>
              </w:rPr>
              <w:t>2.7</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C3533F">
              <w:rPr>
                <w:color w:val="000000" w:themeColor="text1"/>
                <w:sz w:val="18"/>
                <w:szCs w:val="18"/>
                <w:lang w:val="en-US"/>
              </w:rPr>
              <w:t>8.7</w:t>
            </w:r>
            <w:r w:rsidRPr="00EE064F">
              <w:rPr>
                <w:color w:val="000000" w:themeColor="text1"/>
                <w:sz w:val="18"/>
                <w:szCs w:val="18"/>
                <w:lang w:val="en-US"/>
              </w:rPr>
              <w:t>)</w:t>
            </w:r>
          </w:p>
        </w:tc>
      </w:tr>
      <w:tr w:rsidR="00462012" w:rsidRPr="00EE064F" w14:paraId="78129360" w14:textId="77777777" w:rsidTr="007F5333">
        <w:trPr>
          <w:trHeight w:val="320"/>
        </w:trPr>
        <w:tc>
          <w:tcPr>
            <w:tcW w:w="2835" w:type="dxa"/>
            <w:noWrap/>
          </w:tcPr>
          <w:p w14:paraId="4EB09627"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 xml:space="preserve">Family history of CVD </w:t>
            </w:r>
          </w:p>
        </w:tc>
        <w:tc>
          <w:tcPr>
            <w:tcW w:w="1696" w:type="dxa"/>
          </w:tcPr>
          <w:p w14:paraId="677D2F68"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14.6 %</w:t>
            </w:r>
          </w:p>
        </w:tc>
        <w:tc>
          <w:tcPr>
            <w:tcW w:w="4536" w:type="dxa"/>
            <w:shd w:val="clear" w:color="auto" w:fill="auto"/>
          </w:tcPr>
          <w:p w14:paraId="48908F6F" w14:textId="1D426049"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sidR="007F5333">
              <w:rPr>
                <w:rFonts w:asciiTheme="minorHAnsi" w:eastAsiaTheme="minorHAnsi" w:hAnsiTheme="minorHAnsi" w:cstheme="minorBidi"/>
                <w:noProof/>
                <w:color w:val="000000" w:themeColor="text1"/>
                <w:sz w:val="18"/>
                <w:szCs w:val="18"/>
                <w:lang w:val="en-US"/>
              </w:rPr>
              <w:t>4.9</w:t>
            </w:r>
            <w:r w:rsidRPr="00EE064F">
              <w:rPr>
                <w:rFonts w:asciiTheme="minorHAnsi" w:eastAsiaTheme="minorHAnsi" w:hAnsiTheme="minorHAnsi" w:cstheme="minorBidi"/>
                <w:noProof/>
                <w:color w:val="000000" w:themeColor="text1"/>
                <w:sz w:val="18"/>
                <w:szCs w:val="18"/>
                <w:lang w:val="en-US"/>
              </w:rPr>
              <w:t xml:space="preserve"> %</w:t>
            </w:r>
          </w:p>
        </w:tc>
      </w:tr>
      <w:tr w:rsidR="00462012" w:rsidRPr="00EE064F" w14:paraId="69B6D84A" w14:textId="77777777" w:rsidTr="00462012">
        <w:trPr>
          <w:trHeight w:val="320"/>
        </w:trPr>
        <w:tc>
          <w:tcPr>
            <w:tcW w:w="2835" w:type="dxa"/>
            <w:noWrap/>
          </w:tcPr>
          <w:p w14:paraId="7BACC79A"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Physical activity: minutes/day (SD)</w:t>
            </w:r>
          </w:p>
        </w:tc>
        <w:tc>
          <w:tcPr>
            <w:tcW w:w="1696" w:type="dxa"/>
          </w:tcPr>
          <w:p w14:paraId="2E72575B"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47.6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33.4)</w:t>
            </w:r>
          </w:p>
        </w:tc>
        <w:tc>
          <w:tcPr>
            <w:tcW w:w="4536" w:type="dxa"/>
          </w:tcPr>
          <w:p w14:paraId="738E1400" w14:textId="6D26E612"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w:t>
            </w:r>
            <w:r w:rsidR="007F5333">
              <w:rPr>
                <w:rFonts w:asciiTheme="minorHAnsi" w:eastAsiaTheme="minorHAnsi" w:hAnsiTheme="minorHAnsi" w:cstheme="minorBidi"/>
                <w:noProof/>
                <w:color w:val="000000" w:themeColor="text1"/>
                <w:sz w:val="18"/>
                <w:szCs w:val="18"/>
                <w:lang w:val="en-US"/>
              </w:rPr>
              <w:t>6.1</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3</w:t>
            </w:r>
            <w:r w:rsidR="007F5333">
              <w:rPr>
                <w:rFonts w:asciiTheme="minorHAnsi" w:eastAsiaTheme="minorHAnsi" w:hAnsiTheme="minorHAnsi" w:cstheme="minorBidi"/>
                <w:noProof/>
                <w:color w:val="000000" w:themeColor="text1"/>
                <w:sz w:val="18"/>
                <w:szCs w:val="18"/>
                <w:lang w:val="en-US"/>
              </w:rPr>
              <w:t>2.0</w:t>
            </w:r>
            <w:r w:rsidRPr="00EE064F">
              <w:rPr>
                <w:rFonts w:asciiTheme="minorHAnsi" w:eastAsiaTheme="minorHAnsi" w:hAnsiTheme="minorHAnsi" w:cstheme="minorBidi"/>
                <w:noProof/>
                <w:color w:val="000000" w:themeColor="text1"/>
                <w:sz w:val="18"/>
                <w:szCs w:val="18"/>
                <w:lang w:val="en-US"/>
              </w:rPr>
              <w:t>)</w:t>
            </w:r>
          </w:p>
        </w:tc>
      </w:tr>
      <w:tr w:rsidR="00462012" w:rsidRPr="00EE064F" w14:paraId="6F8C611A" w14:textId="77777777" w:rsidTr="00462012">
        <w:trPr>
          <w:trHeight w:val="320"/>
        </w:trPr>
        <w:tc>
          <w:tcPr>
            <w:tcW w:w="2835" w:type="dxa"/>
            <w:noWrap/>
          </w:tcPr>
          <w:p w14:paraId="26947011"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Smoking habits (yes)</w:t>
            </w:r>
          </w:p>
        </w:tc>
        <w:tc>
          <w:tcPr>
            <w:tcW w:w="1696" w:type="dxa"/>
          </w:tcPr>
          <w:p w14:paraId="279C0635"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23.3 %</w:t>
            </w:r>
          </w:p>
        </w:tc>
        <w:tc>
          <w:tcPr>
            <w:tcW w:w="4536" w:type="dxa"/>
          </w:tcPr>
          <w:p w14:paraId="27A6E46A" w14:textId="76C45544" w:rsidR="00462012" w:rsidRPr="00EE064F" w:rsidRDefault="007F5333"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24.5</w:t>
            </w:r>
            <w:r w:rsidR="00462012" w:rsidRPr="00EE064F">
              <w:rPr>
                <w:rFonts w:asciiTheme="minorHAnsi" w:eastAsiaTheme="minorHAnsi" w:hAnsiTheme="minorHAnsi" w:cstheme="minorBidi"/>
                <w:noProof/>
                <w:color w:val="000000" w:themeColor="text1"/>
                <w:sz w:val="18"/>
                <w:szCs w:val="18"/>
                <w:lang w:val="en-US"/>
              </w:rPr>
              <w:t xml:space="preserve"> % </w:t>
            </w:r>
          </w:p>
        </w:tc>
      </w:tr>
      <w:tr w:rsidR="00462012" w:rsidRPr="00EE064F" w14:paraId="6D88E9C0" w14:textId="77777777" w:rsidTr="00462012">
        <w:trPr>
          <w:trHeight w:val="320"/>
        </w:trPr>
        <w:tc>
          <w:tcPr>
            <w:tcW w:w="2835" w:type="dxa"/>
            <w:noWrap/>
          </w:tcPr>
          <w:p w14:paraId="77762172"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Alcohol in gram/week (SD)</w:t>
            </w:r>
          </w:p>
        </w:tc>
        <w:tc>
          <w:tcPr>
            <w:tcW w:w="1696" w:type="dxa"/>
          </w:tcPr>
          <w:p w14:paraId="09EE0E20"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77.4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76.6)</w:t>
            </w:r>
          </w:p>
        </w:tc>
        <w:tc>
          <w:tcPr>
            <w:tcW w:w="4536" w:type="dxa"/>
          </w:tcPr>
          <w:p w14:paraId="0CA090E9" w14:textId="79629FDE" w:rsidR="00462012" w:rsidRPr="00EE064F" w:rsidRDefault="007F5333"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73.6</w:t>
            </w:r>
            <w:r w:rsidR="00462012" w:rsidRPr="00EE064F">
              <w:rPr>
                <w:rFonts w:asciiTheme="minorHAnsi" w:eastAsiaTheme="minorHAnsi" w:hAnsiTheme="minorHAnsi" w:cstheme="minorBidi"/>
                <w:noProof/>
                <w:color w:val="000000" w:themeColor="text1"/>
                <w:sz w:val="18"/>
                <w:szCs w:val="18"/>
                <w:lang w:val="en-US"/>
              </w:rPr>
              <w:t xml:space="preserve"> (</w:t>
            </w:r>
            <w:r w:rsidR="00462012" w:rsidRPr="00EE064F">
              <w:rPr>
                <w:color w:val="000000" w:themeColor="text1"/>
                <w:sz w:val="18"/>
                <w:szCs w:val="18"/>
                <w:lang w:val="en-US"/>
              </w:rPr>
              <w:sym w:font="Symbol" w:char="F0B1"/>
            </w:r>
            <w:r w:rsidR="00462012" w:rsidRPr="00EE064F">
              <w:rPr>
                <w:rFonts w:asciiTheme="minorHAnsi" w:eastAsiaTheme="minorHAnsi" w:hAnsiTheme="minorHAnsi" w:cstheme="minorBidi"/>
                <w:noProof/>
                <w:color w:val="000000" w:themeColor="text1"/>
                <w:sz w:val="18"/>
                <w:szCs w:val="18"/>
                <w:lang w:val="en-US"/>
              </w:rPr>
              <w:t>74.0)</w:t>
            </w:r>
          </w:p>
        </w:tc>
      </w:tr>
      <w:tr w:rsidR="00462012" w:rsidRPr="00EE064F" w14:paraId="6538AF1D" w14:textId="77777777" w:rsidTr="00462012">
        <w:trPr>
          <w:trHeight w:val="320"/>
        </w:trPr>
        <w:tc>
          <w:tcPr>
            <w:tcW w:w="2835" w:type="dxa"/>
            <w:noWrap/>
          </w:tcPr>
          <w:p w14:paraId="387C6243"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ASAT in U/l (SD)</w:t>
            </w:r>
          </w:p>
        </w:tc>
        <w:tc>
          <w:tcPr>
            <w:tcW w:w="1696" w:type="dxa"/>
          </w:tcPr>
          <w:p w14:paraId="16D27364"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20.5 (4.9)</w:t>
            </w:r>
          </w:p>
        </w:tc>
        <w:tc>
          <w:tcPr>
            <w:tcW w:w="4536" w:type="dxa"/>
          </w:tcPr>
          <w:p w14:paraId="22A18F02" w14:textId="0AC7B46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w:t>
            </w:r>
            <w:r w:rsidR="007F5333">
              <w:rPr>
                <w:rFonts w:asciiTheme="minorHAnsi" w:eastAsiaTheme="minorHAnsi" w:hAnsiTheme="minorHAnsi" w:cstheme="minorBidi"/>
                <w:noProof/>
                <w:color w:val="000000" w:themeColor="text1"/>
                <w:sz w:val="18"/>
                <w:szCs w:val="18"/>
                <w:lang w:val="en-US"/>
              </w:rPr>
              <w:t>0.5</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7F5333">
              <w:rPr>
                <w:color w:val="000000" w:themeColor="text1"/>
                <w:sz w:val="18"/>
                <w:szCs w:val="18"/>
                <w:lang w:val="en-US"/>
              </w:rPr>
              <w:t>4.7</w:t>
            </w:r>
            <w:r w:rsidRPr="00EE064F">
              <w:rPr>
                <w:rFonts w:asciiTheme="minorHAnsi" w:eastAsiaTheme="minorHAnsi" w:hAnsiTheme="minorHAnsi" w:cstheme="minorBidi"/>
                <w:noProof/>
                <w:color w:val="000000" w:themeColor="text1"/>
                <w:sz w:val="18"/>
                <w:szCs w:val="18"/>
                <w:lang w:val="en-US"/>
              </w:rPr>
              <w:t>)</w:t>
            </w:r>
          </w:p>
        </w:tc>
      </w:tr>
      <w:tr w:rsidR="00462012" w:rsidRPr="00EE064F" w14:paraId="472CA4D2" w14:textId="77777777" w:rsidTr="00462012">
        <w:trPr>
          <w:trHeight w:val="320"/>
        </w:trPr>
        <w:tc>
          <w:tcPr>
            <w:tcW w:w="2835" w:type="dxa"/>
            <w:noWrap/>
          </w:tcPr>
          <w:p w14:paraId="4AA2EB10"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Blood-glucose in mg/dl (SD)</w:t>
            </w:r>
          </w:p>
        </w:tc>
        <w:tc>
          <w:tcPr>
            <w:tcW w:w="1696" w:type="dxa"/>
          </w:tcPr>
          <w:p w14:paraId="6720A47E"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77.4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8.5)</w:t>
            </w:r>
          </w:p>
        </w:tc>
        <w:tc>
          <w:tcPr>
            <w:tcW w:w="4536" w:type="dxa"/>
          </w:tcPr>
          <w:p w14:paraId="6A537440" w14:textId="4CE12725"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w:t>
            </w:r>
            <w:r w:rsidR="007F5333">
              <w:rPr>
                <w:rFonts w:asciiTheme="minorHAnsi" w:eastAsiaTheme="minorHAnsi" w:hAnsiTheme="minorHAnsi" w:cstheme="minorBidi"/>
                <w:noProof/>
                <w:color w:val="000000" w:themeColor="text1"/>
                <w:sz w:val="18"/>
                <w:szCs w:val="18"/>
                <w:lang w:val="en-US"/>
              </w:rPr>
              <w:t>7.4</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7F5333">
              <w:rPr>
                <w:color w:val="000000" w:themeColor="text1"/>
                <w:sz w:val="18"/>
                <w:szCs w:val="18"/>
                <w:lang w:val="en-US"/>
              </w:rPr>
              <w:t>8.4</w:t>
            </w:r>
            <w:r w:rsidRPr="00EE064F">
              <w:rPr>
                <w:rFonts w:asciiTheme="minorHAnsi" w:eastAsiaTheme="minorHAnsi" w:hAnsiTheme="minorHAnsi" w:cstheme="minorBidi"/>
                <w:noProof/>
                <w:color w:val="000000" w:themeColor="text1"/>
                <w:sz w:val="18"/>
                <w:szCs w:val="18"/>
                <w:lang w:val="en-US"/>
              </w:rPr>
              <w:t>)</w:t>
            </w:r>
          </w:p>
        </w:tc>
      </w:tr>
      <w:tr w:rsidR="00462012" w:rsidRPr="00EE064F" w14:paraId="6DD043B7" w14:textId="77777777" w:rsidTr="00462012">
        <w:trPr>
          <w:trHeight w:val="320"/>
        </w:trPr>
        <w:tc>
          <w:tcPr>
            <w:tcW w:w="2835" w:type="dxa"/>
            <w:noWrap/>
          </w:tcPr>
          <w:p w14:paraId="16BBDC64"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HDL-cholesterol in mg/dl (SD)</w:t>
            </w:r>
          </w:p>
        </w:tc>
        <w:tc>
          <w:tcPr>
            <w:tcW w:w="1696" w:type="dxa"/>
          </w:tcPr>
          <w:p w14:paraId="4002A279"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59.3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13.8)</w:t>
            </w:r>
          </w:p>
        </w:tc>
        <w:tc>
          <w:tcPr>
            <w:tcW w:w="4536" w:type="dxa"/>
          </w:tcPr>
          <w:p w14:paraId="401FD400" w14:textId="042ABE4C"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w:t>
            </w:r>
            <w:r w:rsidR="007F5333">
              <w:rPr>
                <w:rFonts w:asciiTheme="minorHAnsi" w:eastAsiaTheme="minorHAnsi" w:hAnsiTheme="minorHAnsi" w:cstheme="minorBidi"/>
                <w:noProof/>
                <w:color w:val="000000" w:themeColor="text1"/>
                <w:sz w:val="18"/>
                <w:szCs w:val="18"/>
                <w:lang w:val="en-US"/>
              </w:rPr>
              <w:t>8.6</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7F5333">
              <w:rPr>
                <w:rFonts w:asciiTheme="minorHAnsi" w:eastAsiaTheme="minorHAnsi" w:hAnsiTheme="minorHAnsi" w:cstheme="minorBidi"/>
                <w:noProof/>
                <w:color w:val="000000" w:themeColor="text1"/>
                <w:sz w:val="18"/>
                <w:szCs w:val="18"/>
                <w:lang w:val="en-US"/>
              </w:rPr>
              <w:t>13.2</w:t>
            </w:r>
            <w:r w:rsidRPr="00EE064F">
              <w:rPr>
                <w:rFonts w:asciiTheme="minorHAnsi" w:eastAsiaTheme="minorHAnsi" w:hAnsiTheme="minorHAnsi" w:cstheme="minorBidi"/>
                <w:noProof/>
                <w:color w:val="000000" w:themeColor="text1"/>
                <w:sz w:val="18"/>
                <w:szCs w:val="18"/>
                <w:lang w:val="en-US"/>
              </w:rPr>
              <w:t>)</w:t>
            </w:r>
          </w:p>
        </w:tc>
      </w:tr>
      <w:tr w:rsidR="00462012" w:rsidRPr="00EE064F" w14:paraId="5FF15906" w14:textId="77777777" w:rsidTr="00462012">
        <w:trPr>
          <w:trHeight w:val="320"/>
        </w:trPr>
        <w:tc>
          <w:tcPr>
            <w:tcW w:w="2835" w:type="dxa"/>
            <w:noWrap/>
          </w:tcPr>
          <w:p w14:paraId="69C2BD63"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LDL-cholesterol in mg/dl (SD)</w:t>
            </w:r>
          </w:p>
        </w:tc>
        <w:tc>
          <w:tcPr>
            <w:tcW w:w="1696" w:type="dxa"/>
          </w:tcPr>
          <w:p w14:paraId="6EE86D2F"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95.8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27.7)</w:t>
            </w:r>
          </w:p>
        </w:tc>
        <w:tc>
          <w:tcPr>
            <w:tcW w:w="4536" w:type="dxa"/>
          </w:tcPr>
          <w:p w14:paraId="65B18554" w14:textId="72E41A3D"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w:t>
            </w:r>
            <w:r w:rsidR="007F5333">
              <w:rPr>
                <w:rFonts w:asciiTheme="minorHAnsi" w:eastAsiaTheme="minorHAnsi" w:hAnsiTheme="minorHAnsi" w:cstheme="minorBidi"/>
                <w:noProof/>
                <w:color w:val="000000" w:themeColor="text1"/>
                <w:sz w:val="18"/>
                <w:szCs w:val="18"/>
                <w:lang w:val="en-US"/>
              </w:rPr>
              <w:t>5.2</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7F5333">
              <w:rPr>
                <w:color w:val="000000" w:themeColor="text1"/>
                <w:sz w:val="18"/>
                <w:szCs w:val="18"/>
                <w:lang w:val="en-US"/>
              </w:rPr>
              <w:t>26.7</w:t>
            </w:r>
            <w:r w:rsidRPr="00EE064F">
              <w:rPr>
                <w:rFonts w:asciiTheme="minorHAnsi" w:eastAsiaTheme="minorHAnsi" w:hAnsiTheme="minorHAnsi" w:cstheme="minorBidi"/>
                <w:noProof/>
                <w:color w:val="000000" w:themeColor="text1"/>
                <w:sz w:val="18"/>
                <w:szCs w:val="18"/>
                <w:lang w:val="en-US"/>
              </w:rPr>
              <w:t>)</w:t>
            </w:r>
          </w:p>
        </w:tc>
      </w:tr>
      <w:tr w:rsidR="00462012" w:rsidRPr="00EE064F" w14:paraId="39D39E98" w14:textId="77777777" w:rsidTr="00462012">
        <w:trPr>
          <w:trHeight w:val="320"/>
        </w:trPr>
        <w:tc>
          <w:tcPr>
            <w:tcW w:w="2835" w:type="dxa"/>
            <w:noWrap/>
          </w:tcPr>
          <w:p w14:paraId="48F12AAC"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66FEED1C"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5CDB4933"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r>
      <w:tr w:rsidR="00462012" w:rsidRPr="00EE064F" w14:paraId="4F2CF8C3" w14:textId="77777777" w:rsidTr="00462012">
        <w:trPr>
          <w:trHeight w:val="320"/>
        </w:trPr>
        <w:tc>
          <w:tcPr>
            <w:tcW w:w="2835" w:type="dxa"/>
            <w:noWrap/>
          </w:tcPr>
          <w:p w14:paraId="06781260"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Headache characteristics</w:t>
            </w:r>
          </w:p>
        </w:tc>
        <w:tc>
          <w:tcPr>
            <w:tcW w:w="1696" w:type="dxa"/>
          </w:tcPr>
          <w:p w14:paraId="4765A898"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2201A025"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r>
      <w:tr w:rsidR="00462012" w:rsidRPr="00EE064F" w14:paraId="486DFF55" w14:textId="77777777" w:rsidTr="00462012">
        <w:trPr>
          <w:trHeight w:val="320"/>
        </w:trPr>
        <w:tc>
          <w:tcPr>
            <w:tcW w:w="2835" w:type="dxa"/>
            <w:noWrap/>
          </w:tcPr>
          <w:p w14:paraId="0B50401D"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Frequency in days per month (SD)</w:t>
            </w:r>
          </w:p>
        </w:tc>
        <w:tc>
          <w:tcPr>
            <w:tcW w:w="1696" w:type="dxa"/>
          </w:tcPr>
          <w:p w14:paraId="20B841E6"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6.6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7.1)</w:t>
            </w:r>
          </w:p>
        </w:tc>
        <w:tc>
          <w:tcPr>
            <w:tcW w:w="4536" w:type="dxa"/>
          </w:tcPr>
          <w:p w14:paraId="57C4D238" w14:textId="27222402" w:rsidR="00462012" w:rsidRPr="00EE064F" w:rsidRDefault="007F5333"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6.5</w:t>
            </w:r>
            <w:r w:rsidR="00462012" w:rsidRPr="00EE064F">
              <w:rPr>
                <w:rFonts w:asciiTheme="minorHAnsi" w:eastAsiaTheme="minorHAnsi" w:hAnsiTheme="minorHAnsi" w:cstheme="minorBidi"/>
                <w:noProof/>
                <w:color w:val="000000" w:themeColor="text1"/>
                <w:sz w:val="18"/>
                <w:szCs w:val="18"/>
                <w:lang w:val="en-US"/>
              </w:rPr>
              <w:t xml:space="preserve"> (</w:t>
            </w:r>
            <w:r w:rsidR="00462012" w:rsidRPr="00EE064F">
              <w:rPr>
                <w:color w:val="000000" w:themeColor="text1"/>
                <w:sz w:val="18"/>
                <w:szCs w:val="18"/>
                <w:lang w:val="en-US"/>
              </w:rPr>
              <w:sym w:font="Symbol" w:char="F0B1"/>
            </w:r>
            <w:r>
              <w:rPr>
                <w:color w:val="000000" w:themeColor="text1"/>
                <w:sz w:val="18"/>
                <w:szCs w:val="18"/>
                <w:lang w:val="en-US"/>
              </w:rPr>
              <w:t>6.7</w:t>
            </w:r>
            <w:r w:rsidR="00462012" w:rsidRPr="00EE064F">
              <w:rPr>
                <w:color w:val="000000" w:themeColor="text1"/>
                <w:sz w:val="18"/>
                <w:szCs w:val="18"/>
                <w:lang w:val="en-US"/>
              </w:rPr>
              <w:t>)</w:t>
            </w:r>
          </w:p>
        </w:tc>
      </w:tr>
      <w:tr w:rsidR="00462012" w:rsidRPr="00EE064F" w14:paraId="45F7A785" w14:textId="77777777" w:rsidTr="00462012">
        <w:trPr>
          <w:trHeight w:val="320"/>
        </w:trPr>
        <w:tc>
          <w:tcPr>
            <w:tcW w:w="2835" w:type="dxa"/>
            <w:noWrap/>
          </w:tcPr>
          <w:p w14:paraId="3EE93F6A"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On demand medication</w:t>
            </w:r>
          </w:p>
        </w:tc>
        <w:tc>
          <w:tcPr>
            <w:tcW w:w="1696" w:type="dxa"/>
          </w:tcPr>
          <w:p w14:paraId="1532A6B1"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 xml:space="preserve">80.6 % </w:t>
            </w:r>
          </w:p>
        </w:tc>
        <w:tc>
          <w:tcPr>
            <w:tcW w:w="4536" w:type="dxa"/>
          </w:tcPr>
          <w:p w14:paraId="53319E54" w14:textId="2FEC5F3E" w:rsidR="00462012" w:rsidRPr="00EE064F" w:rsidRDefault="003A299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78.4</w:t>
            </w:r>
            <w:r w:rsidR="00462012" w:rsidRPr="00EE064F">
              <w:rPr>
                <w:rFonts w:asciiTheme="minorHAnsi" w:eastAsiaTheme="minorHAnsi" w:hAnsiTheme="minorHAnsi" w:cstheme="minorBidi"/>
                <w:noProof/>
                <w:color w:val="000000" w:themeColor="text1"/>
                <w:sz w:val="18"/>
                <w:szCs w:val="18"/>
                <w:lang w:val="en-US"/>
              </w:rPr>
              <w:t xml:space="preserve"> %</w:t>
            </w:r>
          </w:p>
        </w:tc>
      </w:tr>
      <w:tr w:rsidR="00462012" w:rsidRPr="00EE064F" w14:paraId="592833F1" w14:textId="77777777" w:rsidTr="00462012">
        <w:trPr>
          <w:trHeight w:val="320"/>
        </w:trPr>
        <w:tc>
          <w:tcPr>
            <w:tcW w:w="2835" w:type="dxa"/>
            <w:noWrap/>
          </w:tcPr>
          <w:p w14:paraId="48E2733B"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326B7713"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5FC3E92B"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r>
      <w:tr w:rsidR="00462012" w:rsidRPr="00EE064F" w14:paraId="4B81CEA7" w14:textId="77777777" w:rsidTr="00462012">
        <w:trPr>
          <w:trHeight w:val="320"/>
        </w:trPr>
        <w:tc>
          <w:tcPr>
            <w:tcW w:w="2835" w:type="dxa"/>
            <w:noWrap/>
          </w:tcPr>
          <w:p w14:paraId="765D8761" w14:textId="77777777" w:rsidR="00462012" w:rsidRPr="00EE064F" w:rsidRDefault="00462012" w:rsidP="005564DE">
            <w:pPr>
              <w:spacing w:line="480" w:lineRule="auto"/>
              <w:rPr>
                <w:rFonts w:asciiTheme="minorHAnsi" w:eastAsiaTheme="minorHAnsi" w:hAnsiTheme="minorHAnsi" w:cstheme="minorBidi"/>
                <w:b/>
                <w:bCs/>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Early vascular Ageing (EVA)</w:t>
            </w:r>
          </w:p>
        </w:tc>
        <w:tc>
          <w:tcPr>
            <w:tcW w:w="1696" w:type="dxa"/>
          </w:tcPr>
          <w:p w14:paraId="7D1F847A"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3D2A406B"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r>
      <w:tr w:rsidR="00462012" w:rsidRPr="00EE064F" w14:paraId="54F4C07F" w14:textId="77777777" w:rsidTr="00462012">
        <w:trPr>
          <w:trHeight w:val="320"/>
        </w:trPr>
        <w:tc>
          <w:tcPr>
            <w:tcW w:w="2835" w:type="dxa"/>
            <w:noWrap/>
          </w:tcPr>
          <w:p w14:paraId="4DE1B17C"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Pulse-Wave-Velocity in m/s (SD)</w:t>
            </w:r>
          </w:p>
        </w:tc>
        <w:tc>
          <w:tcPr>
            <w:tcW w:w="1696" w:type="dxa"/>
          </w:tcPr>
          <w:p w14:paraId="6662D390"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6.17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0.85)</w:t>
            </w:r>
          </w:p>
        </w:tc>
        <w:tc>
          <w:tcPr>
            <w:tcW w:w="4536" w:type="dxa"/>
          </w:tcPr>
          <w:p w14:paraId="785B1C44" w14:textId="4D95DC66"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w:t>
            </w:r>
            <w:r w:rsidR="003A299A">
              <w:rPr>
                <w:rFonts w:asciiTheme="minorHAnsi" w:eastAsiaTheme="minorHAnsi" w:hAnsiTheme="minorHAnsi" w:cstheme="minorBidi"/>
                <w:noProof/>
                <w:color w:val="000000" w:themeColor="text1"/>
                <w:sz w:val="18"/>
                <w:szCs w:val="18"/>
                <w:lang w:val="en-US"/>
              </w:rPr>
              <w:t>28</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w:t>
            </w:r>
            <w:r w:rsidR="003A299A">
              <w:rPr>
                <w:rFonts w:asciiTheme="minorHAnsi" w:eastAsiaTheme="minorHAnsi" w:hAnsiTheme="minorHAnsi" w:cstheme="minorBidi"/>
                <w:noProof/>
                <w:color w:val="000000" w:themeColor="text1"/>
                <w:sz w:val="18"/>
                <w:szCs w:val="18"/>
                <w:lang w:val="en-US"/>
              </w:rPr>
              <w:t>90</w:t>
            </w:r>
            <w:r w:rsidRPr="00EE064F">
              <w:rPr>
                <w:rFonts w:asciiTheme="minorHAnsi" w:eastAsiaTheme="minorHAnsi" w:hAnsiTheme="minorHAnsi" w:cstheme="minorBidi"/>
                <w:noProof/>
                <w:color w:val="000000" w:themeColor="text1"/>
                <w:sz w:val="18"/>
                <w:szCs w:val="18"/>
                <w:lang w:val="en-US"/>
              </w:rPr>
              <w:t>)</w:t>
            </w:r>
          </w:p>
        </w:tc>
      </w:tr>
      <w:tr w:rsidR="00462012" w:rsidRPr="00EE064F" w14:paraId="783843C2" w14:textId="77777777" w:rsidTr="00462012">
        <w:trPr>
          <w:trHeight w:val="320"/>
        </w:trPr>
        <w:tc>
          <w:tcPr>
            <w:tcW w:w="2835" w:type="dxa"/>
            <w:noWrap/>
          </w:tcPr>
          <w:p w14:paraId="4C899A7C"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Intima-Media-Thickness in µm (SD)</w:t>
            </w:r>
          </w:p>
          <w:p w14:paraId="55F8526C" w14:textId="77777777" w:rsidR="00462012" w:rsidRPr="00EE064F" w:rsidRDefault="00462012" w:rsidP="005564DE">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327EEF19"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411.3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43.5)</w:t>
            </w:r>
          </w:p>
          <w:p w14:paraId="4AA76135"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124900E7" w14:textId="53E808AB"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41</w:t>
            </w:r>
            <w:r w:rsidR="003A299A">
              <w:rPr>
                <w:rFonts w:asciiTheme="minorHAnsi" w:eastAsiaTheme="minorHAnsi" w:hAnsiTheme="minorHAnsi" w:cstheme="minorBidi"/>
                <w:noProof/>
                <w:color w:val="000000" w:themeColor="text1"/>
                <w:sz w:val="18"/>
                <w:szCs w:val="18"/>
                <w:lang w:val="en-US"/>
              </w:rPr>
              <w:t>2.5</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3A299A">
              <w:rPr>
                <w:rFonts w:asciiTheme="minorHAnsi" w:eastAsiaTheme="minorHAnsi" w:hAnsiTheme="minorHAnsi" w:cstheme="minorBidi"/>
                <w:noProof/>
                <w:color w:val="000000" w:themeColor="text1"/>
                <w:sz w:val="18"/>
                <w:szCs w:val="18"/>
                <w:lang w:val="en-US"/>
              </w:rPr>
              <w:t>42.5</w:t>
            </w:r>
            <w:r w:rsidRPr="00EE064F">
              <w:rPr>
                <w:rFonts w:asciiTheme="minorHAnsi" w:eastAsiaTheme="minorHAnsi" w:hAnsiTheme="minorHAnsi" w:cstheme="minorBidi"/>
                <w:noProof/>
                <w:color w:val="000000" w:themeColor="text1"/>
                <w:sz w:val="18"/>
                <w:szCs w:val="18"/>
                <w:lang w:val="en-US"/>
              </w:rPr>
              <w:t>)</w:t>
            </w:r>
          </w:p>
          <w:p w14:paraId="15B45ECF" w14:textId="77777777" w:rsidR="00462012" w:rsidRPr="00EE064F" w:rsidRDefault="00462012" w:rsidP="005564DE">
            <w:pPr>
              <w:spacing w:line="480" w:lineRule="auto"/>
              <w:jc w:val="center"/>
              <w:rPr>
                <w:rFonts w:asciiTheme="minorHAnsi" w:eastAsiaTheme="minorHAnsi" w:hAnsiTheme="minorHAnsi" w:cstheme="minorBidi"/>
                <w:noProof/>
                <w:color w:val="000000" w:themeColor="text1"/>
                <w:sz w:val="18"/>
                <w:szCs w:val="18"/>
                <w:lang w:val="en-US"/>
              </w:rPr>
            </w:pPr>
          </w:p>
        </w:tc>
      </w:tr>
    </w:tbl>
    <w:p w14:paraId="72028934" w14:textId="42D03DD7" w:rsidR="00462012" w:rsidRPr="007F5333" w:rsidRDefault="007F5333">
      <w:pPr>
        <w:rPr>
          <w:rFonts w:asciiTheme="minorHAnsi" w:eastAsiaTheme="minorHAnsi" w:hAnsiTheme="minorHAnsi" w:cstheme="minorBidi"/>
          <w:i/>
          <w:iCs/>
          <w:color w:val="000000" w:themeColor="text1"/>
          <w:sz w:val="22"/>
          <w:szCs w:val="22"/>
          <w:lang w:val="en-US" w:eastAsia="en-US"/>
        </w:rPr>
      </w:pPr>
      <w:r w:rsidRPr="007F5333">
        <w:rPr>
          <w:rFonts w:asciiTheme="minorHAnsi" w:eastAsiaTheme="minorHAnsi" w:hAnsiTheme="minorHAnsi" w:cstheme="minorBidi"/>
          <w:i/>
          <w:iCs/>
          <w:color w:val="000000" w:themeColor="text1"/>
          <w:sz w:val="22"/>
          <w:szCs w:val="22"/>
          <w:lang w:val="en-US" w:eastAsia="en-US"/>
        </w:rPr>
        <w:t xml:space="preserve">Table S1: Comparative characteristics </w:t>
      </w:r>
      <w:r w:rsidRPr="007F5333">
        <w:rPr>
          <w:rFonts w:asciiTheme="minorHAnsi" w:eastAsiaTheme="minorHAnsi" w:hAnsiTheme="minorHAnsi" w:cstheme="minorBidi"/>
          <w:b/>
          <w:bCs/>
          <w:i/>
          <w:iCs/>
          <w:color w:val="000000" w:themeColor="text1"/>
          <w:sz w:val="22"/>
          <w:szCs w:val="22"/>
          <w:lang w:val="en-US" w:eastAsia="en-US"/>
        </w:rPr>
        <w:t>migraine with aura</w:t>
      </w:r>
    </w:p>
    <w:p w14:paraId="22F0EE50" w14:textId="77777777" w:rsidR="00462012" w:rsidRDefault="00462012">
      <w:pPr>
        <w:rPr>
          <w:rFonts w:asciiTheme="minorHAnsi" w:eastAsiaTheme="minorHAnsi" w:hAnsiTheme="minorHAnsi" w:cstheme="minorBidi"/>
          <w:color w:val="000000" w:themeColor="text1"/>
          <w:sz w:val="22"/>
          <w:szCs w:val="22"/>
          <w:lang w:val="en-US" w:eastAsia="en-US"/>
        </w:rPr>
      </w:pPr>
    </w:p>
    <w:p w14:paraId="40E8995A" w14:textId="77777777" w:rsidR="00462012" w:rsidRDefault="00462012">
      <w:pPr>
        <w:rPr>
          <w:rFonts w:asciiTheme="minorHAnsi" w:eastAsiaTheme="minorHAnsi" w:hAnsiTheme="minorHAnsi" w:cstheme="minorBidi"/>
          <w:color w:val="000000" w:themeColor="text1"/>
          <w:sz w:val="22"/>
          <w:szCs w:val="22"/>
          <w:lang w:val="en-US" w:eastAsia="en-US"/>
        </w:rPr>
      </w:pPr>
    </w:p>
    <w:tbl>
      <w:tblPr>
        <w:tblStyle w:val="Formatvorlage1"/>
        <w:tblpPr w:leftFromText="141" w:rightFromText="141" w:vertAnchor="page" w:horzAnchor="margin" w:tblpY="1564"/>
        <w:tblW w:w="9067" w:type="dxa"/>
        <w:tblLook w:val="04A0" w:firstRow="1" w:lastRow="0" w:firstColumn="1" w:lastColumn="0" w:noHBand="0" w:noVBand="1"/>
      </w:tblPr>
      <w:tblGrid>
        <w:gridCol w:w="2835"/>
        <w:gridCol w:w="1696"/>
        <w:gridCol w:w="4536"/>
      </w:tblGrid>
      <w:tr w:rsidR="003A299A" w:rsidRPr="006B009B" w14:paraId="495FA5AA" w14:textId="77777777" w:rsidTr="005564DE">
        <w:trPr>
          <w:trHeight w:val="320"/>
        </w:trPr>
        <w:tc>
          <w:tcPr>
            <w:tcW w:w="2835" w:type="dxa"/>
            <w:shd w:val="clear" w:color="auto" w:fill="D9D9D9" w:themeFill="background1" w:themeFillShade="D9"/>
            <w:noWrap/>
            <w:hideMark/>
          </w:tcPr>
          <w:p w14:paraId="19CBC63A" w14:textId="77777777" w:rsidR="003A299A" w:rsidRPr="00EE064F" w:rsidRDefault="003A299A" w:rsidP="005564DE">
            <w:pPr>
              <w:spacing w:line="480" w:lineRule="auto"/>
              <w:rPr>
                <w:rFonts w:asciiTheme="minorHAnsi" w:eastAsiaTheme="minorHAnsi" w:hAnsiTheme="minorHAnsi" w:cstheme="minorBidi"/>
                <w:noProof/>
                <w:color w:val="000000" w:themeColor="text1"/>
                <w:sz w:val="18"/>
                <w:szCs w:val="18"/>
                <w:lang w:val="en-US"/>
              </w:rPr>
            </w:pPr>
          </w:p>
        </w:tc>
        <w:tc>
          <w:tcPr>
            <w:tcW w:w="1696" w:type="dxa"/>
            <w:shd w:val="clear" w:color="auto" w:fill="D9D9D9" w:themeFill="background1" w:themeFillShade="D9"/>
          </w:tcPr>
          <w:p w14:paraId="39805937" w14:textId="55D51547" w:rsidR="003A299A" w:rsidRDefault="003A299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No headache</w:t>
            </w:r>
          </w:p>
          <w:p w14:paraId="0BEB6B06" w14:textId="77777777" w:rsidR="003A299A" w:rsidRPr="00EE064F" w:rsidRDefault="003A299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lastRenderedPageBreak/>
              <w:t>Aged 14 to 19 years</w:t>
            </w:r>
          </w:p>
        </w:tc>
        <w:tc>
          <w:tcPr>
            <w:tcW w:w="4536" w:type="dxa"/>
            <w:shd w:val="clear" w:color="auto" w:fill="D9D9D9" w:themeFill="background1" w:themeFillShade="D9"/>
          </w:tcPr>
          <w:p w14:paraId="61758910" w14:textId="48F3E69E" w:rsidR="003A299A" w:rsidRDefault="003A299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lastRenderedPageBreak/>
              <w:t xml:space="preserve">No headache </w:t>
            </w:r>
          </w:p>
          <w:p w14:paraId="75181A61" w14:textId="77777777" w:rsidR="003A299A" w:rsidRDefault="003A299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lastRenderedPageBreak/>
              <w:t>Aged 14 to 23 years</w:t>
            </w:r>
          </w:p>
          <w:p w14:paraId="287C734A" w14:textId="12089D80" w:rsidR="003A299A" w:rsidRPr="00EE064F" w:rsidRDefault="003A299A" w:rsidP="00E1439B">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(all available participants)</w:t>
            </w:r>
          </w:p>
        </w:tc>
      </w:tr>
      <w:tr w:rsidR="003A299A" w:rsidRPr="00EE064F" w14:paraId="104BBDA6" w14:textId="77777777" w:rsidTr="005564DE">
        <w:trPr>
          <w:trHeight w:val="320"/>
        </w:trPr>
        <w:tc>
          <w:tcPr>
            <w:tcW w:w="2835" w:type="dxa"/>
            <w:noWrap/>
          </w:tcPr>
          <w:p w14:paraId="4660CAB1"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lastRenderedPageBreak/>
              <w:t>Sex (female)</w:t>
            </w:r>
          </w:p>
        </w:tc>
        <w:tc>
          <w:tcPr>
            <w:tcW w:w="1696" w:type="dxa"/>
          </w:tcPr>
          <w:p w14:paraId="0A4CCE22" w14:textId="55B8A6D8"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50.1 %</w:t>
            </w:r>
          </w:p>
        </w:tc>
        <w:tc>
          <w:tcPr>
            <w:tcW w:w="4536" w:type="dxa"/>
          </w:tcPr>
          <w:p w14:paraId="3F8C9C0F" w14:textId="587DCC70"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48.8</w:t>
            </w:r>
            <w:r w:rsidRPr="00EE064F">
              <w:rPr>
                <w:rFonts w:asciiTheme="minorHAnsi" w:eastAsiaTheme="minorHAnsi" w:hAnsiTheme="minorHAnsi" w:cstheme="minorBidi"/>
                <w:noProof/>
                <w:color w:val="000000" w:themeColor="text1"/>
                <w:sz w:val="18"/>
                <w:szCs w:val="18"/>
                <w:lang w:val="en-US"/>
              </w:rPr>
              <w:t xml:space="preserve"> %</w:t>
            </w:r>
          </w:p>
        </w:tc>
      </w:tr>
      <w:tr w:rsidR="003A299A" w:rsidRPr="00EE064F" w14:paraId="04BB567A" w14:textId="77777777" w:rsidTr="005564DE">
        <w:trPr>
          <w:trHeight w:val="320"/>
        </w:trPr>
        <w:tc>
          <w:tcPr>
            <w:tcW w:w="2835" w:type="dxa"/>
            <w:noWrap/>
          </w:tcPr>
          <w:p w14:paraId="44B746BF"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Age as completed years (SD)</w:t>
            </w:r>
          </w:p>
        </w:tc>
        <w:tc>
          <w:tcPr>
            <w:tcW w:w="1696" w:type="dxa"/>
          </w:tcPr>
          <w:p w14:paraId="4621E521" w14:textId="2AC31D5B"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16.8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1.0)</w:t>
            </w:r>
          </w:p>
        </w:tc>
        <w:tc>
          <w:tcPr>
            <w:tcW w:w="4536" w:type="dxa"/>
          </w:tcPr>
          <w:p w14:paraId="1D5FF15E" w14:textId="4BB5022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6.9</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color w:val="000000" w:themeColor="text1"/>
                <w:sz w:val="18"/>
                <w:szCs w:val="18"/>
                <w:lang w:val="en-US"/>
              </w:rPr>
              <w:t>1.1</w:t>
            </w:r>
            <w:r w:rsidRPr="00EE064F">
              <w:rPr>
                <w:rFonts w:asciiTheme="minorHAnsi" w:eastAsiaTheme="minorHAnsi" w:hAnsiTheme="minorHAnsi" w:cstheme="minorBidi"/>
                <w:noProof/>
                <w:color w:val="000000" w:themeColor="text1"/>
                <w:sz w:val="18"/>
                <w:szCs w:val="18"/>
                <w:lang w:val="en-US"/>
              </w:rPr>
              <w:t>)</w:t>
            </w:r>
          </w:p>
        </w:tc>
      </w:tr>
      <w:tr w:rsidR="003A299A" w:rsidRPr="00EE064F" w14:paraId="73DEB895" w14:textId="77777777" w:rsidTr="005564DE">
        <w:trPr>
          <w:trHeight w:val="320"/>
        </w:trPr>
        <w:tc>
          <w:tcPr>
            <w:tcW w:w="2835" w:type="dxa"/>
            <w:noWrap/>
          </w:tcPr>
          <w:p w14:paraId="21F14A0F"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Body length in cm (SD)</w:t>
            </w:r>
          </w:p>
        </w:tc>
        <w:tc>
          <w:tcPr>
            <w:tcW w:w="1696" w:type="dxa"/>
          </w:tcPr>
          <w:p w14:paraId="40B2DCB8" w14:textId="239AA832"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172.97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9.1)</w:t>
            </w:r>
          </w:p>
        </w:tc>
        <w:tc>
          <w:tcPr>
            <w:tcW w:w="4536" w:type="dxa"/>
          </w:tcPr>
          <w:p w14:paraId="28CA4C52" w14:textId="0C01A3B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w:t>
            </w:r>
            <w:r>
              <w:rPr>
                <w:rFonts w:asciiTheme="minorHAnsi" w:eastAsiaTheme="minorHAnsi" w:hAnsiTheme="minorHAnsi" w:cstheme="minorBidi"/>
                <w:noProof/>
                <w:color w:val="000000" w:themeColor="text1"/>
                <w:sz w:val="18"/>
                <w:szCs w:val="18"/>
                <w:lang w:val="en-US"/>
              </w:rPr>
              <w:t xml:space="preserve">3.17 </w:t>
            </w:r>
            <w:r w:rsidRPr="00EE064F">
              <w:rPr>
                <w:rFonts w:asciiTheme="minorHAnsi" w:eastAsiaTheme="minorHAnsi" w:hAnsiTheme="minorHAnsi" w:cstheme="minorBidi"/>
                <w:noProof/>
                <w:color w:val="000000" w:themeColor="text1"/>
                <w:sz w:val="18"/>
                <w:szCs w:val="18"/>
                <w:lang w:val="en-US"/>
              </w:rPr>
              <w:t>(</w:t>
            </w:r>
            <w:r w:rsidRPr="00EE064F">
              <w:rPr>
                <w:color w:val="000000" w:themeColor="text1"/>
                <w:sz w:val="18"/>
                <w:szCs w:val="18"/>
                <w:lang w:val="en-US"/>
              </w:rPr>
              <w:sym w:font="Symbol" w:char="F0B1"/>
            </w:r>
            <w:r>
              <w:rPr>
                <w:color w:val="000000" w:themeColor="text1"/>
                <w:sz w:val="18"/>
                <w:szCs w:val="18"/>
                <w:lang w:val="en-US"/>
              </w:rPr>
              <w:t>9.1</w:t>
            </w:r>
            <w:r w:rsidRPr="00EE064F">
              <w:rPr>
                <w:rFonts w:asciiTheme="minorHAnsi" w:eastAsiaTheme="minorHAnsi" w:hAnsiTheme="minorHAnsi" w:cstheme="minorBidi"/>
                <w:noProof/>
                <w:color w:val="000000" w:themeColor="text1"/>
                <w:sz w:val="18"/>
                <w:szCs w:val="18"/>
                <w:lang w:val="en-US"/>
              </w:rPr>
              <w:t>)</w:t>
            </w:r>
          </w:p>
        </w:tc>
      </w:tr>
      <w:tr w:rsidR="003A299A" w:rsidRPr="00EE064F" w14:paraId="45D97374" w14:textId="77777777" w:rsidTr="005564DE">
        <w:trPr>
          <w:trHeight w:val="320"/>
        </w:trPr>
        <w:tc>
          <w:tcPr>
            <w:tcW w:w="2835" w:type="dxa"/>
            <w:noWrap/>
          </w:tcPr>
          <w:p w14:paraId="425C2151"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Weight in kg (SD)</w:t>
            </w:r>
          </w:p>
        </w:tc>
        <w:tc>
          <w:tcPr>
            <w:tcW w:w="1696" w:type="dxa"/>
          </w:tcPr>
          <w:p w14:paraId="6376FD8F" w14:textId="6E9B3331"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66.3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12.4)</w:t>
            </w:r>
          </w:p>
        </w:tc>
        <w:tc>
          <w:tcPr>
            <w:tcW w:w="4536" w:type="dxa"/>
          </w:tcPr>
          <w:p w14:paraId="66EA4EAF" w14:textId="13A42513"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w:t>
            </w:r>
            <w:r>
              <w:rPr>
                <w:rFonts w:asciiTheme="minorHAnsi" w:eastAsiaTheme="minorHAnsi" w:hAnsiTheme="minorHAnsi" w:cstheme="minorBidi"/>
                <w:noProof/>
                <w:color w:val="000000" w:themeColor="text1"/>
                <w:sz w:val="18"/>
                <w:szCs w:val="18"/>
                <w:lang w:val="en-US"/>
              </w:rPr>
              <w:t>6.8</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2.7</w:t>
            </w:r>
            <w:r w:rsidRPr="00EE064F">
              <w:rPr>
                <w:rFonts w:asciiTheme="minorHAnsi" w:eastAsiaTheme="minorHAnsi" w:hAnsiTheme="minorHAnsi" w:cstheme="minorBidi"/>
                <w:noProof/>
                <w:color w:val="000000" w:themeColor="text1"/>
                <w:sz w:val="18"/>
                <w:szCs w:val="18"/>
                <w:lang w:val="en-US"/>
              </w:rPr>
              <w:t>)</w:t>
            </w:r>
          </w:p>
        </w:tc>
      </w:tr>
      <w:tr w:rsidR="003A299A" w:rsidRPr="00EE064F" w14:paraId="6AADBFAE" w14:textId="77777777" w:rsidTr="005564DE">
        <w:trPr>
          <w:trHeight w:val="320"/>
        </w:trPr>
        <w:tc>
          <w:tcPr>
            <w:tcW w:w="2835" w:type="dxa"/>
            <w:noWrap/>
          </w:tcPr>
          <w:p w14:paraId="422F07DA"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Systolic blood pressure in mmHg (SD)</w:t>
            </w:r>
          </w:p>
        </w:tc>
        <w:tc>
          <w:tcPr>
            <w:tcW w:w="1696" w:type="dxa"/>
          </w:tcPr>
          <w:p w14:paraId="214D0074" w14:textId="6D68191C"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122.9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12.6)</w:t>
            </w:r>
          </w:p>
        </w:tc>
        <w:tc>
          <w:tcPr>
            <w:tcW w:w="4536" w:type="dxa"/>
          </w:tcPr>
          <w:p w14:paraId="221715D8" w14:textId="7C072869"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w:t>
            </w:r>
            <w:r>
              <w:rPr>
                <w:rFonts w:asciiTheme="minorHAnsi" w:eastAsiaTheme="minorHAnsi" w:hAnsiTheme="minorHAnsi" w:cstheme="minorBidi"/>
                <w:noProof/>
                <w:color w:val="000000" w:themeColor="text1"/>
                <w:sz w:val="18"/>
                <w:szCs w:val="18"/>
                <w:lang w:val="en-US"/>
              </w:rPr>
              <w:t>3.1</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2.6</w:t>
            </w:r>
            <w:r w:rsidRPr="00EE064F">
              <w:rPr>
                <w:rFonts w:asciiTheme="minorHAnsi" w:eastAsiaTheme="minorHAnsi" w:hAnsiTheme="minorHAnsi" w:cstheme="minorBidi"/>
                <w:noProof/>
                <w:color w:val="000000" w:themeColor="text1"/>
                <w:sz w:val="18"/>
                <w:szCs w:val="18"/>
                <w:lang w:val="en-US"/>
              </w:rPr>
              <w:t>)</w:t>
            </w:r>
          </w:p>
        </w:tc>
      </w:tr>
      <w:tr w:rsidR="003A299A" w:rsidRPr="00EE064F" w14:paraId="0931C900" w14:textId="77777777" w:rsidTr="005564DE">
        <w:trPr>
          <w:trHeight w:val="320"/>
        </w:trPr>
        <w:tc>
          <w:tcPr>
            <w:tcW w:w="2835" w:type="dxa"/>
            <w:noWrap/>
          </w:tcPr>
          <w:p w14:paraId="269F699A"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Diastolic blood pressure in mmHg (SD)</w:t>
            </w:r>
          </w:p>
        </w:tc>
        <w:tc>
          <w:tcPr>
            <w:tcW w:w="1696" w:type="dxa"/>
          </w:tcPr>
          <w:p w14:paraId="4CA3084B" w14:textId="667E199E"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70.5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7.9)</w:t>
            </w:r>
          </w:p>
        </w:tc>
        <w:tc>
          <w:tcPr>
            <w:tcW w:w="4536" w:type="dxa"/>
          </w:tcPr>
          <w:p w14:paraId="25820CCD" w14:textId="7B596D3E"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w:t>
            </w:r>
            <w:r>
              <w:rPr>
                <w:rFonts w:asciiTheme="minorHAnsi" w:eastAsiaTheme="minorHAnsi" w:hAnsiTheme="minorHAnsi" w:cstheme="minorBidi"/>
                <w:noProof/>
                <w:color w:val="000000" w:themeColor="text1"/>
                <w:sz w:val="18"/>
                <w:szCs w:val="18"/>
                <w:lang w:val="en-US"/>
              </w:rPr>
              <w:t>0.5</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color w:val="000000" w:themeColor="text1"/>
                <w:sz w:val="18"/>
                <w:szCs w:val="18"/>
                <w:lang w:val="en-US"/>
              </w:rPr>
              <w:t>7.9</w:t>
            </w:r>
            <w:r w:rsidRPr="00EE064F">
              <w:rPr>
                <w:color w:val="000000" w:themeColor="text1"/>
                <w:sz w:val="18"/>
                <w:szCs w:val="18"/>
                <w:lang w:val="en-US"/>
              </w:rPr>
              <w:t>)</w:t>
            </w:r>
          </w:p>
        </w:tc>
      </w:tr>
      <w:tr w:rsidR="003A299A" w:rsidRPr="00EE064F" w14:paraId="46171840" w14:textId="77777777" w:rsidTr="005564DE">
        <w:trPr>
          <w:trHeight w:val="320"/>
        </w:trPr>
        <w:tc>
          <w:tcPr>
            <w:tcW w:w="2835" w:type="dxa"/>
            <w:noWrap/>
          </w:tcPr>
          <w:p w14:paraId="55F8C523"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 xml:space="preserve">Family history of CVD </w:t>
            </w:r>
          </w:p>
        </w:tc>
        <w:tc>
          <w:tcPr>
            <w:tcW w:w="1696" w:type="dxa"/>
          </w:tcPr>
          <w:p w14:paraId="43AFBC23" w14:textId="1D992DCA"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14.3 %</w:t>
            </w:r>
          </w:p>
        </w:tc>
        <w:tc>
          <w:tcPr>
            <w:tcW w:w="4536" w:type="dxa"/>
            <w:shd w:val="clear" w:color="auto" w:fill="auto"/>
          </w:tcPr>
          <w:p w14:paraId="47D15E2F" w14:textId="078B8A4C"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4.6</w:t>
            </w:r>
            <w:r w:rsidRPr="00EE064F">
              <w:rPr>
                <w:rFonts w:asciiTheme="minorHAnsi" w:eastAsiaTheme="minorHAnsi" w:hAnsiTheme="minorHAnsi" w:cstheme="minorBidi"/>
                <w:noProof/>
                <w:color w:val="000000" w:themeColor="text1"/>
                <w:sz w:val="18"/>
                <w:szCs w:val="18"/>
                <w:lang w:val="en-US"/>
              </w:rPr>
              <w:t xml:space="preserve"> %</w:t>
            </w:r>
          </w:p>
        </w:tc>
      </w:tr>
      <w:tr w:rsidR="003A299A" w:rsidRPr="00EE064F" w14:paraId="7CA0FD49" w14:textId="77777777" w:rsidTr="005564DE">
        <w:trPr>
          <w:trHeight w:val="320"/>
        </w:trPr>
        <w:tc>
          <w:tcPr>
            <w:tcW w:w="2835" w:type="dxa"/>
            <w:noWrap/>
          </w:tcPr>
          <w:p w14:paraId="7F0A2DA8"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Physical activity: minutes/day (SD)</w:t>
            </w:r>
          </w:p>
        </w:tc>
        <w:tc>
          <w:tcPr>
            <w:tcW w:w="1696" w:type="dxa"/>
          </w:tcPr>
          <w:p w14:paraId="44868123" w14:textId="43088038"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54.0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42.4)</w:t>
            </w:r>
          </w:p>
        </w:tc>
        <w:tc>
          <w:tcPr>
            <w:tcW w:w="4536" w:type="dxa"/>
          </w:tcPr>
          <w:p w14:paraId="77150656" w14:textId="1E660C4B" w:rsidR="003A299A" w:rsidRPr="00EE064F" w:rsidRDefault="00895F1A" w:rsidP="003A299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53.9</w:t>
            </w:r>
            <w:r w:rsidR="003A299A" w:rsidRPr="00EE064F">
              <w:rPr>
                <w:rFonts w:asciiTheme="minorHAnsi" w:eastAsiaTheme="minorHAnsi" w:hAnsiTheme="minorHAnsi" w:cstheme="minorBidi"/>
                <w:noProof/>
                <w:color w:val="000000" w:themeColor="text1"/>
                <w:sz w:val="18"/>
                <w:szCs w:val="18"/>
                <w:lang w:val="en-US"/>
              </w:rPr>
              <w:t xml:space="preserve"> (</w:t>
            </w:r>
            <w:r w:rsidR="003A299A" w:rsidRPr="00EE064F">
              <w:rPr>
                <w:color w:val="000000" w:themeColor="text1"/>
                <w:sz w:val="18"/>
                <w:szCs w:val="18"/>
                <w:lang w:val="en-US"/>
              </w:rPr>
              <w:sym w:font="Symbol" w:char="F0B1"/>
            </w:r>
            <w:r>
              <w:rPr>
                <w:color w:val="000000" w:themeColor="text1"/>
                <w:sz w:val="18"/>
                <w:szCs w:val="18"/>
                <w:lang w:val="en-US"/>
              </w:rPr>
              <w:t>41.7</w:t>
            </w:r>
            <w:r w:rsidR="003A299A" w:rsidRPr="00EE064F">
              <w:rPr>
                <w:rFonts w:asciiTheme="minorHAnsi" w:eastAsiaTheme="minorHAnsi" w:hAnsiTheme="minorHAnsi" w:cstheme="minorBidi"/>
                <w:noProof/>
                <w:color w:val="000000" w:themeColor="text1"/>
                <w:sz w:val="18"/>
                <w:szCs w:val="18"/>
                <w:lang w:val="en-US"/>
              </w:rPr>
              <w:t>)</w:t>
            </w:r>
          </w:p>
        </w:tc>
      </w:tr>
      <w:tr w:rsidR="003A299A" w:rsidRPr="00EE064F" w14:paraId="42F526F4" w14:textId="77777777" w:rsidTr="005564DE">
        <w:trPr>
          <w:trHeight w:val="320"/>
        </w:trPr>
        <w:tc>
          <w:tcPr>
            <w:tcW w:w="2835" w:type="dxa"/>
            <w:noWrap/>
          </w:tcPr>
          <w:p w14:paraId="4721D706"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Smoking habits (yes)</w:t>
            </w:r>
          </w:p>
        </w:tc>
        <w:tc>
          <w:tcPr>
            <w:tcW w:w="1696" w:type="dxa"/>
          </w:tcPr>
          <w:p w14:paraId="7842E49B" w14:textId="037EE7FB"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25.3 %</w:t>
            </w:r>
          </w:p>
        </w:tc>
        <w:tc>
          <w:tcPr>
            <w:tcW w:w="4536" w:type="dxa"/>
          </w:tcPr>
          <w:p w14:paraId="39490FEF" w14:textId="5A46C1CA"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25.8</w:t>
            </w:r>
            <w:r w:rsidRPr="00EE064F">
              <w:rPr>
                <w:rFonts w:asciiTheme="minorHAnsi" w:eastAsiaTheme="minorHAnsi" w:hAnsiTheme="minorHAnsi" w:cstheme="minorBidi"/>
                <w:noProof/>
                <w:color w:val="000000" w:themeColor="text1"/>
                <w:sz w:val="18"/>
                <w:szCs w:val="18"/>
                <w:lang w:val="en-US"/>
              </w:rPr>
              <w:t xml:space="preserve"> % </w:t>
            </w:r>
          </w:p>
        </w:tc>
      </w:tr>
      <w:tr w:rsidR="003A299A" w:rsidRPr="00EE064F" w14:paraId="19893E3F" w14:textId="77777777" w:rsidTr="005564DE">
        <w:trPr>
          <w:trHeight w:val="320"/>
        </w:trPr>
        <w:tc>
          <w:tcPr>
            <w:tcW w:w="2835" w:type="dxa"/>
            <w:noWrap/>
          </w:tcPr>
          <w:p w14:paraId="51E44464"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Alcohol in gram/week (SD)</w:t>
            </w:r>
          </w:p>
        </w:tc>
        <w:tc>
          <w:tcPr>
            <w:tcW w:w="1696" w:type="dxa"/>
          </w:tcPr>
          <w:p w14:paraId="3D20A3CB" w14:textId="3B0E847E"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62.6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79.4)</w:t>
            </w:r>
          </w:p>
        </w:tc>
        <w:tc>
          <w:tcPr>
            <w:tcW w:w="4536" w:type="dxa"/>
          </w:tcPr>
          <w:p w14:paraId="28387911" w14:textId="6CB10DBF" w:rsidR="003A299A" w:rsidRPr="00EE064F" w:rsidRDefault="00895F1A" w:rsidP="003A299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63.3</w:t>
            </w:r>
            <w:r w:rsidR="003A299A" w:rsidRPr="00EE064F">
              <w:rPr>
                <w:rFonts w:asciiTheme="minorHAnsi" w:eastAsiaTheme="minorHAnsi" w:hAnsiTheme="minorHAnsi" w:cstheme="minorBidi"/>
                <w:noProof/>
                <w:color w:val="000000" w:themeColor="text1"/>
                <w:sz w:val="18"/>
                <w:szCs w:val="18"/>
                <w:lang w:val="en-US"/>
              </w:rPr>
              <w:t xml:space="preserve"> (</w:t>
            </w:r>
            <w:r w:rsidR="003A299A" w:rsidRPr="00EE064F">
              <w:rPr>
                <w:color w:val="000000" w:themeColor="text1"/>
                <w:sz w:val="18"/>
                <w:szCs w:val="18"/>
                <w:lang w:val="en-US"/>
              </w:rPr>
              <w:sym w:font="Symbol" w:char="F0B1"/>
            </w:r>
            <w:r>
              <w:rPr>
                <w:color w:val="000000" w:themeColor="text1"/>
                <w:sz w:val="18"/>
                <w:szCs w:val="18"/>
                <w:lang w:val="en-US"/>
              </w:rPr>
              <w:t>79.7</w:t>
            </w:r>
            <w:r w:rsidR="003A299A" w:rsidRPr="00EE064F">
              <w:rPr>
                <w:rFonts w:asciiTheme="minorHAnsi" w:eastAsiaTheme="minorHAnsi" w:hAnsiTheme="minorHAnsi" w:cstheme="minorBidi"/>
                <w:noProof/>
                <w:color w:val="000000" w:themeColor="text1"/>
                <w:sz w:val="18"/>
                <w:szCs w:val="18"/>
                <w:lang w:val="en-US"/>
              </w:rPr>
              <w:t>)</w:t>
            </w:r>
          </w:p>
        </w:tc>
      </w:tr>
      <w:tr w:rsidR="003A299A" w:rsidRPr="00EE064F" w14:paraId="0E532B46" w14:textId="77777777" w:rsidTr="005564DE">
        <w:trPr>
          <w:trHeight w:val="320"/>
        </w:trPr>
        <w:tc>
          <w:tcPr>
            <w:tcW w:w="2835" w:type="dxa"/>
            <w:noWrap/>
          </w:tcPr>
          <w:p w14:paraId="4125ABC9"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ASAT in U/l (SD)</w:t>
            </w:r>
          </w:p>
        </w:tc>
        <w:tc>
          <w:tcPr>
            <w:tcW w:w="1696" w:type="dxa"/>
          </w:tcPr>
          <w:p w14:paraId="5D3C2100" w14:textId="3B27A426"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23.8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9.1))</w:t>
            </w:r>
          </w:p>
        </w:tc>
        <w:tc>
          <w:tcPr>
            <w:tcW w:w="4536" w:type="dxa"/>
          </w:tcPr>
          <w:p w14:paraId="66CAD4D0" w14:textId="4E39D6F4"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w:t>
            </w:r>
            <w:r w:rsidR="00895F1A">
              <w:rPr>
                <w:rFonts w:asciiTheme="minorHAnsi" w:eastAsiaTheme="minorHAnsi" w:hAnsiTheme="minorHAnsi" w:cstheme="minorBidi"/>
                <w:noProof/>
                <w:color w:val="000000" w:themeColor="text1"/>
                <w:sz w:val="18"/>
                <w:szCs w:val="18"/>
                <w:lang w:val="en-US"/>
              </w:rPr>
              <w:t>3.7</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895F1A">
              <w:rPr>
                <w:color w:val="000000" w:themeColor="text1"/>
                <w:sz w:val="18"/>
                <w:szCs w:val="18"/>
                <w:lang w:val="en-US"/>
              </w:rPr>
              <w:t>9.0</w:t>
            </w:r>
            <w:r w:rsidRPr="00EE064F">
              <w:rPr>
                <w:rFonts w:asciiTheme="minorHAnsi" w:eastAsiaTheme="minorHAnsi" w:hAnsiTheme="minorHAnsi" w:cstheme="minorBidi"/>
                <w:noProof/>
                <w:color w:val="000000" w:themeColor="text1"/>
                <w:sz w:val="18"/>
                <w:szCs w:val="18"/>
                <w:lang w:val="en-US"/>
              </w:rPr>
              <w:t>)</w:t>
            </w:r>
          </w:p>
        </w:tc>
      </w:tr>
      <w:tr w:rsidR="003A299A" w:rsidRPr="00EE064F" w14:paraId="7743AF92" w14:textId="77777777" w:rsidTr="005564DE">
        <w:trPr>
          <w:trHeight w:val="320"/>
        </w:trPr>
        <w:tc>
          <w:tcPr>
            <w:tcW w:w="2835" w:type="dxa"/>
            <w:noWrap/>
          </w:tcPr>
          <w:p w14:paraId="27AFCBA3"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Blood-glucose in mg/dl (SD)</w:t>
            </w:r>
          </w:p>
        </w:tc>
        <w:tc>
          <w:tcPr>
            <w:tcW w:w="1696" w:type="dxa"/>
          </w:tcPr>
          <w:p w14:paraId="1E23F054" w14:textId="45641B58"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77.7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9.4)</w:t>
            </w:r>
          </w:p>
        </w:tc>
        <w:tc>
          <w:tcPr>
            <w:tcW w:w="4536" w:type="dxa"/>
          </w:tcPr>
          <w:p w14:paraId="63C77E43" w14:textId="1BAE55D2"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w:t>
            </w:r>
            <w:r>
              <w:rPr>
                <w:rFonts w:asciiTheme="minorHAnsi" w:eastAsiaTheme="minorHAnsi" w:hAnsiTheme="minorHAnsi" w:cstheme="minorBidi"/>
                <w:noProof/>
                <w:color w:val="000000" w:themeColor="text1"/>
                <w:sz w:val="18"/>
                <w:szCs w:val="18"/>
                <w:lang w:val="en-US"/>
              </w:rPr>
              <w:t>7.</w:t>
            </w:r>
            <w:r w:rsidR="00895F1A">
              <w:rPr>
                <w:rFonts w:asciiTheme="minorHAnsi" w:eastAsiaTheme="minorHAnsi" w:hAnsiTheme="minorHAnsi" w:cstheme="minorBidi"/>
                <w:noProof/>
                <w:color w:val="000000" w:themeColor="text1"/>
                <w:sz w:val="18"/>
                <w:szCs w:val="18"/>
                <w:lang w:val="en-US"/>
              </w:rPr>
              <w:t>8</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895F1A">
              <w:rPr>
                <w:color w:val="000000" w:themeColor="text1"/>
                <w:sz w:val="18"/>
                <w:szCs w:val="18"/>
                <w:lang w:val="en-US"/>
              </w:rPr>
              <w:t>9.4)</w:t>
            </w:r>
          </w:p>
        </w:tc>
      </w:tr>
      <w:tr w:rsidR="003A299A" w:rsidRPr="00EE064F" w14:paraId="1E970679" w14:textId="77777777" w:rsidTr="005564DE">
        <w:trPr>
          <w:trHeight w:val="320"/>
        </w:trPr>
        <w:tc>
          <w:tcPr>
            <w:tcW w:w="2835" w:type="dxa"/>
            <w:noWrap/>
          </w:tcPr>
          <w:p w14:paraId="7AB36F11"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HDL-cholesterol in mg/dl (SD)</w:t>
            </w:r>
          </w:p>
        </w:tc>
        <w:tc>
          <w:tcPr>
            <w:tcW w:w="1696" w:type="dxa"/>
          </w:tcPr>
          <w:p w14:paraId="50B8E945" w14:textId="59684FE8"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57.9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13.3)</w:t>
            </w:r>
          </w:p>
        </w:tc>
        <w:tc>
          <w:tcPr>
            <w:tcW w:w="4536" w:type="dxa"/>
          </w:tcPr>
          <w:p w14:paraId="60D9CCEA" w14:textId="4F033294"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w:t>
            </w:r>
            <w:r w:rsidR="00895F1A">
              <w:rPr>
                <w:rFonts w:asciiTheme="minorHAnsi" w:eastAsiaTheme="minorHAnsi" w:hAnsiTheme="minorHAnsi" w:cstheme="minorBidi"/>
                <w:noProof/>
                <w:color w:val="000000" w:themeColor="text1"/>
                <w:sz w:val="18"/>
                <w:szCs w:val="18"/>
                <w:lang w:val="en-US"/>
              </w:rPr>
              <w:t>7.6</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rFonts w:asciiTheme="minorHAnsi" w:eastAsiaTheme="minorHAnsi" w:hAnsiTheme="minorHAnsi" w:cstheme="minorBidi"/>
                <w:noProof/>
                <w:color w:val="000000" w:themeColor="text1"/>
                <w:sz w:val="18"/>
                <w:szCs w:val="18"/>
                <w:lang w:val="en-US"/>
              </w:rPr>
              <w:t>1</w:t>
            </w:r>
            <w:r w:rsidR="00895F1A">
              <w:rPr>
                <w:rFonts w:asciiTheme="minorHAnsi" w:eastAsiaTheme="minorHAnsi" w:hAnsiTheme="minorHAnsi" w:cstheme="minorBidi"/>
                <w:noProof/>
                <w:color w:val="000000" w:themeColor="text1"/>
                <w:sz w:val="18"/>
                <w:szCs w:val="18"/>
                <w:lang w:val="en-US"/>
              </w:rPr>
              <w:t>3.2</w:t>
            </w:r>
            <w:r w:rsidRPr="00EE064F">
              <w:rPr>
                <w:rFonts w:asciiTheme="minorHAnsi" w:eastAsiaTheme="minorHAnsi" w:hAnsiTheme="minorHAnsi" w:cstheme="minorBidi"/>
                <w:noProof/>
                <w:color w:val="000000" w:themeColor="text1"/>
                <w:sz w:val="18"/>
                <w:szCs w:val="18"/>
                <w:lang w:val="en-US"/>
              </w:rPr>
              <w:t>)</w:t>
            </w:r>
          </w:p>
        </w:tc>
      </w:tr>
      <w:tr w:rsidR="003A299A" w:rsidRPr="00EE064F" w14:paraId="5BDE0003" w14:textId="77777777" w:rsidTr="005564DE">
        <w:trPr>
          <w:trHeight w:val="320"/>
        </w:trPr>
        <w:tc>
          <w:tcPr>
            <w:tcW w:w="2835" w:type="dxa"/>
            <w:noWrap/>
          </w:tcPr>
          <w:p w14:paraId="22E02527"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LDL-cholesterol in mg/dl (SD)</w:t>
            </w:r>
          </w:p>
        </w:tc>
        <w:tc>
          <w:tcPr>
            <w:tcW w:w="1696" w:type="dxa"/>
          </w:tcPr>
          <w:p w14:paraId="0BFE10CE" w14:textId="322AAE06"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93.9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28.0)</w:t>
            </w:r>
          </w:p>
        </w:tc>
        <w:tc>
          <w:tcPr>
            <w:tcW w:w="4536" w:type="dxa"/>
          </w:tcPr>
          <w:p w14:paraId="2CD754D3" w14:textId="69EC35EA"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w:t>
            </w:r>
            <w:r w:rsidR="00895F1A">
              <w:rPr>
                <w:rFonts w:asciiTheme="minorHAnsi" w:eastAsiaTheme="minorHAnsi" w:hAnsiTheme="minorHAnsi" w:cstheme="minorBidi"/>
                <w:noProof/>
                <w:color w:val="000000" w:themeColor="text1"/>
                <w:sz w:val="18"/>
                <w:szCs w:val="18"/>
                <w:lang w:val="en-US"/>
              </w:rPr>
              <w:t>3.9</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color w:val="000000" w:themeColor="text1"/>
                <w:sz w:val="18"/>
                <w:szCs w:val="18"/>
                <w:lang w:val="en-US"/>
              </w:rPr>
              <w:t>2</w:t>
            </w:r>
            <w:r w:rsidR="00895F1A">
              <w:rPr>
                <w:color w:val="000000" w:themeColor="text1"/>
                <w:sz w:val="18"/>
                <w:szCs w:val="18"/>
                <w:lang w:val="en-US"/>
              </w:rPr>
              <w:t>7.9</w:t>
            </w:r>
            <w:r w:rsidRPr="00EE064F">
              <w:rPr>
                <w:rFonts w:asciiTheme="minorHAnsi" w:eastAsiaTheme="minorHAnsi" w:hAnsiTheme="minorHAnsi" w:cstheme="minorBidi"/>
                <w:noProof/>
                <w:color w:val="000000" w:themeColor="text1"/>
                <w:sz w:val="18"/>
                <w:szCs w:val="18"/>
                <w:lang w:val="en-US"/>
              </w:rPr>
              <w:t>)</w:t>
            </w:r>
          </w:p>
        </w:tc>
      </w:tr>
      <w:tr w:rsidR="003A299A" w:rsidRPr="00EE064F" w14:paraId="476DADFC" w14:textId="77777777" w:rsidTr="005564DE">
        <w:trPr>
          <w:trHeight w:val="320"/>
        </w:trPr>
        <w:tc>
          <w:tcPr>
            <w:tcW w:w="2835" w:type="dxa"/>
            <w:noWrap/>
          </w:tcPr>
          <w:p w14:paraId="6EB3595D"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717842A9"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2DA25398"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r>
      <w:tr w:rsidR="003A299A" w:rsidRPr="00EE064F" w14:paraId="0B2DE789" w14:textId="77777777" w:rsidTr="005564DE">
        <w:trPr>
          <w:trHeight w:val="320"/>
        </w:trPr>
        <w:tc>
          <w:tcPr>
            <w:tcW w:w="2835" w:type="dxa"/>
            <w:noWrap/>
          </w:tcPr>
          <w:p w14:paraId="55B86620"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Headache characteristics</w:t>
            </w:r>
          </w:p>
        </w:tc>
        <w:tc>
          <w:tcPr>
            <w:tcW w:w="1696" w:type="dxa"/>
          </w:tcPr>
          <w:p w14:paraId="1E32C1B4"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1C3DD555"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r>
      <w:tr w:rsidR="003A299A" w:rsidRPr="00EE064F" w14:paraId="3AD3BC29" w14:textId="77777777" w:rsidTr="005564DE">
        <w:trPr>
          <w:trHeight w:val="320"/>
        </w:trPr>
        <w:tc>
          <w:tcPr>
            <w:tcW w:w="2835" w:type="dxa"/>
            <w:noWrap/>
          </w:tcPr>
          <w:p w14:paraId="7B183B72"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Frequency in days per month (SD)</w:t>
            </w:r>
          </w:p>
        </w:tc>
        <w:tc>
          <w:tcPr>
            <w:tcW w:w="1696" w:type="dxa"/>
          </w:tcPr>
          <w:p w14:paraId="6BAD8BF5" w14:textId="2DE19964"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n.a.</w:t>
            </w:r>
          </w:p>
        </w:tc>
        <w:tc>
          <w:tcPr>
            <w:tcW w:w="4536" w:type="dxa"/>
          </w:tcPr>
          <w:p w14:paraId="7BDF2678" w14:textId="1369B9B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 xml:space="preserve">n.a. </w:t>
            </w:r>
          </w:p>
        </w:tc>
      </w:tr>
      <w:tr w:rsidR="003A299A" w:rsidRPr="00EE064F" w14:paraId="69E0554A" w14:textId="77777777" w:rsidTr="005564DE">
        <w:trPr>
          <w:trHeight w:val="320"/>
        </w:trPr>
        <w:tc>
          <w:tcPr>
            <w:tcW w:w="2835" w:type="dxa"/>
            <w:noWrap/>
          </w:tcPr>
          <w:p w14:paraId="67E64064"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On demand medication</w:t>
            </w:r>
          </w:p>
        </w:tc>
        <w:tc>
          <w:tcPr>
            <w:tcW w:w="1696" w:type="dxa"/>
          </w:tcPr>
          <w:p w14:paraId="074131D2" w14:textId="4FD97000"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n.a. %</w:t>
            </w:r>
          </w:p>
        </w:tc>
        <w:tc>
          <w:tcPr>
            <w:tcW w:w="4536" w:type="dxa"/>
          </w:tcPr>
          <w:p w14:paraId="6B20F192" w14:textId="06452710"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 xml:space="preserve">n.a. </w:t>
            </w:r>
            <w:r w:rsidRPr="00EE064F">
              <w:rPr>
                <w:rFonts w:asciiTheme="minorHAnsi" w:eastAsiaTheme="minorHAnsi" w:hAnsiTheme="minorHAnsi" w:cstheme="minorBidi"/>
                <w:noProof/>
                <w:color w:val="000000" w:themeColor="text1"/>
                <w:sz w:val="18"/>
                <w:szCs w:val="18"/>
                <w:lang w:val="en-US"/>
              </w:rPr>
              <w:t>%</w:t>
            </w:r>
          </w:p>
        </w:tc>
      </w:tr>
      <w:tr w:rsidR="003A299A" w:rsidRPr="00EE064F" w14:paraId="7B09BBD7" w14:textId="77777777" w:rsidTr="005564DE">
        <w:trPr>
          <w:trHeight w:val="320"/>
        </w:trPr>
        <w:tc>
          <w:tcPr>
            <w:tcW w:w="2835" w:type="dxa"/>
            <w:noWrap/>
          </w:tcPr>
          <w:p w14:paraId="5E34DD69"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2D1EE3B5"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15125313"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r>
      <w:tr w:rsidR="003A299A" w:rsidRPr="00EE064F" w14:paraId="0A51427B" w14:textId="77777777" w:rsidTr="005564DE">
        <w:trPr>
          <w:trHeight w:val="320"/>
        </w:trPr>
        <w:tc>
          <w:tcPr>
            <w:tcW w:w="2835" w:type="dxa"/>
            <w:noWrap/>
          </w:tcPr>
          <w:p w14:paraId="3F78334C" w14:textId="77777777" w:rsidR="003A299A" w:rsidRPr="00EE064F" w:rsidRDefault="003A299A" w:rsidP="003A299A">
            <w:pPr>
              <w:spacing w:line="480" w:lineRule="auto"/>
              <w:rPr>
                <w:rFonts w:asciiTheme="minorHAnsi" w:eastAsiaTheme="minorHAnsi" w:hAnsiTheme="minorHAnsi" w:cstheme="minorBidi"/>
                <w:b/>
                <w:bCs/>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Early vascular Ageing (EVA)</w:t>
            </w:r>
          </w:p>
        </w:tc>
        <w:tc>
          <w:tcPr>
            <w:tcW w:w="1696" w:type="dxa"/>
          </w:tcPr>
          <w:p w14:paraId="0154BEC2"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2B26CB48"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r>
      <w:tr w:rsidR="003A299A" w:rsidRPr="00EE064F" w14:paraId="109122CD" w14:textId="77777777" w:rsidTr="005564DE">
        <w:trPr>
          <w:trHeight w:val="320"/>
        </w:trPr>
        <w:tc>
          <w:tcPr>
            <w:tcW w:w="2835" w:type="dxa"/>
            <w:noWrap/>
          </w:tcPr>
          <w:p w14:paraId="6A7025EF"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Pulse-Wave-Velocity in m/s (SD)</w:t>
            </w:r>
          </w:p>
        </w:tc>
        <w:tc>
          <w:tcPr>
            <w:tcW w:w="1696" w:type="dxa"/>
          </w:tcPr>
          <w:p w14:paraId="6B6C41B0" w14:textId="229EB5F3"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6.15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0.95)</w:t>
            </w:r>
          </w:p>
        </w:tc>
        <w:tc>
          <w:tcPr>
            <w:tcW w:w="4536" w:type="dxa"/>
          </w:tcPr>
          <w:p w14:paraId="3320E8D6" w14:textId="31FBFCF1"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w:t>
            </w:r>
            <w:r>
              <w:rPr>
                <w:rFonts w:asciiTheme="minorHAnsi" w:eastAsiaTheme="minorHAnsi" w:hAnsiTheme="minorHAnsi" w:cstheme="minorBidi"/>
                <w:noProof/>
                <w:color w:val="000000" w:themeColor="text1"/>
                <w:sz w:val="18"/>
                <w:szCs w:val="18"/>
                <w:lang w:val="en-US"/>
              </w:rPr>
              <w:t>16</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w:t>
            </w:r>
            <w:r>
              <w:rPr>
                <w:rFonts w:asciiTheme="minorHAnsi" w:eastAsiaTheme="minorHAnsi" w:hAnsiTheme="minorHAnsi" w:cstheme="minorBidi"/>
                <w:noProof/>
                <w:color w:val="000000" w:themeColor="text1"/>
                <w:sz w:val="18"/>
                <w:szCs w:val="18"/>
                <w:lang w:val="en-US"/>
              </w:rPr>
              <w:t>95</w:t>
            </w:r>
            <w:r w:rsidRPr="00EE064F">
              <w:rPr>
                <w:rFonts w:asciiTheme="minorHAnsi" w:eastAsiaTheme="minorHAnsi" w:hAnsiTheme="minorHAnsi" w:cstheme="minorBidi"/>
                <w:noProof/>
                <w:color w:val="000000" w:themeColor="text1"/>
                <w:sz w:val="18"/>
                <w:szCs w:val="18"/>
                <w:lang w:val="en-US"/>
              </w:rPr>
              <w:t>)</w:t>
            </w:r>
          </w:p>
        </w:tc>
      </w:tr>
      <w:tr w:rsidR="003A299A" w:rsidRPr="00EE064F" w14:paraId="7E92D497" w14:textId="77777777" w:rsidTr="005564DE">
        <w:trPr>
          <w:trHeight w:val="320"/>
        </w:trPr>
        <w:tc>
          <w:tcPr>
            <w:tcW w:w="2835" w:type="dxa"/>
            <w:noWrap/>
          </w:tcPr>
          <w:p w14:paraId="2AF0C9C5"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Intima-Media-Thickness in µm (SD)</w:t>
            </w:r>
          </w:p>
          <w:p w14:paraId="7279665A" w14:textId="77777777" w:rsidR="003A299A" w:rsidRPr="00EE064F" w:rsidRDefault="003A299A" w:rsidP="003A299A">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3DB6ECB1"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421.6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48.4)</w:t>
            </w:r>
          </w:p>
          <w:p w14:paraId="7B03EBAF"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607596E7" w14:textId="5F6BACDC"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w:t>
            </w:r>
            <w:r>
              <w:rPr>
                <w:rFonts w:asciiTheme="minorHAnsi" w:eastAsiaTheme="minorHAnsi" w:hAnsiTheme="minorHAnsi" w:cstheme="minorBidi"/>
                <w:noProof/>
                <w:color w:val="000000" w:themeColor="text1"/>
                <w:sz w:val="18"/>
                <w:szCs w:val="18"/>
                <w:lang w:val="en-US"/>
              </w:rPr>
              <w:t>21.7</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rFonts w:asciiTheme="minorHAnsi" w:eastAsiaTheme="minorHAnsi" w:hAnsiTheme="minorHAnsi" w:cstheme="minorBidi"/>
                <w:noProof/>
                <w:color w:val="000000" w:themeColor="text1"/>
                <w:sz w:val="18"/>
                <w:szCs w:val="18"/>
                <w:lang w:val="en-US"/>
              </w:rPr>
              <w:t>48.1</w:t>
            </w:r>
            <w:r w:rsidRPr="00EE064F">
              <w:rPr>
                <w:rFonts w:asciiTheme="minorHAnsi" w:eastAsiaTheme="minorHAnsi" w:hAnsiTheme="minorHAnsi" w:cstheme="minorBidi"/>
                <w:noProof/>
                <w:color w:val="000000" w:themeColor="text1"/>
                <w:sz w:val="18"/>
                <w:szCs w:val="18"/>
                <w:lang w:val="en-US"/>
              </w:rPr>
              <w:t>)</w:t>
            </w:r>
          </w:p>
          <w:p w14:paraId="1A2AFF5A" w14:textId="77777777" w:rsidR="003A299A" w:rsidRPr="00EE064F" w:rsidRDefault="003A299A" w:rsidP="003A299A">
            <w:pPr>
              <w:spacing w:line="480" w:lineRule="auto"/>
              <w:jc w:val="center"/>
              <w:rPr>
                <w:rFonts w:asciiTheme="minorHAnsi" w:eastAsiaTheme="minorHAnsi" w:hAnsiTheme="minorHAnsi" w:cstheme="minorBidi"/>
                <w:noProof/>
                <w:color w:val="000000" w:themeColor="text1"/>
                <w:sz w:val="18"/>
                <w:szCs w:val="18"/>
                <w:lang w:val="en-US"/>
              </w:rPr>
            </w:pPr>
          </w:p>
        </w:tc>
      </w:tr>
    </w:tbl>
    <w:p w14:paraId="61F2AE33" w14:textId="6648842D" w:rsidR="003A299A" w:rsidRPr="007F5333" w:rsidRDefault="003A299A" w:rsidP="003A299A">
      <w:pPr>
        <w:rPr>
          <w:rFonts w:asciiTheme="minorHAnsi" w:eastAsiaTheme="minorHAnsi" w:hAnsiTheme="minorHAnsi" w:cstheme="minorBidi"/>
          <w:i/>
          <w:iCs/>
          <w:color w:val="000000" w:themeColor="text1"/>
          <w:sz w:val="22"/>
          <w:szCs w:val="22"/>
          <w:lang w:val="en-US" w:eastAsia="en-US"/>
        </w:rPr>
      </w:pPr>
      <w:r w:rsidRPr="007F5333">
        <w:rPr>
          <w:rFonts w:asciiTheme="minorHAnsi" w:eastAsiaTheme="minorHAnsi" w:hAnsiTheme="minorHAnsi" w:cstheme="minorBidi"/>
          <w:i/>
          <w:iCs/>
          <w:color w:val="000000" w:themeColor="text1"/>
          <w:sz w:val="22"/>
          <w:szCs w:val="22"/>
          <w:lang w:val="en-US" w:eastAsia="en-US"/>
        </w:rPr>
        <w:t>Table S</w:t>
      </w:r>
      <w:r w:rsidR="00E1439B">
        <w:rPr>
          <w:rFonts w:asciiTheme="minorHAnsi" w:eastAsiaTheme="minorHAnsi" w:hAnsiTheme="minorHAnsi" w:cstheme="minorBidi"/>
          <w:i/>
          <w:iCs/>
          <w:color w:val="000000" w:themeColor="text1"/>
          <w:sz w:val="22"/>
          <w:szCs w:val="22"/>
          <w:lang w:val="en-US" w:eastAsia="en-US"/>
        </w:rPr>
        <w:t>2</w:t>
      </w:r>
      <w:r w:rsidRPr="007F5333">
        <w:rPr>
          <w:rFonts w:asciiTheme="minorHAnsi" w:eastAsiaTheme="minorHAnsi" w:hAnsiTheme="minorHAnsi" w:cstheme="minorBidi"/>
          <w:i/>
          <w:iCs/>
          <w:color w:val="000000" w:themeColor="text1"/>
          <w:sz w:val="22"/>
          <w:szCs w:val="22"/>
          <w:lang w:val="en-US" w:eastAsia="en-US"/>
        </w:rPr>
        <w:t xml:space="preserve">: Comparative characteristics </w:t>
      </w:r>
      <w:r>
        <w:rPr>
          <w:rFonts w:asciiTheme="minorHAnsi" w:eastAsiaTheme="minorHAnsi" w:hAnsiTheme="minorHAnsi" w:cstheme="minorBidi"/>
          <w:b/>
          <w:bCs/>
          <w:i/>
          <w:iCs/>
          <w:color w:val="000000" w:themeColor="text1"/>
          <w:sz w:val="22"/>
          <w:szCs w:val="22"/>
          <w:lang w:val="en-US" w:eastAsia="en-US"/>
        </w:rPr>
        <w:t>no headache</w:t>
      </w:r>
    </w:p>
    <w:p w14:paraId="3611B26B" w14:textId="77777777" w:rsidR="003A299A" w:rsidRDefault="003A299A" w:rsidP="003A299A">
      <w:pPr>
        <w:rPr>
          <w:rFonts w:asciiTheme="minorHAnsi" w:eastAsiaTheme="minorHAnsi" w:hAnsiTheme="minorHAnsi" w:cstheme="minorBidi"/>
          <w:color w:val="000000" w:themeColor="text1"/>
          <w:sz w:val="22"/>
          <w:szCs w:val="22"/>
          <w:lang w:val="en-US" w:eastAsia="en-US"/>
        </w:rPr>
      </w:pPr>
    </w:p>
    <w:p w14:paraId="326FC359" w14:textId="77777777" w:rsidR="00462012" w:rsidRDefault="00462012">
      <w:pPr>
        <w:rPr>
          <w:rFonts w:asciiTheme="minorHAnsi" w:eastAsiaTheme="minorHAnsi" w:hAnsiTheme="minorHAnsi" w:cstheme="minorBidi"/>
          <w:color w:val="000000" w:themeColor="text1"/>
          <w:sz w:val="22"/>
          <w:szCs w:val="22"/>
          <w:lang w:val="en-US" w:eastAsia="en-US"/>
        </w:rPr>
      </w:pPr>
    </w:p>
    <w:tbl>
      <w:tblPr>
        <w:tblStyle w:val="Formatvorlage1"/>
        <w:tblpPr w:leftFromText="141" w:rightFromText="141" w:vertAnchor="page" w:horzAnchor="margin" w:tblpY="1564"/>
        <w:tblW w:w="9067" w:type="dxa"/>
        <w:tblLook w:val="04A0" w:firstRow="1" w:lastRow="0" w:firstColumn="1" w:lastColumn="0" w:noHBand="0" w:noVBand="1"/>
      </w:tblPr>
      <w:tblGrid>
        <w:gridCol w:w="2835"/>
        <w:gridCol w:w="1696"/>
        <w:gridCol w:w="4536"/>
      </w:tblGrid>
      <w:tr w:rsidR="00895F1A" w:rsidRPr="001D223B" w14:paraId="39AAE7FB" w14:textId="77777777" w:rsidTr="005564DE">
        <w:trPr>
          <w:trHeight w:val="320"/>
        </w:trPr>
        <w:tc>
          <w:tcPr>
            <w:tcW w:w="2835" w:type="dxa"/>
            <w:shd w:val="clear" w:color="auto" w:fill="D9D9D9" w:themeFill="background1" w:themeFillShade="D9"/>
            <w:noWrap/>
            <w:hideMark/>
          </w:tcPr>
          <w:p w14:paraId="48A6428D" w14:textId="77777777" w:rsidR="00895F1A" w:rsidRPr="00EE064F" w:rsidRDefault="00895F1A" w:rsidP="005564DE">
            <w:pPr>
              <w:spacing w:line="480" w:lineRule="auto"/>
              <w:rPr>
                <w:rFonts w:asciiTheme="minorHAnsi" w:eastAsiaTheme="minorHAnsi" w:hAnsiTheme="minorHAnsi" w:cstheme="minorBidi"/>
                <w:noProof/>
                <w:color w:val="000000" w:themeColor="text1"/>
                <w:sz w:val="18"/>
                <w:szCs w:val="18"/>
                <w:lang w:val="en-US"/>
              </w:rPr>
            </w:pPr>
          </w:p>
        </w:tc>
        <w:tc>
          <w:tcPr>
            <w:tcW w:w="1696" w:type="dxa"/>
            <w:shd w:val="clear" w:color="auto" w:fill="D9D9D9" w:themeFill="background1" w:themeFillShade="D9"/>
          </w:tcPr>
          <w:p w14:paraId="2D53EDDF" w14:textId="02D9CF42" w:rsidR="00895F1A" w:rsidRDefault="00895F1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All other headaches</w:t>
            </w:r>
          </w:p>
          <w:p w14:paraId="07D944E7" w14:textId="77777777" w:rsidR="00895F1A" w:rsidRPr="00EE064F" w:rsidRDefault="00895F1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Aged 14 to 19 years</w:t>
            </w:r>
          </w:p>
        </w:tc>
        <w:tc>
          <w:tcPr>
            <w:tcW w:w="4536" w:type="dxa"/>
            <w:shd w:val="clear" w:color="auto" w:fill="D9D9D9" w:themeFill="background1" w:themeFillShade="D9"/>
          </w:tcPr>
          <w:p w14:paraId="4A3A2E4D" w14:textId="77777777" w:rsidR="00895F1A"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All other headaches</w:t>
            </w:r>
          </w:p>
          <w:p w14:paraId="4FD77172" w14:textId="77777777" w:rsidR="00895F1A" w:rsidRDefault="00895F1A"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Aged 14 to 23 years</w:t>
            </w:r>
          </w:p>
          <w:p w14:paraId="76947DCC" w14:textId="5993B160" w:rsidR="00895F1A" w:rsidRPr="00EE064F" w:rsidRDefault="00895F1A" w:rsidP="00E1439B">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(all available participants)</w:t>
            </w:r>
          </w:p>
        </w:tc>
      </w:tr>
      <w:tr w:rsidR="00895F1A" w:rsidRPr="00EE064F" w14:paraId="42DE7249" w14:textId="77777777" w:rsidTr="005564DE">
        <w:trPr>
          <w:trHeight w:val="320"/>
        </w:trPr>
        <w:tc>
          <w:tcPr>
            <w:tcW w:w="2835" w:type="dxa"/>
            <w:noWrap/>
          </w:tcPr>
          <w:p w14:paraId="0126C794"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lastRenderedPageBreak/>
              <w:t>Sex (female)</w:t>
            </w:r>
          </w:p>
        </w:tc>
        <w:tc>
          <w:tcPr>
            <w:tcW w:w="1696" w:type="dxa"/>
          </w:tcPr>
          <w:p w14:paraId="47C32E1D" w14:textId="2A804AFD"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65.7 %</w:t>
            </w:r>
          </w:p>
        </w:tc>
        <w:tc>
          <w:tcPr>
            <w:tcW w:w="4536" w:type="dxa"/>
          </w:tcPr>
          <w:p w14:paraId="25CCF4F7" w14:textId="2AF9BBD3" w:rsidR="00895F1A" w:rsidRPr="00EE064F" w:rsidRDefault="00E1439B"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64</w:t>
            </w:r>
            <w:r w:rsidR="00725377">
              <w:rPr>
                <w:rFonts w:asciiTheme="minorHAnsi" w:eastAsiaTheme="minorHAnsi" w:hAnsiTheme="minorHAnsi" w:cstheme="minorBidi"/>
                <w:noProof/>
                <w:color w:val="000000" w:themeColor="text1"/>
                <w:sz w:val="18"/>
                <w:szCs w:val="18"/>
                <w:lang w:val="en-US"/>
              </w:rPr>
              <w:t xml:space="preserve">.2 </w:t>
            </w:r>
            <w:r w:rsidR="00895F1A" w:rsidRPr="00EE064F">
              <w:rPr>
                <w:rFonts w:asciiTheme="minorHAnsi" w:eastAsiaTheme="minorHAnsi" w:hAnsiTheme="minorHAnsi" w:cstheme="minorBidi"/>
                <w:noProof/>
                <w:color w:val="000000" w:themeColor="text1"/>
                <w:sz w:val="18"/>
                <w:szCs w:val="18"/>
                <w:lang w:val="en-US"/>
              </w:rPr>
              <w:t>%</w:t>
            </w:r>
          </w:p>
        </w:tc>
      </w:tr>
      <w:tr w:rsidR="00895F1A" w:rsidRPr="00EE064F" w14:paraId="2135157E" w14:textId="77777777" w:rsidTr="005564DE">
        <w:trPr>
          <w:trHeight w:val="320"/>
        </w:trPr>
        <w:tc>
          <w:tcPr>
            <w:tcW w:w="2835" w:type="dxa"/>
            <w:noWrap/>
          </w:tcPr>
          <w:p w14:paraId="6AD32A17"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Age as completed years (SD)</w:t>
            </w:r>
          </w:p>
        </w:tc>
        <w:tc>
          <w:tcPr>
            <w:tcW w:w="1696" w:type="dxa"/>
          </w:tcPr>
          <w:p w14:paraId="4202B0D0" w14:textId="4F72D93C"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16.9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0.9)</w:t>
            </w:r>
          </w:p>
        </w:tc>
        <w:tc>
          <w:tcPr>
            <w:tcW w:w="4536" w:type="dxa"/>
          </w:tcPr>
          <w:p w14:paraId="7C45EA29" w14:textId="23081DD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sidR="00725377">
              <w:rPr>
                <w:rFonts w:asciiTheme="minorHAnsi" w:eastAsiaTheme="minorHAnsi" w:hAnsiTheme="minorHAnsi" w:cstheme="minorBidi"/>
                <w:noProof/>
                <w:color w:val="000000" w:themeColor="text1"/>
                <w:sz w:val="18"/>
                <w:szCs w:val="18"/>
                <w:lang w:val="en-US"/>
              </w:rPr>
              <w:t xml:space="preserve">7.1 </w:t>
            </w:r>
            <w:r w:rsidRPr="00EE064F">
              <w:rPr>
                <w:rFonts w:asciiTheme="minorHAnsi" w:eastAsiaTheme="minorHAnsi" w:hAnsiTheme="minorHAnsi" w:cstheme="minorBidi"/>
                <w:noProof/>
                <w:color w:val="000000" w:themeColor="text1"/>
                <w:sz w:val="18"/>
                <w:szCs w:val="18"/>
                <w:lang w:val="en-US"/>
              </w:rPr>
              <w:t>(</w:t>
            </w:r>
            <w:r w:rsidRPr="00EE064F">
              <w:rPr>
                <w:color w:val="000000" w:themeColor="text1"/>
                <w:sz w:val="18"/>
                <w:szCs w:val="18"/>
                <w:lang w:val="en-US"/>
              </w:rPr>
              <w:sym w:font="Symbol" w:char="F0B1"/>
            </w:r>
            <w:r>
              <w:rPr>
                <w:color w:val="000000" w:themeColor="text1"/>
                <w:sz w:val="18"/>
                <w:szCs w:val="18"/>
                <w:lang w:val="en-US"/>
              </w:rPr>
              <w:t>1.1</w:t>
            </w:r>
            <w:r w:rsidRPr="00EE064F">
              <w:rPr>
                <w:rFonts w:asciiTheme="minorHAnsi" w:eastAsiaTheme="minorHAnsi" w:hAnsiTheme="minorHAnsi" w:cstheme="minorBidi"/>
                <w:noProof/>
                <w:color w:val="000000" w:themeColor="text1"/>
                <w:sz w:val="18"/>
                <w:szCs w:val="18"/>
                <w:lang w:val="en-US"/>
              </w:rPr>
              <w:t>)</w:t>
            </w:r>
          </w:p>
        </w:tc>
      </w:tr>
      <w:tr w:rsidR="00895F1A" w:rsidRPr="00EE064F" w14:paraId="516E9565" w14:textId="77777777" w:rsidTr="005564DE">
        <w:trPr>
          <w:trHeight w:val="320"/>
        </w:trPr>
        <w:tc>
          <w:tcPr>
            <w:tcW w:w="2835" w:type="dxa"/>
            <w:noWrap/>
          </w:tcPr>
          <w:p w14:paraId="0C863A26"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Body length in cm (SD)</w:t>
            </w:r>
          </w:p>
        </w:tc>
        <w:tc>
          <w:tcPr>
            <w:tcW w:w="1696" w:type="dxa"/>
          </w:tcPr>
          <w:p w14:paraId="14718033" w14:textId="421ABDFE"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170.95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8.9)</w:t>
            </w:r>
          </w:p>
        </w:tc>
        <w:tc>
          <w:tcPr>
            <w:tcW w:w="4536" w:type="dxa"/>
          </w:tcPr>
          <w:p w14:paraId="614FE770" w14:textId="24E6F3C3"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w:t>
            </w:r>
            <w:r w:rsidR="00725377">
              <w:rPr>
                <w:rFonts w:asciiTheme="minorHAnsi" w:eastAsiaTheme="minorHAnsi" w:hAnsiTheme="minorHAnsi" w:cstheme="minorBidi"/>
                <w:noProof/>
                <w:color w:val="000000" w:themeColor="text1"/>
                <w:sz w:val="18"/>
                <w:szCs w:val="18"/>
                <w:lang w:val="en-US"/>
              </w:rPr>
              <w:t>1.18</w:t>
            </w:r>
            <w:r>
              <w:rPr>
                <w:rFonts w:asciiTheme="minorHAnsi" w:eastAsiaTheme="minorHAnsi" w:hAnsiTheme="minorHAnsi" w:cstheme="minorBidi"/>
                <w:noProof/>
                <w:color w:val="000000" w:themeColor="text1"/>
                <w:sz w:val="18"/>
                <w:szCs w:val="18"/>
                <w:lang w:val="en-US"/>
              </w:rPr>
              <w:t xml:space="preserve"> </w:t>
            </w:r>
            <w:r w:rsidRPr="00EE064F">
              <w:rPr>
                <w:rFonts w:asciiTheme="minorHAnsi" w:eastAsiaTheme="minorHAnsi" w:hAnsiTheme="minorHAnsi" w:cstheme="minorBidi"/>
                <w:noProof/>
                <w:color w:val="000000" w:themeColor="text1"/>
                <w:sz w:val="18"/>
                <w:szCs w:val="18"/>
                <w:lang w:val="en-US"/>
              </w:rPr>
              <w:t>(</w:t>
            </w:r>
            <w:r w:rsidRPr="00EE064F">
              <w:rPr>
                <w:color w:val="000000" w:themeColor="text1"/>
                <w:sz w:val="18"/>
                <w:szCs w:val="18"/>
                <w:lang w:val="en-US"/>
              </w:rPr>
              <w:sym w:font="Symbol" w:char="F0B1"/>
            </w:r>
            <w:r w:rsidR="00725377">
              <w:rPr>
                <w:color w:val="000000" w:themeColor="text1"/>
                <w:sz w:val="18"/>
                <w:szCs w:val="18"/>
                <w:lang w:val="en-US"/>
              </w:rPr>
              <w:t>9.0</w:t>
            </w:r>
            <w:r w:rsidRPr="00EE064F">
              <w:rPr>
                <w:rFonts w:asciiTheme="minorHAnsi" w:eastAsiaTheme="minorHAnsi" w:hAnsiTheme="minorHAnsi" w:cstheme="minorBidi"/>
                <w:noProof/>
                <w:color w:val="000000" w:themeColor="text1"/>
                <w:sz w:val="18"/>
                <w:szCs w:val="18"/>
                <w:lang w:val="en-US"/>
              </w:rPr>
              <w:t>)</w:t>
            </w:r>
          </w:p>
        </w:tc>
      </w:tr>
      <w:tr w:rsidR="00895F1A" w:rsidRPr="00EE064F" w14:paraId="6ADF80A8" w14:textId="77777777" w:rsidTr="005564DE">
        <w:trPr>
          <w:trHeight w:val="320"/>
        </w:trPr>
        <w:tc>
          <w:tcPr>
            <w:tcW w:w="2835" w:type="dxa"/>
            <w:noWrap/>
          </w:tcPr>
          <w:p w14:paraId="1A661823"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Weight in kg (SD)</w:t>
            </w:r>
          </w:p>
        </w:tc>
        <w:tc>
          <w:tcPr>
            <w:tcW w:w="1696" w:type="dxa"/>
          </w:tcPr>
          <w:p w14:paraId="59B8C563" w14:textId="30556DEB"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65.4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12.3)</w:t>
            </w:r>
          </w:p>
        </w:tc>
        <w:tc>
          <w:tcPr>
            <w:tcW w:w="4536" w:type="dxa"/>
          </w:tcPr>
          <w:p w14:paraId="20795C88" w14:textId="12E83C7F"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w:t>
            </w:r>
            <w:r w:rsidR="00725377">
              <w:rPr>
                <w:rFonts w:asciiTheme="minorHAnsi" w:eastAsiaTheme="minorHAnsi" w:hAnsiTheme="minorHAnsi" w:cstheme="minorBidi"/>
                <w:noProof/>
                <w:color w:val="000000" w:themeColor="text1"/>
                <w:sz w:val="18"/>
                <w:szCs w:val="18"/>
                <w:lang w:val="en-US"/>
              </w:rPr>
              <w:t>5.9</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sidR="00725377">
              <w:rPr>
                <w:rFonts w:asciiTheme="minorHAnsi" w:eastAsiaTheme="minorHAnsi" w:hAnsiTheme="minorHAnsi" w:cstheme="minorBidi"/>
                <w:noProof/>
                <w:color w:val="000000" w:themeColor="text1"/>
                <w:sz w:val="18"/>
                <w:szCs w:val="18"/>
                <w:lang w:val="en-US"/>
              </w:rPr>
              <w:t>2.6</w:t>
            </w:r>
            <w:r w:rsidRPr="00EE064F">
              <w:rPr>
                <w:rFonts w:asciiTheme="minorHAnsi" w:eastAsiaTheme="minorHAnsi" w:hAnsiTheme="minorHAnsi" w:cstheme="minorBidi"/>
                <w:noProof/>
                <w:color w:val="000000" w:themeColor="text1"/>
                <w:sz w:val="18"/>
                <w:szCs w:val="18"/>
                <w:lang w:val="en-US"/>
              </w:rPr>
              <w:t>)</w:t>
            </w:r>
          </w:p>
        </w:tc>
      </w:tr>
      <w:tr w:rsidR="00895F1A" w:rsidRPr="00EE064F" w14:paraId="654B58FD" w14:textId="77777777" w:rsidTr="005564DE">
        <w:trPr>
          <w:trHeight w:val="320"/>
        </w:trPr>
        <w:tc>
          <w:tcPr>
            <w:tcW w:w="2835" w:type="dxa"/>
            <w:noWrap/>
          </w:tcPr>
          <w:p w14:paraId="1B57902A"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Systolic blood pressure in mmHg (SD)</w:t>
            </w:r>
          </w:p>
        </w:tc>
        <w:tc>
          <w:tcPr>
            <w:tcW w:w="1696" w:type="dxa"/>
          </w:tcPr>
          <w:p w14:paraId="09425ABA" w14:textId="74AB3626"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120.7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12.0)</w:t>
            </w:r>
          </w:p>
        </w:tc>
        <w:tc>
          <w:tcPr>
            <w:tcW w:w="4536" w:type="dxa"/>
          </w:tcPr>
          <w:p w14:paraId="519F3F47" w14:textId="29018AC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w:t>
            </w:r>
            <w:r w:rsidR="00725377">
              <w:rPr>
                <w:rFonts w:asciiTheme="minorHAnsi" w:eastAsiaTheme="minorHAnsi" w:hAnsiTheme="minorHAnsi" w:cstheme="minorBidi"/>
                <w:noProof/>
                <w:color w:val="000000" w:themeColor="text1"/>
                <w:sz w:val="18"/>
                <w:szCs w:val="18"/>
                <w:lang w:val="en-US"/>
              </w:rPr>
              <w:t>0.9</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sidR="00725377">
              <w:rPr>
                <w:rFonts w:asciiTheme="minorHAnsi" w:eastAsiaTheme="minorHAnsi" w:hAnsiTheme="minorHAnsi" w:cstheme="minorBidi"/>
                <w:noProof/>
                <w:color w:val="000000" w:themeColor="text1"/>
                <w:sz w:val="18"/>
                <w:szCs w:val="18"/>
                <w:lang w:val="en-US"/>
              </w:rPr>
              <w:t>2.1</w:t>
            </w:r>
            <w:r w:rsidRPr="00EE064F">
              <w:rPr>
                <w:rFonts w:asciiTheme="minorHAnsi" w:eastAsiaTheme="minorHAnsi" w:hAnsiTheme="minorHAnsi" w:cstheme="minorBidi"/>
                <w:noProof/>
                <w:color w:val="000000" w:themeColor="text1"/>
                <w:sz w:val="18"/>
                <w:szCs w:val="18"/>
                <w:lang w:val="en-US"/>
              </w:rPr>
              <w:t>)</w:t>
            </w:r>
          </w:p>
        </w:tc>
      </w:tr>
      <w:tr w:rsidR="00895F1A" w:rsidRPr="00EE064F" w14:paraId="17E99152" w14:textId="77777777" w:rsidTr="005564DE">
        <w:trPr>
          <w:trHeight w:val="320"/>
        </w:trPr>
        <w:tc>
          <w:tcPr>
            <w:tcW w:w="2835" w:type="dxa"/>
            <w:noWrap/>
          </w:tcPr>
          <w:p w14:paraId="16A1C5B8"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Diastolic blood pressure in mmHg (SD)</w:t>
            </w:r>
          </w:p>
        </w:tc>
        <w:tc>
          <w:tcPr>
            <w:tcW w:w="1696" w:type="dxa"/>
          </w:tcPr>
          <w:p w14:paraId="572AD538" w14:textId="02A06DB4"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71.1 (</w:t>
            </w:r>
            <w:r w:rsidRPr="00EE064F">
              <w:rPr>
                <w:color w:val="000000" w:themeColor="text1"/>
                <w:sz w:val="18"/>
                <w:szCs w:val="18"/>
                <w:lang w:val="en-US"/>
              </w:rPr>
              <w:sym w:font="Symbol" w:char="F0B1"/>
            </w:r>
            <w:r w:rsidRPr="00EE064F">
              <w:rPr>
                <w:color w:val="000000" w:themeColor="text1"/>
                <w:sz w:val="18"/>
                <w:szCs w:val="18"/>
                <w:lang w:val="en-US"/>
              </w:rPr>
              <w:t>7.8)</w:t>
            </w:r>
          </w:p>
        </w:tc>
        <w:tc>
          <w:tcPr>
            <w:tcW w:w="4536" w:type="dxa"/>
          </w:tcPr>
          <w:p w14:paraId="2142BA16" w14:textId="3A4F7868" w:rsidR="00895F1A" w:rsidRPr="00EE064F" w:rsidRDefault="00725377"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71.2</w:t>
            </w:r>
            <w:r w:rsidR="00895F1A" w:rsidRPr="00EE064F">
              <w:rPr>
                <w:rFonts w:asciiTheme="minorHAnsi" w:eastAsiaTheme="minorHAnsi" w:hAnsiTheme="minorHAnsi" w:cstheme="minorBidi"/>
                <w:noProof/>
                <w:color w:val="000000" w:themeColor="text1"/>
                <w:sz w:val="18"/>
                <w:szCs w:val="18"/>
                <w:lang w:val="en-US"/>
              </w:rPr>
              <w:t xml:space="preserve"> (</w:t>
            </w:r>
            <w:r w:rsidR="00895F1A" w:rsidRPr="00EE064F">
              <w:rPr>
                <w:color w:val="000000" w:themeColor="text1"/>
                <w:sz w:val="18"/>
                <w:szCs w:val="18"/>
                <w:lang w:val="en-US"/>
              </w:rPr>
              <w:sym w:font="Symbol" w:char="F0B1"/>
            </w:r>
            <w:r w:rsidR="00895F1A">
              <w:rPr>
                <w:color w:val="000000" w:themeColor="text1"/>
                <w:sz w:val="18"/>
                <w:szCs w:val="18"/>
                <w:lang w:val="en-US"/>
              </w:rPr>
              <w:t>7.</w:t>
            </w:r>
            <w:r>
              <w:rPr>
                <w:color w:val="000000" w:themeColor="text1"/>
                <w:sz w:val="18"/>
                <w:szCs w:val="18"/>
                <w:lang w:val="en-US"/>
              </w:rPr>
              <w:t>8</w:t>
            </w:r>
            <w:r w:rsidR="00895F1A" w:rsidRPr="00EE064F">
              <w:rPr>
                <w:color w:val="000000" w:themeColor="text1"/>
                <w:sz w:val="18"/>
                <w:szCs w:val="18"/>
                <w:lang w:val="en-US"/>
              </w:rPr>
              <w:t>)</w:t>
            </w:r>
          </w:p>
        </w:tc>
      </w:tr>
      <w:tr w:rsidR="00895F1A" w:rsidRPr="00EE064F" w14:paraId="3D4C8ACD" w14:textId="77777777" w:rsidTr="005564DE">
        <w:trPr>
          <w:trHeight w:val="320"/>
        </w:trPr>
        <w:tc>
          <w:tcPr>
            <w:tcW w:w="2835" w:type="dxa"/>
            <w:noWrap/>
          </w:tcPr>
          <w:p w14:paraId="7678BA85"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 xml:space="preserve">Family history of CVD </w:t>
            </w:r>
          </w:p>
        </w:tc>
        <w:tc>
          <w:tcPr>
            <w:tcW w:w="1696" w:type="dxa"/>
          </w:tcPr>
          <w:p w14:paraId="10988851" w14:textId="2CD3A6C0"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13.3 %</w:t>
            </w:r>
          </w:p>
        </w:tc>
        <w:tc>
          <w:tcPr>
            <w:tcW w:w="4536" w:type="dxa"/>
            <w:shd w:val="clear" w:color="auto" w:fill="auto"/>
          </w:tcPr>
          <w:p w14:paraId="46B2329D" w14:textId="08B07CA1"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sidR="00725377">
              <w:rPr>
                <w:rFonts w:asciiTheme="minorHAnsi" w:eastAsiaTheme="minorHAnsi" w:hAnsiTheme="minorHAnsi" w:cstheme="minorBidi"/>
                <w:noProof/>
                <w:color w:val="000000" w:themeColor="text1"/>
                <w:sz w:val="18"/>
                <w:szCs w:val="18"/>
                <w:lang w:val="en-US"/>
              </w:rPr>
              <w:t>3.5</w:t>
            </w:r>
            <w:r w:rsidRPr="00EE064F">
              <w:rPr>
                <w:rFonts w:asciiTheme="minorHAnsi" w:eastAsiaTheme="minorHAnsi" w:hAnsiTheme="minorHAnsi" w:cstheme="minorBidi"/>
                <w:noProof/>
                <w:color w:val="000000" w:themeColor="text1"/>
                <w:sz w:val="18"/>
                <w:szCs w:val="18"/>
                <w:lang w:val="en-US"/>
              </w:rPr>
              <w:t xml:space="preserve"> %</w:t>
            </w:r>
          </w:p>
        </w:tc>
      </w:tr>
      <w:tr w:rsidR="00895F1A" w:rsidRPr="00EE064F" w14:paraId="3D10F834" w14:textId="77777777" w:rsidTr="005564DE">
        <w:trPr>
          <w:trHeight w:val="320"/>
        </w:trPr>
        <w:tc>
          <w:tcPr>
            <w:tcW w:w="2835" w:type="dxa"/>
            <w:noWrap/>
          </w:tcPr>
          <w:p w14:paraId="3C75A52D"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Physical activity: minutes/day (SD)</w:t>
            </w:r>
          </w:p>
        </w:tc>
        <w:tc>
          <w:tcPr>
            <w:tcW w:w="1696" w:type="dxa"/>
          </w:tcPr>
          <w:p w14:paraId="084E8CDD" w14:textId="72D15FF5"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42.4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33.5)</w:t>
            </w:r>
          </w:p>
        </w:tc>
        <w:tc>
          <w:tcPr>
            <w:tcW w:w="4536" w:type="dxa"/>
          </w:tcPr>
          <w:p w14:paraId="487EA1C6" w14:textId="1ABD2A0F" w:rsidR="00895F1A" w:rsidRPr="00EE064F" w:rsidRDefault="00725377"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43.3</w:t>
            </w:r>
            <w:r w:rsidR="00895F1A" w:rsidRPr="00EE064F">
              <w:rPr>
                <w:rFonts w:asciiTheme="minorHAnsi" w:eastAsiaTheme="minorHAnsi" w:hAnsiTheme="minorHAnsi" w:cstheme="minorBidi"/>
                <w:noProof/>
                <w:color w:val="000000" w:themeColor="text1"/>
                <w:sz w:val="18"/>
                <w:szCs w:val="18"/>
                <w:lang w:val="en-US"/>
              </w:rPr>
              <w:t xml:space="preserve"> (</w:t>
            </w:r>
            <w:r w:rsidR="00895F1A" w:rsidRPr="00EE064F">
              <w:rPr>
                <w:color w:val="000000" w:themeColor="text1"/>
                <w:sz w:val="18"/>
                <w:szCs w:val="18"/>
                <w:lang w:val="en-US"/>
              </w:rPr>
              <w:sym w:font="Symbol" w:char="F0B1"/>
            </w:r>
            <w:r>
              <w:rPr>
                <w:color w:val="000000" w:themeColor="text1"/>
                <w:sz w:val="18"/>
                <w:szCs w:val="18"/>
                <w:lang w:val="en-US"/>
              </w:rPr>
              <w:t>36.6</w:t>
            </w:r>
            <w:r w:rsidR="00895F1A" w:rsidRPr="00EE064F">
              <w:rPr>
                <w:rFonts w:asciiTheme="minorHAnsi" w:eastAsiaTheme="minorHAnsi" w:hAnsiTheme="minorHAnsi" w:cstheme="minorBidi"/>
                <w:noProof/>
                <w:color w:val="000000" w:themeColor="text1"/>
                <w:sz w:val="18"/>
                <w:szCs w:val="18"/>
                <w:lang w:val="en-US"/>
              </w:rPr>
              <w:t>)</w:t>
            </w:r>
          </w:p>
        </w:tc>
      </w:tr>
      <w:tr w:rsidR="00895F1A" w:rsidRPr="00EE064F" w14:paraId="5FDE3580" w14:textId="77777777" w:rsidTr="005564DE">
        <w:trPr>
          <w:trHeight w:val="320"/>
        </w:trPr>
        <w:tc>
          <w:tcPr>
            <w:tcW w:w="2835" w:type="dxa"/>
            <w:noWrap/>
          </w:tcPr>
          <w:p w14:paraId="4F0EC379"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Smoking habits (yes)</w:t>
            </w:r>
          </w:p>
        </w:tc>
        <w:tc>
          <w:tcPr>
            <w:tcW w:w="1696" w:type="dxa"/>
          </w:tcPr>
          <w:p w14:paraId="046DD7F8" w14:textId="779B5796"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 xml:space="preserve">30.9 % </w:t>
            </w:r>
          </w:p>
        </w:tc>
        <w:tc>
          <w:tcPr>
            <w:tcW w:w="4536" w:type="dxa"/>
          </w:tcPr>
          <w:p w14:paraId="050304DD" w14:textId="626634AB" w:rsidR="00895F1A" w:rsidRPr="00EE064F" w:rsidRDefault="00725377"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31.1</w:t>
            </w:r>
            <w:r w:rsidR="00895F1A" w:rsidRPr="00EE064F">
              <w:rPr>
                <w:rFonts w:asciiTheme="minorHAnsi" w:eastAsiaTheme="minorHAnsi" w:hAnsiTheme="minorHAnsi" w:cstheme="minorBidi"/>
                <w:noProof/>
                <w:color w:val="000000" w:themeColor="text1"/>
                <w:sz w:val="18"/>
                <w:szCs w:val="18"/>
                <w:lang w:val="en-US"/>
              </w:rPr>
              <w:t xml:space="preserve"> % </w:t>
            </w:r>
          </w:p>
        </w:tc>
      </w:tr>
      <w:tr w:rsidR="00895F1A" w:rsidRPr="00EE064F" w14:paraId="166628D4" w14:textId="77777777" w:rsidTr="005564DE">
        <w:trPr>
          <w:trHeight w:val="320"/>
        </w:trPr>
        <w:tc>
          <w:tcPr>
            <w:tcW w:w="2835" w:type="dxa"/>
            <w:noWrap/>
          </w:tcPr>
          <w:p w14:paraId="6AB75793"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Alcohol in gram/week (SD)</w:t>
            </w:r>
          </w:p>
        </w:tc>
        <w:tc>
          <w:tcPr>
            <w:tcW w:w="1696" w:type="dxa"/>
          </w:tcPr>
          <w:p w14:paraId="16A787B5" w14:textId="386DEC9F"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59.4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74.0)</w:t>
            </w:r>
          </w:p>
        </w:tc>
        <w:tc>
          <w:tcPr>
            <w:tcW w:w="4536" w:type="dxa"/>
          </w:tcPr>
          <w:p w14:paraId="340DF469" w14:textId="06466242" w:rsidR="00895F1A" w:rsidRPr="00EE064F" w:rsidRDefault="00725377"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59.1</w:t>
            </w:r>
            <w:r w:rsidR="00895F1A" w:rsidRPr="00EE064F">
              <w:rPr>
                <w:rFonts w:asciiTheme="minorHAnsi" w:eastAsiaTheme="minorHAnsi" w:hAnsiTheme="minorHAnsi" w:cstheme="minorBidi"/>
                <w:noProof/>
                <w:color w:val="000000" w:themeColor="text1"/>
                <w:sz w:val="18"/>
                <w:szCs w:val="18"/>
                <w:lang w:val="en-US"/>
              </w:rPr>
              <w:t xml:space="preserve"> (</w:t>
            </w:r>
            <w:r w:rsidR="00895F1A" w:rsidRPr="00EE064F">
              <w:rPr>
                <w:color w:val="000000" w:themeColor="text1"/>
                <w:sz w:val="18"/>
                <w:szCs w:val="18"/>
                <w:lang w:val="en-US"/>
              </w:rPr>
              <w:sym w:font="Symbol" w:char="F0B1"/>
            </w:r>
            <w:r>
              <w:rPr>
                <w:color w:val="000000" w:themeColor="text1"/>
                <w:sz w:val="18"/>
                <w:szCs w:val="18"/>
                <w:lang w:val="en-US"/>
              </w:rPr>
              <w:t>73.7</w:t>
            </w:r>
            <w:r w:rsidR="00895F1A" w:rsidRPr="00EE064F">
              <w:rPr>
                <w:rFonts w:asciiTheme="minorHAnsi" w:eastAsiaTheme="minorHAnsi" w:hAnsiTheme="minorHAnsi" w:cstheme="minorBidi"/>
                <w:noProof/>
                <w:color w:val="000000" w:themeColor="text1"/>
                <w:sz w:val="18"/>
                <w:szCs w:val="18"/>
                <w:lang w:val="en-US"/>
              </w:rPr>
              <w:t>)</w:t>
            </w:r>
          </w:p>
        </w:tc>
      </w:tr>
      <w:tr w:rsidR="00895F1A" w:rsidRPr="00EE064F" w14:paraId="7ABD6201" w14:textId="77777777" w:rsidTr="005564DE">
        <w:trPr>
          <w:trHeight w:val="320"/>
        </w:trPr>
        <w:tc>
          <w:tcPr>
            <w:tcW w:w="2835" w:type="dxa"/>
            <w:noWrap/>
          </w:tcPr>
          <w:p w14:paraId="683907D5"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ASAT in U/l (SD)</w:t>
            </w:r>
          </w:p>
        </w:tc>
        <w:tc>
          <w:tcPr>
            <w:tcW w:w="1696" w:type="dxa"/>
          </w:tcPr>
          <w:p w14:paraId="6EEE66C5" w14:textId="71C6351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22.7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15.0)</w:t>
            </w:r>
          </w:p>
        </w:tc>
        <w:tc>
          <w:tcPr>
            <w:tcW w:w="4536" w:type="dxa"/>
          </w:tcPr>
          <w:p w14:paraId="4AE97F17" w14:textId="538B2C21"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w:t>
            </w:r>
            <w:r w:rsidR="00725377">
              <w:rPr>
                <w:rFonts w:asciiTheme="minorHAnsi" w:eastAsiaTheme="minorHAnsi" w:hAnsiTheme="minorHAnsi" w:cstheme="minorBidi"/>
                <w:noProof/>
                <w:color w:val="000000" w:themeColor="text1"/>
                <w:sz w:val="18"/>
                <w:szCs w:val="18"/>
                <w:lang w:val="en-US"/>
              </w:rPr>
              <w:t>2.8</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725377">
              <w:rPr>
                <w:color w:val="000000" w:themeColor="text1"/>
                <w:sz w:val="18"/>
                <w:szCs w:val="18"/>
                <w:lang w:val="en-US"/>
              </w:rPr>
              <w:t>14.7</w:t>
            </w:r>
            <w:r w:rsidRPr="00EE064F">
              <w:rPr>
                <w:rFonts w:asciiTheme="minorHAnsi" w:eastAsiaTheme="minorHAnsi" w:hAnsiTheme="minorHAnsi" w:cstheme="minorBidi"/>
                <w:noProof/>
                <w:color w:val="000000" w:themeColor="text1"/>
                <w:sz w:val="18"/>
                <w:szCs w:val="18"/>
                <w:lang w:val="en-US"/>
              </w:rPr>
              <w:t>)</w:t>
            </w:r>
          </w:p>
        </w:tc>
      </w:tr>
      <w:tr w:rsidR="00895F1A" w:rsidRPr="00EE064F" w14:paraId="09F1F75C" w14:textId="77777777" w:rsidTr="005564DE">
        <w:trPr>
          <w:trHeight w:val="320"/>
        </w:trPr>
        <w:tc>
          <w:tcPr>
            <w:tcW w:w="2835" w:type="dxa"/>
            <w:noWrap/>
          </w:tcPr>
          <w:p w14:paraId="4E65B999"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Blood-glucose in mg/dl (SD)</w:t>
            </w:r>
          </w:p>
        </w:tc>
        <w:tc>
          <w:tcPr>
            <w:tcW w:w="1696" w:type="dxa"/>
          </w:tcPr>
          <w:p w14:paraId="2F8DF887" w14:textId="14021B22"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76.7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10.0)</w:t>
            </w:r>
          </w:p>
        </w:tc>
        <w:tc>
          <w:tcPr>
            <w:tcW w:w="4536" w:type="dxa"/>
          </w:tcPr>
          <w:p w14:paraId="748413A1" w14:textId="040071AF"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w:t>
            </w:r>
            <w:r>
              <w:rPr>
                <w:rFonts w:asciiTheme="minorHAnsi" w:eastAsiaTheme="minorHAnsi" w:hAnsiTheme="minorHAnsi" w:cstheme="minorBidi"/>
                <w:noProof/>
                <w:color w:val="000000" w:themeColor="text1"/>
                <w:sz w:val="18"/>
                <w:szCs w:val="18"/>
                <w:lang w:val="en-US"/>
              </w:rPr>
              <w:t>7.</w:t>
            </w:r>
            <w:r w:rsidR="00725377">
              <w:rPr>
                <w:rFonts w:asciiTheme="minorHAnsi" w:eastAsiaTheme="minorHAnsi" w:hAnsiTheme="minorHAnsi" w:cstheme="minorBidi"/>
                <w:noProof/>
                <w:color w:val="000000" w:themeColor="text1"/>
                <w:sz w:val="18"/>
                <w:szCs w:val="18"/>
                <w:lang w:val="en-US"/>
              </w:rPr>
              <w:t>0</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725377">
              <w:rPr>
                <w:color w:val="000000" w:themeColor="text1"/>
                <w:sz w:val="18"/>
                <w:szCs w:val="18"/>
                <w:lang w:val="en-US"/>
              </w:rPr>
              <w:t>10.2)</w:t>
            </w:r>
          </w:p>
        </w:tc>
      </w:tr>
      <w:tr w:rsidR="00895F1A" w:rsidRPr="00EE064F" w14:paraId="64F9B6F6" w14:textId="77777777" w:rsidTr="005564DE">
        <w:trPr>
          <w:trHeight w:val="320"/>
        </w:trPr>
        <w:tc>
          <w:tcPr>
            <w:tcW w:w="2835" w:type="dxa"/>
            <w:noWrap/>
          </w:tcPr>
          <w:p w14:paraId="22AB3F3E"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HDL-cholesterol in mg/dl (SD)</w:t>
            </w:r>
          </w:p>
        </w:tc>
        <w:tc>
          <w:tcPr>
            <w:tcW w:w="1696" w:type="dxa"/>
          </w:tcPr>
          <w:p w14:paraId="1EA5F78E" w14:textId="7E2D5F3E"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57.7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13.0)</w:t>
            </w:r>
          </w:p>
        </w:tc>
        <w:tc>
          <w:tcPr>
            <w:tcW w:w="4536" w:type="dxa"/>
          </w:tcPr>
          <w:p w14:paraId="6016C7BE" w14:textId="6A141B8A" w:rsidR="00895F1A" w:rsidRPr="00EE064F" w:rsidRDefault="00725377"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57.4</w:t>
            </w:r>
            <w:r w:rsidR="00895F1A" w:rsidRPr="00EE064F">
              <w:rPr>
                <w:rFonts w:asciiTheme="minorHAnsi" w:eastAsiaTheme="minorHAnsi" w:hAnsiTheme="minorHAnsi" w:cstheme="minorBidi"/>
                <w:noProof/>
                <w:color w:val="000000" w:themeColor="text1"/>
                <w:sz w:val="18"/>
                <w:szCs w:val="18"/>
                <w:lang w:val="en-US"/>
              </w:rPr>
              <w:t xml:space="preserve"> (</w:t>
            </w:r>
            <w:r w:rsidR="00895F1A" w:rsidRPr="00EE064F">
              <w:rPr>
                <w:color w:val="000000" w:themeColor="text1"/>
                <w:sz w:val="18"/>
                <w:szCs w:val="18"/>
                <w:lang w:val="en-US"/>
              </w:rPr>
              <w:sym w:font="Symbol" w:char="F0B1"/>
            </w:r>
            <w:r w:rsidR="00895F1A">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3.0</w:t>
            </w:r>
            <w:r w:rsidR="00895F1A" w:rsidRPr="00EE064F">
              <w:rPr>
                <w:rFonts w:asciiTheme="minorHAnsi" w:eastAsiaTheme="minorHAnsi" w:hAnsiTheme="minorHAnsi" w:cstheme="minorBidi"/>
                <w:noProof/>
                <w:color w:val="000000" w:themeColor="text1"/>
                <w:sz w:val="18"/>
                <w:szCs w:val="18"/>
                <w:lang w:val="en-US"/>
              </w:rPr>
              <w:t>)</w:t>
            </w:r>
          </w:p>
        </w:tc>
      </w:tr>
      <w:tr w:rsidR="00895F1A" w:rsidRPr="00EE064F" w14:paraId="0D3BEFBE" w14:textId="77777777" w:rsidTr="005564DE">
        <w:trPr>
          <w:trHeight w:val="320"/>
        </w:trPr>
        <w:tc>
          <w:tcPr>
            <w:tcW w:w="2835" w:type="dxa"/>
            <w:noWrap/>
          </w:tcPr>
          <w:p w14:paraId="5AECEDA2"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LDL-cholesterol in mg/dl (SD)</w:t>
            </w:r>
          </w:p>
        </w:tc>
        <w:tc>
          <w:tcPr>
            <w:tcW w:w="1696" w:type="dxa"/>
          </w:tcPr>
          <w:p w14:paraId="4E6539C4" w14:textId="33D7C0B2"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96.5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25.5)</w:t>
            </w:r>
          </w:p>
        </w:tc>
        <w:tc>
          <w:tcPr>
            <w:tcW w:w="4536" w:type="dxa"/>
          </w:tcPr>
          <w:p w14:paraId="1C65ECD9" w14:textId="26331DE3"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w:t>
            </w:r>
            <w:r w:rsidR="00725377">
              <w:rPr>
                <w:rFonts w:asciiTheme="minorHAnsi" w:eastAsiaTheme="minorHAnsi" w:hAnsiTheme="minorHAnsi" w:cstheme="minorBidi"/>
                <w:noProof/>
                <w:color w:val="000000" w:themeColor="text1"/>
                <w:sz w:val="18"/>
                <w:szCs w:val="18"/>
                <w:lang w:val="en-US"/>
              </w:rPr>
              <w:t>6.5</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725377">
              <w:rPr>
                <w:color w:val="000000" w:themeColor="text1"/>
                <w:sz w:val="18"/>
                <w:szCs w:val="18"/>
                <w:lang w:val="en-US"/>
              </w:rPr>
              <w:t>25.5</w:t>
            </w:r>
            <w:r w:rsidRPr="00EE064F">
              <w:rPr>
                <w:rFonts w:asciiTheme="minorHAnsi" w:eastAsiaTheme="minorHAnsi" w:hAnsiTheme="minorHAnsi" w:cstheme="minorBidi"/>
                <w:noProof/>
                <w:color w:val="000000" w:themeColor="text1"/>
                <w:sz w:val="18"/>
                <w:szCs w:val="18"/>
                <w:lang w:val="en-US"/>
              </w:rPr>
              <w:t>)</w:t>
            </w:r>
          </w:p>
        </w:tc>
      </w:tr>
      <w:tr w:rsidR="00895F1A" w:rsidRPr="00EE064F" w14:paraId="129F3AB0" w14:textId="77777777" w:rsidTr="005564DE">
        <w:trPr>
          <w:trHeight w:val="320"/>
        </w:trPr>
        <w:tc>
          <w:tcPr>
            <w:tcW w:w="2835" w:type="dxa"/>
            <w:noWrap/>
          </w:tcPr>
          <w:p w14:paraId="4F68F442"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086F7693"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37249CC6"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r>
      <w:tr w:rsidR="00895F1A" w:rsidRPr="00EE064F" w14:paraId="09365BE8" w14:textId="77777777" w:rsidTr="005564DE">
        <w:trPr>
          <w:trHeight w:val="320"/>
        </w:trPr>
        <w:tc>
          <w:tcPr>
            <w:tcW w:w="2835" w:type="dxa"/>
            <w:noWrap/>
          </w:tcPr>
          <w:p w14:paraId="019B34DA"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Headache characteristics</w:t>
            </w:r>
          </w:p>
        </w:tc>
        <w:tc>
          <w:tcPr>
            <w:tcW w:w="1696" w:type="dxa"/>
          </w:tcPr>
          <w:p w14:paraId="3A474A8A"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5C036494"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r>
      <w:tr w:rsidR="00895F1A" w:rsidRPr="00EE064F" w14:paraId="67F3D2B7" w14:textId="77777777" w:rsidTr="005564DE">
        <w:trPr>
          <w:trHeight w:val="320"/>
        </w:trPr>
        <w:tc>
          <w:tcPr>
            <w:tcW w:w="2835" w:type="dxa"/>
            <w:noWrap/>
          </w:tcPr>
          <w:p w14:paraId="05709A78"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Frequency in days per month (SD)</w:t>
            </w:r>
          </w:p>
        </w:tc>
        <w:tc>
          <w:tcPr>
            <w:tcW w:w="1696" w:type="dxa"/>
          </w:tcPr>
          <w:p w14:paraId="4BE29023" w14:textId="0F77E33A"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5.8 (</w:t>
            </w:r>
            <w:r w:rsidRPr="00EE064F">
              <w:rPr>
                <w:color w:val="000000" w:themeColor="text1"/>
                <w:sz w:val="18"/>
                <w:szCs w:val="18"/>
                <w:lang w:val="en-US"/>
              </w:rPr>
              <w:sym w:font="Symbol" w:char="F0B1"/>
            </w:r>
            <w:r w:rsidRPr="00EE064F">
              <w:rPr>
                <w:color w:val="000000" w:themeColor="text1"/>
                <w:sz w:val="18"/>
                <w:szCs w:val="18"/>
                <w:lang w:val="en-US"/>
              </w:rPr>
              <w:t>7.0)</w:t>
            </w:r>
          </w:p>
        </w:tc>
        <w:tc>
          <w:tcPr>
            <w:tcW w:w="4536" w:type="dxa"/>
          </w:tcPr>
          <w:p w14:paraId="4DC05E70" w14:textId="2D6507CE" w:rsidR="00895F1A" w:rsidRPr="00EE064F" w:rsidRDefault="00725377"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w:t>
            </w:r>
            <w:r>
              <w:rPr>
                <w:rFonts w:asciiTheme="minorHAnsi" w:eastAsiaTheme="minorHAnsi" w:hAnsiTheme="minorHAnsi" w:cstheme="minorBidi"/>
                <w:noProof/>
                <w:color w:val="000000" w:themeColor="text1"/>
                <w:sz w:val="18"/>
                <w:szCs w:val="18"/>
                <w:lang w:val="en-US"/>
              </w:rPr>
              <w:t>7</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color w:val="000000" w:themeColor="text1"/>
                <w:sz w:val="18"/>
                <w:szCs w:val="18"/>
                <w:lang w:val="en-US"/>
              </w:rPr>
              <w:t>6.9</w:t>
            </w:r>
            <w:r w:rsidRPr="00EE064F">
              <w:rPr>
                <w:color w:val="000000" w:themeColor="text1"/>
                <w:sz w:val="18"/>
                <w:szCs w:val="18"/>
                <w:lang w:val="en-US"/>
              </w:rPr>
              <w:t>)</w:t>
            </w:r>
          </w:p>
        </w:tc>
      </w:tr>
      <w:tr w:rsidR="00895F1A" w:rsidRPr="00EE064F" w14:paraId="15DBC019" w14:textId="77777777" w:rsidTr="005564DE">
        <w:trPr>
          <w:trHeight w:val="320"/>
        </w:trPr>
        <w:tc>
          <w:tcPr>
            <w:tcW w:w="2835" w:type="dxa"/>
            <w:noWrap/>
          </w:tcPr>
          <w:p w14:paraId="0FE7A321"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On demand medication</w:t>
            </w:r>
          </w:p>
        </w:tc>
        <w:tc>
          <w:tcPr>
            <w:tcW w:w="1696" w:type="dxa"/>
          </w:tcPr>
          <w:p w14:paraId="4469EB00" w14:textId="22242ACB"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47.9 %</w:t>
            </w:r>
          </w:p>
        </w:tc>
        <w:tc>
          <w:tcPr>
            <w:tcW w:w="4536" w:type="dxa"/>
          </w:tcPr>
          <w:p w14:paraId="2E6939D1" w14:textId="5EE9E223" w:rsidR="00895F1A" w:rsidRPr="00EE064F" w:rsidRDefault="00725377" w:rsidP="00895F1A">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 xml:space="preserve">48.5 </w:t>
            </w:r>
            <w:r w:rsidR="00895F1A" w:rsidRPr="00EE064F">
              <w:rPr>
                <w:rFonts w:asciiTheme="minorHAnsi" w:eastAsiaTheme="minorHAnsi" w:hAnsiTheme="minorHAnsi" w:cstheme="minorBidi"/>
                <w:noProof/>
                <w:color w:val="000000" w:themeColor="text1"/>
                <w:sz w:val="18"/>
                <w:szCs w:val="18"/>
                <w:lang w:val="en-US"/>
              </w:rPr>
              <w:t>%</w:t>
            </w:r>
          </w:p>
        </w:tc>
      </w:tr>
      <w:tr w:rsidR="00895F1A" w:rsidRPr="00EE064F" w14:paraId="00D6DDD6" w14:textId="77777777" w:rsidTr="005564DE">
        <w:trPr>
          <w:trHeight w:val="320"/>
        </w:trPr>
        <w:tc>
          <w:tcPr>
            <w:tcW w:w="2835" w:type="dxa"/>
            <w:noWrap/>
          </w:tcPr>
          <w:p w14:paraId="2A654943"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0AB86270"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5EA52705"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r>
      <w:tr w:rsidR="00895F1A" w:rsidRPr="00EE064F" w14:paraId="169CEC0D" w14:textId="77777777" w:rsidTr="005564DE">
        <w:trPr>
          <w:trHeight w:val="320"/>
        </w:trPr>
        <w:tc>
          <w:tcPr>
            <w:tcW w:w="2835" w:type="dxa"/>
            <w:noWrap/>
          </w:tcPr>
          <w:p w14:paraId="4E090740" w14:textId="77777777" w:rsidR="00895F1A" w:rsidRPr="00EE064F" w:rsidRDefault="00895F1A" w:rsidP="00895F1A">
            <w:pPr>
              <w:spacing w:line="480" w:lineRule="auto"/>
              <w:rPr>
                <w:rFonts w:asciiTheme="minorHAnsi" w:eastAsiaTheme="minorHAnsi" w:hAnsiTheme="minorHAnsi" w:cstheme="minorBidi"/>
                <w:b/>
                <w:bCs/>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Early vascular Ageing (EVA)</w:t>
            </w:r>
          </w:p>
        </w:tc>
        <w:tc>
          <w:tcPr>
            <w:tcW w:w="1696" w:type="dxa"/>
          </w:tcPr>
          <w:p w14:paraId="4B67F80B"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6EA3A279"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r>
      <w:tr w:rsidR="00895F1A" w:rsidRPr="00EE064F" w14:paraId="207DCAD7" w14:textId="77777777" w:rsidTr="005564DE">
        <w:trPr>
          <w:trHeight w:val="320"/>
        </w:trPr>
        <w:tc>
          <w:tcPr>
            <w:tcW w:w="2835" w:type="dxa"/>
            <w:noWrap/>
          </w:tcPr>
          <w:p w14:paraId="1D187E60"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Pulse-Wave-Velocity in m/s (SD)</w:t>
            </w:r>
          </w:p>
        </w:tc>
        <w:tc>
          <w:tcPr>
            <w:tcW w:w="1696" w:type="dxa"/>
          </w:tcPr>
          <w:p w14:paraId="4FB4DF92" w14:textId="3B91ED69"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6.06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0.82)</w:t>
            </w:r>
          </w:p>
        </w:tc>
        <w:tc>
          <w:tcPr>
            <w:tcW w:w="4536" w:type="dxa"/>
          </w:tcPr>
          <w:p w14:paraId="68F1D4CE" w14:textId="24AFA10A"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w:t>
            </w:r>
            <w:r w:rsidR="00725377">
              <w:rPr>
                <w:rFonts w:asciiTheme="minorHAnsi" w:eastAsiaTheme="minorHAnsi" w:hAnsiTheme="minorHAnsi" w:cstheme="minorBidi"/>
                <w:noProof/>
                <w:color w:val="000000" w:themeColor="text1"/>
                <w:sz w:val="18"/>
                <w:szCs w:val="18"/>
                <w:lang w:val="en-US"/>
              </w:rPr>
              <w:t>08</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w:t>
            </w:r>
            <w:r w:rsidR="00725377">
              <w:rPr>
                <w:rFonts w:asciiTheme="minorHAnsi" w:eastAsiaTheme="minorHAnsi" w:hAnsiTheme="minorHAnsi" w:cstheme="minorBidi"/>
                <w:noProof/>
                <w:color w:val="000000" w:themeColor="text1"/>
                <w:sz w:val="18"/>
                <w:szCs w:val="18"/>
                <w:lang w:val="en-US"/>
              </w:rPr>
              <w:t>81</w:t>
            </w:r>
            <w:r w:rsidRPr="00EE064F">
              <w:rPr>
                <w:rFonts w:asciiTheme="minorHAnsi" w:eastAsiaTheme="minorHAnsi" w:hAnsiTheme="minorHAnsi" w:cstheme="minorBidi"/>
                <w:noProof/>
                <w:color w:val="000000" w:themeColor="text1"/>
                <w:sz w:val="18"/>
                <w:szCs w:val="18"/>
                <w:lang w:val="en-US"/>
              </w:rPr>
              <w:t>)</w:t>
            </w:r>
          </w:p>
        </w:tc>
      </w:tr>
      <w:tr w:rsidR="00895F1A" w:rsidRPr="00EE064F" w14:paraId="478CB510" w14:textId="77777777" w:rsidTr="005564DE">
        <w:trPr>
          <w:trHeight w:val="320"/>
        </w:trPr>
        <w:tc>
          <w:tcPr>
            <w:tcW w:w="2835" w:type="dxa"/>
            <w:noWrap/>
          </w:tcPr>
          <w:p w14:paraId="14DB5214"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Intima-Media-Thickness in µm (SD)</w:t>
            </w:r>
          </w:p>
          <w:p w14:paraId="3CE8970B" w14:textId="77777777" w:rsidR="00895F1A" w:rsidRPr="00EE064F" w:rsidRDefault="00895F1A" w:rsidP="00895F1A">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684D9A73"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410.9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46.0)</w:t>
            </w:r>
          </w:p>
          <w:p w14:paraId="46C3F3AD"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6668127B" w14:textId="4230FD1E"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w:t>
            </w:r>
            <w:r w:rsidR="00725377">
              <w:rPr>
                <w:rFonts w:asciiTheme="minorHAnsi" w:eastAsiaTheme="minorHAnsi" w:hAnsiTheme="minorHAnsi" w:cstheme="minorBidi"/>
                <w:noProof/>
                <w:color w:val="000000" w:themeColor="text1"/>
                <w:sz w:val="18"/>
                <w:szCs w:val="18"/>
                <w:lang w:val="en-US"/>
              </w:rPr>
              <w:t>10.9</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rFonts w:asciiTheme="minorHAnsi" w:eastAsiaTheme="minorHAnsi" w:hAnsiTheme="minorHAnsi" w:cstheme="minorBidi"/>
                <w:noProof/>
                <w:color w:val="000000" w:themeColor="text1"/>
                <w:sz w:val="18"/>
                <w:szCs w:val="18"/>
                <w:lang w:val="en-US"/>
              </w:rPr>
              <w:t>4</w:t>
            </w:r>
            <w:r w:rsidR="00725377">
              <w:rPr>
                <w:rFonts w:asciiTheme="minorHAnsi" w:eastAsiaTheme="minorHAnsi" w:hAnsiTheme="minorHAnsi" w:cstheme="minorBidi"/>
                <w:noProof/>
                <w:color w:val="000000" w:themeColor="text1"/>
                <w:sz w:val="18"/>
                <w:szCs w:val="18"/>
                <w:lang w:val="en-US"/>
              </w:rPr>
              <w:t>6.3</w:t>
            </w:r>
            <w:r w:rsidRPr="00EE064F">
              <w:rPr>
                <w:rFonts w:asciiTheme="minorHAnsi" w:eastAsiaTheme="minorHAnsi" w:hAnsiTheme="minorHAnsi" w:cstheme="minorBidi"/>
                <w:noProof/>
                <w:color w:val="000000" w:themeColor="text1"/>
                <w:sz w:val="18"/>
                <w:szCs w:val="18"/>
                <w:lang w:val="en-US"/>
              </w:rPr>
              <w:t>)</w:t>
            </w:r>
          </w:p>
          <w:p w14:paraId="4199E255" w14:textId="77777777" w:rsidR="00895F1A" w:rsidRPr="00EE064F" w:rsidRDefault="00895F1A" w:rsidP="00895F1A">
            <w:pPr>
              <w:spacing w:line="480" w:lineRule="auto"/>
              <w:jc w:val="center"/>
              <w:rPr>
                <w:rFonts w:asciiTheme="minorHAnsi" w:eastAsiaTheme="minorHAnsi" w:hAnsiTheme="minorHAnsi" w:cstheme="minorBidi"/>
                <w:noProof/>
                <w:color w:val="000000" w:themeColor="text1"/>
                <w:sz w:val="18"/>
                <w:szCs w:val="18"/>
                <w:lang w:val="en-US"/>
              </w:rPr>
            </w:pPr>
          </w:p>
        </w:tc>
      </w:tr>
    </w:tbl>
    <w:p w14:paraId="7C0B0D03" w14:textId="31DA746F" w:rsidR="00895F1A" w:rsidRPr="007F5333" w:rsidRDefault="00895F1A" w:rsidP="00895F1A">
      <w:pPr>
        <w:rPr>
          <w:rFonts w:asciiTheme="minorHAnsi" w:eastAsiaTheme="minorHAnsi" w:hAnsiTheme="minorHAnsi" w:cstheme="minorBidi"/>
          <w:i/>
          <w:iCs/>
          <w:color w:val="000000" w:themeColor="text1"/>
          <w:sz w:val="22"/>
          <w:szCs w:val="22"/>
          <w:lang w:val="en-US" w:eastAsia="en-US"/>
        </w:rPr>
      </w:pPr>
      <w:r w:rsidRPr="007F5333">
        <w:rPr>
          <w:rFonts w:asciiTheme="minorHAnsi" w:eastAsiaTheme="minorHAnsi" w:hAnsiTheme="minorHAnsi" w:cstheme="minorBidi"/>
          <w:i/>
          <w:iCs/>
          <w:color w:val="000000" w:themeColor="text1"/>
          <w:sz w:val="22"/>
          <w:szCs w:val="22"/>
          <w:lang w:val="en-US" w:eastAsia="en-US"/>
        </w:rPr>
        <w:t>Table S</w:t>
      </w:r>
      <w:r w:rsidR="00E1439B">
        <w:rPr>
          <w:rFonts w:asciiTheme="minorHAnsi" w:eastAsiaTheme="minorHAnsi" w:hAnsiTheme="minorHAnsi" w:cstheme="minorBidi"/>
          <w:i/>
          <w:iCs/>
          <w:color w:val="000000" w:themeColor="text1"/>
          <w:sz w:val="22"/>
          <w:szCs w:val="22"/>
          <w:lang w:val="en-US" w:eastAsia="en-US"/>
        </w:rPr>
        <w:t>3</w:t>
      </w:r>
      <w:r w:rsidRPr="007F5333">
        <w:rPr>
          <w:rFonts w:asciiTheme="minorHAnsi" w:eastAsiaTheme="minorHAnsi" w:hAnsiTheme="minorHAnsi" w:cstheme="minorBidi"/>
          <w:i/>
          <w:iCs/>
          <w:color w:val="000000" w:themeColor="text1"/>
          <w:sz w:val="22"/>
          <w:szCs w:val="22"/>
          <w:lang w:val="en-US" w:eastAsia="en-US"/>
        </w:rPr>
        <w:t xml:space="preserve">: Comparative characteristics </w:t>
      </w:r>
      <w:r>
        <w:rPr>
          <w:rFonts w:asciiTheme="minorHAnsi" w:eastAsiaTheme="minorHAnsi" w:hAnsiTheme="minorHAnsi" w:cstheme="minorBidi"/>
          <w:b/>
          <w:bCs/>
          <w:i/>
          <w:iCs/>
          <w:color w:val="000000" w:themeColor="text1"/>
          <w:sz w:val="22"/>
          <w:szCs w:val="22"/>
          <w:lang w:val="en-US" w:eastAsia="en-US"/>
        </w:rPr>
        <w:t>all other headaches</w:t>
      </w:r>
    </w:p>
    <w:p w14:paraId="4EFF2300" w14:textId="77777777" w:rsidR="00895F1A" w:rsidRDefault="00895F1A" w:rsidP="00895F1A">
      <w:pPr>
        <w:rPr>
          <w:rFonts w:asciiTheme="minorHAnsi" w:eastAsiaTheme="minorHAnsi" w:hAnsiTheme="minorHAnsi" w:cstheme="minorBidi"/>
          <w:color w:val="000000" w:themeColor="text1"/>
          <w:sz w:val="22"/>
          <w:szCs w:val="22"/>
          <w:lang w:val="en-US" w:eastAsia="en-US"/>
        </w:rPr>
      </w:pPr>
    </w:p>
    <w:p w14:paraId="2CEE9B08" w14:textId="77777777" w:rsidR="00895F1A" w:rsidRDefault="00895F1A" w:rsidP="00895F1A">
      <w:pPr>
        <w:rPr>
          <w:rFonts w:asciiTheme="minorHAnsi" w:eastAsiaTheme="minorHAnsi" w:hAnsiTheme="minorHAnsi" w:cstheme="minorBidi"/>
          <w:color w:val="000000" w:themeColor="text1"/>
          <w:sz w:val="22"/>
          <w:szCs w:val="22"/>
          <w:lang w:val="en-US" w:eastAsia="en-US"/>
        </w:rPr>
      </w:pPr>
    </w:p>
    <w:p w14:paraId="2B05F766" w14:textId="77777777" w:rsidR="00E761C3" w:rsidRDefault="00E761C3" w:rsidP="00895F1A">
      <w:pPr>
        <w:rPr>
          <w:rFonts w:asciiTheme="minorHAnsi" w:eastAsiaTheme="minorHAnsi" w:hAnsiTheme="minorHAnsi" w:cstheme="minorBidi"/>
          <w:color w:val="000000" w:themeColor="text1"/>
          <w:sz w:val="22"/>
          <w:szCs w:val="22"/>
          <w:lang w:val="en-US" w:eastAsia="en-US"/>
        </w:rPr>
      </w:pPr>
    </w:p>
    <w:p w14:paraId="18AB954F" w14:textId="77777777" w:rsidR="00E761C3" w:rsidRDefault="00E761C3" w:rsidP="00895F1A">
      <w:pPr>
        <w:rPr>
          <w:rFonts w:asciiTheme="minorHAnsi" w:eastAsiaTheme="minorHAnsi" w:hAnsiTheme="minorHAnsi" w:cstheme="minorBidi"/>
          <w:color w:val="000000" w:themeColor="text1"/>
          <w:sz w:val="22"/>
          <w:szCs w:val="22"/>
          <w:lang w:val="en-US" w:eastAsia="en-US"/>
        </w:rPr>
      </w:pPr>
    </w:p>
    <w:p w14:paraId="724B778F" w14:textId="77777777" w:rsidR="00462012" w:rsidRDefault="00462012">
      <w:pPr>
        <w:rPr>
          <w:rFonts w:asciiTheme="minorHAnsi" w:eastAsiaTheme="minorHAnsi" w:hAnsiTheme="minorHAnsi" w:cstheme="minorBidi"/>
          <w:color w:val="000000" w:themeColor="text1"/>
          <w:sz w:val="22"/>
          <w:szCs w:val="22"/>
          <w:lang w:val="en-US" w:eastAsia="en-US"/>
        </w:rPr>
      </w:pPr>
    </w:p>
    <w:tbl>
      <w:tblPr>
        <w:tblStyle w:val="Formatvorlage1"/>
        <w:tblpPr w:leftFromText="141" w:rightFromText="141" w:vertAnchor="page" w:horzAnchor="margin" w:tblpY="1564"/>
        <w:tblW w:w="9067" w:type="dxa"/>
        <w:tblLook w:val="04A0" w:firstRow="1" w:lastRow="0" w:firstColumn="1" w:lastColumn="0" w:noHBand="0" w:noVBand="1"/>
      </w:tblPr>
      <w:tblGrid>
        <w:gridCol w:w="2835"/>
        <w:gridCol w:w="1696"/>
        <w:gridCol w:w="4536"/>
      </w:tblGrid>
      <w:tr w:rsidR="00725377" w:rsidRPr="006B009B" w14:paraId="36867AEA" w14:textId="77777777" w:rsidTr="005564DE">
        <w:trPr>
          <w:trHeight w:val="320"/>
        </w:trPr>
        <w:tc>
          <w:tcPr>
            <w:tcW w:w="2835" w:type="dxa"/>
            <w:shd w:val="clear" w:color="auto" w:fill="D9D9D9" w:themeFill="background1" w:themeFillShade="D9"/>
            <w:noWrap/>
            <w:hideMark/>
          </w:tcPr>
          <w:p w14:paraId="2E70867F" w14:textId="77777777" w:rsidR="00725377" w:rsidRPr="00EE064F" w:rsidRDefault="00725377" w:rsidP="005564DE">
            <w:pPr>
              <w:spacing w:line="480" w:lineRule="auto"/>
              <w:rPr>
                <w:rFonts w:asciiTheme="minorHAnsi" w:eastAsiaTheme="minorHAnsi" w:hAnsiTheme="minorHAnsi" w:cstheme="minorBidi"/>
                <w:noProof/>
                <w:color w:val="000000" w:themeColor="text1"/>
                <w:sz w:val="18"/>
                <w:szCs w:val="18"/>
                <w:lang w:val="en-US"/>
              </w:rPr>
            </w:pPr>
          </w:p>
        </w:tc>
        <w:tc>
          <w:tcPr>
            <w:tcW w:w="1696" w:type="dxa"/>
            <w:shd w:val="clear" w:color="auto" w:fill="D9D9D9" w:themeFill="background1" w:themeFillShade="D9"/>
          </w:tcPr>
          <w:p w14:paraId="2DE48064" w14:textId="5FBE2FA0" w:rsidR="00725377" w:rsidRDefault="00725377"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Total</w:t>
            </w:r>
          </w:p>
          <w:p w14:paraId="321E5665" w14:textId="77777777" w:rsidR="00725377" w:rsidRPr="00EE064F" w:rsidRDefault="00725377"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Aged 14 to 19 years</w:t>
            </w:r>
          </w:p>
        </w:tc>
        <w:tc>
          <w:tcPr>
            <w:tcW w:w="4536" w:type="dxa"/>
            <w:shd w:val="clear" w:color="auto" w:fill="D9D9D9" w:themeFill="background1" w:themeFillShade="D9"/>
          </w:tcPr>
          <w:p w14:paraId="50E520E7" w14:textId="6D7425CB" w:rsidR="00725377" w:rsidRDefault="00725377"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Total</w:t>
            </w:r>
          </w:p>
          <w:p w14:paraId="012C3150" w14:textId="77777777" w:rsidR="00725377" w:rsidRDefault="00725377"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Aged 14 to 23 years</w:t>
            </w:r>
          </w:p>
          <w:p w14:paraId="176C730D" w14:textId="77777777" w:rsidR="00725377" w:rsidRPr="00EE064F" w:rsidRDefault="00725377" w:rsidP="005564DE">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(all available participants)</w:t>
            </w:r>
          </w:p>
        </w:tc>
      </w:tr>
      <w:tr w:rsidR="00725377" w:rsidRPr="00EE064F" w14:paraId="70423AEE" w14:textId="77777777" w:rsidTr="005564DE">
        <w:trPr>
          <w:trHeight w:val="320"/>
        </w:trPr>
        <w:tc>
          <w:tcPr>
            <w:tcW w:w="2835" w:type="dxa"/>
            <w:noWrap/>
          </w:tcPr>
          <w:p w14:paraId="60262308"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lastRenderedPageBreak/>
              <w:t>Sex (female)</w:t>
            </w:r>
          </w:p>
        </w:tc>
        <w:tc>
          <w:tcPr>
            <w:tcW w:w="1696" w:type="dxa"/>
          </w:tcPr>
          <w:p w14:paraId="321ADF18" w14:textId="2E6EF56D"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57.8 %</w:t>
            </w:r>
          </w:p>
        </w:tc>
        <w:tc>
          <w:tcPr>
            <w:tcW w:w="4536" w:type="dxa"/>
          </w:tcPr>
          <w:p w14:paraId="4BED78DB" w14:textId="606956CD"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 xml:space="preserve">56.4 </w:t>
            </w:r>
            <w:r w:rsidRPr="00EE064F">
              <w:rPr>
                <w:rFonts w:asciiTheme="minorHAnsi" w:eastAsiaTheme="minorHAnsi" w:hAnsiTheme="minorHAnsi" w:cstheme="minorBidi"/>
                <w:noProof/>
                <w:color w:val="000000" w:themeColor="text1"/>
                <w:sz w:val="18"/>
                <w:szCs w:val="18"/>
                <w:lang w:val="en-US"/>
              </w:rPr>
              <w:t>%</w:t>
            </w:r>
          </w:p>
        </w:tc>
      </w:tr>
      <w:tr w:rsidR="00725377" w:rsidRPr="00EE064F" w14:paraId="2092B82B" w14:textId="77777777" w:rsidTr="005564DE">
        <w:trPr>
          <w:trHeight w:val="320"/>
        </w:trPr>
        <w:tc>
          <w:tcPr>
            <w:tcW w:w="2835" w:type="dxa"/>
            <w:noWrap/>
          </w:tcPr>
          <w:p w14:paraId="37DBA057"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Age as completed years (SD)</w:t>
            </w:r>
          </w:p>
        </w:tc>
        <w:tc>
          <w:tcPr>
            <w:tcW w:w="1696" w:type="dxa"/>
          </w:tcPr>
          <w:p w14:paraId="7FA30863" w14:textId="73525A22"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16.8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0.9)</w:t>
            </w:r>
          </w:p>
        </w:tc>
        <w:tc>
          <w:tcPr>
            <w:tcW w:w="4536" w:type="dxa"/>
          </w:tcPr>
          <w:p w14:paraId="2C85B58D" w14:textId="54DDE296"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7.</w:t>
            </w:r>
            <w:r w:rsidR="00F20481">
              <w:rPr>
                <w:rFonts w:asciiTheme="minorHAnsi" w:eastAsiaTheme="minorHAnsi" w:hAnsiTheme="minorHAnsi" w:cstheme="minorBidi"/>
                <w:noProof/>
                <w:color w:val="000000" w:themeColor="text1"/>
                <w:sz w:val="18"/>
                <w:szCs w:val="18"/>
                <w:lang w:val="en-US"/>
              </w:rPr>
              <w:t>0</w:t>
            </w:r>
            <w:r>
              <w:rPr>
                <w:rFonts w:asciiTheme="minorHAnsi" w:eastAsiaTheme="minorHAnsi" w:hAnsiTheme="minorHAnsi" w:cstheme="minorBidi"/>
                <w:noProof/>
                <w:color w:val="000000" w:themeColor="text1"/>
                <w:sz w:val="18"/>
                <w:szCs w:val="18"/>
                <w:lang w:val="en-US"/>
              </w:rPr>
              <w:t xml:space="preserve"> </w:t>
            </w:r>
            <w:r w:rsidRPr="00EE064F">
              <w:rPr>
                <w:rFonts w:asciiTheme="minorHAnsi" w:eastAsiaTheme="minorHAnsi" w:hAnsiTheme="minorHAnsi" w:cstheme="minorBidi"/>
                <w:noProof/>
                <w:color w:val="000000" w:themeColor="text1"/>
                <w:sz w:val="18"/>
                <w:szCs w:val="18"/>
                <w:lang w:val="en-US"/>
              </w:rPr>
              <w:t>(</w:t>
            </w:r>
            <w:r w:rsidRPr="00EE064F">
              <w:rPr>
                <w:color w:val="000000" w:themeColor="text1"/>
                <w:sz w:val="18"/>
                <w:szCs w:val="18"/>
                <w:lang w:val="en-US"/>
              </w:rPr>
              <w:sym w:font="Symbol" w:char="F0B1"/>
            </w:r>
            <w:r>
              <w:rPr>
                <w:color w:val="000000" w:themeColor="text1"/>
                <w:sz w:val="18"/>
                <w:szCs w:val="18"/>
                <w:lang w:val="en-US"/>
              </w:rPr>
              <w:t>1.1</w:t>
            </w:r>
            <w:r w:rsidRPr="00EE064F">
              <w:rPr>
                <w:rFonts w:asciiTheme="minorHAnsi" w:eastAsiaTheme="minorHAnsi" w:hAnsiTheme="minorHAnsi" w:cstheme="minorBidi"/>
                <w:noProof/>
                <w:color w:val="000000" w:themeColor="text1"/>
                <w:sz w:val="18"/>
                <w:szCs w:val="18"/>
                <w:lang w:val="en-US"/>
              </w:rPr>
              <w:t>)</w:t>
            </w:r>
          </w:p>
        </w:tc>
      </w:tr>
      <w:tr w:rsidR="00725377" w:rsidRPr="00EE064F" w14:paraId="731E8892" w14:textId="77777777" w:rsidTr="005564DE">
        <w:trPr>
          <w:trHeight w:val="320"/>
        </w:trPr>
        <w:tc>
          <w:tcPr>
            <w:tcW w:w="2835" w:type="dxa"/>
            <w:noWrap/>
          </w:tcPr>
          <w:p w14:paraId="37B00A36"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Body length in cm (SD)</w:t>
            </w:r>
          </w:p>
        </w:tc>
        <w:tc>
          <w:tcPr>
            <w:tcW w:w="1696" w:type="dxa"/>
          </w:tcPr>
          <w:p w14:paraId="7784831E" w14:textId="1EE97521"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172.0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9.0)</w:t>
            </w:r>
          </w:p>
        </w:tc>
        <w:tc>
          <w:tcPr>
            <w:tcW w:w="4536" w:type="dxa"/>
          </w:tcPr>
          <w:p w14:paraId="31A71D5F" w14:textId="1F3D147F"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17</w:t>
            </w:r>
            <w:r w:rsidR="00F20481">
              <w:rPr>
                <w:rFonts w:asciiTheme="minorHAnsi" w:eastAsiaTheme="minorHAnsi" w:hAnsiTheme="minorHAnsi" w:cstheme="minorBidi"/>
                <w:noProof/>
                <w:color w:val="000000" w:themeColor="text1"/>
                <w:sz w:val="18"/>
                <w:szCs w:val="18"/>
                <w:lang w:val="en-US"/>
              </w:rPr>
              <w:t>2.2</w:t>
            </w:r>
            <w:r>
              <w:rPr>
                <w:rFonts w:asciiTheme="minorHAnsi" w:eastAsiaTheme="minorHAnsi" w:hAnsiTheme="minorHAnsi" w:cstheme="minorBidi"/>
                <w:noProof/>
                <w:color w:val="000000" w:themeColor="text1"/>
                <w:sz w:val="18"/>
                <w:szCs w:val="18"/>
                <w:lang w:val="en-US"/>
              </w:rPr>
              <w:t xml:space="preserve"> </w:t>
            </w:r>
            <w:r w:rsidRPr="00EE064F">
              <w:rPr>
                <w:rFonts w:asciiTheme="minorHAnsi" w:eastAsiaTheme="minorHAnsi" w:hAnsiTheme="minorHAnsi" w:cstheme="minorBidi"/>
                <w:noProof/>
                <w:color w:val="000000" w:themeColor="text1"/>
                <w:sz w:val="18"/>
                <w:szCs w:val="18"/>
                <w:lang w:val="en-US"/>
              </w:rPr>
              <w:t>(</w:t>
            </w:r>
            <w:r w:rsidRPr="00EE064F">
              <w:rPr>
                <w:color w:val="000000" w:themeColor="text1"/>
                <w:sz w:val="18"/>
                <w:szCs w:val="18"/>
                <w:lang w:val="en-US"/>
              </w:rPr>
              <w:sym w:font="Symbol" w:char="F0B1"/>
            </w:r>
            <w:r>
              <w:rPr>
                <w:color w:val="000000" w:themeColor="text1"/>
                <w:sz w:val="18"/>
                <w:szCs w:val="18"/>
                <w:lang w:val="en-US"/>
              </w:rPr>
              <w:t>9.</w:t>
            </w:r>
            <w:r w:rsidR="00F20481">
              <w:rPr>
                <w:color w:val="000000" w:themeColor="text1"/>
                <w:sz w:val="18"/>
                <w:szCs w:val="18"/>
                <w:lang w:val="en-US"/>
              </w:rPr>
              <w:t>1</w:t>
            </w:r>
            <w:r w:rsidRPr="00EE064F">
              <w:rPr>
                <w:rFonts w:asciiTheme="minorHAnsi" w:eastAsiaTheme="minorHAnsi" w:hAnsiTheme="minorHAnsi" w:cstheme="minorBidi"/>
                <w:noProof/>
                <w:color w:val="000000" w:themeColor="text1"/>
                <w:sz w:val="18"/>
                <w:szCs w:val="18"/>
                <w:lang w:val="en-US"/>
              </w:rPr>
              <w:t>)</w:t>
            </w:r>
          </w:p>
        </w:tc>
      </w:tr>
      <w:tr w:rsidR="00725377" w:rsidRPr="00EE064F" w14:paraId="744190A6" w14:textId="77777777" w:rsidTr="005564DE">
        <w:trPr>
          <w:trHeight w:val="320"/>
        </w:trPr>
        <w:tc>
          <w:tcPr>
            <w:tcW w:w="2835" w:type="dxa"/>
            <w:noWrap/>
          </w:tcPr>
          <w:p w14:paraId="756A38AE"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Weight in kg (SD)</w:t>
            </w:r>
          </w:p>
        </w:tc>
        <w:tc>
          <w:tcPr>
            <w:tcW w:w="1696" w:type="dxa"/>
          </w:tcPr>
          <w:p w14:paraId="070D5DEE" w14:textId="7AC793FE"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65.8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12.3)</w:t>
            </w:r>
          </w:p>
        </w:tc>
        <w:tc>
          <w:tcPr>
            <w:tcW w:w="4536" w:type="dxa"/>
          </w:tcPr>
          <w:p w14:paraId="26D92A89" w14:textId="44D93CAA"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w:t>
            </w:r>
            <w:r w:rsidR="00F20481">
              <w:rPr>
                <w:rFonts w:asciiTheme="minorHAnsi" w:eastAsiaTheme="minorHAnsi" w:hAnsiTheme="minorHAnsi" w:cstheme="minorBidi"/>
                <w:noProof/>
                <w:color w:val="000000" w:themeColor="text1"/>
                <w:sz w:val="18"/>
                <w:szCs w:val="18"/>
                <w:lang w:val="en-US"/>
              </w:rPr>
              <w:t>6.3</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2.6</w:t>
            </w:r>
            <w:r w:rsidRPr="00EE064F">
              <w:rPr>
                <w:rFonts w:asciiTheme="minorHAnsi" w:eastAsiaTheme="minorHAnsi" w:hAnsiTheme="minorHAnsi" w:cstheme="minorBidi"/>
                <w:noProof/>
                <w:color w:val="000000" w:themeColor="text1"/>
                <w:sz w:val="18"/>
                <w:szCs w:val="18"/>
                <w:lang w:val="en-US"/>
              </w:rPr>
              <w:t>)</w:t>
            </w:r>
          </w:p>
        </w:tc>
      </w:tr>
      <w:tr w:rsidR="00725377" w:rsidRPr="00EE064F" w14:paraId="35903698" w14:textId="77777777" w:rsidTr="005564DE">
        <w:trPr>
          <w:trHeight w:val="320"/>
        </w:trPr>
        <w:tc>
          <w:tcPr>
            <w:tcW w:w="2835" w:type="dxa"/>
            <w:noWrap/>
          </w:tcPr>
          <w:p w14:paraId="12572A11"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Systolic blood pressure in mmHg (SD)</w:t>
            </w:r>
          </w:p>
        </w:tc>
        <w:tc>
          <w:tcPr>
            <w:tcW w:w="1696" w:type="dxa"/>
          </w:tcPr>
          <w:p w14:paraId="34F58819" w14:textId="7DA40549"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121.9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12.3)</w:t>
            </w:r>
          </w:p>
        </w:tc>
        <w:tc>
          <w:tcPr>
            <w:tcW w:w="4536" w:type="dxa"/>
          </w:tcPr>
          <w:p w14:paraId="4A72EA38" w14:textId="37601DF0"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12</w:t>
            </w:r>
            <w:r>
              <w:rPr>
                <w:rFonts w:asciiTheme="minorHAnsi" w:eastAsiaTheme="minorHAnsi" w:hAnsiTheme="minorHAnsi" w:cstheme="minorBidi"/>
                <w:noProof/>
                <w:color w:val="000000" w:themeColor="text1"/>
                <w:sz w:val="18"/>
                <w:szCs w:val="18"/>
                <w:lang w:val="en-US"/>
              </w:rPr>
              <w:t>2.1</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w:t>
            </w:r>
            <w:r>
              <w:rPr>
                <w:rFonts w:asciiTheme="minorHAnsi" w:eastAsiaTheme="minorHAnsi" w:hAnsiTheme="minorHAnsi" w:cstheme="minorBidi"/>
                <w:noProof/>
                <w:color w:val="000000" w:themeColor="text1"/>
                <w:sz w:val="18"/>
                <w:szCs w:val="18"/>
                <w:lang w:val="en-US"/>
              </w:rPr>
              <w:t>2.3</w:t>
            </w:r>
            <w:r w:rsidRPr="00EE064F">
              <w:rPr>
                <w:rFonts w:asciiTheme="minorHAnsi" w:eastAsiaTheme="minorHAnsi" w:hAnsiTheme="minorHAnsi" w:cstheme="minorBidi"/>
                <w:noProof/>
                <w:color w:val="000000" w:themeColor="text1"/>
                <w:sz w:val="18"/>
                <w:szCs w:val="18"/>
                <w:lang w:val="en-US"/>
              </w:rPr>
              <w:t>)</w:t>
            </w:r>
          </w:p>
        </w:tc>
      </w:tr>
      <w:tr w:rsidR="00725377" w:rsidRPr="00EE064F" w14:paraId="19E2CEB6" w14:textId="77777777" w:rsidTr="005564DE">
        <w:trPr>
          <w:trHeight w:val="320"/>
        </w:trPr>
        <w:tc>
          <w:tcPr>
            <w:tcW w:w="2835" w:type="dxa"/>
            <w:noWrap/>
          </w:tcPr>
          <w:p w14:paraId="788B2D4C"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Diastolic blood pressure in mmHg (SD)</w:t>
            </w:r>
          </w:p>
        </w:tc>
        <w:tc>
          <w:tcPr>
            <w:tcW w:w="1696" w:type="dxa"/>
          </w:tcPr>
          <w:p w14:paraId="0E55B2C6" w14:textId="7952839C"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70.9 (</w:t>
            </w:r>
            <w:r w:rsidRPr="00EE064F">
              <w:rPr>
                <w:color w:val="000000" w:themeColor="text1"/>
                <w:sz w:val="18"/>
                <w:szCs w:val="18"/>
                <w:lang w:val="en-US"/>
              </w:rPr>
              <w:sym w:font="Symbol" w:char="F0B1"/>
            </w:r>
            <w:r w:rsidRPr="00EE064F">
              <w:rPr>
                <w:color w:val="000000" w:themeColor="text1"/>
                <w:sz w:val="18"/>
                <w:szCs w:val="18"/>
                <w:lang w:val="en-US"/>
              </w:rPr>
              <w:t>7.9)</w:t>
            </w:r>
          </w:p>
        </w:tc>
        <w:tc>
          <w:tcPr>
            <w:tcW w:w="4536" w:type="dxa"/>
          </w:tcPr>
          <w:p w14:paraId="08B81AA5" w14:textId="05D98A8F"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7</w:t>
            </w:r>
            <w:r w:rsidR="00F20481">
              <w:rPr>
                <w:rFonts w:asciiTheme="minorHAnsi" w:eastAsiaTheme="minorHAnsi" w:hAnsiTheme="minorHAnsi" w:cstheme="minorBidi"/>
                <w:noProof/>
                <w:color w:val="000000" w:themeColor="text1"/>
                <w:sz w:val="18"/>
                <w:szCs w:val="18"/>
                <w:lang w:val="en-US"/>
              </w:rPr>
              <w:t>0.9</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F20481">
              <w:rPr>
                <w:color w:val="000000" w:themeColor="text1"/>
                <w:sz w:val="18"/>
                <w:szCs w:val="18"/>
                <w:lang w:val="en-US"/>
              </w:rPr>
              <w:t>7.9</w:t>
            </w:r>
            <w:r w:rsidRPr="00EE064F">
              <w:rPr>
                <w:color w:val="000000" w:themeColor="text1"/>
                <w:sz w:val="18"/>
                <w:szCs w:val="18"/>
                <w:lang w:val="en-US"/>
              </w:rPr>
              <w:t>)</w:t>
            </w:r>
          </w:p>
        </w:tc>
      </w:tr>
      <w:tr w:rsidR="00725377" w:rsidRPr="00EE064F" w14:paraId="6F3526C4" w14:textId="77777777" w:rsidTr="005564DE">
        <w:trPr>
          <w:trHeight w:val="320"/>
        </w:trPr>
        <w:tc>
          <w:tcPr>
            <w:tcW w:w="2835" w:type="dxa"/>
            <w:noWrap/>
          </w:tcPr>
          <w:p w14:paraId="2D20DA62"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 xml:space="preserve">Family history of CVD </w:t>
            </w:r>
          </w:p>
        </w:tc>
        <w:tc>
          <w:tcPr>
            <w:tcW w:w="1696" w:type="dxa"/>
          </w:tcPr>
          <w:p w14:paraId="6066B944" w14:textId="43F1E30E"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13.8 %</w:t>
            </w:r>
          </w:p>
        </w:tc>
        <w:tc>
          <w:tcPr>
            <w:tcW w:w="4536" w:type="dxa"/>
            <w:shd w:val="clear" w:color="auto" w:fill="auto"/>
          </w:tcPr>
          <w:p w14:paraId="5FDE5379" w14:textId="73B4A071"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1</w:t>
            </w:r>
            <w:r w:rsidR="00F20481">
              <w:rPr>
                <w:rFonts w:asciiTheme="minorHAnsi" w:eastAsiaTheme="minorHAnsi" w:hAnsiTheme="minorHAnsi" w:cstheme="minorBidi"/>
                <w:noProof/>
                <w:color w:val="000000" w:themeColor="text1"/>
                <w:sz w:val="18"/>
                <w:szCs w:val="18"/>
                <w:lang w:val="en-US"/>
              </w:rPr>
              <w:t>4.1</w:t>
            </w:r>
            <w:r w:rsidRPr="00EE064F">
              <w:rPr>
                <w:rFonts w:asciiTheme="minorHAnsi" w:eastAsiaTheme="minorHAnsi" w:hAnsiTheme="minorHAnsi" w:cstheme="minorBidi"/>
                <w:noProof/>
                <w:color w:val="000000" w:themeColor="text1"/>
                <w:sz w:val="18"/>
                <w:szCs w:val="18"/>
                <w:lang w:val="en-US"/>
              </w:rPr>
              <w:t xml:space="preserve"> %</w:t>
            </w:r>
          </w:p>
        </w:tc>
      </w:tr>
      <w:tr w:rsidR="00725377" w:rsidRPr="00EE064F" w14:paraId="78C8CBB0" w14:textId="77777777" w:rsidTr="005564DE">
        <w:trPr>
          <w:trHeight w:val="320"/>
        </w:trPr>
        <w:tc>
          <w:tcPr>
            <w:tcW w:w="2835" w:type="dxa"/>
            <w:noWrap/>
          </w:tcPr>
          <w:p w14:paraId="651D16ED"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Physical activity: minutes/day (SD)</w:t>
            </w:r>
          </w:p>
        </w:tc>
        <w:tc>
          <w:tcPr>
            <w:tcW w:w="1696" w:type="dxa"/>
          </w:tcPr>
          <w:p w14:paraId="28056754" w14:textId="71DE7CD6"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48.4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38.7)</w:t>
            </w:r>
          </w:p>
        </w:tc>
        <w:tc>
          <w:tcPr>
            <w:tcW w:w="4536" w:type="dxa"/>
          </w:tcPr>
          <w:p w14:paraId="7259C433" w14:textId="6BABDE3E"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4</w:t>
            </w:r>
            <w:r w:rsidR="00F20481">
              <w:rPr>
                <w:rFonts w:asciiTheme="minorHAnsi" w:eastAsiaTheme="minorHAnsi" w:hAnsiTheme="minorHAnsi" w:cstheme="minorBidi"/>
                <w:noProof/>
                <w:color w:val="000000" w:themeColor="text1"/>
                <w:sz w:val="18"/>
                <w:szCs w:val="18"/>
                <w:lang w:val="en-US"/>
              </w:rPr>
              <w:t>8.8</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color w:val="000000" w:themeColor="text1"/>
                <w:sz w:val="18"/>
                <w:szCs w:val="18"/>
                <w:lang w:val="en-US"/>
              </w:rPr>
              <w:t>3</w:t>
            </w:r>
            <w:r w:rsidR="00F20481">
              <w:rPr>
                <w:color w:val="000000" w:themeColor="text1"/>
                <w:sz w:val="18"/>
                <w:szCs w:val="18"/>
                <w:lang w:val="en-US"/>
              </w:rPr>
              <w:t>9.5</w:t>
            </w:r>
            <w:r w:rsidRPr="00EE064F">
              <w:rPr>
                <w:rFonts w:asciiTheme="minorHAnsi" w:eastAsiaTheme="minorHAnsi" w:hAnsiTheme="minorHAnsi" w:cstheme="minorBidi"/>
                <w:noProof/>
                <w:color w:val="000000" w:themeColor="text1"/>
                <w:sz w:val="18"/>
                <w:szCs w:val="18"/>
                <w:lang w:val="en-US"/>
              </w:rPr>
              <w:t>)</w:t>
            </w:r>
          </w:p>
        </w:tc>
      </w:tr>
      <w:tr w:rsidR="00725377" w:rsidRPr="00EE064F" w14:paraId="78A0D440" w14:textId="77777777" w:rsidTr="005564DE">
        <w:trPr>
          <w:trHeight w:val="320"/>
        </w:trPr>
        <w:tc>
          <w:tcPr>
            <w:tcW w:w="2835" w:type="dxa"/>
            <w:noWrap/>
          </w:tcPr>
          <w:p w14:paraId="4A3B262F"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Smoking habits (yes)</w:t>
            </w:r>
          </w:p>
        </w:tc>
        <w:tc>
          <w:tcPr>
            <w:tcW w:w="1696" w:type="dxa"/>
          </w:tcPr>
          <w:p w14:paraId="5A34ADAB" w14:textId="56A2720F"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27.9 %</w:t>
            </w:r>
          </w:p>
        </w:tc>
        <w:tc>
          <w:tcPr>
            <w:tcW w:w="4536" w:type="dxa"/>
          </w:tcPr>
          <w:p w14:paraId="31F755BC" w14:textId="1F9C286E" w:rsidR="00725377" w:rsidRPr="00EE064F" w:rsidRDefault="00F20481" w:rsidP="00725377">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28.2</w:t>
            </w:r>
            <w:r w:rsidR="00725377" w:rsidRPr="00EE064F">
              <w:rPr>
                <w:rFonts w:asciiTheme="minorHAnsi" w:eastAsiaTheme="minorHAnsi" w:hAnsiTheme="minorHAnsi" w:cstheme="minorBidi"/>
                <w:noProof/>
                <w:color w:val="000000" w:themeColor="text1"/>
                <w:sz w:val="18"/>
                <w:szCs w:val="18"/>
                <w:lang w:val="en-US"/>
              </w:rPr>
              <w:t xml:space="preserve"> % </w:t>
            </w:r>
          </w:p>
        </w:tc>
      </w:tr>
      <w:tr w:rsidR="00725377" w:rsidRPr="00EE064F" w14:paraId="6CC8EA37" w14:textId="77777777" w:rsidTr="005564DE">
        <w:trPr>
          <w:trHeight w:val="320"/>
        </w:trPr>
        <w:tc>
          <w:tcPr>
            <w:tcW w:w="2835" w:type="dxa"/>
            <w:noWrap/>
          </w:tcPr>
          <w:p w14:paraId="4CFB9BFA"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Alcohol in gram/week (SD)</w:t>
            </w:r>
          </w:p>
        </w:tc>
        <w:tc>
          <w:tcPr>
            <w:tcW w:w="1696" w:type="dxa"/>
          </w:tcPr>
          <w:p w14:paraId="6B9BA20E" w14:textId="30A32CAD"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61.5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76.9)</w:t>
            </w:r>
          </w:p>
        </w:tc>
        <w:tc>
          <w:tcPr>
            <w:tcW w:w="4536" w:type="dxa"/>
          </w:tcPr>
          <w:p w14:paraId="4CA4E3ED" w14:textId="3591D733" w:rsidR="00725377" w:rsidRPr="00EE064F" w:rsidRDefault="00F20481" w:rsidP="00725377">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61.7</w:t>
            </w:r>
            <w:r w:rsidR="00725377" w:rsidRPr="00EE064F">
              <w:rPr>
                <w:rFonts w:asciiTheme="minorHAnsi" w:eastAsiaTheme="minorHAnsi" w:hAnsiTheme="minorHAnsi" w:cstheme="minorBidi"/>
                <w:noProof/>
                <w:color w:val="000000" w:themeColor="text1"/>
                <w:sz w:val="18"/>
                <w:szCs w:val="18"/>
                <w:lang w:val="en-US"/>
              </w:rPr>
              <w:t xml:space="preserve"> (</w:t>
            </w:r>
            <w:r w:rsidR="00725377" w:rsidRPr="00EE064F">
              <w:rPr>
                <w:color w:val="000000" w:themeColor="text1"/>
                <w:sz w:val="18"/>
                <w:szCs w:val="18"/>
                <w:lang w:val="en-US"/>
              </w:rPr>
              <w:sym w:font="Symbol" w:char="F0B1"/>
            </w:r>
            <w:r w:rsidR="00725377">
              <w:rPr>
                <w:color w:val="000000" w:themeColor="text1"/>
                <w:sz w:val="18"/>
                <w:szCs w:val="18"/>
                <w:lang w:val="en-US"/>
              </w:rPr>
              <w:t>7</w:t>
            </w:r>
            <w:r>
              <w:rPr>
                <w:color w:val="000000" w:themeColor="text1"/>
                <w:sz w:val="18"/>
                <w:szCs w:val="18"/>
                <w:lang w:val="en-US"/>
              </w:rPr>
              <w:t>6.8</w:t>
            </w:r>
            <w:r w:rsidR="00725377" w:rsidRPr="00EE064F">
              <w:rPr>
                <w:rFonts w:asciiTheme="minorHAnsi" w:eastAsiaTheme="minorHAnsi" w:hAnsiTheme="minorHAnsi" w:cstheme="minorBidi"/>
                <w:noProof/>
                <w:color w:val="000000" w:themeColor="text1"/>
                <w:sz w:val="18"/>
                <w:szCs w:val="18"/>
                <w:lang w:val="en-US"/>
              </w:rPr>
              <w:t>)</w:t>
            </w:r>
          </w:p>
        </w:tc>
      </w:tr>
      <w:tr w:rsidR="00725377" w:rsidRPr="00EE064F" w14:paraId="0AF55716" w14:textId="77777777" w:rsidTr="005564DE">
        <w:trPr>
          <w:trHeight w:val="320"/>
        </w:trPr>
        <w:tc>
          <w:tcPr>
            <w:tcW w:w="2835" w:type="dxa"/>
            <w:noWrap/>
          </w:tcPr>
          <w:p w14:paraId="72CE2821"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ASAT in U/l (SD)</w:t>
            </w:r>
          </w:p>
        </w:tc>
        <w:tc>
          <w:tcPr>
            <w:tcW w:w="1696" w:type="dxa"/>
          </w:tcPr>
          <w:p w14:paraId="69E66668" w14:textId="313B59A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23.2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12.2)</w:t>
            </w:r>
          </w:p>
        </w:tc>
        <w:tc>
          <w:tcPr>
            <w:tcW w:w="4536" w:type="dxa"/>
          </w:tcPr>
          <w:p w14:paraId="46F39DB1" w14:textId="3D1AAA70"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2</w:t>
            </w:r>
            <w:r w:rsidR="00F20481">
              <w:rPr>
                <w:rFonts w:asciiTheme="minorHAnsi" w:eastAsiaTheme="minorHAnsi" w:hAnsiTheme="minorHAnsi" w:cstheme="minorBidi"/>
                <w:noProof/>
                <w:color w:val="000000" w:themeColor="text1"/>
                <w:sz w:val="18"/>
                <w:szCs w:val="18"/>
                <w:lang w:val="en-US"/>
              </w:rPr>
              <w:t xml:space="preserve">3.2 </w:t>
            </w:r>
            <w:r w:rsidRPr="00EE064F">
              <w:rPr>
                <w:rFonts w:asciiTheme="minorHAnsi" w:eastAsiaTheme="minorHAnsi" w:hAnsiTheme="minorHAnsi" w:cstheme="minorBidi"/>
                <w:noProof/>
                <w:color w:val="000000" w:themeColor="text1"/>
                <w:sz w:val="18"/>
                <w:szCs w:val="18"/>
                <w:lang w:val="en-US"/>
              </w:rPr>
              <w:t>(</w:t>
            </w:r>
            <w:r w:rsidRPr="00EE064F">
              <w:rPr>
                <w:color w:val="000000" w:themeColor="text1"/>
                <w:sz w:val="18"/>
                <w:szCs w:val="18"/>
                <w:lang w:val="en-US"/>
              </w:rPr>
              <w:sym w:font="Symbol" w:char="F0B1"/>
            </w:r>
            <w:r>
              <w:rPr>
                <w:color w:val="000000" w:themeColor="text1"/>
                <w:sz w:val="18"/>
                <w:szCs w:val="18"/>
                <w:lang w:val="en-US"/>
              </w:rPr>
              <w:t>1</w:t>
            </w:r>
            <w:r w:rsidR="00F20481">
              <w:rPr>
                <w:color w:val="000000" w:themeColor="text1"/>
                <w:sz w:val="18"/>
                <w:szCs w:val="18"/>
                <w:lang w:val="en-US"/>
              </w:rPr>
              <w:t>1.9</w:t>
            </w:r>
            <w:r w:rsidRPr="00EE064F">
              <w:rPr>
                <w:rFonts w:asciiTheme="minorHAnsi" w:eastAsiaTheme="minorHAnsi" w:hAnsiTheme="minorHAnsi" w:cstheme="minorBidi"/>
                <w:noProof/>
                <w:color w:val="000000" w:themeColor="text1"/>
                <w:sz w:val="18"/>
                <w:szCs w:val="18"/>
                <w:lang w:val="en-US"/>
              </w:rPr>
              <w:t>)</w:t>
            </w:r>
          </w:p>
        </w:tc>
      </w:tr>
      <w:tr w:rsidR="00725377" w:rsidRPr="00EE064F" w14:paraId="2911ECC7" w14:textId="77777777" w:rsidTr="005564DE">
        <w:trPr>
          <w:trHeight w:val="320"/>
        </w:trPr>
        <w:tc>
          <w:tcPr>
            <w:tcW w:w="2835" w:type="dxa"/>
            <w:noWrap/>
          </w:tcPr>
          <w:p w14:paraId="011A9AEC"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Blood-glucose in mg/dl (SD)</w:t>
            </w:r>
          </w:p>
        </w:tc>
        <w:tc>
          <w:tcPr>
            <w:tcW w:w="1696" w:type="dxa"/>
          </w:tcPr>
          <w:p w14:paraId="74B5FE7D" w14:textId="7209C09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77.2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9.6)</w:t>
            </w:r>
          </w:p>
        </w:tc>
        <w:tc>
          <w:tcPr>
            <w:tcW w:w="4536" w:type="dxa"/>
          </w:tcPr>
          <w:p w14:paraId="04F0E871" w14:textId="3E4AEC76"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7</w:t>
            </w:r>
            <w:r>
              <w:rPr>
                <w:rFonts w:asciiTheme="minorHAnsi" w:eastAsiaTheme="minorHAnsi" w:hAnsiTheme="minorHAnsi" w:cstheme="minorBidi"/>
                <w:noProof/>
                <w:color w:val="000000" w:themeColor="text1"/>
                <w:sz w:val="18"/>
                <w:szCs w:val="18"/>
                <w:lang w:val="en-US"/>
              </w:rPr>
              <w:t>7.</w:t>
            </w:r>
            <w:r w:rsidR="00F20481">
              <w:rPr>
                <w:rFonts w:asciiTheme="minorHAnsi" w:eastAsiaTheme="minorHAnsi" w:hAnsiTheme="minorHAnsi" w:cstheme="minorBidi"/>
                <w:noProof/>
                <w:color w:val="000000" w:themeColor="text1"/>
                <w:sz w:val="18"/>
                <w:szCs w:val="18"/>
                <w:lang w:val="en-US"/>
              </w:rPr>
              <w:t>4</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00F20481">
              <w:rPr>
                <w:color w:val="000000" w:themeColor="text1"/>
                <w:sz w:val="18"/>
                <w:szCs w:val="18"/>
                <w:lang w:val="en-US"/>
              </w:rPr>
              <w:t>9.8</w:t>
            </w:r>
            <w:r>
              <w:rPr>
                <w:color w:val="000000" w:themeColor="text1"/>
                <w:sz w:val="18"/>
                <w:szCs w:val="18"/>
                <w:lang w:val="en-US"/>
              </w:rPr>
              <w:t>)</w:t>
            </w:r>
          </w:p>
        </w:tc>
      </w:tr>
      <w:tr w:rsidR="00725377" w:rsidRPr="00EE064F" w14:paraId="608A54FB" w14:textId="77777777" w:rsidTr="005564DE">
        <w:trPr>
          <w:trHeight w:val="320"/>
        </w:trPr>
        <w:tc>
          <w:tcPr>
            <w:tcW w:w="2835" w:type="dxa"/>
            <w:noWrap/>
          </w:tcPr>
          <w:p w14:paraId="2FB54AD6"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HDL-cholesterol in mg/dl (SD)</w:t>
            </w:r>
          </w:p>
        </w:tc>
        <w:tc>
          <w:tcPr>
            <w:tcW w:w="1696" w:type="dxa"/>
          </w:tcPr>
          <w:p w14:paraId="5904C497" w14:textId="3DDE07BB"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57.8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13.2)</w:t>
            </w:r>
          </w:p>
        </w:tc>
        <w:tc>
          <w:tcPr>
            <w:tcW w:w="4536" w:type="dxa"/>
          </w:tcPr>
          <w:p w14:paraId="26F6AE52" w14:textId="3CF03C42"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57.</w:t>
            </w:r>
            <w:r w:rsidR="00F20481">
              <w:rPr>
                <w:rFonts w:asciiTheme="minorHAnsi" w:eastAsiaTheme="minorHAnsi" w:hAnsiTheme="minorHAnsi" w:cstheme="minorBidi"/>
                <w:noProof/>
                <w:color w:val="000000" w:themeColor="text1"/>
                <w:sz w:val="18"/>
                <w:szCs w:val="18"/>
                <w:lang w:val="en-US"/>
              </w:rPr>
              <w:t>5</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rFonts w:asciiTheme="minorHAnsi" w:eastAsiaTheme="minorHAnsi" w:hAnsiTheme="minorHAnsi" w:cstheme="minorBidi"/>
                <w:noProof/>
                <w:color w:val="000000" w:themeColor="text1"/>
                <w:sz w:val="18"/>
                <w:szCs w:val="18"/>
                <w:lang w:val="en-US"/>
              </w:rPr>
              <w:t>13.</w:t>
            </w:r>
            <w:r w:rsidR="00F20481">
              <w:rPr>
                <w:rFonts w:asciiTheme="minorHAnsi" w:eastAsiaTheme="minorHAnsi" w:hAnsiTheme="minorHAnsi" w:cstheme="minorBidi"/>
                <w:noProof/>
                <w:color w:val="000000" w:themeColor="text1"/>
                <w:sz w:val="18"/>
                <w:szCs w:val="18"/>
                <w:lang w:val="en-US"/>
              </w:rPr>
              <w:t>1</w:t>
            </w:r>
            <w:r w:rsidRPr="00EE064F">
              <w:rPr>
                <w:rFonts w:asciiTheme="minorHAnsi" w:eastAsiaTheme="minorHAnsi" w:hAnsiTheme="minorHAnsi" w:cstheme="minorBidi"/>
                <w:noProof/>
                <w:color w:val="000000" w:themeColor="text1"/>
                <w:sz w:val="18"/>
                <w:szCs w:val="18"/>
                <w:lang w:val="en-US"/>
              </w:rPr>
              <w:t>)</w:t>
            </w:r>
          </w:p>
        </w:tc>
      </w:tr>
      <w:tr w:rsidR="00725377" w:rsidRPr="00EE064F" w14:paraId="1D031944" w14:textId="77777777" w:rsidTr="005564DE">
        <w:trPr>
          <w:trHeight w:val="320"/>
        </w:trPr>
        <w:tc>
          <w:tcPr>
            <w:tcW w:w="2835" w:type="dxa"/>
            <w:noWrap/>
          </w:tcPr>
          <w:p w14:paraId="35EB0F2E"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LDL-cholesterol in mg/dl (SD)</w:t>
            </w:r>
          </w:p>
        </w:tc>
        <w:tc>
          <w:tcPr>
            <w:tcW w:w="1696" w:type="dxa"/>
          </w:tcPr>
          <w:p w14:paraId="15B22411" w14:textId="4076CCCB"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95.2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26.9)</w:t>
            </w:r>
          </w:p>
        </w:tc>
        <w:tc>
          <w:tcPr>
            <w:tcW w:w="4536" w:type="dxa"/>
          </w:tcPr>
          <w:p w14:paraId="6E1E572C" w14:textId="0D792DBD"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9</w:t>
            </w:r>
            <w:r w:rsidR="00F20481">
              <w:rPr>
                <w:rFonts w:asciiTheme="minorHAnsi" w:eastAsiaTheme="minorHAnsi" w:hAnsiTheme="minorHAnsi" w:cstheme="minorBidi"/>
                <w:noProof/>
                <w:color w:val="000000" w:themeColor="text1"/>
                <w:sz w:val="18"/>
                <w:szCs w:val="18"/>
                <w:lang w:val="en-US"/>
              </w:rPr>
              <w:t>5.1</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color w:val="000000" w:themeColor="text1"/>
                <w:sz w:val="18"/>
                <w:szCs w:val="18"/>
                <w:lang w:val="en-US"/>
              </w:rPr>
              <w:t>2</w:t>
            </w:r>
            <w:r w:rsidR="00F20481">
              <w:rPr>
                <w:color w:val="000000" w:themeColor="text1"/>
                <w:sz w:val="18"/>
                <w:szCs w:val="18"/>
                <w:lang w:val="en-US"/>
              </w:rPr>
              <w:t>6.8</w:t>
            </w:r>
            <w:r w:rsidRPr="00EE064F">
              <w:rPr>
                <w:rFonts w:asciiTheme="minorHAnsi" w:eastAsiaTheme="minorHAnsi" w:hAnsiTheme="minorHAnsi" w:cstheme="minorBidi"/>
                <w:noProof/>
                <w:color w:val="000000" w:themeColor="text1"/>
                <w:sz w:val="18"/>
                <w:szCs w:val="18"/>
                <w:lang w:val="en-US"/>
              </w:rPr>
              <w:t>)</w:t>
            </w:r>
          </w:p>
        </w:tc>
      </w:tr>
      <w:tr w:rsidR="00725377" w:rsidRPr="00EE064F" w14:paraId="2572A36B" w14:textId="77777777" w:rsidTr="005564DE">
        <w:trPr>
          <w:trHeight w:val="320"/>
        </w:trPr>
        <w:tc>
          <w:tcPr>
            <w:tcW w:w="2835" w:type="dxa"/>
            <w:noWrap/>
          </w:tcPr>
          <w:p w14:paraId="1AECF6EF"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0FC9EF44"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50ECBF45"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r>
      <w:tr w:rsidR="00725377" w:rsidRPr="00EE064F" w14:paraId="596F8C7C" w14:textId="77777777" w:rsidTr="005564DE">
        <w:trPr>
          <w:trHeight w:val="320"/>
        </w:trPr>
        <w:tc>
          <w:tcPr>
            <w:tcW w:w="2835" w:type="dxa"/>
            <w:noWrap/>
          </w:tcPr>
          <w:p w14:paraId="39F4022F"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Headache characteristics</w:t>
            </w:r>
          </w:p>
        </w:tc>
        <w:tc>
          <w:tcPr>
            <w:tcW w:w="1696" w:type="dxa"/>
          </w:tcPr>
          <w:p w14:paraId="61049565"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07E4391C"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r>
      <w:tr w:rsidR="00725377" w:rsidRPr="00EE064F" w14:paraId="5EAB597B" w14:textId="77777777" w:rsidTr="005564DE">
        <w:trPr>
          <w:trHeight w:val="320"/>
        </w:trPr>
        <w:tc>
          <w:tcPr>
            <w:tcW w:w="2835" w:type="dxa"/>
            <w:noWrap/>
          </w:tcPr>
          <w:p w14:paraId="276D5C6C"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Frequency in days per month (SD)</w:t>
            </w:r>
          </w:p>
        </w:tc>
        <w:tc>
          <w:tcPr>
            <w:tcW w:w="1696" w:type="dxa"/>
          </w:tcPr>
          <w:p w14:paraId="297F59E0" w14:textId="6BAB0CC8"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5.7 (</w:t>
            </w:r>
            <w:r w:rsidRPr="00EE064F">
              <w:rPr>
                <w:color w:val="000000" w:themeColor="text1"/>
                <w:sz w:val="18"/>
                <w:szCs w:val="18"/>
                <w:lang w:val="en-US"/>
              </w:rPr>
              <w:sym w:font="Symbol" w:char="F0B1"/>
            </w:r>
            <w:r w:rsidRPr="00EE064F">
              <w:rPr>
                <w:color w:val="000000" w:themeColor="text1"/>
                <w:sz w:val="18"/>
                <w:szCs w:val="18"/>
                <w:lang w:val="en-US"/>
              </w:rPr>
              <w:t>6.9)</w:t>
            </w:r>
          </w:p>
        </w:tc>
        <w:tc>
          <w:tcPr>
            <w:tcW w:w="4536" w:type="dxa"/>
          </w:tcPr>
          <w:p w14:paraId="15A7BA86" w14:textId="0A72F102"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5.</w:t>
            </w:r>
            <w:r w:rsidR="00F20481">
              <w:rPr>
                <w:rFonts w:asciiTheme="minorHAnsi" w:eastAsiaTheme="minorHAnsi" w:hAnsiTheme="minorHAnsi" w:cstheme="minorBidi"/>
                <w:noProof/>
                <w:color w:val="000000" w:themeColor="text1"/>
                <w:sz w:val="18"/>
                <w:szCs w:val="18"/>
                <w:lang w:val="en-US"/>
              </w:rPr>
              <w:t>6</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color w:val="000000" w:themeColor="text1"/>
                <w:sz w:val="18"/>
                <w:szCs w:val="18"/>
                <w:lang w:val="en-US"/>
              </w:rPr>
              <w:t>6</w:t>
            </w:r>
            <w:r w:rsidR="00F20481">
              <w:rPr>
                <w:color w:val="000000" w:themeColor="text1"/>
                <w:sz w:val="18"/>
                <w:szCs w:val="18"/>
                <w:lang w:val="en-US"/>
              </w:rPr>
              <w:t>.9</w:t>
            </w:r>
            <w:r w:rsidRPr="00EE064F">
              <w:rPr>
                <w:color w:val="000000" w:themeColor="text1"/>
                <w:sz w:val="18"/>
                <w:szCs w:val="18"/>
                <w:lang w:val="en-US"/>
              </w:rPr>
              <w:t>)</w:t>
            </w:r>
          </w:p>
        </w:tc>
      </w:tr>
      <w:tr w:rsidR="00725377" w:rsidRPr="00EE064F" w14:paraId="38D76F09" w14:textId="77777777" w:rsidTr="005564DE">
        <w:trPr>
          <w:trHeight w:val="320"/>
        </w:trPr>
        <w:tc>
          <w:tcPr>
            <w:tcW w:w="2835" w:type="dxa"/>
            <w:noWrap/>
          </w:tcPr>
          <w:p w14:paraId="6E94A35D"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On demand medication</w:t>
            </w:r>
          </w:p>
        </w:tc>
        <w:tc>
          <w:tcPr>
            <w:tcW w:w="1696" w:type="dxa"/>
          </w:tcPr>
          <w:p w14:paraId="574C2543" w14:textId="1FBC8DEE"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49.8 %</w:t>
            </w:r>
          </w:p>
        </w:tc>
        <w:tc>
          <w:tcPr>
            <w:tcW w:w="4536" w:type="dxa"/>
          </w:tcPr>
          <w:p w14:paraId="1F3E6C8F" w14:textId="635A3A30" w:rsidR="00725377" w:rsidRPr="00EE064F" w:rsidRDefault="00F20481" w:rsidP="00725377">
            <w:pPr>
              <w:spacing w:line="480" w:lineRule="auto"/>
              <w:jc w:val="center"/>
              <w:rPr>
                <w:rFonts w:asciiTheme="minorHAnsi" w:eastAsiaTheme="minorHAnsi" w:hAnsiTheme="minorHAnsi" w:cstheme="minorBidi"/>
                <w:noProof/>
                <w:color w:val="000000" w:themeColor="text1"/>
                <w:sz w:val="18"/>
                <w:szCs w:val="18"/>
                <w:lang w:val="en-US"/>
              </w:rPr>
            </w:pPr>
            <w:r>
              <w:rPr>
                <w:rFonts w:asciiTheme="minorHAnsi" w:eastAsiaTheme="minorHAnsi" w:hAnsiTheme="minorHAnsi" w:cstheme="minorBidi"/>
                <w:noProof/>
                <w:color w:val="000000" w:themeColor="text1"/>
                <w:sz w:val="18"/>
                <w:szCs w:val="18"/>
                <w:lang w:val="en-US"/>
              </w:rPr>
              <w:t>50.4</w:t>
            </w:r>
            <w:r w:rsidR="00725377">
              <w:rPr>
                <w:rFonts w:asciiTheme="minorHAnsi" w:eastAsiaTheme="minorHAnsi" w:hAnsiTheme="minorHAnsi" w:cstheme="minorBidi"/>
                <w:noProof/>
                <w:color w:val="000000" w:themeColor="text1"/>
                <w:sz w:val="18"/>
                <w:szCs w:val="18"/>
                <w:lang w:val="en-US"/>
              </w:rPr>
              <w:t xml:space="preserve"> </w:t>
            </w:r>
            <w:r w:rsidR="00725377" w:rsidRPr="00EE064F">
              <w:rPr>
                <w:rFonts w:asciiTheme="minorHAnsi" w:eastAsiaTheme="minorHAnsi" w:hAnsiTheme="minorHAnsi" w:cstheme="minorBidi"/>
                <w:noProof/>
                <w:color w:val="000000" w:themeColor="text1"/>
                <w:sz w:val="18"/>
                <w:szCs w:val="18"/>
                <w:lang w:val="en-US"/>
              </w:rPr>
              <w:t>%</w:t>
            </w:r>
          </w:p>
        </w:tc>
      </w:tr>
      <w:tr w:rsidR="00725377" w:rsidRPr="00EE064F" w14:paraId="60842366" w14:textId="77777777" w:rsidTr="005564DE">
        <w:trPr>
          <w:trHeight w:val="320"/>
        </w:trPr>
        <w:tc>
          <w:tcPr>
            <w:tcW w:w="2835" w:type="dxa"/>
            <w:noWrap/>
          </w:tcPr>
          <w:p w14:paraId="3BCB71E1"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06DC94C4"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5743D661"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r>
      <w:tr w:rsidR="00725377" w:rsidRPr="00EE064F" w14:paraId="6F7C7076" w14:textId="77777777" w:rsidTr="005564DE">
        <w:trPr>
          <w:trHeight w:val="320"/>
        </w:trPr>
        <w:tc>
          <w:tcPr>
            <w:tcW w:w="2835" w:type="dxa"/>
            <w:noWrap/>
          </w:tcPr>
          <w:p w14:paraId="484EE9EE" w14:textId="77777777" w:rsidR="00725377" w:rsidRPr="00EE064F" w:rsidRDefault="00725377" w:rsidP="00725377">
            <w:pPr>
              <w:spacing w:line="480" w:lineRule="auto"/>
              <w:rPr>
                <w:rFonts w:asciiTheme="minorHAnsi" w:eastAsiaTheme="minorHAnsi" w:hAnsiTheme="minorHAnsi" w:cstheme="minorBidi"/>
                <w:b/>
                <w:bCs/>
                <w:noProof/>
                <w:color w:val="000000" w:themeColor="text1"/>
                <w:sz w:val="18"/>
                <w:szCs w:val="18"/>
                <w:lang w:val="en-US"/>
              </w:rPr>
            </w:pPr>
            <w:r w:rsidRPr="00EE064F">
              <w:rPr>
                <w:rFonts w:asciiTheme="minorHAnsi" w:eastAsiaTheme="minorHAnsi" w:hAnsiTheme="minorHAnsi" w:cstheme="minorBidi"/>
                <w:b/>
                <w:bCs/>
                <w:noProof/>
                <w:color w:val="000000" w:themeColor="text1"/>
                <w:sz w:val="18"/>
                <w:szCs w:val="18"/>
                <w:lang w:val="en-US"/>
              </w:rPr>
              <w:t>Early vascular Ageing (EVA)</w:t>
            </w:r>
          </w:p>
        </w:tc>
        <w:tc>
          <w:tcPr>
            <w:tcW w:w="1696" w:type="dxa"/>
          </w:tcPr>
          <w:p w14:paraId="16711C31"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0C533748"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r>
      <w:tr w:rsidR="00725377" w:rsidRPr="00EE064F" w14:paraId="6A86AFA0" w14:textId="77777777" w:rsidTr="005564DE">
        <w:trPr>
          <w:trHeight w:val="320"/>
        </w:trPr>
        <w:tc>
          <w:tcPr>
            <w:tcW w:w="2835" w:type="dxa"/>
            <w:noWrap/>
          </w:tcPr>
          <w:p w14:paraId="13F35E9F"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Pulse-Wave-Velocity in m/s (SD)</w:t>
            </w:r>
          </w:p>
        </w:tc>
        <w:tc>
          <w:tcPr>
            <w:tcW w:w="1696" w:type="dxa"/>
          </w:tcPr>
          <w:p w14:paraId="7A81C80F" w14:textId="7DEA8D61"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6.11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0.89)</w:t>
            </w:r>
          </w:p>
        </w:tc>
        <w:tc>
          <w:tcPr>
            <w:tcW w:w="4536" w:type="dxa"/>
          </w:tcPr>
          <w:p w14:paraId="5FE4E088" w14:textId="0814EB70"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6.</w:t>
            </w:r>
            <w:r>
              <w:rPr>
                <w:rFonts w:asciiTheme="minorHAnsi" w:eastAsiaTheme="minorHAnsi" w:hAnsiTheme="minorHAnsi" w:cstheme="minorBidi"/>
                <w:noProof/>
                <w:color w:val="000000" w:themeColor="text1"/>
                <w:sz w:val="18"/>
                <w:szCs w:val="18"/>
                <w:lang w:val="en-US"/>
              </w:rPr>
              <w:t>13</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0.</w:t>
            </w:r>
            <w:r>
              <w:rPr>
                <w:rFonts w:asciiTheme="minorHAnsi" w:eastAsiaTheme="minorHAnsi" w:hAnsiTheme="minorHAnsi" w:cstheme="minorBidi"/>
                <w:noProof/>
                <w:color w:val="000000" w:themeColor="text1"/>
                <w:sz w:val="18"/>
                <w:szCs w:val="18"/>
                <w:lang w:val="en-US"/>
              </w:rPr>
              <w:t>89</w:t>
            </w:r>
            <w:r w:rsidRPr="00EE064F">
              <w:rPr>
                <w:rFonts w:asciiTheme="minorHAnsi" w:eastAsiaTheme="minorHAnsi" w:hAnsiTheme="minorHAnsi" w:cstheme="minorBidi"/>
                <w:noProof/>
                <w:color w:val="000000" w:themeColor="text1"/>
                <w:sz w:val="18"/>
                <w:szCs w:val="18"/>
                <w:lang w:val="en-US"/>
              </w:rPr>
              <w:t>)</w:t>
            </w:r>
          </w:p>
        </w:tc>
      </w:tr>
      <w:tr w:rsidR="00725377" w:rsidRPr="00EE064F" w14:paraId="06517F8D" w14:textId="77777777" w:rsidTr="005564DE">
        <w:trPr>
          <w:trHeight w:val="320"/>
        </w:trPr>
        <w:tc>
          <w:tcPr>
            <w:tcW w:w="2835" w:type="dxa"/>
            <w:noWrap/>
          </w:tcPr>
          <w:p w14:paraId="4C0C6E62"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Intima-Media-Thickness in µm (SD)</w:t>
            </w:r>
          </w:p>
          <w:p w14:paraId="13F3769A" w14:textId="77777777" w:rsidR="00725377" w:rsidRPr="00EE064F" w:rsidRDefault="00725377" w:rsidP="00725377">
            <w:pPr>
              <w:spacing w:line="480" w:lineRule="auto"/>
              <w:rPr>
                <w:rFonts w:asciiTheme="minorHAnsi" w:eastAsiaTheme="minorHAnsi" w:hAnsiTheme="minorHAnsi" w:cstheme="minorBidi"/>
                <w:noProof/>
                <w:color w:val="000000" w:themeColor="text1"/>
                <w:sz w:val="18"/>
                <w:szCs w:val="18"/>
                <w:lang w:val="en-US"/>
              </w:rPr>
            </w:pPr>
          </w:p>
        </w:tc>
        <w:tc>
          <w:tcPr>
            <w:tcW w:w="1696" w:type="dxa"/>
          </w:tcPr>
          <w:p w14:paraId="2A3EBBC6"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416.4 (</w:t>
            </w:r>
            <w:r w:rsidRPr="00EE064F">
              <w:rPr>
                <w:color w:val="000000" w:themeColor="text1"/>
                <w:sz w:val="18"/>
                <w:szCs w:val="18"/>
                <w:lang w:val="en-US"/>
              </w:rPr>
              <w:sym w:font="Symbol" w:char="F0B1"/>
            </w:r>
            <w:r w:rsidRPr="00EE064F">
              <w:rPr>
                <w:rFonts w:asciiTheme="minorHAnsi" w:eastAsiaTheme="minorHAnsi" w:hAnsiTheme="minorHAnsi" w:cstheme="minorBidi"/>
                <w:noProof/>
                <w:color w:val="000000" w:themeColor="text1"/>
                <w:sz w:val="18"/>
                <w:szCs w:val="18"/>
                <w:lang w:val="en-US"/>
              </w:rPr>
              <w:t>47.4)</w:t>
            </w:r>
          </w:p>
          <w:p w14:paraId="3AF43A80"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c>
          <w:tcPr>
            <w:tcW w:w="4536" w:type="dxa"/>
          </w:tcPr>
          <w:p w14:paraId="467508F5" w14:textId="05A5F10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r w:rsidRPr="00EE064F">
              <w:rPr>
                <w:rFonts w:asciiTheme="minorHAnsi" w:eastAsiaTheme="minorHAnsi" w:hAnsiTheme="minorHAnsi" w:cstheme="minorBidi"/>
                <w:noProof/>
                <w:color w:val="000000" w:themeColor="text1"/>
                <w:sz w:val="18"/>
                <w:szCs w:val="18"/>
                <w:lang w:val="en-US"/>
              </w:rPr>
              <w:t>4</w:t>
            </w:r>
            <w:r>
              <w:rPr>
                <w:rFonts w:asciiTheme="minorHAnsi" w:eastAsiaTheme="minorHAnsi" w:hAnsiTheme="minorHAnsi" w:cstheme="minorBidi"/>
                <w:noProof/>
                <w:color w:val="000000" w:themeColor="text1"/>
                <w:sz w:val="18"/>
                <w:szCs w:val="18"/>
                <w:lang w:val="en-US"/>
              </w:rPr>
              <w:t>16.4</w:t>
            </w:r>
            <w:r w:rsidRPr="00EE064F">
              <w:rPr>
                <w:rFonts w:asciiTheme="minorHAnsi" w:eastAsiaTheme="minorHAnsi" w:hAnsiTheme="minorHAnsi" w:cstheme="minorBidi"/>
                <w:noProof/>
                <w:color w:val="000000" w:themeColor="text1"/>
                <w:sz w:val="18"/>
                <w:szCs w:val="18"/>
                <w:lang w:val="en-US"/>
              </w:rPr>
              <w:t xml:space="preserve"> (</w:t>
            </w:r>
            <w:r w:rsidRPr="00EE064F">
              <w:rPr>
                <w:color w:val="000000" w:themeColor="text1"/>
                <w:sz w:val="18"/>
                <w:szCs w:val="18"/>
                <w:lang w:val="en-US"/>
              </w:rPr>
              <w:sym w:font="Symbol" w:char="F0B1"/>
            </w:r>
            <w:r>
              <w:rPr>
                <w:rFonts w:asciiTheme="minorHAnsi" w:eastAsiaTheme="minorHAnsi" w:hAnsiTheme="minorHAnsi" w:cstheme="minorBidi"/>
                <w:noProof/>
                <w:color w:val="000000" w:themeColor="text1"/>
                <w:sz w:val="18"/>
                <w:szCs w:val="18"/>
                <w:lang w:val="en-US"/>
              </w:rPr>
              <w:t>47.4</w:t>
            </w:r>
            <w:r w:rsidRPr="00EE064F">
              <w:rPr>
                <w:rFonts w:asciiTheme="minorHAnsi" w:eastAsiaTheme="minorHAnsi" w:hAnsiTheme="minorHAnsi" w:cstheme="minorBidi"/>
                <w:noProof/>
                <w:color w:val="000000" w:themeColor="text1"/>
                <w:sz w:val="18"/>
                <w:szCs w:val="18"/>
                <w:lang w:val="en-US"/>
              </w:rPr>
              <w:t>)</w:t>
            </w:r>
          </w:p>
          <w:p w14:paraId="12E56B49" w14:textId="77777777" w:rsidR="00725377" w:rsidRPr="00EE064F" w:rsidRDefault="00725377" w:rsidP="00725377">
            <w:pPr>
              <w:spacing w:line="480" w:lineRule="auto"/>
              <w:jc w:val="center"/>
              <w:rPr>
                <w:rFonts w:asciiTheme="minorHAnsi" w:eastAsiaTheme="minorHAnsi" w:hAnsiTheme="minorHAnsi" w:cstheme="minorBidi"/>
                <w:noProof/>
                <w:color w:val="000000" w:themeColor="text1"/>
                <w:sz w:val="18"/>
                <w:szCs w:val="18"/>
                <w:lang w:val="en-US"/>
              </w:rPr>
            </w:pPr>
          </w:p>
        </w:tc>
      </w:tr>
    </w:tbl>
    <w:p w14:paraId="7F970841" w14:textId="347446E2" w:rsidR="00725377" w:rsidRPr="007F5333" w:rsidRDefault="00725377" w:rsidP="00725377">
      <w:pPr>
        <w:rPr>
          <w:rFonts w:asciiTheme="minorHAnsi" w:eastAsiaTheme="minorHAnsi" w:hAnsiTheme="minorHAnsi" w:cstheme="minorBidi"/>
          <w:i/>
          <w:iCs/>
          <w:color w:val="000000" w:themeColor="text1"/>
          <w:sz w:val="22"/>
          <w:szCs w:val="22"/>
          <w:lang w:val="en-US" w:eastAsia="en-US"/>
        </w:rPr>
      </w:pPr>
      <w:r w:rsidRPr="007F5333">
        <w:rPr>
          <w:rFonts w:asciiTheme="minorHAnsi" w:eastAsiaTheme="minorHAnsi" w:hAnsiTheme="minorHAnsi" w:cstheme="minorBidi"/>
          <w:i/>
          <w:iCs/>
          <w:color w:val="000000" w:themeColor="text1"/>
          <w:sz w:val="22"/>
          <w:szCs w:val="22"/>
          <w:lang w:val="en-US" w:eastAsia="en-US"/>
        </w:rPr>
        <w:t>Table S</w:t>
      </w:r>
      <w:r>
        <w:rPr>
          <w:rFonts w:asciiTheme="minorHAnsi" w:eastAsiaTheme="minorHAnsi" w:hAnsiTheme="minorHAnsi" w:cstheme="minorBidi"/>
          <w:i/>
          <w:iCs/>
          <w:color w:val="000000" w:themeColor="text1"/>
          <w:sz w:val="22"/>
          <w:szCs w:val="22"/>
          <w:lang w:val="en-US" w:eastAsia="en-US"/>
        </w:rPr>
        <w:t>4</w:t>
      </w:r>
      <w:r w:rsidRPr="007F5333">
        <w:rPr>
          <w:rFonts w:asciiTheme="minorHAnsi" w:eastAsiaTheme="minorHAnsi" w:hAnsiTheme="minorHAnsi" w:cstheme="minorBidi"/>
          <w:i/>
          <w:iCs/>
          <w:color w:val="000000" w:themeColor="text1"/>
          <w:sz w:val="22"/>
          <w:szCs w:val="22"/>
          <w:lang w:val="en-US" w:eastAsia="en-US"/>
        </w:rPr>
        <w:t xml:space="preserve">: Comparative characteristics </w:t>
      </w:r>
      <w:r>
        <w:rPr>
          <w:rFonts w:asciiTheme="minorHAnsi" w:eastAsiaTheme="minorHAnsi" w:hAnsiTheme="minorHAnsi" w:cstheme="minorBidi"/>
          <w:b/>
          <w:bCs/>
          <w:i/>
          <w:iCs/>
          <w:color w:val="000000" w:themeColor="text1"/>
          <w:sz w:val="22"/>
          <w:szCs w:val="22"/>
          <w:lang w:val="en-US" w:eastAsia="en-US"/>
        </w:rPr>
        <w:t>total</w:t>
      </w:r>
    </w:p>
    <w:p w14:paraId="6024A31E" w14:textId="77777777" w:rsidR="00725377" w:rsidRDefault="00725377" w:rsidP="00725377">
      <w:pPr>
        <w:rPr>
          <w:rFonts w:asciiTheme="minorHAnsi" w:eastAsiaTheme="minorHAnsi" w:hAnsiTheme="minorHAnsi" w:cstheme="minorBidi"/>
          <w:color w:val="000000" w:themeColor="text1"/>
          <w:sz w:val="22"/>
          <w:szCs w:val="22"/>
          <w:lang w:val="en-US" w:eastAsia="en-US"/>
        </w:rPr>
      </w:pPr>
    </w:p>
    <w:p w14:paraId="50576B17" w14:textId="77777777" w:rsidR="00462012" w:rsidRDefault="00462012">
      <w:pPr>
        <w:rPr>
          <w:rFonts w:asciiTheme="minorHAnsi" w:eastAsiaTheme="minorHAnsi" w:hAnsiTheme="minorHAnsi" w:cstheme="minorBidi"/>
          <w:color w:val="000000" w:themeColor="text1"/>
          <w:sz w:val="22"/>
          <w:szCs w:val="22"/>
          <w:lang w:val="en-US" w:eastAsia="en-US"/>
        </w:rPr>
      </w:pPr>
    </w:p>
    <w:p w14:paraId="4E2F173E" w14:textId="77777777" w:rsidR="00462012" w:rsidRDefault="00462012">
      <w:pPr>
        <w:rPr>
          <w:rFonts w:asciiTheme="minorHAnsi" w:eastAsiaTheme="minorHAnsi" w:hAnsiTheme="minorHAnsi" w:cstheme="minorBidi"/>
          <w:color w:val="000000" w:themeColor="text1"/>
          <w:sz w:val="22"/>
          <w:szCs w:val="22"/>
          <w:lang w:val="en-US" w:eastAsia="en-US"/>
        </w:rPr>
      </w:pPr>
    </w:p>
    <w:p w14:paraId="0B46C667" w14:textId="77777777" w:rsidR="00462012" w:rsidRDefault="00462012">
      <w:pPr>
        <w:rPr>
          <w:rFonts w:asciiTheme="minorHAnsi" w:eastAsiaTheme="minorHAnsi" w:hAnsiTheme="minorHAnsi" w:cstheme="minorBidi"/>
          <w:color w:val="000000" w:themeColor="text1"/>
          <w:sz w:val="22"/>
          <w:szCs w:val="22"/>
          <w:lang w:val="en-US" w:eastAsia="en-US"/>
        </w:rPr>
      </w:pPr>
    </w:p>
    <w:p w14:paraId="73E88D3E" w14:textId="77777777" w:rsidR="00462012" w:rsidRDefault="00462012">
      <w:pPr>
        <w:rPr>
          <w:rFonts w:asciiTheme="minorHAnsi" w:eastAsiaTheme="minorHAnsi" w:hAnsiTheme="minorHAnsi" w:cstheme="minorBidi"/>
          <w:color w:val="000000" w:themeColor="text1"/>
          <w:sz w:val="22"/>
          <w:szCs w:val="22"/>
          <w:lang w:val="en-US" w:eastAsia="en-US"/>
        </w:rPr>
      </w:pPr>
    </w:p>
    <w:p w14:paraId="74EE43DC" w14:textId="77777777" w:rsidR="00E761C3" w:rsidRDefault="00E761C3">
      <w:pPr>
        <w:rPr>
          <w:rFonts w:asciiTheme="minorHAnsi" w:eastAsiaTheme="minorHAnsi" w:hAnsiTheme="minorHAnsi" w:cstheme="minorBidi"/>
          <w:color w:val="000000" w:themeColor="text1"/>
          <w:sz w:val="22"/>
          <w:szCs w:val="22"/>
          <w:lang w:val="en-US" w:eastAsia="en-US"/>
        </w:rPr>
      </w:pPr>
    </w:p>
    <w:tbl>
      <w:tblPr>
        <w:tblStyle w:val="Formatvorlage1"/>
        <w:tblW w:w="7225" w:type="dxa"/>
        <w:tblLook w:val="04A0" w:firstRow="1" w:lastRow="0" w:firstColumn="1" w:lastColumn="0" w:noHBand="0" w:noVBand="1"/>
      </w:tblPr>
      <w:tblGrid>
        <w:gridCol w:w="2830"/>
        <w:gridCol w:w="142"/>
        <w:gridCol w:w="159"/>
        <w:gridCol w:w="837"/>
        <w:gridCol w:w="159"/>
        <w:gridCol w:w="468"/>
        <w:gridCol w:w="159"/>
        <w:gridCol w:w="138"/>
        <w:gridCol w:w="833"/>
        <w:gridCol w:w="159"/>
        <w:gridCol w:w="1341"/>
      </w:tblGrid>
      <w:tr w:rsidR="00F24230" w:rsidRPr="00EE064F" w14:paraId="6A2A229B" w14:textId="77777777" w:rsidTr="00F24230">
        <w:trPr>
          <w:trHeight w:val="52"/>
        </w:trPr>
        <w:tc>
          <w:tcPr>
            <w:tcW w:w="2830" w:type="dxa"/>
            <w:shd w:val="clear" w:color="auto" w:fill="D9D9D9" w:themeFill="background1" w:themeFillShade="D9"/>
          </w:tcPr>
          <w:p w14:paraId="7791090D" w14:textId="77777777" w:rsidR="00F24230" w:rsidRPr="00EE064F" w:rsidRDefault="00F24230" w:rsidP="005564DE">
            <w:pPr>
              <w:spacing w:line="480" w:lineRule="auto"/>
              <w:rPr>
                <w:rFonts w:ascii="Calibri" w:hAnsi="Calibri" w:cs="Calibri"/>
                <w:b/>
                <w:bCs/>
                <w:color w:val="000000" w:themeColor="text1"/>
                <w:sz w:val="16"/>
                <w:szCs w:val="16"/>
                <w:lang w:val="en-US"/>
              </w:rPr>
            </w:pPr>
          </w:p>
        </w:tc>
        <w:tc>
          <w:tcPr>
            <w:tcW w:w="4395" w:type="dxa"/>
            <w:gridSpan w:val="10"/>
            <w:tcBorders>
              <w:top w:val="single" w:sz="4" w:space="0" w:color="auto"/>
              <w:left w:val="single" w:sz="4" w:space="0" w:color="D9D9D9" w:themeColor="background1" w:themeShade="D9"/>
              <w:bottom w:val="nil"/>
            </w:tcBorders>
            <w:shd w:val="clear" w:color="auto" w:fill="D9D9D9" w:themeFill="background1" w:themeFillShade="D9"/>
            <w:vAlign w:val="center"/>
          </w:tcPr>
          <w:p w14:paraId="53151096" w14:textId="77777777" w:rsidR="00F24230" w:rsidRPr="00EE064F" w:rsidRDefault="00F24230" w:rsidP="005564DE">
            <w:pPr>
              <w:spacing w:line="480" w:lineRule="auto"/>
              <w:jc w:val="center"/>
              <w:rPr>
                <w:rFonts w:ascii="Calibri" w:hAnsi="Calibri" w:cs="Calibri"/>
                <w:b/>
                <w:bCs/>
                <w:color w:val="000000" w:themeColor="text1"/>
                <w:sz w:val="18"/>
                <w:szCs w:val="18"/>
              </w:rPr>
            </w:pPr>
            <w:r w:rsidRPr="00EE064F">
              <w:rPr>
                <w:rFonts w:ascii="Calibri" w:hAnsi="Calibri" w:cs="Calibri"/>
                <w:b/>
                <w:bCs/>
                <w:color w:val="000000" w:themeColor="text1"/>
                <w:sz w:val="18"/>
                <w:szCs w:val="18"/>
              </w:rPr>
              <w:t>Multivariable* Linear Regression</w:t>
            </w:r>
          </w:p>
        </w:tc>
      </w:tr>
      <w:tr w:rsidR="00F24230" w:rsidRPr="00EE064F" w14:paraId="03815CAC" w14:textId="77777777" w:rsidTr="00F24230">
        <w:trPr>
          <w:trHeight w:val="210"/>
        </w:trPr>
        <w:tc>
          <w:tcPr>
            <w:tcW w:w="3131" w:type="dxa"/>
            <w:gridSpan w:val="3"/>
            <w:shd w:val="clear" w:color="auto" w:fill="D9D9D9" w:themeFill="background1" w:themeFillShade="D9"/>
          </w:tcPr>
          <w:p w14:paraId="6D7E8586" w14:textId="77777777" w:rsidR="00F24230" w:rsidRPr="00EE064F" w:rsidRDefault="00F24230" w:rsidP="005564DE">
            <w:pPr>
              <w:spacing w:line="480" w:lineRule="auto"/>
              <w:rPr>
                <w:rFonts w:ascii="Calibri" w:hAnsi="Calibri" w:cs="Calibri"/>
                <w:color w:val="000000" w:themeColor="text1"/>
                <w:sz w:val="18"/>
                <w:szCs w:val="18"/>
              </w:rPr>
            </w:pPr>
          </w:p>
        </w:tc>
        <w:tc>
          <w:tcPr>
            <w:tcW w:w="996" w:type="dxa"/>
            <w:gridSpan w:val="2"/>
            <w:tcBorders>
              <w:top w:val="nil"/>
              <w:left w:val="single" w:sz="4" w:space="0" w:color="D9D9D9" w:themeColor="background1" w:themeShade="D9"/>
              <w:bottom w:val="nil"/>
            </w:tcBorders>
            <w:shd w:val="clear" w:color="auto" w:fill="D9D9D9" w:themeFill="background1" w:themeFillShade="D9"/>
          </w:tcPr>
          <w:p w14:paraId="560C9159" w14:textId="77777777" w:rsidR="00F24230" w:rsidRPr="00101C80" w:rsidRDefault="00F24230"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Beta</w:t>
            </w:r>
          </w:p>
        </w:tc>
        <w:tc>
          <w:tcPr>
            <w:tcW w:w="765" w:type="dxa"/>
            <w:gridSpan w:val="3"/>
            <w:shd w:val="clear" w:color="auto" w:fill="D9D9D9" w:themeFill="background1" w:themeFillShade="D9"/>
          </w:tcPr>
          <w:p w14:paraId="3B30D4C8" w14:textId="77777777" w:rsidR="00F24230" w:rsidRPr="00101C80" w:rsidRDefault="00F24230"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p-value</w:t>
            </w:r>
          </w:p>
        </w:tc>
        <w:tc>
          <w:tcPr>
            <w:tcW w:w="2333" w:type="dxa"/>
            <w:gridSpan w:val="3"/>
            <w:shd w:val="clear" w:color="auto" w:fill="D9D9D9" w:themeFill="background1" w:themeFillShade="D9"/>
          </w:tcPr>
          <w:p w14:paraId="5B5FC124" w14:textId="77777777" w:rsidR="00F24230" w:rsidRPr="00101C80" w:rsidRDefault="00F24230"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95% Confidence Intervall</w:t>
            </w:r>
          </w:p>
        </w:tc>
      </w:tr>
      <w:tr w:rsidR="00F24230" w:rsidRPr="00EE064F" w14:paraId="720A73BD" w14:textId="77777777" w:rsidTr="00F24230">
        <w:trPr>
          <w:trHeight w:val="210"/>
        </w:trPr>
        <w:tc>
          <w:tcPr>
            <w:tcW w:w="3131" w:type="dxa"/>
            <w:gridSpan w:val="3"/>
            <w:shd w:val="clear" w:color="auto" w:fill="D9D9D9" w:themeFill="background1" w:themeFillShade="D9"/>
          </w:tcPr>
          <w:p w14:paraId="14CCD6C1" w14:textId="77777777" w:rsidR="00F24230" w:rsidRPr="00EE064F" w:rsidRDefault="00F24230" w:rsidP="005564DE">
            <w:pPr>
              <w:spacing w:line="480" w:lineRule="auto"/>
              <w:rPr>
                <w:rFonts w:ascii="Calibri" w:hAnsi="Calibri" w:cs="Calibri"/>
                <w:color w:val="000000" w:themeColor="text1"/>
                <w:sz w:val="18"/>
                <w:szCs w:val="18"/>
              </w:rPr>
            </w:pPr>
          </w:p>
        </w:tc>
        <w:tc>
          <w:tcPr>
            <w:tcW w:w="1623" w:type="dxa"/>
            <w:gridSpan w:val="4"/>
            <w:tcBorders>
              <w:top w:val="nil"/>
              <w:left w:val="single" w:sz="4" w:space="0" w:color="D9D9D9" w:themeColor="background1" w:themeShade="D9"/>
              <w:bottom w:val="nil"/>
            </w:tcBorders>
            <w:shd w:val="clear" w:color="auto" w:fill="D9D9D9" w:themeFill="background1" w:themeFillShade="D9"/>
          </w:tcPr>
          <w:p w14:paraId="5F2FC137" w14:textId="77777777" w:rsidR="00F24230" w:rsidRPr="00EE064F" w:rsidRDefault="00F24230" w:rsidP="005564DE">
            <w:pPr>
              <w:spacing w:line="480" w:lineRule="auto"/>
              <w:jc w:val="center"/>
              <w:rPr>
                <w:rFonts w:ascii="Calibri" w:hAnsi="Calibri" w:cs="Calibri"/>
                <w:color w:val="000000" w:themeColor="text1"/>
                <w:sz w:val="18"/>
                <w:szCs w:val="18"/>
              </w:rPr>
            </w:pPr>
          </w:p>
        </w:tc>
        <w:tc>
          <w:tcPr>
            <w:tcW w:w="1130" w:type="dxa"/>
            <w:gridSpan w:val="3"/>
            <w:shd w:val="clear" w:color="auto" w:fill="D9D9D9" w:themeFill="background1" w:themeFillShade="D9"/>
          </w:tcPr>
          <w:p w14:paraId="4614503E" w14:textId="77777777"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Lower</w:t>
            </w:r>
          </w:p>
        </w:tc>
        <w:tc>
          <w:tcPr>
            <w:tcW w:w="1341" w:type="dxa"/>
            <w:shd w:val="clear" w:color="auto" w:fill="D9D9D9" w:themeFill="background1" w:themeFillShade="D9"/>
          </w:tcPr>
          <w:p w14:paraId="14573EA1" w14:textId="77777777"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Upper</w:t>
            </w:r>
          </w:p>
        </w:tc>
      </w:tr>
      <w:tr w:rsidR="00F24230" w:rsidRPr="00EE064F" w14:paraId="4FA90BDA" w14:textId="77777777" w:rsidTr="00F24230">
        <w:trPr>
          <w:trHeight w:val="180"/>
        </w:trPr>
        <w:tc>
          <w:tcPr>
            <w:tcW w:w="2972" w:type="dxa"/>
            <w:gridSpan w:val="2"/>
            <w:tcBorders>
              <w:right w:val="single" w:sz="4" w:space="0" w:color="D9D9D9" w:themeColor="background1" w:themeShade="D9"/>
            </w:tcBorders>
            <w:hideMark/>
          </w:tcPr>
          <w:p w14:paraId="7ACAA259" w14:textId="186A9208" w:rsidR="00F24230" w:rsidRPr="00F24230" w:rsidRDefault="00F24230" w:rsidP="005564DE">
            <w:pPr>
              <w:spacing w:line="480" w:lineRule="auto"/>
              <w:rPr>
                <w:rFonts w:ascii="Calibri" w:hAnsi="Calibri" w:cs="Calibri"/>
                <w:b/>
                <w:bCs/>
                <w:color w:val="000000" w:themeColor="text1"/>
                <w:sz w:val="18"/>
                <w:szCs w:val="18"/>
                <w:lang w:val="en-US"/>
              </w:rPr>
            </w:pPr>
            <w:r w:rsidRPr="00F24230">
              <w:rPr>
                <w:rFonts w:ascii="Calibri" w:hAnsi="Calibri" w:cs="Calibri"/>
                <w:b/>
                <w:bCs/>
                <w:color w:val="000000" w:themeColor="text1"/>
                <w:sz w:val="18"/>
                <w:szCs w:val="18"/>
                <w:lang w:val="en-US"/>
              </w:rPr>
              <w:t>PWV</w:t>
            </w:r>
          </w:p>
          <w:p w14:paraId="4FD07AEB" w14:textId="400429F6" w:rsidR="00F24230" w:rsidRPr="00EE064F" w:rsidRDefault="00F2423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no headache</w:t>
            </w:r>
          </w:p>
        </w:tc>
        <w:tc>
          <w:tcPr>
            <w:tcW w:w="996" w:type="dxa"/>
            <w:gridSpan w:val="2"/>
            <w:tcBorders>
              <w:top w:val="nil"/>
              <w:left w:val="single" w:sz="4" w:space="0" w:color="D9D9D9" w:themeColor="background1" w:themeShade="D9"/>
              <w:bottom w:val="nil"/>
            </w:tcBorders>
          </w:tcPr>
          <w:p w14:paraId="3B553E86" w14:textId="77777777" w:rsidR="00F24230" w:rsidRPr="00F24230" w:rsidRDefault="00F24230" w:rsidP="005564DE">
            <w:pPr>
              <w:spacing w:line="480" w:lineRule="auto"/>
              <w:jc w:val="center"/>
              <w:rPr>
                <w:rFonts w:ascii="Calibri" w:hAnsi="Calibri" w:cs="Calibri"/>
                <w:color w:val="000000" w:themeColor="text1"/>
                <w:sz w:val="18"/>
                <w:szCs w:val="18"/>
                <w:lang w:val="en-US"/>
              </w:rPr>
            </w:pPr>
          </w:p>
          <w:p w14:paraId="3A65653D" w14:textId="4AC32452"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0.00</w:t>
            </w:r>
            <w:r>
              <w:rPr>
                <w:rFonts w:ascii="Calibri" w:hAnsi="Calibri" w:cs="Calibri"/>
                <w:color w:val="000000" w:themeColor="text1"/>
                <w:sz w:val="18"/>
                <w:szCs w:val="18"/>
              </w:rPr>
              <w:t>8</w:t>
            </w:r>
          </w:p>
        </w:tc>
        <w:tc>
          <w:tcPr>
            <w:tcW w:w="627" w:type="dxa"/>
            <w:gridSpan w:val="2"/>
            <w:hideMark/>
          </w:tcPr>
          <w:p w14:paraId="1D3C253A" w14:textId="77777777" w:rsidR="00F24230" w:rsidRDefault="00F24230" w:rsidP="005564DE">
            <w:pPr>
              <w:spacing w:line="480" w:lineRule="auto"/>
              <w:jc w:val="center"/>
              <w:rPr>
                <w:rFonts w:ascii="Calibri" w:hAnsi="Calibri" w:cs="Calibri"/>
                <w:color w:val="000000" w:themeColor="text1"/>
                <w:sz w:val="18"/>
                <w:szCs w:val="18"/>
              </w:rPr>
            </w:pPr>
          </w:p>
          <w:p w14:paraId="5EE9AB07" w14:textId="504C6143" w:rsidR="00F24230" w:rsidRPr="00EE064F" w:rsidRDefault="00F24230" w:rsidP="005564DE">
            <w:pPr>
              <w:spacing w:line="480" w:lineRule="auto"/>
              <w:jc w:val="center"/>
              <w:rPr>
                <w:color w:val="000000" w:themeColor="text1"/>
              </w:rPr>
            </w:pPr>
            <w:r w:rsidRPr="00EE064F">
              <w:rPr>
                <w:rFonts w:ascii="Calibri" w:hAnsi="Calibri" w:cs="Calibri"/>
                <w:color w:val="000000" w:themeColor="text1"/>
                <w:sz w:val="18"/>
                <w:szCs w:val="18"/>
              </w:rPr>
              <w:t>0.8</w:t>
            </w:r>
            <w:r>
              <w:rPr>
                <w:rFonts w:ascii="Calibri" w:hAnsi="Calibri" w:cs="Calibri"/>
                <w:color w:val="000000" w:themeColor="text1"/>
                <w:sz w:val="18"/>
                <w:szCs w:val="18"/>
              </w:rPr>
              <w:t>16</w:t>
            </w:r>
          </w:p>
        </w:tc>
        <w:tc>
          <w:tcPr>
            <w:tcW w:w="1130" w:type="dxa"/>
            <w:gridSpan w:val="3"/>
          </w:tcPr>
          <w:p w14:paraId="18B5E617" w14:textId="77777777" w:rsidR="00F24230" w:rsidRDefault="00F24230" w:rsidP="005564DE">
            <w:pPr>
              <w:spacing w:line="480" w:lineRule="auto"/>
              <w:jc w:val="center"/>
              <w:rPr>
                <w:rFonts w:ascii="Calibri" w:hAnsi="Calibri" w:cs="Calibri"/>
                <w:color w:val="000000" w:themeColor="text1"/>
                <w:sz w:val="18"/>
                <w:szCs w:val="18"/>
              </w:rPr>
            </w:pPr>
          </w:p>
          <w:p w14:paraId="45530B87" w14:textId="276CEC67"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-0.2</w:t>
            </w:r>
            <w:r>
              <w:rPr>
                <w:rFonts w:ascii="Calibri" w:hAnsi="Calibri" w:cs="Calibri"/>
                <w:color w:val="000000" w:themeColor="text1"/>
                <w:sz w:val="18"/>
                <w:szCs w:val="18"/>
              </w:rPr>
              <w:t>44</w:t>
            </w:r>
          </w:p>
        </w:tc>
        <w:tc>
          <w:tcPr>
            <w:tcW w:w="1500" w:type="dxa"/>
            <w:gridSpan w:val="2"/>
          </w:tcPr>
          <w:p w14:paraId="2272552E" w14:textId="77777777" w:rsidR="00F24230" w:rsidRDefault="00F24230" w:rsidP="005564DE">
            <w:pPr>
              <w:spacing w:line="480" w:lineRule="auto"/>
              <w:jc w:val="center"/>
              <w:rPr>
                <w:rFonts w:ascii="Calibri" w:hAnsi="Calibri" w:cs="Calibri"/>
                <w:color w:val="000000" w:themeColor="text1"/>
                <w:sz w:val="18"/>
                <w:szCs w:val="18"/>
              </w:rPr>
            </w:pPr>
          </w:p>
          <w:p w14:paraId="1DEE07AC" w14:textId="1548BC73"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Pr>
                <w:rFonts w:ascii="Calibri" w:hAnsi="Calibri" w:cs="Calibri"/>
                <w:color w:val="000000" w:themeColor="text1"/>
                <w:sz w:val="18"/>
                <w:szCs w:val="18"/>
              </w:rPr>
              <w:t>309</w:t>
            </w:r>
          </w:p>
        </w:tc>
      </w:tr>
      <w:tr w:rsidR="00F24230" w:rsidRPr="00EE064F" w14:paraId="686F0889" w14:textId="77777777" w:rsidTr="00F24230">
        <w:trPr>
          <w:trHeight w:val="180"/>
        </w:trPr>
        <w:tc>
          <w:tcPr>
            <w:tcW w:w="2972" w:type="dxa"/>
            <w:gridSpan w:val="2"/>
            <w:tcBorders>
              <w:right w:val="single" w:sz="4" w:space="0" w:color="D9D9D9" w:themeColor="background1" w:themeShade="D9"/>
            </w:tcBorders>
            <w:hideMark/>
          </w:tcPr>
          <w:p w14:paraId="23389725" w14:textId="77777777" w:rsidR="00F24230" w:rsidRPr="00EE064F" w:rsidRDefault="00F2423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all other headaches </w:t>
            </w:r>
          </w:p>
        </w:tc>
        <w:tc>
          <w:tcPr>
            <w:tcW w:w="996" w:type="dxa"/>
            <w:gridSpan w:val="2"/>
            <w:tcBorders>
              <w:top w:val="nil"/>
              <w:left w:val="single" w:sz="4" w:space="0" w:color="D9D9D9" w:themeColor="background1" w:themeShade="D9"/>
              <w:bottom w:val="nil"/>
            </w:tcBorders>
          </w:tcPr>
          <w:p w14:paraId="35DDBB7B" w14:textId="77777777"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-0.012</w:t>
            </w:r>
          </w:p>
        </w:tc>
        <w:tc>
          <w:tcPr>
            <w:tcW w:w="627" w:type="dxa"/>
            <w:gridSpan w:val="2"/>
            <w:hideMark/>
          </w:tcPr>
          <w:p w14:paraId="166E4024" w14:textId="785FF958" w:rsidR="00F24230" w:rsidRPr="00EE064F" w:rsidRDefault="00F24230" w:rsidP="005564DE">
            <w:pPr>
              <w:spacing w:line="480" w:lineRule="auto"/>
              <w:jc w:val="center"/>
              <w:rPr>
                <w:color w:val="000000" w:themeColor="text1"/>
              </w:rPr>
            </w:pPr>
            <w:r w:rsidRPr="00EE064F">
              <w:rPr>
                <w:rFonts w:ascii="Calibri" w:hAnsi="Calibri" w:cs="Calibri"/>
                <w:color w:val="000000" w:themeColor="text1"/>
                <w:sz w:val="18"/>
                <w:szCs w:val="18"/>
              </w:rPr>
              <w:t>0.7</w:t>
            </w:r>
            <w:r w:rsidR="00890C30">
              <w:rPr>
                <w:rFonts w:ascii="Calibri" w:hAnsi="Calibri" w:cs="Calibri"/>
                <w:color w:val="000000" w:themeColor="text1"/>
                <w:sz w:val="18"/>
                <w:szCs w:val="18"/>
              </w:rPr>
              <w:t>19</w:t>
            </w:r>
          </w:p>
        </w:tc>
        <w:tc>
          <w:tcPr>
            <w:tcW w:w="1130" w:type="dxa"/>
            <w:gridSpan w:val="3"/>
          </w:tcPr>
          <w:p w14:paraId="1E9F727B" w14:textId="029DFBB7"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-0.2</w:t>
            </w:r>
            <w:r w:rsidR="00890C30">
              <w:rPr>
                <w:rFonts w:ascii="Calibri" w:hAnsi="Calibri" w:cs="Calibri"/>
                <w:color w:val="000000" w:themeColor="text1"/>
                <w:sz w:val="18"/>
                <w:szCs w:val="18"/>
              </w:rPr>
              <w:t>85</w:t>
            </w:r>
          </w:p>
        </w:tc>
        <w:tc>
          <w:tcPr>
            <w:tcW w:w="1500" w:type="dxa"/>
            <w:gridSpan w:val="2"/>
          </w:tcPr>
          <w:p w14:paraId="65F7A482" w14:textId="0FC7E7AA"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0.1</w:t>
            </w:r>
            <w:r w:rsidR="00890C30">
              <w:rPr>
                <w:rFonts w:ascii="Calibri" w:hAnsi="Calibri" w:cs="Calibri"/>
                <w:color w:val="000000" w:themeColor="text1"/>
                <w:sz w:val="18"/>
                <w:szCs w:val="18"/>
              </w:rPr>
              <w:t>97</w:t>
            </w:r>
          </w:p>
        </w:tc>
      </w:tr>
      <w:tr w:rsidR="00F24230" w:rsidRPr="00EE064F" w14:paraId="3EC3BEB5" w14:textId="77777777" w:rsidTr="00F24230">
        <w:trPr>
          <w:trHeight w:val="210"/>
        </w:trPr>
        <w:tc>
          <w:tcPr>
            <w:tcW w:w="2972" w:type="dxa"/>
            <w:gridSpan w:val="2"/>
            <w:tcBorders>
              <w:right w:val="single" w:sz="4" w:space="0" w:color="D9D9D9" w:themeColor="background1" w:themeShade="D9"/>
            </w:tcBorders>
            <w:hideMark/>
          </w:tcPr>
          <w:p w14:paraId="06A74C89" w14:textId="77777777" w:rsidR="00F24230" w:rsidRPr="00EE064F" w:rsidRDefault="00F24230" w:rsidP="005564DE">
            <w:pPr>
              <w:spacing w:line="480" w:lineRule="auto"/>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Migraine with aura against all other (other headaches and no headache)</w:t>
            </w:r>
          </w:p>
        </w:tc>
        <w:tc>
          <w:tcPr>
            <w:tcW w:w="996" w:type="dxa"/>
            <w:gridSpan w:val="2"/>
            <w:tcBorders>
              <w:top w:val="nil"/>
              <w:left w:val="single" w:sz="4" w:space="0" w:color="D9D9D9" w:themeColor="background1" w:themeShade="D9"/>
              <w:bottom w:val="nil"/>
            </w:tcBorders>
          </w:tcPr>
          <w:p w14:paraId="2527C38F" w14:textId="1769F8DF"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-0.00</w:t>
            </w:r>
            <w:r>
              <w:rPr>
                <w:rFonts w:ascii="Calibri" w:hAnsi="Calibri" w:cs="Calibri"/>
                <w:color w:val="000000" w:themeColor="text1"/>
                <w:sz w:val="18"/>
                <w:szCs w:val="18"/>
              </w:rPr>
              <w:t>6</w:t>
            </w:r>
          </w:p>
        </w:tc>
        <w:tc>
          <w:tcPr>
            <w:tcW w:w="627" w:type="dxa"/>
            <w:gridSpan w:val="2"/>
            <w:hideMark/>
          </w:tcPr>
          <w:p w14:paraId="0185FA74" w14:textId="573186B7" w:rsidR="00F24230" w:rsidRPr="00EE064F" w:rsidRDefault="00F24230" w:rsidP="005564DE">
            <w:pPr>
              <w:spacing w:line="480" w:lineRule="auto"/>
              <w:jc w:val="center"/>
              <w:rPr>
                <w:color w:val="000000" w:themeColor="text1"/>
              </w:rPr>
            </w:pPr>
            <w:r w:rsidRPr="00EE064F">
              <w:rPr>
                <w:rFonts w:ascii="Calibri" w:hAnsi="Calibri" w:cs="Calibri"/>
                <w:color w:val="000000" w:themeColor="text1"/>
                <w:sz w:val="18"/>
                <w:szCs w:val="18"/>
              </w:rPr>
              <w:t>0.8</w:t>
            </w:r>
            <w:r>
              <w:rPr>
                <w:rFonts w:ascii="Calibri" w:hAnsi="Calibri" w:cs="Calibri"/>
                <w:color w:val="000000" w:themeColor="text1"/>
                <w:sz w:val="18"/>
                <w:szCs w:val="18"/>
              </w:rPr>
              <w:t>03</w:t>
            </w:r>
          </w:p>
        </w:tc>
        <w:tc>
          <w:tcPr>
            <w:tcW w:w="1130" w:type="dxa"/>
            <w:gridSpan w:val="3"/>
          </w:tcPr>
          <w:p w14:paraId="0BE5DBC8" w14:textId="11FEBA83"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-0.2</w:t>
            </w:r>
            <w:r>
              <w:rPr>
                <w:rFonts w:ascii="Calibri" w:hAnsi="Calibri" w:cs="Calibri"/>
                <w:color w:val="000000" w:themeColor="text1"/>
                <w:sz w:val="18"/>
                <w:szCs w:val="18"/>
              </w:rPr>
              <w:t>89</w:t>
            </w:r>
          </w:p>
        </w:tc>
        <w:tc>
          <w:tcPr>
            <w:tcW w:w="1500" w:type="dxa"/>
            <w:gridSpan w:val="2"/>
          </w:tcPr>
          <w:p w14:paraId="0C2D3E82" w14:textId="55241B8A" w:rsidR="00F24230" w:rsidRPr="00EE064F" w:rsidRDefault="00F2423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0.2</w:t>
            </w:r>
            <w:r>
              <w:rPr>
                <w:rFonts w:ascii="Calibri" w:hAnsi="Calibri" w:cs="Calibri"/>
                <w:color w:val="000000" w:themeColor="text1"/>
                <w:sz w:val="18"/>
                <w:szCs w:val="18"/>
              </w:rPr>
              <w:t>24</w:t>
            </w:r>
          </w:p>
        </w:tc>
      </w:tr>
      <w:tr w:rsidR="00F24230" w:rsidRPr="00EE064F" w14:paraId="4C9BD616" w14:textId="77777777" w:rsidTr="00F24230">
        <w:trPr>
          <w:trHeight w:val="180"/>
        </w:trPr>
        <w:tc>
          <w:tcPr>
            <w:tcW w:w="2972" w:type="dxa"/>
            <w:gridSpan w:val="2"/>
            <w:tcBorders>
              <w:right w:val="single" w:sz="4" w:space="0" w:color="D9D9D9" w:themeColor="background1" w:themeShade="D9"/>
            </w:tcBorders>
            <w:hideMark/>
          </w:tcPr>
          <w:p w14:paraId="4D00C878" w14:textId="361DFE74" w:rsidR="00F24230" w:rsidRPr="00F24230" w:rsidRDefault="00F24230" w:rsidP="005564DE">
            <w:pPr>
              <w:spacing w:line="480" w:lineRule="auto"/>
              <w:rPr>
                <w:rFonts w:ascii="Calibri" w:hAnsi="Calibri" w:cs="Calibri"/>
                <w:b/>
                <w:bCs/>
                <w:color w:val="000000" w:themeColor="text1"/>
                <w:sz w:val="18"/>
                <w:szCs w:val="18"/>
                <w:lang w:val="en-US"/>
              </w:rPr>
            </w:pPr>
            <w:proofErr w:type="spellStart"/>
            <w:r w:rsidRPr="00F24230">
              <w:rPr>
                <w:rFonts w:ascii="Calibri" w:hAnsi="Calibri" w:cs="Calibri"/>
                <w:b/>
                <w:bCs/>
                <w:color w:val="000000" w:themeColor="text1"/>
                <w:sz w:val="18"/>
                <w:szCs w:val="18"/>
                <w:lang w:val="en-US"/>
              </w:rPr>
              <w:t>cIMT</w:t>
            </w:r>
            <w:proofErr w:type="spellEnd"/>
          </w:p>
          <w:p w14:paraId="4DD2C666" w14:textId="5E85C5C4" w:rsidR="00F24230" w:rsidRPr="00EE064F" w:rsidRDefault="00F2423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no headache</w:t>
            </w:r>
          </w:p>
        </w:tc>
        <w:tc>
          <w:tcPr>
            <w:tcW w:w="996" w:type="dxa"/>
            <w:gridSpan w:val="2"/>
            <w:tcBorders>
              <w:top w:val="nil"/>
              <w:left w:val="single" w:sz="4" w:space="0" w:color="D9D9D9" w:themeColor="background1" w:themeShade="D9"/>
              <w:bottom w:val="nil"/>
            </w:tcBorders>
          </w:tcPr>
          <w:p w14:paraId="4A0B9ECE" w14:textId="77777777" w:rsidR="00F24230" w:rsidRDefault="00F24230" w:rsidP="005564DE">
            <w:pPr>
              <w:spacing w:line="480" w:lineRule="auto"/>
              <w:jc w:val="center"/>
              <w:rPr>
                <w:rFonts w:ascii="Calibri" w:hAnsi="Calibri" w:cs="Calibri"/>
                <w:color w:val="000000" w:themeColor="text1"/>
                <w:sz w:val="18"/>
                <w:szCs w:val="18"/>
                <w:lang w:val="en-US"/>
              </w:rPr>
            </w:pPr>
          </w:p>
          <w:p w14:paraId="4226C10E" w14:textId="32177C63"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-0.034</w:t>
            </w:r>
          </w:p>
        </w:tc>
        <w:tc>
          <w:tcPr>
            <w:tcW w:w="627" w:type="dxa"/>
            <w:gridSpan w:val="2"/>
            <w:hideMark/>
          </w:tcPr>
          <w:p w14:paraId="12F203EF" w14:textId="77777777" w:rsidR="00F24230" w:rsidRDefault="00F24230" w:rsidP="005564DE">
            <w:pPr>
              <w:spacing w:line="480" w:lineRule="auto"/>
              <w:jc w:val="center"/>
              <w:rPr>
                <w:rFonts w:ascii="Calibri" w:hAnsi="Calibri" w:cs="Calibri"/>
                <w:color w:val="000000" w:themeColor="text1"/>
                <w:sz w:val="18"/>
                <w:szCs w:val="18"/>
                <w:lang w:val="en-US"/>
              </w:rPr>
            </w:pPr>
          </w:p>
          <w:p w14:paraId="63C916E4" w14:textId="3AD8318F"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0.30</w:t>
            </w:r>
            <w:r>
              <w:rPr>
                <w:rFonts w:ascii="Calibri" w:hAnsi="Calibri" w:cs="Calibri"/>
                <w:color w:val="000000" w:themeColor="text1"/>
                <w:sz w:val="18"/>
                <w:szCs w:val="18"/>
                <w:lang w:val="en-US"/>
              </w:rPr>
              <w:t>7</w:t>
            </w:r>
          </w:p>
        </w:tc>
        <w:tc>
          <w:tcPr>
            <w:tcW w:w="1130" w:type="dxa"/>
            <w:gridSpan w:val="3"/>
          </w:tcPr>
          <w:p w14:paraId="782B9DEE" w14:textId="77777777" w:rsidR="00F24230" w:rsidRDefault="00F24230" w:rsidP="00F24230">
            <w:pPr>
              <w:spacing w:line="480" w:lineRule="auto"/>
              <w:jc w:val="center"/>
              <w:rPr>
                <w:rFonts w:ascii="Calibri" w:hAnsi="Calibri" w:cs="Calibri"/>
                <w:color w:val="000000" w:themeColor="text1"/>
                <w:sz w:val="18"/>
                <w:szCs w:val="18"/>
                <w:lang w:val="en-US"/>
              </w:rPr>
            </w:pPr>
          </w:p>
          <w:p w14:paraId="34801CBE" w14:textId="193743AA" w:rsidR="00F24230" w:rsidRPr="00EE064F" w:rsidRDefault="00F24230" w:rsidP="00F24230">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Pr>
                <w:rFonts w:ascii="Calibri" w:hAnsi="Calibri" w:cs="Calibri"/>
                <w:color w:val="000000" w:themeColor="text1"/>
                <w:sz w:val="18"/>
                <w:szCs w:val="18"/>
                <w:lang w:val="en-US"/>
              </w:rPr>
              <w:t>21.579</w:t>
            </w:r>
          </w:p>
        </w:tc>
        <w:tc>
          <w:tcPr>
            <w:tcW w:w="1500" w:type="dxa"/>
            <w:gridSpan w:val="2"/>
          </w:tcPr>
          <w:p w14:paraId="65BB8C8E" w14:textId="77777777" w:rsidR="00F24230" w:rsidRDefault="00F24230" w:rsidP="005564DE">
            <w:pPr>
              <w:spacing w:line="480" w:lineRule="auto"/>
              <w:jc w:val="center"/>
              <w:rPr>
                <w:rFonts w:ascii="Calibri" w:hAnsi="Calibri" w:cs="Calibri"/>
                <w:color w:val="000000" w:themeColor="text1"/>
                <w:sz w:val="18"/>
                <w:szCs w:val="18"/>
                <w:lang w:val="en-US"/>
              </w:rPr>
            </w:pPr>
          </w:p>
          <w:p w14:paraId="31DB7ECA" w14:textId="3C56B71C" w:rsidR="00F24230" w:rsidRPr="00EE064F" w:rsidRDefault="00F24230"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6.800</w:t>
            </w:r>
          </w:p>
        </w:tc>
      </w:tr>
      <w:tr w:rsidR="00F24230" w:rsidRPr="00EE064F" w14:paraId="040491FC" w14:textId="77777777" w:rsidTr="00F24230">
        <w:trPr>
          <w:trHeight w:val="180"/>
        </w:trPr>
        <w:tc>
          <w:tcPr>
            <w:tcW w:w="2972" w:type="dxa"/>
            <w:gridSpan w:val="2"/>
            <w:tcBorders>
              <w:right w:val="single" w:sz="4" w:space="0" w:color="D9D9D9" w:themeColor="background1" w:themeShade="D9"/>
            </w:tcBorders>
            <w:hideMark/>
          </w:tcPr>
          <w:p w14:paraId="1170E782" w14:textId="77777777" w:rsidR="00F24230" w:rsidRPr="00EE064F" w:rsidRDefault="00F2423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all other headaches </w:t>
            </w:r>
          </w:p>
        </w:tc>
        <w:tc>
          <w:tcPr>
            <w:tcW w:w="996" w:type="dxa"/>
            <w:gridSpan w:val="2"/>
            <w:tcBorders>
              <w:top w:val="nil"/>
              <w:left w:val="single" w:sz="4" w:space="0" w:color="D9D9D9" w:themeColor="background1" w:themeShade="D9"/>
              <w:bottom w:val="nil"/>
            </w:tcBorders>
          </w:tcPr>
          <w:p w14:paraId="458A70B2" w14:textId="00B1D5CB"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w:t>
            </w:r>
            <w:r w:rsidR="00890C30">
              <w:rPr>
                <w:rFonts w:ascii="Calibri" w:hAnsi="Calibri" w:cs="Calibri"/>
                <w:color w:val="000000" w:themeColor="text1"/>
                <w:sz w:val="18"/>
                <w:szCs w:val="18"/>
                <w:lang w:val="en-US"/>
              </w:rPr>
              <w:t>03</w:t>
            </w:r>
          </w:p>
        </w:tc>
        <w:tc>
          <w:tcPr>
            <w:tcW w:w="627" w:type="dxa"/>
            <w:gridSpan w:val="2"/>
            <w:hideMark/>
          </w:tcPr>
          <w:p w14:paraId="6B123BAC" w14:textId="5703B202"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890C30">
              <w:rPr>
                <w:rFonts w:ascii="Calibri" w:hAnsi="Calibri" w:cs="Calibri"/>
                <w:color w:val="000000" w:themeColor="text1"/>
                <w:sz w:val="18"/>
                <w:szCs w:val="18"/>
                <w:lang w:val="en-US"/>
              </w:rPr>
              <w:t>932</w:t>
            </w:r>
          </w:p>
        </w:tc>
        <w:tc>
          <w:tcPr>
            <w:tcW w:w="1130" w:type="dxa"/>
            <w:gridSpan w:val="3"/>
          </w:tcPr>
          <w:p w14:paraId="35881B9D" w14:textId="6F93B1C5"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sidR="00890C30">
              <w:rPr>
                <w:rFonts w:ascii="Calibri" w:hAnsi="Calibri" w:cs="Calibri"/>
                <w:color w:val="000000" w:themeColor="text1"/>
                <w:sz w:val="18"/>
                <w:szCs w:val="18"/>
                <w:lang w:val="en-US"/>
              </w:rPr>
              <w:t>13.148</w:t>
            </w:r>
          </w:p>
        </w:tc>
        <w:tc>
          <w:tcPr>
            <w:tcW w:w="1500" w:type="dxa"/>
            <w:gridSpan w:val="2"/>
          </w:tcPr>
          <w:p w14:paraId="41981FB1" w14:textId="4ED2F682" w:rsidR="00F24230" w:rsidRPr="00EE064F" w:rsidRDefault="00890C30"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14.337</w:t>
            </w:r>
          </w:p>
        </w:tc>
      </w:tr>
      <w:tr w:rsidR="00F24230" w:rsidRPr="00EE064F" w14:paraId="27062E5D" w14:textId="77777777" w:rsidTr="00F24230">
        <w:trPr>
          <w:trHeight w:val="210"/>
        </w:trPr>
        <w:tc>
          <w:tcPr>
            <w:tcW w:w="2972" w:type="dxa"/>
            <w:gridSpan w:val="2"/>
            <w:tcBorders>
              <w:right w:val="single" w:sz="4" w:space="0" w:color="D9D9D9" w:themeColor="background1" w:themeShade="D9"/>
            </w:tcBorders>
            <w:hideMark/>
          </w:tcPr>
          <w:p w14:paraId="3E612B5E" w14:textId="77777777" w:rsidR="00F24230" w:rsidRPr="00EE064F" w:rsidRDefault="00F24230" w:rsidP="005564DE">
            <w:pPr>
              <w:spacing w:line="480" w:lineRule="auto"/>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Migraine with aura against all other (other headaches and no headache)</w:t>
            </w:r>
          </w:p>
        </w:tc>
        <w:tc>
          <w:tcPr>
            <w:tcW w:w="996" w:type="dxa"/>
            <w:gridSpan w:val="2"/>
            <w:tcBorders>
              <w:top w:val="nil"/>
              <w:left w:val="single" w:sz="4" w:space="0" w:color="D9D9D9" w:themeColor="background1" w:themeShade="D9"/>
              <w:bottom w:val="single" w:sz="4" w:space="0" w:color="auto"/>
            </w:tcBorders>
          </w:tcPr>
          <w:p w14:paraId="2E605397" w14:textId="300B3708"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w:t>
            </w:r>
            <w:r>
              <w:rPr>
                <w:rFonts w:ascii="Calibri" w:hAnsi="Calibri" w:cs="Calibri"/>
                <w:color w:val="000000" w:themeColor="text1"/>
                <w:sz w:val="18"/>
                <w:szCs w:val="18"/>
                <w:lang w:val="en-US"/>
              </w:rPr>
              <w:t>15</w:t>
            </w:r>
          </w:p>
        </w:tc>
        <w:tc>
          <w:tcPr>
            <w:tcW w:w="627" w:type="dxa"/>
            <w:gridSpan w:val="2"/>
            <w:hideMark/>
          </w:tcPr>
          <w:p w14:paraId="407393C2" w14:textId="28D7C562"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Pr>
                <w:rFonts w:ascii="Calibri" w:hAnsi="Calibri" w:cs="Calibri"/>
                <w:color w:val="000000" w:themeColor="text1"/>
                <w:sz w:val="18"/>
                <w:szCs w:val="18"/>
                <w:lang w:val="en-US"/>
              </w:rPr>
              <w:t>541</w:t>
            </w:r>
          </w:p>
        </w:tc>
        <w:tc>
          <w:tcPr>
            <w:tcW w:w="1130" w:type="dxa"/>
            <w:gridSpan w:val="3"/>
          </w:tcPr>
          <w:p w14:paraId="2CF85364" w14:textId="0BAF591A"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Pr>
                <w:rFonts w:ascii="Calibri" w:hAnsi="Calibri" w:cs="Calibri"/>
                <w:color w:val="000000" w:themeColor="text1"/>
                <w:sz w:val="18"/>
                <w:szCs w:val="18"/>
                <w:lang w:val="en-US"/>
              </w:rPr>
              <w:t>9.484</w:t>
            </w:r>
          </w:p>
        </w:tc>
        <w:tc>
          <w:tcPr>
            <w:tcW w:w="1500" w:type="dxa"/>
            <w:gridSpan w:val="2"/>
          </w:tcPr>
          <w:p w14:paraId="4DA3FBF8" w14:textId="1E960970" w:rsidR="00F24230" w:rsidRPr="00EE064F" w:rsidRDefault="00F2423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1</w:t>
            </w:r>
            <w:r>
              <w:rPr>
                <w:rFonts w:ascii="Calibri" w:hAnsi="Calibri" w:cs="Calibri"/>
                <w:color w:val="000000" w:themeColor="text1"/>
                <w:sz w:val="18"/>
                <w:szCs w:val="18"/>
                <w:lang w:val="en-US"/>
              </w:rPr>
              <w:t>8.064</w:t>
            </w:r>
          </w:p>
        </w:tc>
      </w:tr>
    </w:tbl>
    <w:p w14:paraId="71D6C231" w14:textId="46553D18" w:rsidR="00101C80" w:rsidRDefault="00101C80" w:rsidP="00101C80">
      <w:pPr>
        <w:spacing w:line="480" w:lineRule="auto"/>
        <w:ind w:left="2832" w:hanging="2832"/>
        <w:jc w:val="both"/>
        <w:rPr>
          <w:i/>
          <w:iCs/>
          <w:color w:val="000000" w:themeColor="text1"/>
          <w:sz w:val="13"/>
          <w:szCs w:val="13"/>
          <w:lang w:val="en-US"/>
        </w:rPr>
      </w:pPr>
      <w:r w:rsidRPr="00EE064F">
        <w:rPr>
          <w:i/>
          <w:iCs/>
          <w:color w:val="000000" w:themeColor="text1"/>
          <w:sz w:val="13"/>
          <w:szCs w:val="13"/>
          <w:lang w:val="en-US"/>
        </w:rPr>
        <w:t xml:space="preserve">* </w:t>
      </w:r>
      <w:proofErr w:type="gramStart"/>
      <w:r w:rsidRPr="00EE064F">
        <w:rPr>
          <w:i/>
          <w:iCs/>
          <w:color w:val="000000" w:themeColor="text1"/>
          <w:sz w:val="13"/>
          <w:szCs w:val="13"/>
          <w:lang w:val="en-US"/>
        </w:rPr>
        <w:t>linear</w:t>
      </w:r>
      <w:proofErr w:type="gramEnd"/>
      <w:r w:rsidRPr="00EE064F">
        <w:rPr>
          <w:i/>
          <w:iCs/>
          <w:color w:val="000000" w:themeColor="text1"/>
          <w:sz w:val="13"/>
          <w:szCs w:val="13"/>
          <w:lang w:val="en-US"/>
        </w:rPr>
        <w:t xml:space="preserve"> regression, covariates in the model:</w:t>
      </w:r>
      <w:r w:rsidRPr="00EE064F">
        <w:rPr>
          <w:i/>
          <w:iCs/>
          <w:color w:val="000000" w:themeColor="text1"/>
          <w:sz w:val="13"/>
          <w:szCs w:val="13"/>
          <w:lang w:val="en-US"/>
        </w:rPr>
        <w:tab/>
      </w:r>
      <w:r w:rsidRPr="006648BE">
        <w:rPr>
          <w:b/>
          <w:bCs/>
          <w:i/>
          <w:iCs/>
          <w:color w:val="000000" w:themeColor="text1"/>
          <w:sz w:val="13"/>
          <w:szCs w:val="13"/>
          <w:lang w:val="en-US"/>
        </w:rPr>
        <w:t>sex, age, systolic blood pressure, weight</w:t>
      </w:r>
    </w:p>
    <w:p w14:paraId="3A2C08AA" w14:textId="77777777" w:rsidR="006648BE" w:rsidRPr="00EE064F" w:rsidRDefault="006648BE" w:rsidP="00101C80">
      <w:pPr>
        <w:spacing w:line="480" w:lineRule="auto"/>
        <w:ind w:left="2832" w:hanging="2832"/>
        <w:jc w:val="both"/>
        <w:rPr>
          <w:i/>
          <w:iCs/>
          <w:color w:val="000000" w:themeColor="text1"/>
          <w:sz w:val="13"/>
          <w:szCs w:val="13"/>
          <w:lang w:val="en-US"/>
        </w:rPr>
      </w:pPr>
    </w:p>
    <w:p w14:paraId="56E4D5E6" w14:textId="47E229F6" w:rsidR="00101C80" w:rsidRPr="00EE064F" w:rsidRDefault="00101C80" w:rsidP="00101C80">
      <w:pPr>
        <w:pStyle w:val="NoSpacing"/>
        <w:spacing w:line="480" w:lineRule="auto"/>
        <w:jc w:val="both"/>
        <w:rPr>
          <w:i/>
          <w:iCs/>
          <w:noProof/>
          <w:color w:val="000000" w:themeColor="text1"/>
          <w:lang w:val="en-US" w:eastAsia="de-DE"/>
        </w:rPr>
      </w:pPr>
      <w:r w:rsidRPr="00EE064F">
        <w:rPr>
          <w:i/>
          <w:iCs/>
          <w:noProof/>
          <w:color w:val="000000" w:themeColor="text1"/>
          <w:lang w:val="en-US" w:eastAsia="de-DE"/>
        </w:rPr>
        <w:t xml:space="preserve">Table </w:t>
      </w:r>
      <w:r>
        <w:rPr>
          <w:i/>
          <w:iCs/>
          <w:noProof/>
          <w:color w:val="000000" w:themeColor="text1"/>
          <w:lang w:val="en-US" w:eastAsia="de-DE"/>
        </w:rPr>
        <w:t>S5</w:t>
      </w:r>
      <w:r w:rsidRPr="00EE064F">
        <w:rPr>
          <w:i/>
          <w:iCs/>
          <w:noProof/>
          <w:color w:val="000000" w:themeColor="text1"/>
          <w:lang w:val="en-US" w:eastAsia="de-DE"/>
        </w:rPr>
        <w:t>: Comparisons of migraine with aura against no headache, all other headaches or both for PWV and cIMT</w:t>
      </w:r>
      <w:r>
        <w:rPr>
          <w:i/>
          <w:iCs/>
          <w:noProof/>
          <w:color w:val="000000" w:themeColor="text1"/>
          <w:lang w:val="en-US" w:eastAsia="de-DE"/>
        </w:rPr>
        <w:t xml:space="preserve"> </w:t>
      </w:r>
      <w:r w:rsidRPr="00101C80">
        <w:rPr>
          <w:b/>
          <w:bCs/>
          <w:i/>
          <w:iCs/>
          <w:noProof/>
          <w:color w:val="000000" w:themeColor="text1"/>
          <w:lang w:val="en-US" w:eastAsia="de-DE"/>
        </w:rPr>
        <w:t>with</w:t>
      </w:r>
      <w:r>
        <w:rPr>
          <w:b/>
          <w:bCs/>
          <w:i/>
          <w:iCs/>
          <w:noProof/>
          <w:color w:val="000000" w:themeColor="text1"/>
          <w:lang w:val="en-US" w:eastAsia="de-DE"/>
        </w:rPr>
        <w:t xml:space="preserve"> a</w:t>
      </w:r>
      <w:r w:rsidRPr="00101C80">
        <w:rPr>
          <w:b/>
          <w:bCs/>
          <w:i/>
          <w:iCs/>
          <w:noProof/>
          <w:color w:val="000000" w:themeColor="text1"/>
          <w:lang w:val="en-US" w:eastAsia="de-DE"/>
        </w:rPr>
        <w:t xml:space="preserve"> reduced number of co-variates</w:t>
      </w:r>
      <w:r w:rsidR="006648BE">
        <w:rPr>
          <w:b/>
          <w:bCs/>
          <w:i/>
          <w:iCs/>
          <w:noProof/>
          <w:color w:val="000000" w:themeColor="text1"/>
          <w:lang w:val="en-US" w:eastAsia="de-DE"/>
        </w:rPr>
        <w:t xml:space="preserve"> for our peer group aged 14 to 19 years.</w:t>
      </w:r>
    </w:p>
    <w:p w14:paraId="255D8EC9" w14:textId="77777777" w:rsidR="00462012" w:rsidRDefault="00462012">
      <w:pPr>
        <w:rPr>
          <w:rFonts w:asciiTheme="minorHAnsi" w:eastAsiaTheme="minorHAnsi" w:hAnsiTheme="minorHAnsi" w:cstheme="minorBidi"/>
          <w:color w:val="000000" w:themeColor="text1"/>
          <w:sz w:val="22"/>
          <w:szCs w:val="22"/>
          <w:lang w:val="en-US" w:eastAsia="en-US"/>
        </w:rPr>
      </w:pPr>
    </w:p>
    <w:p w14:paraId="3240DDFD" w14:textId="77777777" w:rsidR="00462012" w:rsidRDefault="00462012">
      <w:pPr>
        <w:rPr>
          <w:rFonts w:asciiTheme="minorHAnsi" w:eastAsiaTheme="minorHAnsi" w:hAnsiTheme="minorHAnsi" w:cstheme="minorBidi"/>
          <w:color w:val="000000" w:themeColor="text1"/>
          <w:sz w:val="22"/>
          <w:szCs w:val="22"/>
          <w:lang w:val="en-US" w:eastAsia="en-US"/>
        </w:rPr>
      </w:pPr>
    </w:p>
    <w:p w14:paraId="79167695" w14:textId="77777777" w:rsidR="00101C80" w:rsidRDefault="00101C80">
      <w:pPr>
        <w:rPr>
          <w:rFonts w:asciiTheme="minorHAnsi" w:eastAsiaTheme="minorHAnsi" w:hAnsiTheme="minorHAnsi" w:cstheme="minorBidi"/>
          <w:color w:val="000000" w:themeColor="text1"/>
          <w:sz w:val="22"/>
          <w:szCs w:val="22"/>
          <w:lang w:val="en-US" w:eastAsia="en-US"/>
        </w:rPr>
      </w:pPr>
    </w:p>
    <w:p w14:paraId="65646D01" w14:textId="77777777" w:rsidR="00101C80" w:rsidRDefault="00101C80">
      <w:pPr>
        <w:rPr>
          <w:rFonts w:asciiTheme="minorHAnsi" w:eastAsiaTheme="minorHAnsi" w:hAnsiTheme="minorHAnsi" w:cstheme="minorBidi"/>
          <w:color w:val="000000" w:themeColor="text1"/>
          <w:sz w:val="22"/>
          <w:szCs w:val="22"/>
          <w:lang w:val="en-US" w:eastAsia="en-US"/>
        </w:rPr>
      </w:pPr>
    </w:p>
    <w:p w14:paraId="71622313" w14:textId="77777777" w:rsidR="00101C80" w:rsidRDefault="00101C80">
      <w:pPr>
        <w:rPr>
          <w:rFonts w:asciiTheme="minorHAnsi" w:eastAsiaTheme="minorHAnsi" w:hAnsiTheme="minorHAnsi" w:cstheme="minorBidi"/>
          <w:color w:val="000000" w:themeColor="text1"/>
          <w:sz w:val="22"/>
          <w:szCs w:val="22"/>
          <w:lang w:val="en-US" w:eastAsia="en-US"/>
        </w:rPr>
      </w:pPr>
    </w:p>
    <w:p w14:paraId="60ADF066" w14:textId="77777777" w:rsidR="00101C80" w:rsidRDefault="00101C80">
      <w:pPr>
        <w:rPr>
          <w:rFonts w:asciiTheme="minorHAnsi" w:eastAsiaTheme="minorHAnsi" w:hAnsiTheme="minorHAnsi" w:cstheme="minorBidi"/>
          <w:color w:val="000000" w:themeColor="text1"/>
          <w:sz w:val="22"/>
          <w:szCs w:val="22"/>
          <w:lang w:val="en-US" w:eastAsia="en-US"/>
        </w:rPr>
      </w:pPr>
    </w:p>
    <w:p w14:paraId="0745A990" w14:textId="77777777" w:rsidR="00101C80" w:rsidRDefault="00101C80">
      <w:pPr>
        <w:rPr>
          <w:rFonts w:asciiTheme="minorHAnsi" w:eastAsiaTheme="minorHAnsi" w:hAnsiTheme="minorHAnsi" w:cstheme="minorBidi"/>
          <w:color w:val="000000" w:themeColor="text1"/>
          <w:sz w:val="22"/>
          <w:szCs w:val="22"/>
          <w:lang w:val="en-US" w:eastAsia="en-US"/>
        </w:rPr>
      </w:pPr>
    </w:p>
    <w:p w14:paraId="45AE496E" w14:textId="77777777" w:rsidR="00101C80" w:rsidRDefault="00101C80">
      <w:pPr>
        <w:rPr>
          <w:rFonts w:asciiTheme="minorHAnsi" w:eastAsiaTheme="minorHAnsi" w:hAnsiTheme="minorHAnsi" w:cstheme="minorBidi"/>
          <w:color w:val="000000" w:themeColor="text1"/>
          <w:sz w:val="22"/>
          <w:szCs w:val="22"/>
          <w:lang w:val="en-US" w:eastAsia="en-US"/>
        </w:rPr>
      </w:pPr>
    </w:p>
    <w:p w14:paraId="25B83878" w14:textId="77777777" w:rsidR="00101C80" w:rsidRDefault="00101C80">
      <w:pPr>
        <w:rPr>
          <w:rFonts w:asciiTheme="minorHAnsi" w:eastAsiaTheme="minorHAnsi" w:hAnsiTheme="minorHAnsi" w:cstheme="minorBidi"/>
          <w:color w:val="000000" w:themeColor="text1"/>
          <w:sz w:val="22"/>
          <w:szCs w:val="22"/>
          <w:lang w:val="en-US" w:eastAsia="en-US"/>
        </w:rPr>
      </w:pPr>
    </w:p>
    <w:p w14:paraId="6D1F0D32" w14:textId="77777777" w:rsidR="00101C80" w:rsidRDefault="00101C80">
      <w:pPr>
        <w:rPr>
          <w:rFonts w:asciiTheme="minorHAnsi" w:eastAsiaTheme="minorHAnsi" w:hAnsiTheme="minorHAnsi" w:cstheme="minorBidi"/>
          <w:color w:val="000000" w:themeColor="text1"/>
          <w:sz w:val="22"/>
          <w:szCs w:val="22"/>
          <w:lang w:val="en-US" w:eastAsia="en-US"/>
        </w:rPr>
      </w:pPr>
    </w:p>
    <w:p w14:paraId="47B6D447" w14:textId="77777777" w:rsidR="00101C80" w:rsidRDefault="00101C80">
      <w:pPr>
        <w:rPr>
          <w:rFonts w:asciiTheme="minorHAnsi" w:eastAsiaTheme="minorHAnsi" w:hAnsiTheme="minorHAnsi" w:cstheme="minorBidi"/>
          <w:color w:val="000000" w:themeColor="text1"/>
          <w:sz w:val="22"/>
          <w:szCs w:val="22"/>
          <w:lang w:val="en-US" w:eastAsia="en-US"/>
        </w:rPr>
      </w:pPr>
    </w:p>
    <w:p w14:paraId="671D7510" w14:textId="77777777" w:rsidR="00101C80" w:rsidRDefault="00101C80">
      <w:pPr>
        <w:rPr>
          <w:rFonts w:asciiTheme="minorHAnsi" w:eastAsiaTheme="minorHAnsi" w:hAnsiTheme="minorHAnsi" w:cstheme="minorBidi"/>
          <w:color w:val="000000" w:themeColor="text1"/>
          <w:sz w:val="22"/>
          <w:szCs w:val="22"/>
          <w:lang w:val="en-US" w:eastAsia="en-US"/>
        </w:rPr>
      </w:pPr>
    </w:p>
    <w:p w14:paraId="33B0F6A9" w14:textId="77777777" w:rsidR="00101C80" w:rsidRDefault="00101C80">
      <w:pPr>
        <w:rPr>
          <w:rFonts w:asciiTheme="minorHAnsi" w:eastAsiaTheme="minorHAnsi" w:hAnsiTheme="minorHAnsi" w:cstheme="minorBidi"/>
          <w:color w:val="000000" w:themeColor="text1"/>
          <w:sz w:val="22"/>
          <w:szCs w:val="22"/>
          <w:lang w:val="en-US" w:eastAsia="en-US"/>
        </w:rPr>
      </w:pPr>
    </w:p>
    <w:p w14:paraId="65DB695E" w14:textId="77777777" w:rsidR="00101C80" w:rsidRDefault="00101C80">
      <w:pPr>
        <w:rPr>
          <w:rFonts w:asciiTheme="minorHAnsi" w:eastAsiaTheme="minorHAnsi" w:hAnsiTheme="minorHAnsi" w:cstheme="minorBidi"/>
          <w:color w:val="000000" w:themeColor="text1"/>
          <w:sz w:val="22"/>
          <w:szCs w:val="22"/>
          <w:lang w:val="en-US" w:eastAsia="en-US"/>
        </w:rPr>
      </w:pPr>
    </w:p>
    <w:p w14:paraId="4228A999" w14:textId="77777777" w:rsidR="00101C80" w:rsidRDefault="00101C80">
      <w:pPr>
        <w:rPr>
          <w:rFonts w:asciiTheme="minorHAnsi" w:eastAsiaTheme="minorHAnsi" w:hAnsiTheme="minorHAnsi" w:cstheme="minorBidi"/>
          <w:color w:val="000000" w:themeColor="text1"/>
          <w:sz w:val="22"/>
          <w:szCs w:val="22"/>
          <w:lang w:val="en-US" w:eastAsia="en-US"/>
        </w:rPr>
      </w:pPr>
    </w:p>
    <w:p w14:paraId="52C58F03" w14:textId="77777777" w:rsidR="00101C80" w:rsidRDefault="00101C80">
      <w:pPr>
        <w:rPr>
          <w:rFonts w:asciiTheme="minorHAnsi" w:eastAsiaTheme="minorHAnsi" w:hAnsiTheme="minorHAnsi" w:cstheme="minorBidi"/>
          <w:color w:val="000000" w:themeColor="text1"/>
          <w:sz w:val="22"/>
          <w:szCs w:val="22"/>
          <w:lang w:val="en-US" w:eastAsia="en-US"/>
        </w:rPr>
      </w:pPr>
    </w:p>
    <w:p w14:paraId="71259D52" w14:textId="77777777" w:rsidR="00101C80" w:rsidRDefault="00101C80">
      <w:pPr>
        <w:rPr>
          <w:rFonts w:asciiTheme="minorHAnsi" w:eastAsiaTheme="minorHAnsi" w:hAnsiTheme="minorHAnsi" w:cstheme="minorBidi"/>
          <w:color w:val="000000" w:themeColor="text1"/>
          <w:sz w:val="22"/>
          <w:szCs w:val="22"/>
          <w:lang w:val="en-US" w:eastAsia="en-US"/>
        </w:rPr>
      </w:pPr>
    </w:p>
    <w:p w14:paraId="3C39463F" w14:textId="77777777" w:rsidR="00462012" w:rsidRDefault="00462012">
      <w:pPr>
        <w:rPr>
          <w:rFonts w:asciiTheme="minorHAnsi" w:eastAsiaTheme="minorHAnsi" w:hAnsiTheme="minorHAnsi" w:cstheme="minorBidi"/>
          <w:color w:val="000000" w:themeColor="text1"/>
          <w:sz w:val="22"/>
          <w:szCs w:val="22"/>
          <w:lang w:val="en-US" w:eastAsia="en-US"/>
        </w:rPr>
      </w:pPr>
    </w:p>
    <w:p w14:paraId="7AE44045" w14:textId="77777777" w:rsidR="00E761C3" w:rsidRDefault="00E761C3">
      <w:pPr>
        <w:rPr>
          <w:rFonts w:asciiTheme="minorHAnsi" w:eastAsiaTheme="minorHAnsi" w:hAnsiTheme="minorHAnsi" w:cstheme="minorBidi"/>
          <w:color w:val="000000" w:themeColor="text1"/>
          <w:sz w:val="22"/>
          <w:szCs w:val="22"/>
          <w:lang w:val="en-US" w:eastAsia="en-US"/>
        </w:rPr>
      </w:pPr>
    </w:p>
    <w:tbl>
      <w:tblPr>
        <w:tblStyle w:val="Formatvorlage1"/>
        <w:tblW w:w="9209" w:type="dxa"/>
        <w:tblLook w:val="04A0" w:firstRow="1" w:lastRow="0" w:firstColumn="1" w:lastColumn="0" w:noHBand="0" w:noVBand="1"/>
      </w:tblPr>
      <w:tblGrid>
        <w:gridCol w:w="2830"/>
        <w:gridCol w:w="142"/>
        <w:gridCol w:w="159"/>
        <w:gridCol w:w="1054"/>
        <w:gridCol w:w="995"/>
        <w:gridCol w:w="996"/>
        <w:gridCol w:w="627"/>
        <w:gridCol w:w="138"/>
        <w:gridCol w:w="992"/>
        <w:gridCol w:w="1276"/>
      </w:tblGrid>
      <w:tr w:rsidR="00101C80" w:rsidRPr="00EE064F" w14:paraId="7504704F" w14:textId="77777777" w:rsidTr="005564DE">
        <w:trPr>
          <w:trHeight w:val="52"/>
        </w:trPr>
        <w:tc>
          <w:tcPr>
            <w:tcW w:w="2830" w:type="dxa"/>
            <w:shd w:val="clear" w:color="auto" w:fill="D9D9D9" w:themeFill="background1" w:themeFillShade="D9"/>
          </w:tcPr>
          <w:p w14:paraId="15C3497C" w14:textId="77777777" w:rsidR="00101C80" w:rsidRPr="00EE064F" w:rsidRDefault="00101C80" w:rsidP="005564DE">
            <w:pPr>
              <w:spacing w:line="480" w:lineRule="auto"/>
              <w:rPr>
                <w:rFonts w:ascii="Calibri" w:hAnsi="Calibri" w:cs="Calibri"/>
                <w:b/>
                <w:bCs/>
                <w:color w:val="000000" w:themeColor="text1"/>
                <w:sz w:val="16"/>
                <w:szCs w:val="16"/>
                <w:lang w:val="en-US"/>
              </w:rPr>
            </w:pPr>
          </w:p>
        </w:tc>
        <w:tc>
          <w:tcPr>
            <w:tcW w:w="2350" w:type="dxa"/>
            <w:gridSpan w:val="4"/>
            <w:tcBorders>
              <w:right w:val="single" w:sz="4" w:space="0" w:color="D9D9D9" w:themeColor="background1" w:themeShade="D9"/>
            </w:tcBorders>
            <w:shd w:val="clear" w:color="auto" w:fill="D9D9D9" w:themeFill="background1" w:themeFillShade="D9"/>
            <w:vAlign w:val="center"/>
          </w:tcPr>
          <w:p w14:paraId="7FE6DBC1" w14:textId="77777777" w:rsidR="00101C80" w:rsidRPr="00EE064F" w:rsidRDefault="00101C80" w:rsidP="005564DE">
            <w:pPr>
              <w:pStyle w:val="NoSpacing"/>
              <w:spacing w:line="480" w:lineRule="auto"/>
              <w:jc w:val="center"/>
              <w:rPr>
                <w:b/>
                <w:bCs/>
                <w:caps/>
                <w:noProof/>
                <w:color w:val="000000" w:themeColor="text1"/>
                <w:sz w:val="18"/>
                <w:szCs w:val="18"/>
                <w:lang w:val="en-US" w:eastAsia="de-DE"/>
              </w:rPr>
            </w:pPr>
            <w:r w:rsidRPr="00EE064F">
              <w:rPr>
                <w:b/>
                <w:bCs/>
                <w:noProof/>
                <w:color w:val="000000" w:themeColor="text1"/>
                <w:sz w:val="18"/>
                <w:szCs w:val="18"/>
                <w:lang w:val="en-US" w:eastAsia="de-DE"/>
              </w:rPr>
              <w:t>Univariat Mann-Whitney U</w:t>
            </w:r>
          </w:p>
        </w:tc>
        <w:tc>
          <w:tcPr>
            <w:tcW w:w="4029" w:type="dxa"/>
            <w:gridSpan w:val="5"/>
            <w:tcBorders>
              <w:top w:val="single" w:sz="4" w:space="0" w:color="auto"/>
              <w:left w:val="single" w:sz="4" w:space="0" w:color="D9D9D9" w:themeColor="background1" w:themeShade="D9"/>
              <w:bottom w:val="nil"/>
            </w:tcBorders>
            <w:shd w:val="clear" w:color="auto" w:fill="D9D9D9" w:themeFill="background1" w:themeFillShade="D9"/>
            <w:vAlign w:val="center"/>
          </w:tcPr>
          <w:p w14:paraId="568986C7" w14:textId="77777777" w:rsidR="00101C80" w:rsidRPr="00EE064F" w:rsidRDefault="00101C80" w:rsidP="005564DE">
            <w:pPr>
              <w:spacing w:line="480" w:lineRule="auto"/>
              <w:jc w:val="center"/>
              <w:rPr>
                <w:rFonts w:ascii="Calibri" w:hAnsi="Calibri" w:cs="Calibri"/>
                <w:b/>
                <w:bCs/>
                <w:color w:val="000000" w:themeColor="text1"/>
                <w:sz w:val="18"/>
                <w:szCs w:val="18"/>
              </w:rPr>
            </w:pPr>
            <w:r w:rsidRPr="00EE064F">
              <w:rPr>
                <w:rFonts w:ascii="Calibri" w:hAnsi="Calibri" w:cs="Calibri"/>
                <w:b/>
                <w:bCs/>
                <w:color w:val="000000" w:themeColor="text1"/>
                <w:sz w:val="18"/>
                <w:szCs w:val="18"/>
              </w:rPr>
              <w:t>Multivariable* Linear Regression</w:t>
            </w:r>
          </w:p>
        </w:tc>
      </w:tr>
      <w:tr w:rsidR="00101C80" w:rsidRPr="00EE064F" w14:paraId="29088740" w14:textId="77777777" w:rsidTr="005564DE">
        <w:trPr>
          <w:trHeight w:val="210"/>
        </w:trPr>
        <w:tc>
          <w:tcPr>
            <w:tcW w:w="3131" w:type="dxa"/>
            <w:gridSpan w:val="3"/>
            <w:shd w:val="clear" w:color="auto" w:fill="D9D9D9" w:themeFill="background1" w:themeFillShade="D9"/>
          </w:tcPr>
          <w:p w14:paraId="465575BE" w14:textId="77777777" w:rsidR="00101C80" w:rsidRPr="00EE064F" w:rsidRDefault="00101C80" w:rsidP="005564DE">
            <w:pPr>
              <w:spacing w:line="480" w:lineRule="auto"/>
              <w:rPr>
                <w:rFonts w:ascii="Calibri" w:hAnsi="Calibri" w:cs="Calibri"/>
                <w:color w:val="000000" w:themeColor="text1"/>
                <w:sz w:val="18"/>
                <w:szCs w:val="18"/>
              </w:rPr>
            </w:pPr>
          </w:p>
        </w:tc>
        <w:tc>
          <w:tcPr>
            <w:tcW w:w="1054" w:type="dxa"/>
            <w:tcBorders>
              <w:bottom w:val="nil"/>
            </w:tcBorders>
            <w:shd w:val="clear" w:color="auto" w:fill="D9D9D9" w:themeFill="background1" w:themeFillShade="D9"/>
          </w:tcPr>
          <w:p w14:paraId="5792DB5B" w14:textId="77777777"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z</w:t>
            </w:r>
          </w:p>
        </w:tc>
        <w:tc>
          <w:tcPr>
            <w:tcW w:w="995" w:type="dxa"/>
            <w:tcBorders>
              <w:right w:val="single" w:sz="4" w:space="0" w:color="D9D9D9" w:themeColor="background1" w:themeShade="D9"/>
            </w:tcBorders>
            <w:shd w:val="clear" w:color="auto" w:fill="D9D9D9" w:themeFill="background1" w:themeFillShade="D9"/>
          </w:tcPr>
          <w:p w14:paraId="37F60A06" w14:textId="77777777" w:rsidR="00101C80" w:rsidRPr="00101C80" w:rsidRDefault="00101C80"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p-value</w:t>
            </w:r>
          </w:p>
        </w:tc>
        <w:tc>
          <w:tcPr>
            <w:tcW w:w="996" w:type="dxa"/>
            <w:tcBorders>
              <w:top w:val="nil"/>
              <w:left w:val="single" w:sz="4" w:space="0" w:color="D9D9D9" w:themeColor="background1" w:themeShade="D9"/>
              <w:bottom w:val="nil"/>
            </w:tcBorders>
            <w:shd w:val="clear" w:color="auto" w:fill="D9D9D9" w:themeFill="background1" w:themeFillShade="D9"/>
          </w:tcPr>
          <w:p w14:paraId="74EB6B75" w14:textId="77777777" w:rsidR="00101C80" w:rsidRPr="00101C80" w:rsidRDefault="00101C80"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Beta</w:t>
            </w:r>
          </w:p>
        </w:tc>
        <w:tc>
          <w:tcPr>
            <w:tcW w:w="765" w:type="dxa"/>
            <w:gridSpan w:val="2"/>
            <w:shd w:val="clear" w:color="auto" w:fill="D9D9D9" w:themeFill="background1" w:themeFillShade="D9"/>
          </w:tcPr>
          <w:p w14:paraId="06865B32" w14:textId="77777777" w:rsidR="00101C80" w:rsidRPr="00101C80" w:rsidRDefault="00101C80"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p-value</w:t>
            </w:r>
          </w:p>
        </w:tc>
        <w:tc>
          <w:tcPr>
            <w:tcW w:w="2268" w:type="dxa"/>
            <w:gridSpan w:val="2"/>
            <w:shd w:val="clear" w:color="auto" w:fill="D9D9D9" w:themeFill="background1" w:themeFillShade="D9"/>
          </w:tcPr>
          <w:p w14:paraId="6B655205" w14:textId="77777777" w:rsidR="00101C80" w:rsidRPr="00101C80" w:rsidRDefault="00101C80"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95% Confidence Intervall</w:t>
            </w:r>
          </w:p>
        </w:tc>
      </w:tr>
      <w:tr w:rsidR="00101C80" w:rsidRPr="00EE064F" w14:paraId="0378BCBA" w14:textId="77777777" w:rsidTr="005564DE">
        <w:trPr>
          <w:trHeight w:val="210"/>
        </w:trPr>
        <w:tc>
          <w:tcPr>
            <w:tcW w:w="3131" w:type="dxa"/>
            <w:gridSpan w:val="3"/>
            <w:shd w:val="clear" w:color="auto" w:fill="D9D9D9" w:themeFill="background1" w:themeFillShade="D9"/>
          </w:tcPr>
          <w:p w14:paraId="4739586C" w14:textId="77777777" w:rsidR="00101C80" w:rsidRPr="00EE064F" w:rsidRDefault="00101C80" w:rsidP="005564DE">
            <w:pPr>
              <w:spacing w:line="480" w:lineRule="auto"/>
              <w:rPr>
                <w:rFonts w:ascii="Calibri" w:hAnsi="Calibri" w:cs="Calibri"/>
                <w:color w:val="000000" w:themeColor="text1"/>
                <w:sz w:val="18"/>
                <w:szCs w:val="18"/>
              </w:rPr>
            </w:pPr>
          </w:p>
        </w:tc>
        <w:tc>
          <w:tcPr>
            <w:tcW w:w="2049" w:type="dxa"/>
            <w:gridSpan w:val="2"/>
            <w:tcBorders>
              <w:bottom w:val="nil"/>
              <w:right w:val="single" w:sz="4" w:space="0" w:color="D9D9D9" w:themeColor="background1" w:themeShade="D9"/>
            </w:tcBorders>
            <w:shd w:val="clear" w:color="auto" w:fill="D9D9D9" w:themeFill="background1" w:themeFillShade="D9"/>
          </w:tcPr>
          <w:p w14:paraId="7E020D95" w14:textId="77777777" w:rsidR="00101C80" w:rsidRPr="00EE064F" w:rsidRDefault="00101C80" w:rsidP="005564DE">
            <w:pPr>
              <w:spacing w:line="480" w:lineRule="auto"/>
              <w:jc w:val="center"/>
              <w:rPr>
                <w:rFonts w:ascii="Calibri" w:hAnsi="Calibri" w:cs="Calibri"/>
                <w:color w:val="000000" w:themeColor="text1"/>
                <w:sz w:val="18"/>
                <w:szCs w:val="18"/>
              </w:rPr>
            </w:pPr>
          </w:p>
        </w:tc>
        <w:tc>
          <w:tcPr>
            <w:tcW w:w="1623" w:type="dxa"/>
            <w:gridSpan w:val="2"/>
            <w:tcBorders>
              <w:top w:val="nil"/>
              <w:left w:val="single" w:sz="4" w:space="0" w:color="D9D9D9" w:themeColor="background1" w:themeShade="D9"/>
              <w:bottom w:val="nil"/>
            </w:tcBorders>
            <w:shd w:val="clear" w:color="auto" w:fill="D9D9D9" w:themeFill="background1" w:themeFillShade="D9"/>
          </w:tcPr>
          <w:p w14:paraId="2FD011FA" w14:textId="77777777" w:rsidR="00101C80" w:rsidRPr="00EE064F" w:rsidRDefault="00101C80" w:rsidP="005564DE">
            <w:pPr>
              <w:spacing w:line="480" w:lineRule="auto"/>
              <w:jc w:val="center"/>
              <w:rPr>
                <w:rFonts w:ascii="Calibri" w:hAnsi="Calibri" w:cs="Calibri"/>
                <w:color w:val="000000" w:themeColor="text1"/>
                <w:sz w:val="18"/>
                <w:szCs w:val="18"/>
              </w:rPr>
            </w:pPr>
          </w:p>
        </w:tc>
        <w:tc>
          <w:tcPr>
            <w:tcW w:w="1130" w:type="dxa"/>
            <w:gridSpan w:val="2"/>
            <w:shd w:val="clear" w:color="auto" w:fill="D9D9D9" w:themeFill="background1" w:themeFillShade="D9"/>
          </w:tcPr>
          <w:p w14:paraId="5C4E7F9B" w14:textId="77777777"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Lower</w:t>
            </w:r>
          </w:p>
        </w:tc>
        <w:tc>
          <w:tcPr>
            <w:tcW w:w="1276" w:type="dxa"/>
            <w:shd w:val="clear" w:color="auto" w:fill="D9D9D9" w:themeFill="background1" w:themeFillShade="D9"/>
          </w:tcPr>
          <w:p w14:paraId="4A824AB4" w14:textId="77777777"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Upper</w:t>
            </w:r>
          </w:p>
        </w:tc>
      </w:tr>
      <w:tr w:rsidR="00101C80" w:rsidRPr="00EE064F" w14:paraId="1EEDC444" w14:textId="77777777" w:rsidTr="005564DE">
        <w:trPr>
          <w:trHeight w:val="210"/>
        </w:trPr>
        <w:tc>
          <w:tcPr>
            <w:tcW w:w="9209" w:type="dxa"/>
            <w:gridSpan w:val="10"/>
            <w:vAlign w:val="center"/>
            <w:hideMark/>
          </w:tcPr>
          <w:p w14:paraId="49ECDD2C" w14:textId="77777777" w:rsidR="00101C80" w:rsidRPr="00EE064F" w:rsidRDefault="00101C80" w:rsidP="005564DE">
            <w:pPr>
              <w:spacing w:line="480" w:lineRule="auto"/>
              <w:rPr>
                <w:b/>
                <w:bCs/>
                <w:color w:val="000000" w:themeColor="text1"/>
              </w:rPr>
            </w:pPr>
            <w:r w:rsidRPr="00EE064F">
              <w:rPr>
                <w:rFonts w:ascii="Calibri" w:hAnsi="Calibri" w:cs="Calibri"/>
                <w:b/>
                <w:bCs/>
                <w:color w:val="000000" w:themeColor="text1"/>
                <w:sz w:val="18"/>
                <w:szCs w:val="18"/>
              </w:rPr>
              <w:t xml:space="preserve">PWV </w:t>
            </w:r>
          </w:p>
        </w:tc>
      </w:tr>
      <w:tr w:rsidR="00101C80" w:rsidRPr="00EE064F" w14:paraId="754365A6" w14:textId="77777777" w:rsidTr="005564DE">
        <w:trPr>
          <w:trHeight w:val="180"/>
        </w:trPr>
        <w:tc>
          <w:tcPr>
            <w:tcW w:w="2972" w:type="dxa"/>
            <w:gridSpan w:val="2"/>
            <w:tcBorders>
              <w:right w:val="single" w:sz="4" w:space="0" w:color="D9D9D9" w:themeColor="background1" w:themeShade="D9"/>
            </w:tcBorders>
            <w:hideMark/>
          </w:tcPr>
          <w:p w14:paraId="228F3208" w14:textId="77777777" w:rsidR="00101C80" w:rsidRPr="00EE064F" w:rsidRDefault="00101C8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no headache</w:t>
            </w:r>
          </w:p>
        </w:tc>
        <w:tc>
          <w:tcPr>
            <w:tcW w:w="1213" w:type="dxa"/>
            <w:gridSpan w:val="2"/>
            <w:tcBorders>
              <w:top w:val="nil"/>
              <w:left w:val="single" w:sz="4" w:space="0" w:color="D9D9D9" w:themeColor="background1" w:themeShade="D9"/>
              <w:bottom w:val="nil"/>
            </w:tcBorders>
          </w:tcPr>
          <w:p w14:paraId="6A7F21C3" w14:textId="53E165D5"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613C2D">
              <w:rPr>
                <w:rFonts w:ascii="Calibri" w:hAnsi="Calibri" w:cs="Calibri"/>
                <w:color w:val="000000" w:themeColor="text1"/>
                <w:sz w:val="18"/>
                <w:szCs w:val="18"/>
                <w:lang w:val="en-US"/>
              </w:rPr>
              <w:t>825</w:t>
            </w:r>
          </w:p>
        </w:tc>
        <w:tc>
          <w:tcPr>
            <w:tcW w:w="995" w:type="dxa"/>
            <w:tcBorders>
              <w:right w:val="single" w:sz="4" w:space="0" w:color="D9D9D9" w:themeColor="background1" w:themeShade="D9"/>
            </w:tcBorders>
            <w:hideMark/>
          </w:tcPr>
          <w:p w14:paraId="2A3F3345" w14:textId="4838C05A" w:rsidR="00101C80" w:rsidRPr="00EE064F" w:rsidRDefault="00101C80" w:rsidP="005564DE">
            <w:pPr>
              <w:spacing w:line="480" w:lineRule="auto"/>
              <w:jc w:val="center"/>
              <w:rPr>
                <w:color w:val="000000" w:themeColor="text1"/>
              </w:rPr>
            </w:pPr>
            <w:r w:rsidRPr="00EE064F">
              <w:rPr>
                <w:rFonts w:ascii="Calibri" w:hAnsi="Calibri" w:cs="Calibri"/>
                <w:color w:val="000000" w:themeColor="text1"/>
                <w:sz w:val="18"/>
                <w:szCs w:val="18"/>
              </w:rPr>
              <w:t>0.</w:t>
            </w:r>
            <w:r w:rsidR="00613C2D">
              <w:rPr>
                <w:rFonts w:ascii="Calibri" w:hAnsi="Calibri" w:cs="Calibri"/>
                <w:color w:val="000000" w:themeColor="text1"/>
                <w:sz w:val="18"/>
                <w:szCs w:val="18"/>
              </w:rPr>
              <w:t>409</w:t>
            </w:r>
          </w:p>
        </w:tc>
        <w:tc>
          <w:tcPr>
            <w:tcW w:w="996" w:type="dxa"/>
            <w:tcBorders>
              <w:top w:val="nil"/>
              <w:left w:val="single" w:sz="4" w:space="0" w:color="D9D9D9" w:themeColor="background1" w:themeShade="D9"/>
              <w:bottom w:val="nil"/>
            </w:tcBorders>
          </w:tcPr>
          <w:p w14:paraId="559EBA74" w14:textId="494B6DEA"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w:t>
            </w:r>
            <w:r w:rsidR="00024408">
              <w:rPr>
                <w:rFonts w:ascii="Calibri" w:hAnsi="Calibri" w:cs="Calibri"/>
                <w:color w:val="000000" w:themeColor="text1"/>
                <w:sz w:val="18"/>
                <w:szCs w:val="18"/>
              </w:rPr>
              <w:t>26</w:t>
            </w:r>
          </w:p>
        </w:tc>
        <w:tc>
          <w:tcPr>
            <w:tcW w:w="627" w:type="dxa"/>
            <w:hideMark/>
          </w:tcPr>
          <w:p w14:paraId="4563CC8E" w14:textId="512684A2" w:rsidR="00101C80" w:rsidRPr="00EE064F" w:rsidRDefault="00101C80" w:rsidP="005564DE">
            <w:pPr>
              <w:spacing w:line="480" w:lineRule="auto"/>
              <w:jc w:val="center"/>
              <w:rPr>
                <w:color w:val="000000" w:themeColor="text1"/>
              </w:rPr>
            </w:pPr>
            <w:r w:rsidRPr="00EE064F">
              <w:rPr>
                <w:rFonts w:ascii="Calibri" w:hAnsi="Calibri" w:cs="Calibri"/>
                <w:color w:val="000000" w:themeColor="text1"/>
                <w:sz w:val="18"/>
                <w:szCs w:val="18"/>
              </w:rPr>
              <w:t>0.</w:t>
            </w:r>
            <w:r w:rsidR="00024408">
              <w:rPr>
                <w:rFonts w:ascii="Calibri" w:hAnsi="Calibri" w:cs="Calibri"/>
                <w:color w:val="000000" w:themeColor="text1"/>
                <w:sz w:val="18"/>
                <w:szCs w:val="18"/>
              </w:rPr>
              <w:t>413</w:t>
            </w:r>
          </w:p>
        </w:tc>
        <w:tc>
          <w:tcPr>
            <w:tcW w:w="1130" w:type="dxa"/>
            <w:gridSpan w:val="2"/>
          </w:tcPr>
          <w:p w14:paraId="20AB4A51" w14:textId="0F260EAC"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024408">
              <w:rPr>
                <w:rFonts w:ascii="Calibri" w:hAnsi="Calibri" w:cs="Calibri"/>
                <w:color w:val="000000" w:themeColor="text1"/>
                <w:sz w:val="18"/>
                <w:szCs w:val="18"/>
              </w:rPr>
              <w:t>152</w:t>
            </w:r>
          </w:p>
        </w:tc>
        <w:tc>
          <w:tcPr>
            <w:tcW w:w="1276" w:type="dxa"/>
          </w:tcPr>
          <w:p w14:paraId="664EBA06" w14:textId="1A98EDB2"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024408">
              <w:rPr>
                <w:rFonts w:ascii="Calibri" w:hAnsi="Calibri" w:cs="Calibri"/>
                <w:color w:val="000000" w:themeColor="text1"/>
                <w:sz w:val="18"/>
                <w:szCs w:val="18"/>
              </w:rPr>
              <w:t>369</w:t>
            </w:r>
          </w:p>
        </w:tc>
      </w:tr>
      <w:tr w:rsidR="00101C80" w:rsidRPr="00EE064F" w14:paraId="79FB5A90" w14:textId="77777777" w:rsidTr="005564DE">
        <w:trPr>
          <w:trHeight w:val="180"/>
        </w:trPr>
        <w:tc>
          <w:tcPr>
            <w:tcW w:w="2972" w:type="dxa"/>
            <w:gridSpan w:val="2"/>
            <w:tcBorders>
              <w:right w:val="single" w:sz="4" w:space="0" w:color="D9D9D9" w:themeColor="background1" w:themeShade="D9"/>
            </w:tcBorders>
            <w:hideMark/>
          </w:tcPr>
          <w:p w14:paraId="359F799B" w14:textId="77777777" w:rsidR="00101C80" w:rsidRPr="00EE064F" w:rsidRDefault="00101C8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all other headaches </w:t>
            </w:r>
          </w:p>
        </w:tc>
        <w:tc>
          <w:tcPr>
            <w:tcW w:w="1213" w:type="dxa"/>
            <w:gridSpan w:val="2"/>
            <w:tcBorders>
              <w:top w:val="nil"/>
              <w:left w:val="single" w:sz="4" w:space="0" w:color="D9D9D9" w:themeColor="background1" w:themeShade="D9"/>
              <w:bottom w:val="nil"/>
            </w:tcBorders>
          </w:tcPr>
          <w:p w14:paraId="42090327" w14:textId="020F0C14"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sidR="00613C2D">
              <w:rPr>
                <w:rFonts w:ascii="Calibri" w:hAnsi="Calibri" w:cs="Calibri"/>
                <w:color w:val="000000" w:themeColor="text1"/>
                <w:sz w:val="18"/>
                <w:szCs w:val="18"/>
                <w:lang w:val="en-US"/>
              </w:rPr>
              <w:t>1.214</w:t>
            </w:r>
          </w:p>
        </w:tc>
        <w:tc>
          <w:tcPr>
            <w:tcW w:w="995" w:type="dxa"/>
            <w:tcBorders>
              <w:right w:val="single" w:sz="4" w:space="0" w:color="D9D9D9" w:themeColor="background1" w:themeShade="D9"/>
            </w:tcBorders>
            <w:hideMark/>
          </w:tcPr>
          <w:p w14:paraId="6ECAD2D2" w14:textId="675B1580" w:rsidR="00101C80" w:rsidRPr="00EE064F" w:rsidRDefault="00101C80" w:rsidP="005564DE">
            <w:pPr>
              <w:spacing w:line="480" w:lineRule="auto"/>
              <w:jc w:val="center"/>
              <w:rPr>
                <w:color w:val="000000" w:themeColor="text1"/>
              </w:rPr>
            </w:pPr>
            <w:r w:rsidRPr="00EE064F">
              <w:rPr>
                <w:rFonts w:ascii="Calibri" w:hAnsi="Calibri" w:cs="Calibri"/>
                <w:color w:val="000000" w:themeColor="text1"/>
                <w:sz w:val="18"/>
                <w:szCs w:val="18"/>
              </w:rPr>
              <w:t>0.</w:t>
            </w:r>
            <w:r w:rsidR="00613C2D">
              <w:rPr>
                <w:rFonts w:ascii="Calibri" w:hAnsi="Calibri" w:cs="Calibri"/>
                <w:color w:val="000000" w:themeColor="text1"/>
                <w:sz w:val="18"/>
                <w:szCs w:val="18"/>
              </w:rPr>
              <w:t>225</w:t>
            </w:r>
          </w:p>
        </w:tc>
        <w:tc>
          <w:tcPr>
            <w:tcW w:w="996" w:type="dxa"/>
            <w:tcBorders>
              <w:top w:val="nil"/>
              <w:left w:val="single" w:sz="4" w:space="0" w:color="D9D9D9" w:themeColor="background1" w:themeShade="D9"/>
              <w:bottom w:val="nil"/>
            </w:tcBorders>
          </w:tcPr>
          <w:p w14:paraId="7606B274" w14:textId="5749A89B"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w:t>
            </w:r>
            <w:r w:rsidR="00890C30">
              <w:rPr>
                <w:rFonts w:ascii="Calibri" w:hAnsi="Calibri" w:cs="Calibri"/>
                <w:color w:val="000000" w:themeColor="text1"/>
                <w:sz w:val="18"/>
                <w:szCs w:val="18"/>
              </w:rPr>
              <w:t>39</w:t>
            </w:r>
          </w:p>
        </w:tc>
        <w:tc>
          <w:tcPr>
            <w:tcW w:w="627" w:type="dxa"/>
            <w:hideMark/>
          </w:tcPr>
          <w:p w14:paraId="79F90931" w14:textId="55EAD803" w:rsidR="00101C80" w:rsidRPr="00EE064F" w:rsidRDefault="00101C80" w:rsidP="005564DE">
            <w:pPr>
              <w:spacing w:line="480" w:lineRule="auto"/>
              <w:jc w:val="center"/>
              <w:rPr>
                <w:color w:val="000000" w:themeColor="text1"/>
              </w:rPr>
            </w:pPr>
            <w:r w:rsidRPr="00EE064F">
              <w:rPr>
                <w:rFonts w:ascii="Calibri" w:hAnsi="Calibri" w:cs="Calibri"/>
                <w:color w:val="000000" w:themeColor="text1"/>
                <w:sz w:val="18"/>
                <w:szCs w:val="18"/>
              </w:rPr>
              <w:t>0.</w:t>
            </w:r>
            <w:r w:rsidR="00890C30">
              <w:rPr>
                <w:rFonts w:ascii="Calibri" w:hAnsi="Calibri" w:cs="Calibri"/>
                <w:color w:val="000000" w:themeColor="text1"/>
                <w:sz w:val="18"/>
                <w:szCs w:val="18"/>
              </w:rPr>
              <w:t>239</w:t>
            </w:r>
          </w:p>
        </w:tc>
        <w:tc>
          <w:tcPr>
            <w:tcW w:w="1130" w:type="dxa"/>
            <w:gridSpan w:val="2"/>
          </w:tcPr>
          <w:p w14:paraId="61E2A325" w14:textId="76FEE6AE"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890C30">
              <w:rPr>
                <w:rFonts w:ascii="Calibri" w:hAnsi="Calibri" w:cs="Calibri"/>
                <w:color w:val="000000" w:themeColor="text1"/>
                <w:sz w:val="18"/>
                <w:szCs w:val="18"/>
              </w:rPr>
              <w:t>360</w:t>
            </w:r>
          </w:p>
        </w:tc>
        <w:tc>
          <w:tcPr>
            <w:tcW w:w="1276" w:type="dxa"/>
          </w:tcPr>
          <w:p w14:paraId="4E99B681" w14:textId="451401C2"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890C30">
              <w:rPr>
                <w:rFonts w:ascii="Calibri" w:hAnsi="Calibri" w:cs="Calibri"/>
                <w:color w:val="000000" w:themeColor="text1"/>
                <w:sz w:val="18"/>
                <w:szCs w:val="18"/>
              </w:rPr>
              <w:t>090</w:t>
            </w:r>
          </w:p>
        </w:tc>
      </w:tr>
      <w:tr w:rsidR="00101C80" w:rsidRPr="00EE064F" w14:paraId="3A98C960" w14:textId="77777777" w:rsidTr="005564DE">
        <w:trPr>
          <w:trHeight w:val="210"/>
        </w:trPr>
        <w:tc>
          <w:tcPr>
            <w:tcW w:w="2972" w:type="dxa"/>
            <w:gridSpan w:val="2"/>
            <w:tcBorders>
              <w:right w:val="single" w:sz="4" w:space="0" w:color="D9D9D9" w:themeColor="background1" w:themeShade="D9"/>
            </w:tcBorders>
            <w:hideMark/>
          </w:tcPr>
          <w:p w14:paraId="3ACE2F23" w14:textId="77777777" w:rsidR="00101C80" w:rsidRPr="00EE064F" w:rsidRDefault="00101C80" w:rsidP="005564DE">
            <w:pPr>
              <w:spacing w:line="480" w:lineRule="auto"/>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Migraine with aura against all other (other headaches and no headache)</w:t>
            </w:r>
          </w:p>
        </w:tc>
        <w:tc>
          <w:tcPr>
            <w:tcW w:w="1213" w:type="dxa"/>
            <w:gridSpan w:val="2"/>
            <w:tcBorders>
              <w:top w:val="nil"/>
              <w:left w:val="single" w:sz="4" w:space="0" w:color="D9D9D9" w:themeColor="background1" w:themeShade="D9"/>
              <w:bottom w:val="nil"/>
            </w:tcBorders>
          </w:tcPr>
          <w:p w14:paraId="12F3300D" w14:textId="1CD68A66"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sidR="00613C2D">
              <w:rPr>
                <w:rFonts w:ascii="Calibri" w:hAnsi="Calibri" w:cs="Calibri"/>
                <w:color w:val="000000" w:themeColor="text1"/>
                <w:sz w:val="18"/>
                <w:szCs w:val="18"/>
                <w:lang w:val="en-US"/>
              </w:rPr>
              <w:t>1.026</w:t>
            </w:r>
          </w:p>
        </w:tc>
        <w:tc>
          <w:tcPr>
            <w:tcW w:w="995" w:type="dxa"/>
            <w:tcBorders>
              <w:right w:val="single" w:sz="4" w:space="0" w:color="D9D9D9" w:themeColor="background1" w:themeShade="D9"/>
            </w:tcBorders>
            <w:hideMark/>
          </w:tcPr>
          <w:p w14:paraId="16873080" w14:textId="2E1182FB" w:rsidR="00101C80" w:rsidRPr="00EE064F" w:rsidRDefault="00101C80" w:rsidP="005564DE">
            <w:pPr>
              <w:spacing w:line="480" w:lineRule="auto"/>
              <w:jc w:val="center"/>
              <w:rPr>
                <w:color w:val="000000" w:themeColor="text1"/>
              </w:rPr>
            </w:pPr>
            <w:r w:rsidRPr="00EE064F">
              <w:rPr>
                <w:rFonts w:ascii="Calibri" w:hAnsi="Calibri" w:cs="Calibri"/>
                <w:color w:val="000000" w:themeColor="text1"/>
                <w:sz w:val="18"/>
                <w:szCs w:val="18"/>
              </w:rPr>
              <w:t>0.</w:t>
            </w:r>
            <w:r w:rsidR="00613C2D">
              <w:rPr>
                <w:rFonts w:ascii="Calibri" w:hAnsi="Calibri" w:cs="Calibri"/>
                <w:color w:val="000000" w:themeColor="text1"/>
                <w:sz w:val="18"/>
                <w:szCs w:val="18"/>
              </w:rPr>
              <w:t>305</w:t>
            </w:r>
          </w:p>
        </w:tc>
        <w:tc>
          <w:tcPr>
            <w:tcW w:w="996" w:type="dxa"/>
            <w:tcBorders>
              <w:top w:val="nil"/>
              <w:left w:val="single" w:sz="4" w:space="0" w:color="D9D9D9" w:themeColor="background1" w:themeShade="D9"/>
              <w:bottom w:val="nil"/>
            </w:tcBorders>
          </w:tcPr>
          <w:p w14:paraId="5B5C66CE" w14:textId="7387A7BB"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w:t>
            </w:r>
            <w:r w:rsidR="006648BE">
              <w:rPr>
                <w:rFonts w:ascii="Calibri" w:hAnsi="Calibri" w:cs="Calibri"/>
                <w:color w:val="000000" w:themeColor="text1"/>
                <w:sz w:val="18"/>
                <w:szCs w:val="18"/>
              </w:rPr>
              <w:t>22</w:t>
            </w:r>
          </w:p>
        </w:tc>
        <w:tc>
          <w:tcPr>
            <w:tcW w:w="627" w:type="dxa"/>
            <w:hideMark/>
          </w:tcPr>
          <w:p w14:paraId="02E0D18B" w14:textId="04E8F21F" w:rsidR="00101C80" w:rsidRPr="00EE064F" w:rsidRDefault="00101C80" w:rsidP="005564DE">
            <w:pPr>
              <w:spacing w:line="480" w:lineRule="auto"/>
              <w:jc w:val="center"/>
              <w:rPr>
                <w:color w:val="000000" w:themeColor="text1"/>
              </w:rPr>
            </w:pPr>
            <w:r w:rsidRPr="00EE064F">
              <w:rPr>
                <w:rFonts w:ascii="Calibri" w:hAnsi="Calibri" w:cs="Calibri"/>
                <w:color w:val="000000" w:themeColor="text1"/>
                <w:sz w:val="18"/>
                <w:szCs w:val="18"/>
              </w:rPr>
              <w:t>0.</w:t>
            </w:r>
            <w:r w:rsidR="006648BE">
              <w:rPr>
                <w:rFonts w:ascii="Calibri" w:hAnsi="Calibri" w:cs="Calibri"/>
                <w:color w:val="000000" w:themeColor="text1"/>
                <w:sz w:val="18"/>
                <w:szCs w:val="18"/>
              </w:rPr>
              <w:t>335</w:t>
            </w:r>
          </w:p>
        </w:tc>
        <w:tc>
          <w:tcPr>
            <w:tcW w:w="1130" w:type="dxa"/>
            <w:gridSpan w:val="2"/>
          </w:tcPr>
          <w:p w14:paraId="05D379C5" w14:textId="3675D12C"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6648BE">
              <w:rPr>
                <w:rFonts w:ascii="Calibri" w:hAnsi="Calibri" w:cs="Calibri"/>
                <w:color w:val="000000" w:themeColor="text1"/>
                <w:sz w:val="18"/>
                <w:szCs w:val="18"/>
              </w:rPr>
              <w:t>357</w:t>
            </w:r>
          </w:p>
        </w:tc>
        <w:tc>
          <w:tcPr>
            <w:tcW w:w="1276" w:type="dxa"/>
          </w:tcPr>
          <w:p w14:paraId="1CF33DDB" w14:textId="3925A2FB" w:rsidR="00101C80" w:rsidRPr="00EE064F" w:rsidRDefault="00101C80"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6648BE">
              <w:rPr>
                <w:rFonts w:ascii="Calibri" w:hAnsi="Calibri" w:cs="Calibri"/>
                <w:color w:val="000000" w:themeColor="text1"/>
                <w:sz w:val="18"/>
                <w:szCs w:val="18"/>
              </w:rPr>
              <w:t>122</w:t>
            </w:r>
          </w:p>
        </w:tc>
      </w:tr>
      <w:tr w:rsidR="00101C80" w:rsidRPr="00EE064F" w14:paraId="42855FBE" w14:textId="77777777" w:rsidTr="005564DE">
        <w:trPr>
          <w:trHeight w:val="180"/>
        </w:trPr>
        <w:tc>
          <w:tcPr>
            <w:tcW w:w="9209" w:type="dxa"/>
            <w:gridSpan w:val="10"/>
            <w:vAlign w:val="center"/>
          </w:tcPr>
          <w:p w14:paraId="127235C4" w14:textId="77777777" w:rsidR="00101C80" w:rsidRPr="00EE064F" w:rsidRDefault="00101C80" w:rsidP="005564DE">
            <w:pPr>
              <w:spacing w:line="480" w:lineRule="auto"/>
              <w:rPr>
                <w:rFonts w:ascii="Calibri" w:hAnsi="Calibri" w:cs="Calibri"/>
                <w:color w:val="000000" w:themeColor="text1"/>
                <w:sz w:val="18"/>
                <w:szCs w:val="18"/>
                <w:lang w:val="en-US"/>
              </w:rPr>
            </w:pPr>
            <w:r w:rsidRPr="00EE064F">
              <w:rPr>
                <w:rFonts w:ascii="Calibri" w:hAnsi="Calibri" w:cs="Calibri"/>
                <w:b/>
                <w:bCs/>
                <w:color w:val="000000" w:themeColor="text1"/>
                <w:sz w:val="18"/>
                <w:szCs w:val="18"/>
              </w:rPr>
              <w:t>cIMT</w:t>
            </w:r>
          </w:p>
        </w:tc>
      </w:tr>
      <w:tr w:rsidR="00101C80" w:rsidRPr="00EE064F" w14:paraId="3E6F7A0C" w14:textId="77777777" w:rsidTr="005564DE">
        <w:trPr>
          <w:trHeight w:val="180"/>
        </w:trPr>
        <w:tc>
          <w:tcPr>
            <w:tcW w:w="2972" w:type="dxa"/>
            <w:gridSpan w:val="2"/>
            <w:tcBorders>
              <w:right w:val="single" w:sz="4" w:space="0" w:color="D9D9D9" w:themeColor="background1" w:themeShade="D9"/>
            </w:tcBorders>
            <w:hideMark/>
          </w:tcPr>
          <w:p w14:paraId="11B6D711" w14:textId="77777777" w:rsidR="00101C80" w:rsidRPr="00EE064F" w:rsidRDefault="00101C8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no headache</w:t>
            </w:r>
          </w:p>
        </w:tc>
        <w:tc>
          <w:tcPr>
            <w:tcW w:w="1213" w:type="dxa"/>
            <w:gridSpan w:val="2"/>
            <w:tcBorders>
              <w:top w:val="nil"/>
              <w:left w:val="single" w:sz="4" w:space="0" w:color="D9D9D9" w:themeColor="background1" w:themeShade="D9"/>
              <w:bottom w:val="nil"/>
            </w:tcBorders>
          </w:tcPr>
          <w:p w14:paraId="2E654EE4" w14:textId="73668D1B" w:rsidR="00101C80" w:rsidRPr="00EE064F" w:rsidRDefault="00613C2D"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-1.276</w:t>
            </w:r>
          </w:p>
        </w:tc>
        <w:tc>
          <w:tcPr>
            <w:tcW w:w="995" w:type="dxa"/>
            <w:tcBorders>
              <w:right w:val="single" w:sz="4" w:space="0" w:color="D9D9D9" w:themeColor="background1" w:themeShade="D9"/>
            </w:tcBorders>
            <w:hideMark/>
          </w:tcPr>
          <w:p w14:paraId="7F903EA4" w14:textId="2E92668E"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613C2D">
              <w:rPr>
                <w:rFonts w:ascii="Calibri" w:hAnsi="Calibri" w:cs="Calibri"/>
                <w:color w:val="000000" w:themeColor="text1"/>
                <w:sz w:val="18"/>
                <w:szCs w:val="18"/>
                <w:lang w:val="en-US"/>
              </w:rPr>
              <w:t>202</w:t>
            </w:r>
          </w:p>
        </w:tc>
        <w:tc>
          <w:tcPr>
            <w:tcW w:w="996" w:type="dxa"/>
            <w:tcBorders>
              <w:top w:val="nil"/>
              <w:left w:val="single" w:sz="4" w:space="0" w:color="D9D9D9" w:themeColor="background1" w:themeShade="D9"/>
              <w:bottom w:val="nil"/>
            </w:tcBorders>
          </w:tcPr>
          <w:p w14:paraId="5BC01429" w14:textId="2A66A2DB"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w:t>
            </w:r>
            <w:r w:rsidR="00024408">
              <w:rPr>
                <w:rFonts w:ascii="Calibri" w:hAnsi="Calibri" w:cs="Calibri"/>
                <w:color w:val="000000" w:themeColor="text1"/>
                <w:sz w:val="18"/>
                <w:szCs w:val="18"/>
                <w:lang w:val="en-US"/>
              </w:rPr>
              <w:t>26</w:t>
            </w:r>
          </w:p>
        </w:tc>
        <w:tc>
          <w:tcPr>
            <w:tcW w:w="627" w:type="dxa"/>
            <w:hideMark/>
          </w:tcPr>
          <w:p w14:paraId="72D24906" w14:textId="4DB82DE6"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024408">
              <w:rPr>
                <w:rFonts w:ascii="Calibri" w:hAnsi="Calibri" w:cs="Calibri"/>
                <w:color w:val="000000" w:themeColor="text1"/>
                <w:sz w:val="18"/>
                <w:szCs w:val="18"/>
                <w:lang w:val="en-US"/>
              </w:rPr>
              <w:t>414</w:t>
            </w:r>
          </w:p>
        </w:tc>
        <w:tc>
          <w:tcPr>
            <w:tcW w:w="1130" w:type="dxa"/>
            <w:gridSpan w:val="2"/>
          </w:tcPr>
          <w:p w14:paraId="08486D1C" w14:textId="4738B27E" w:rsidR="00101C80" w:rsidRPr="00EE064F" w:rsidRDefault="00024408"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-18.758</w:t>
            </w:r>
          </w:p>
        </w:tc>
        <w:tc>
          <w:tcPr>
            <w:tcW w:w="1276" w:type="dxa"/>
          </w:tcPr>
          <w:p w14:paraId="5D8E7D73" w14:textId="1529DB98" w:rsidR="00101C80" w:rsidRPr="00EE064F" w:rsidRDefault="00024408"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7.725</w:t>
            </w:r>
          </w:p>
        </w:tc>
      </w:tr>
      <w:tr w:rsidR="00101C80" w:rsidRPr="00EE064F" w14:paraId="246DAB5E" w14:textId="77777777" w:rsidTr="005564DE">
        <w:trPr>
          <w:trHeight w:val="180"/>
        </w:trPr>
        <w:tc>
          <w:tcPr>
            <w:tcW w:w="2972" w:type="dxa"/>
            <w:gridSpan w:val="2"/>
            <w:tcBorders>
              <w:right w:val="single" w:sz="4" w:space="0" w:color="D9D9D9" w:themeColor="background1" w:themeShade="D9"/>
            </w:tcBorders>
            <w:hideMark/>
          </w:tcPr>
          <w:p w14:paraId="55A9ECF5" w14:textId="77777777" w:rsidR="00101C80" w:rsidRPr="00EE064F" w:rsidRDefault="00101C80"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all other headaches </w:t>
            </w:r>
          </w:p>
        </w:tc>
        <w:tc>
          <w:tcPr>
            <w:tcW w:w="1213" w:type="dxa"/>
            <w:gridSpan w:val="2"/>
            <w:tcBorders>
              <w:top w:val="nil"/>
              <w:left w:val="single" w:sz="4" w:space="0" w:color="D9D9D9" w:themeColor="background1" w:themeShade="D9"/>
              <w:bottom w:val="nil"/>
            </w:tcBorders>
          </w:tcPr>
          <w:p w14:paraId="72F46198" w14:textId="70432A50"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613C2D">
              <w:rPr>
                <w:rFonts w:ascii="Calibri" w:hAnsi="Calibri" w:cs="Calibri"/>
                <w:color w:val="000000" w:themeColor="text1"/>
                <w:sz w:val="18"/>
                <w:szCs w:val="18"/>
                <w:lang w:val="en-US"/>
              </w:rPr>
              <w:t>335</w:t>
            </w:r>
          </w:p>
        </w:tc>
        <w:tc>
          <w:tcPr>
            <w:tcW w:w="995" w:type="dxa"/>
            <w:tcBorders>
              <w:right w:val="single" w:sz="4" w:space="0" w:color="D9D9D9" w:themeColor="background1" w:themeShade="D9"/>
            </w:tcBorders>
            <w:hideMark/>
          </w:tcPr>
          <w:p w14:paraId="24510852" w14:textId="570F63D6"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613C2D">
              <w:rPr>
                <w:rFonts w:ascii="Calibri" w:hAnsi="Calibri" w:cs="Calibri"/>
                <w:color w:val="000000" w:themeColor="text1"/>
                <w:sz w:val="18"/>
                <w:szCs w:val="18"/>
                <w:lang w:val="en-US"/>
              </w:rPr>
              <w:t>738</w:t>
            </w:r>
          </w:p>
        </w:tc>
        <w:tc>
          <w:tcPr>
            <w:tcW w:w="996" w:type="dxa"/>
            <w:tcBorders>
              <w:top w:val="nil"/>
              <w:left w:val="single" w:sz="4" w:space="0" w:color="D9D9D9" w:themeColor="background1" w:themeShade="D9"/>
              <w:bottom w:val="nil"/>
            </w:tcBorders>
          </w:tcPr>
          <w:p w14:paraId="53B8EE41" w14:textId="130FE7C6"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w:t>
            </w:r>
            <w:r w:rsidR="00890C30">
              <w:rPr>
                <w:rFonts w:ascii="Calibri" w:hAnsi="Calibri" w:cs="Calibri"/>
                <w:color w:val="000000" w:themeColor="text1"/>
                <w:sz w:val="18"/>
                <w:szCs w:val="18"/>
                <w:lang w:val="en-US"/>
              </w:rPr>
              <w:t>02</w:t>
            </w:r>
          </w:p>
        </w:tc>
        <w:tc>
          <w:tcPr>
            <w:tcW w:w="627" w:type="dxa"/>
            <w:hideMark/>
          </w:tcPr>
          <w:p w14:paraId="789923DA" w14:textId="49F91768"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890C30">
              <w:rPr>
                <w:rFonts w:ascii="Calibri" w:hAnsi="Calibri" w:cs="Calibri"/>
                <w:color w:val="000000" w:themeColor="text1"/>
                <w:sz w:val="18"/>
                <w:szCs w:val="18"/>
                <w:lang w:val="en-US"/>
              </w:rPr>
              <w:t>952</w:t>
            </w:r>
          </w:p>
        </w:tc>
        <w:tc>
          <w:tcPr>
            <w:tcW w:w="1130" w:type="dxa"/>
            <w:gridSpan w:val="2"/>
          </w:tcPr>
          <w:p w14:paraId="26016625" w14:textId="408B1FEF"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-1</w:t>
            </w:r>
            <w:r w:rsidR="00890C30">
              <w:rPr>
                <w:rFonts w:ascii="Calibri" w:hAnsi="Calibri" w:cs="Calibri"/>
                <w:color w:val="000000" w:themeColor="text1"/>
                <w:sz w:val="18"/>
                <w:szCs w:val="18"/>
                <w:lang w:val="en-US"/>
              </w:rPr>
              <w:t>2.566</w:t>
            </w:r>
          </w:p>
        </w:tc>
        <w:tc>
          <w:tcPr>
            <w:tcW w:w="1276" w:type="dxa"/>
          </w:tcPr>
          <w:p w14:paraId="1EB86E56" w14:textId="50172A99"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1</w:t>
            </w:r>
            <w:r w:rsidR="00890C30">
              <w:rPr>
                <w:rFonts w:ascii="Calibri" w:hAnsi="Calibri" w:cs="Calibri"/>
                <w:color w:val="000000" w:themeColor="text1"/>
                <w:sz w:val="18"/>
                <w:szCs w:val="18"/>
                <w:lang w:val="en-US"/>
              </w:rPr>
              <w:t>3.364</w:t>
            </w:r>
          </w:p>
        </w:tc>
      </w:tr>
      <w:tr w:rsidR="00101C80" w:rsidRPr="00EE064F" w14:paraId="247FA3E4" w14:textId="77777777" w:rsidTr="005564DE">
        <w:trPr>
          <w:trHeight w:val="210"/>
        </w:trPr>
        <w:tc>
          <w:tcPr>
            <w:tcW w:w="2972" w:type="dxa"/>
            <w:gridSpan w:val="2"/>
            <w:tcBorders>
              <w:right w:val="single" w:sz="4" w:space="0" w:color="D9D9D9" w:themeColor="background1" w:themeShade="D9"/>
            </w:tcBorders>
            <w:hideMark/>
          </w:tcPr>
          <w:p w14:paraId="1E53EBA0" w14:textId="77777777" w:rsidR="00101C80" w:rsidRPr="00EE064F" w:rsidRDefault="00101C80" w:rsidP="005564DE">
            <w:pPr>
              <w:spacing w:line="480" w:lineRule="auto"/>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Migraine with aura against all other (other headaches and no headache)</w:t>
            </w:r>
          </w:p>
        </w:tc>
        <w:tc>
          <w:tcPr>
            <w:tcW w:w="1213" w:type="dxa"/>
            <w:gridSpan w:val="2"/>
            <w:tcBorders>
              <w:top w:val="nil"/>
              <w:left w:val="single" w:sz="4" w:space="0" w:color="D9D9D9" w:themeColor="background1" w:themeShade="D9"/>
              <w:bottom w:val="single" w:sz="4" w:space="0" w:color="auto"/>
            </w:tcBorders>
          </w:tcPr>
          <w:p w14:paraId="14830EA0" w14:textId="5D773C34"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613C2D">
              <w:rPr>
                <w:rFonts w:ascii="Calibri" w:hAnsi="Calibri" w:cs="Calibri"/>
                <w:color w:val="000000" w:themeColor="text1"/>
                <w:sz w:val="18"/>
                <w:szCs w:val="18"/>
                <w:lang w:val="en-US"/>
              </w:rPr>
              <w:t>514</w:t>
            </w:r>
          </w:p>
        </w:tc>
        <w:tc>
          <w:tcPr>
            <w:tcW w:w="995" w:type="dxa"/>
            <w:tcBorders>
              <w:right w:val="single" w:sz="4" w:space="0" w:color="D9D9D9" w:themeColor="background1" w:themeShade="D9"/>
            </w:tcBorders>
            <w:hideMark/>
          </w:tcPr>
          <w:p w14:paraId="02D4DE21" w14:textId="25ED2E50"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613C2D">
              <w:rPr>
                <w:rFonts w:ascii="Calibri" w:hAnsi="Calibri" w:cs="Calibri"/>
                <w:color w:val="000000" w:themeColor="text1"/>
                <w:sz w:val="18"/>
                <w:szCs w:val="18"/>
                <w:lang w:val="en-US"/>
              </w:rPr>
              <w:t>607</w:t>
            </w:r>
          </w:p>
        </w:tc>
        <w:tc>
          <w:tcPr>
            <w:tcW w:w="996" w:type="dxa"/>
            <w:tcBorders>
              <w:top w:val="nil"/>
              <w:left w:val="single" w:sz="4" w:space="0" w:color="D9D9D9" w:themeColor="background1" w:themeShade="D9"/>
              <w:bottom w:val="single" w:sz="4" w:space="0" w:color="auto"/>
            </w:tcBorders>
          </w:tcPr>
          <w:p w14:paraId="3B5A4ED6" w14:textId="5FC52B51"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w:t>
            </w:r>
            <w:r w:rsidR="00890C30">
              <w:rPr>
                <w:rFonts w:ascii="Calibri" w:hAnsi="Calibri" w:cs="Calibri"/>
                <w:color w:val="000000" w:themeColor="text1"/>
                <w:sz w:val="18"/>
                <w:szCs w:val="18"/>
                <w:lang w:val="en-US"/>
              </w:rPr>
              <w:t>12</w:t>
            </w:r>
          </w:p>
        </w:tc>
        <w:tc>
          <w:tcPr>
            <w:tcW w:w="627" w:type="dxa"/>
            <w:hideMark/>
          </w:tcPr>
          <w:p w14:paraId="128F4017" w14:textId="48712AAA"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890C30">
              <w:rPr>
                <w:rFonts w:ascii="Calibri" w:hAnsi="Calibri" w:cs="Calibri"/>
                <w:color w:val="000000" w:themeColor="text1"/>
                <w:sz w:val="18"/>
                <w:szCs w:val="18"/>
                <w:lang w:val="en-US"/>
              </w:rPr>
              <w:t>599</w:t>
            </w:r>
          </w:p>
        </w:tc>
        <w:tc>
          <w:tcPr>
            <w:tcW w:w="1130" w:type="dxa"/>
            <w:gridSpan w:val="2"/>
          </w:tcPr>
          <w:p w14:paraId="1C9A5C65" w14:textId="3AA52000" w:rsidR="00101C80" w:rsidRPr="00EE064F" w:rsidRDefault="00101C80"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sidR="00890C30">
              <w:rPr>
                <w:rFonts w:ascii="Calibri" w:hAnsi="Calibri" w:cs="Calibri"/>
                <w:color w:val="000000" w:themeColor="text1"/>
                <w:sz w:val="18"/>
                <w:szCs w:val="18"/>
                <w:lang w:val="en-US"/>
              </w:rPr>
              <w:t>9.418</w:t>
            </w:r>
          </w:p>
        </w:tc>
        <w:tc>
          <w:tcPr>
            <w:tcW w:w="1276" w:type="dxa"/>
          </w:tcPr>
          <w:p w14:paraId="68D73E58" w14:textId="4C72278E" w:rsidR="00101C80" w:rsidRPr="00EE064F" w:rsidRDefault="00890C30"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16.332</w:t>
            </w:r>
          </w:p>
        </w:tc>
      </w:tr>
    </w:tbl>
    <w:p w14:paraId="4FBF2736" w14:textId="77777777" w:rsidR="00101C80" w:rsidRDefault="00101C80" w:rsidP="00101C80">
      <w:pPr>
        <w:spacing w:line="480" w:lineRule="auto"/>
        <w:ind w:left="2832" w:hanging="2832"/>
        <w:jc w:val="both"/>
        <w:rPr>
          <w:i/>
          <w:iCs/>
          <w:color w:val="000000" w:themeColor="text1"/>
          <w:sz w:val="13"/>
          <w:szCs w:val="13"/>
          <w:lang w:val="en-US"/>
        </w:rPr>
      </w:pPr>
      <w:r w:rsidRPr="00EE064F">
        <w:rPr>
          <w:i/>
          <w:iCs/>
          <w:color w:val="000000" w:themeColor="text1"/>
          <w:sz w:val="13"/>
          <w:szCs w:val="13"/>
          <w:lang w:val="en-US"/>
        </w:rPr>
        <w:t>* linear regression, covariates in the model:</w:t>
      </w:r>
      <w:r w:rsidRPr="00EE064F">
        <w:rPr>
          <w:i/>
          <w:iCs/>
          <w:color w:val="000000" w:themeColor="text1"/>
          <w:sz w:val="13"/>
          <w:szCs w:val="13"/>
          <w:lang w:val="en-US"/>
        </w:rPr>
        <w:tab/>
        <w:t>sex, age, systolic blood pressure, body length, weight, physical activity, smoking habits, alcohol consumption, ASAT, blood-glucose, HDL- and LDL-cholesterol. These variables were entered as constant predictors.</w:t>
      </w:r>
    </w:p>
    <w:p w14:paraId="015FE41C" w14:textId="2786E6F5" w:rsidR="00C34F1D" w:rsidRPr="00EE064F" w:rsidRDefault="00C34F1D" w:rsidP="00101C80">
      <w:pPr>
        <w:spacing w:line="480" w:lineRule="auto"/>
        <w:ind w:left="2832" w:hanging="2832"/>
        <w:jc w:val="both"/>
        <w:rPr>
          <w:i/>
          <w:iCs/>
          <w:color w:val="000000" w:themeColor="text1"/>
          <w:sz w:val="13"/>
          <w:szCs w:val="13"/>
          <w:lang w:val="en-US"/>
        </w:rPr>
      </w:pPr>
      <w:r>
        <w:rPr>
          <w:i/>
          <w:iCs/>
          <w:color w:val="000000" w:themeColor="text1"/>
          <w:sz w:val="13"/>
          <w:szCs w:val="13"/>
          <w:lang w:val="en-US"/>
        </w:rPr>
        <w:t xml:space="preserve">Two-sided p-values for </w:t>
      </w:r>
      <w:proofErr w:type="spellStart"/>
      <w:r w:rsidRPr="00C34F1D">
        <w:rPr>
          <w:i/>
          <w:iCs/>
          <w:color w:val="000000" w:themeColor="text1"/>
          <w:sz w:val="13"/>
          <w:szCs w:val="13"/>
          <w:lang w:val="en-US"/>
        </w:rPr>
        <w:t>Univariat</w:t>
      </w:r>
      <w:proofErr w:type="spellEnd"/>
      <w:r w:rsidRPr="00C34F1D">
        <w:rPr>
          <w:i/>
          <w:iCs/>
          <w:color w:val="000000" w:themeColor="text1"/>
          <w:sz w:val="13"/>
          <w:szCs w:val="13"/>
          <w:lang w:val="en-US"/>
        </w:rPr>
        <w:t xml:space="preserve"> Mann-Whitney U</w:t>
      </w:r>
    </w:p>
    <w:p w14:paraId="73502419" w14:textId="7D9D78B8" w:rsidR="00101C80" w:rsidRPr="00EE064F" w:rsidRDefault="00101C80" w:rsidP="00101C80">
      <w:pPr>
        <w:pStyle w:val="NoSpacing"/>
        <w:spacing w:line="480" w:lineRule="auto"/>
        <w:jc w:val="both"/>
        <w:rPr>
          <w:i/>
          <w:iCs/>
          <w:noProof/>
          <w:color w:val="000000" w:themeColor="text1"/>
          <w:lang w:val="en-US" w:eastAsia="de-DE"/>
        </w:rPr>
      </w:pPr>
      <w:r w:rsidRPr="00EE064F">
        <w:rPr>
          <w:i/>
          <w:iCs/>
          <w:noProof/>
          <w:color w:val="000000" w:themeColor="text1"/>
          <w:lang w:val="en-US" w:eastAsia="de-DE"/>
        </w:rPr>
        <w:t xml:space="preserve">Table </w:t>
      </w:r>
      <w:r>
        <w:rPr>
          <w:i/>
          <w:iCs/>
          <w:noProof/>
          <w:color w:val="000000" w:themeColor="text1"/>
          <w:lang w:val="en-US" w:eastAsia="de-DE"/>
        </w:rPr>
        <w:t>S</w:t>
      </w:r>
      <w:r w:rsidR="00E761C3">
        <w:rPr>
          <w:i/>
          <w:iCs/>
          <w:noProof/>
          <w:color w:val="000000" w:themeColor="text1"/>
          <w:lang w:val="en-US" w:eastAsia="de-DE"/>
        </w:rPr>
        <w:t>6</w:t>
      </w:r>
      <w:r w:rsidRPr="00EE064F">
        <w:rPr>
          <w:i/>
          <w:iCs/>
          <w:noProof/>
          <w:color w:val="000000" w:themeColor="text1"/>
          <w:lang w:val="en-US" w:eastAsia="de-DE"/>
        </w:rPr>
        <w:t>: Comparisons of migraine with aura against no headache, all other headaches or both for PWV and cIMT</w:t>
      </w:r>
      <w:r>
        <w:rPr>
          <w:i/>
          <w:iCs/>
          <w:noProof/>
          <w:color w:val="000000" w:themeColor="text1"/>
          <w:lang w:val="en-US" w:eastAsia="de-DE"/>
        </w:rPr>
        <w:t xml:space="preserve"> </w:t>
      </w:r>
      <w:r w:rsidRPr="00101C80">
        <w:rPr>
          <w:b/>
          <w:bCs/>
          <w:i/>
          <w:iCs/>
          <w:noProof/>
          <w:color w:val="000000" w:themeColor="text1"/>
          <w:lang w:val="en-US" w:eastAsia="de-DE"/>
        </w:rPr>
        <w:t xml:space="preserve">for all available </w:t>
      </w:r>
      <w:r>
        <w:rPr>
          <w:b/>
          <w:bCs/>
          <w:i/>
          <w:iCs/>
          <w:noProof/>
          <w:color w:val="000000" w:themeColor="text1"/>
          <w:lang w:val="en-US" w:eastAsia="de-DE"/>
        </w:rPr>
        <w:t>p</w:t>
      </w:r>
      <w:r w:rsidRPr="00101C80">
        <w:rPr>
          <w:b/>
          <w:bCs/>
          <w:i/>
          <w:iCs/>
          <w:noProof/>
          <w:color w:val="000000" w:themeColor="text1"/>
          <w:lang w:val="en-US" w:eastAsia="de-DE"/>
        </w:rPr>
        <w:t>articipants (aged 14 to 23 years)</w:t>
      </w:r>
    </w:p>
    <w:p w14:paraId="0E143B89" w14:textId="77777777" w:rsidR="00462012" w:rsidRDefault="00462012">
      <w:pPr>
        <w:rPr>
          <w:rFonts w:asciiTheme="minorHAnsi" w:eastAsiaTheme="minorHAnsi" w:hAnsiTheme="minorHAnsi" w:cstheme="minorBidi"/>
          <w:color w:val="000000" w:themeColor="text1"/>
          <w:sz w:val="22"/>
          <w:szCs w:val="22"/>
          <w:lang w:val="en-US" w:eastAsia="en-US"/>
        </w:rPr>
      </w:pPr>
    </w:p>
    <w:p w14:paraId="6AD15CB9" w14:textId="77777777" w:rsidR="00462012" w:rsidRDefault="00462012">
      <w:pPr>
        <w:rPr>
          <w:rFonts w:asciiTheme="minorHAnsi" w:eastAsiaTheme="minorHAnsi" w:hAnsiTheme="minorHAnsi" w:cstheme="minorBidi"/>
          <w:color w:val="000000" w:themeColor="text1"/>
          <w:sz w:val="22"/>
          <w:szCs w:val="22"/>
          <w:lang w:val="en-US" w:eastAsia="en-US"/>
        </w:rPr>
      </w:pPr>
    </w:p>
    <w:p w14:paraId="171B455C" w14:textId="77777777" w:rsidR="00462012" w:rsidRDefault="00462012">
      <w:pPr>
        <w:rPr>
          <w:rFonts w:asciiTheme="minorHAnsi" w:eastAsiaTheme="minorHAnsi" w:hAnsiTheme="minorHAnsi" w:cstheme="minorBidi"/>
          <w:color w:val="000000" w:themeColor="text1"/>
          <w:sz w:val="22"/>
          <w:szCs w:val="22"/>
          <w:lang w:val="en-US" w:eastAsia="en-US"/>
        </w:rPr>
      </w:pPr>
    </w:p>
    <w:p w14:paraId="26C3AE86" w14:textId="77777777" w:rsidR="00462012" w:rsidRDefault="00462012">
      <w:pPr>
        <w:rPr>
          <w:rFonts w:asciiTheme="minorHAnsi" w:eastAsiaTheme="minorHAnsi" w:hAnsiTheme="minorHAnsi" w:cstheme="minorBidi"/>
          <w:color w:val="000000" w:themeColor="text1"/>
          <w:sz w:val="22"/>
          <w:szCs w:val="22"/>
          <w:lang w:val="en-US" w:eastAsia="en-US"/>
        </w:rPr>
      </w:pPr>
    </w:p>
    <w:p w14:paraId="0D4C3021" w14:textId="77777777" w:rsidR="00462012" w:rsidRDefault="00462012">
      <w:pPr>
        <w:rPr>
          <w:rFonts w:asciiTheme="minorHAnsi" w:eastAsiaTheme="minorHAnsi" w:hAnsiTheme="minorHAnsi" w:cstheme="minorBidi"/>
          <w:color w:val="000000" w:themeColor="text1"/>
          <w:sz w:val="22"/>
          <w:szCs w:val="22"/>
          <w:lang w:val="en-US" w:eastAsia="en-US"/>
        </w:rPr>
      </w:pPr>
    </w:p>
    <w:p w14:paraId="0EEE2BEA" w14:textId="77777777" w:rsidR="00462012" w:rsidRDefault="00462012">
      <w:pPr>
        <w:rPr>
          <w:rFonts w:asciiTheme="minorHAnsi" w:eastAsiaTheme="minorHAnsi" w:hAnsiTheme="minorHAnsi" w:cstheme="minorBidi"/>
          <w:color w:val="000000" w:themeColor="text1"/>
          <w:sz w:val="22"/>
          <w:szCs w:val="22"/>
          <w:lang w:val="en-US" w:eastAsia="en-US"/>
        </w:rPr>
      </w:pPr>
    </w:p>
    <w:p w14:paraId="3824E8A4" w14:textId="77777777" w:rsidR="00462012" w:rsidRDefault="00462012">
      <w:pPr>
        <w:rPr>
          <w:rFonts w:asciiTheme="minorHAnsi" w:eastAsiaTheme="minorHAnsi" w:hAnsiTheme="minorHAnsi" w:cstheme="minorBidi"/>
          <w:color w:val="000000" w:themeColor="text1"/>
          <w:sz w:val="22"/>
          <w:szCs w:val="22"/>
          <w:lang w:val="en-US" w:eastAsia="en-US"/>
        </w:rPr>
      </w:pPr>
    </w:p>
    <w:p w14:paraId="6F261E12" w14:textId="77777777" w:rsidR="00462012" w:rsidRDefault="00462012">
      <w:pPr>
        <w:rPr>
          <w:rFonts w:asciiTheme="minorHAnsi" w:eastAsiaTheme="minorHAnsi" w:hAnsiTheme="minorHAnsi" w:cstheme="minorBidi"/>
          <w:color w:val="000000" w:themeColor="text1"/>
          <w:sz w:val="22"/>
          <w:szCs w:val="22"/>
          <w:lang w:val="en-US" w:eastAsia="en-US"/>
        </w:rPr>
      </w:pPr>
    </w:p>
    <w:p w14:paraId="0D799880" w14:textId="77777777" w:rsidR="00462012" w:rsidRDefault="00462012">
      <w:pPr>
        <w:rPr>
          <w:rFonts w:asciiTheme="minorHAnsi" w:eastAsiaTheme="minorHAnsi" w:hAnsiTheme="minorHAnsi" w:cstheme="minorBidi"/>
          <w:color w:val="000000" w:themeColor="text1"/>
          <w:sz w:val="22"/>
          <w:szCs w:val="22"/>
          <w:lang w:val="en-US" w:eastAsia="en-US"/>
        </w:rPr>
      </w:pPr>
    </w:p>
    <w:p w14:paraId="741C6F22" w14:textId="77777777" w:rsidR="00462012" w:rsidRDefault="00462012">
      <w:pPr>
        <w:rPr>
          <w:rFonts w:asciiTheme="minorHAnsi" w:eastAsiaTheme="minorHAnsi" w:hAnsiTheme="minorHAnsi" w:cstheme="minorBidi"/>
          <w:color w:val="000000" w:themeColor="text1"/>
          <w:sz w:val="22"/>
          <w:szCs w:val="22"/>
          <w:lang w:val="en-US" w:eastAsia="en-US"/>
        </w:rPr>
      </w:pPr>
    </w:p>
    <w:p w14:paraId="19E9D3FE" w14:textId="77777777" w:rsidR="00462012" w:rsidRDefault="00462012">
      <w:pPr>
        <w:rPr>
          <w:rFonts w:asciiTheme="minorHAnsi" w:eastAsiaTheme="minorHAnsi" w:hAnsiTheme="minorHAnsi" w:cstheme="minorBidi"/>
          <w:color w:val="000000" w:themeColor="text1"/>
          <w:sz w:val="22"/>
          <w:szCs w:val="22"/>
          <w:lang w:val="en-US" w:eastAsia="en-US"/>
        </w:rPr>
      </w:pPr>
    </w:p>
    <w:p w14:paraId="6E76B311" w14:textId="77777777" w:rsidR="00462012" w:rsidRDefault="00462012">
      <w:pPr>
        <w:rPr>
          <w:rFonts w:asciiTheme="minorHAnsi" w:eastAsiaTheme="minorHAnsi" w:hAnsiTheme="minorHAnsi" w:cstheme="minorBidi"/>
          <w:color w:val="000000" w:themeColor="text1"/>
          <w:sz w:val="22"/>
          <w:szCs w:val="22"/>
          <w:lang w:val="en-US" w:eastAsia="en-US"/>
        </w:rPr>
      </w:pPr>
    </w:p>
    <w:p w14:paraId="55B7CCB0" w14:textId="77777777" w:rsidR="00462012" w:rsidRDefault="00462012">
      <w:pPr>
        <w:rPr>
          <w:rFonts w:asciiTheme="minorHAnsi" w:eastAsiaTheme="minorHAnsi" w:hAnsiTheme="minorHAnsi" w:cstheme="minorBidi"/>
          <w:color w:val="000000" w:themeColor="text1"/>
          <w:sz w:val="22"/>
          <w:szCs w:val="22"/>
          <w:lang w:val="en-US" w:eastAsia="en-US"/>
        </w:rPr>
      </w:pPr>
    </w:p>
    <w:p w14:paraId="0001CB7E" w14:textId="77777777" w:rsidR="00462012" w:rsidRDefault="00462012">
      <w:pPr>
        <w:rPr>
          <w:rFonts w:asciiTheme="minorHAnsi" w:eastAsiaTheme="minorHAnsi" w:hAnsiTheme="minorHAnsi" w:cstheme="minorBidi"/>
          <w:color w:val="000000" w:themeColor="text1"/>
          <w:sz w:val="22"/>
          <w:szCs w:val="22"/>
          <w:lang w:val="en-US" w:eastAsia="en-US"/>
        </w:rPr>
      </w:pPr>
    </w:p>
    <w:p w14:paraId="6DF5186E" w14:textId="77777777" w:rsidR="00462012" w:rsidRDefault="00462012">
      <w:pPr>
        <w:rPr>
          <w:rFonts w:asciiTheme="minorHAnsi" w:eastAsiaTheme="minorHAnsi" w:hAnsiTheme="minorHAnsi" w:cstheme="minorBidi"/>
          <w:color w:val="000000" w:themeColor="text1"/>
          <w:sz w:val="22"/>
          <w:szCs w:val="22"/>
          <w:lang w:val="en-US" w:eastAsia="en-US"/>
        </w:rPr>
      </w:pPr>
    </w:p>
    <w:p w14:paraId="6DB2F0DA" w14:textId="77777777" w:rsidR="00462012" w:rsidRDefault="00462012">
      <w:pPr>
        <w:rPr>
          <w:rFonts w:asciiTheme="minorHAnsi" w:eastAsiaTheme="minorHAnsi" w:hAnsiTheme="minorHAnsi" w:cstheme="minorBidi"/>
          <w:color w:val="000000" w:themeColor="text1"/>
          <w:sz w:val="22"/>
          <w:szCs w:val="22"/>
          <w:lang w:val="en-US" w:eastAsia="en-US"/>
        </w:rPr>
      </w:pPr>
    </w:p>
    <w:p w14:paraId="0D5F39D7" w14:textId="77777777" w:rsidR="00462012" w:rsidRDefault="00462012">
      <w:pPr>
        <w:rPr>
          <w:rFonts w:asciiTheme="minorHAnsi" w:eastAsiaTheme="minorHAnsi" w:hAnsiTheme="minorHAnsi" w:cstheme="minorBidi"/>
          <w:color w:val="000000" w:themeColor="text1"/>
          <w:sz w:val="22"/>
          <w:szCs w:val="22"/>
          <w:lang w:val="en-US" w:eastAsia="en-US"/>
        </w:rPr>
      </w:pPr>
    </w:p>
    <w:tbl>
      <w:tblPr>
        <w:tblStyle w:val="Formatvorlage1"/>
        <w:tblW w:w="7225" w:type="dxa"/>
        <w:tblLook w:val="04A0" w:firstRow="1" w:lastRow="0" w:firstColumn="1" w:lastColumn="0" w:noHBand="0" w:noVBand="1"/>
      </w:tblPr>
      <w:tblGrid>
        <w:gridCol w:w="2830"/>
        <w:gridCol w:w="142"/>
        <w:gridCol w:w="159"/>
        <w:gridCol w:w="837"/>
        <w:gridCol w:w="159"/>
        <w:gridCol w:w="627"/>
        <w:gridCol w:w="138"/>
        <w:gridCol w:w="65"/>
        <w:gridCol w:w="850"/>
        <w:gridCol w:w="77"/>
        <w:gridCol w:w="1341"/>
      </w:tblGrid>
      <w:tr w:rsidR="00024408" w:rsidRPr="00EE064F" w14:paraId="775D47F0" w14:textId="77777777" w:rsidTr="00024408">
        <w:trPr>
          <w:trHeight w:val="52"/>
        </w:trPr>
        <w:tc>
          <w:tcPr>
            <w:tcW w:w="2830" w:type="dxa"/>
            <w:shd w:val="clear" w:color="auto" w:fill="D9D9D9" w:themeFill="background1" w:themeFillShade="D9"/>
          </w:tcPr>
          <w:p w14:paraId="37405550" w14:textId="77777777" w:rsidR="00024408" w:rsidRPr="00EE064F" w:rsidRDefault="00024408" w:rsidP="005564DE">
            <w:pPr>
              <w:spacing w:line="480" w:lineRule="auto"/>
              <w:rPr>
                <w:rFonts w:ascii="Calibri" w:hAnsi="Calibri" w:cs="Calibri"/>
                <w:b/>
                <w:bCs/>
                <w:color w:val="000000" w:themeColor="text1"/>
                <w:sz w:val="16"/>
                <w:szCs w:val="16"/>
                <w:lang w:val="en-US"/>
              </w:rPr>
            </w:pPr>
          </w:p>
        </w:tc>
        <w:tc>
          <w:tcPr>
            <w:tcW w:w="4395" w:type="dxa"/>
            <w:gridSpan w:val="10"/>
            <w:tcBorders>
              <w:top w:val="single" w:sz="4" w:space="0" w:color="auto"/>
              <w:left w:val="single" w:sz="4" w:space="0" w:color="D9D9D9" w:themeColor="background1" w:themeShade="D9"/>
              <w:bottom w:val="nil"/>
            </w:tcBorders>
            <w:shd w:val="clear" w:color="auto" w:fill="D9D9D9" w:themeFill="background1" w:themeFillShade="D9"/>
            <w:vAlign w:val="center"/>
          </w:tcPr>
          <w:p w14:paraId="6B9968FB" w14:textId="77777777" w:rsidR="00024408" w:rsidRPr="00EE064F" w:rsidRDefault="00024408" w:rsidP="005564DE">
            <w:pPr>
              <w:spacing w:line="480" w:lineRule="auto"/>
              <w:jc w:val="center"/>
              <w:rPr>
                <w:rFonts w:ascii="Calibri" w:hAnsi="Calibri" w:cs="Calibri"/>
                <w:b/>
                <w:bCs/>
                <w:color w:val="000000" w:themeColor="text1"/>
                <w:sz w:val="18"/>
                <w:szCs w:val="18"/>
              </w:rPr>
            </w:pPr>
            <w:r w:rsidRPr="00EE064F">
              <w:rPr>
                <w:rFonts w:ascii="Calibri" w:hAnsi="Calibri" w:cs="Calibri"/>
                <w:b/>
                <w:bCs/>
                <w:color w:val="000000" w:themeColor="text1"/>
                <w:sz w:val="18"/>
                <w:szCs w:val="18"/>
              </w:rPr>
              <w:t>Multivariable* Linear Regression</w:t>
            </w:r>
          </w:p>
        </w:tc>
      </w:tr>
      <w:tr w:rsidR="00024408" w:rsidRPr="00EE064F" w14:paraId="06E2580B" w14:textId="77777777" w:rsidTr="00024408">
        <w:trPr>
          <w:trHeight w:val="210"/>
        </w:trPr>
        <w:tc>
          <w:tcPr>
            <w:tcW w:w="3131" w:type="dxa"/>
            <w:gridSpan w:val="3"/>
            <w:shd w:val="clear" w:color="auto" w:fill="D9D9D9" w:themeFill="background1" w:themeFillShade="D9"/>
          </w:tcPr>
          <w:p w14:paraId="509DAB9C" w14:textId="77777777" w:rsidR="00024408" w:rsidRPr="00EE064F" w:rsidRDefault="00024408" w:rsidP="005564DE">
            <w:pPr>
              <w:spacing w:line="480" w:lineRule="auto"/>
              <w:rPr>
                <w:rFonts w:ascii="Calibri" w:hAnsi="Calibri" w:cs="Calibri"/>
                <w:color w:val="000000" w:themeColor="text1"/>
                <w:sz w:val="18"/>
                <w:szCs w:val="18"/>
              </w:rPr>
            </w:pPr>
          </w:p>
        </w:tc>
        <w:tc>
          <w:tcPr>
            <w:tcW w:w="996" w:type="dxa"/>
            <w:gridSpan w:val="2"/>
            <w:tcBorders>
              <w:top w:val="nil"/>
              <w:left w:val="single" w:sz="4" w:space="0" w:color="D9D9D9" w:themeColor="background1" w:themeShade="D9"/>
              <w:bottom w:val="nil"/>
            </w:tcBorders>
            <w:shd w:val="clear" w:color="auto" w:fill="D9D9D9" w:themeFill="background1" w:themeFillShade="D9"/>
          </w:tcPr>
          <w:p w14:paraId="153353CE" w14:textId="77777777" w:rsidR="00024408" w:rsidRPr="00101C80" w:rsidRDefault="00024408"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Beta</w:t>
            </w:r>
          </w:p>
        </w:tc>
        <w:tc>
          <w:tcPr>
            <w:tcW w:w="765" w:type="dxa"/>
            <w:gridSpan w:val="2"/>
            <w:shd w:val="clear" w:color="auto" w:fill="D9D9D9" w:themeFill="background1" w:themeFillShade="D9"/>
          </w:tcPr>
          <w:p w14:paraId="6D22CE5D" w14:textId="77777777" w:rsidR="00024408" w:rsidRPr="00101C80" w:rsidRDefault="00024408"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p-value</w:t>
            </w:r>
          </w:p>
        </w:tc>
        <w:tc>
          <w:tcPr>
            <w:tcW w:w="2333" w:type="dxa"/>
            <w:gridSpan w:val="4"/>
            <w:shd w:val="clear" w:color="auto" w:fill="D9D9D9" w:themeFill="background1" w:themeFillShade="D9"/>
          </w:tcPr>
          <w:p w14:paraId="6B53BF64" w14:textId="77777777" w:rsidR="00024408" w:rsidRPr="00101C80" w:rsidRDefault="00024408" w:rsidP="005564DE">
            <w:pPr>
              <w:spacing w:line="480" w:lineRule="auto"/>
              <w:jc w:val="center"/>
              <w:rPr>
                <w:rFonts w:ascii="Calibri" w:hAnsi="Calibri" w:cs="Calibri"/>
                <w:color w:val="000000" w:themeColor="text1"/>
                <w:sz w:val="18"/>
                <w:szCs w:val="18"/>
              </w:rPr>
            </w:pPr>
            <w:r w:rsidRPr="00101C80">
              <w:rPr>
                <w:rFonts w:ascii="Calibri" w:hAnsi="Calibri" w:cs="Calibri"/>
                <w:color w:val="000000" w:themeColor="text1"/>
                <w:sz w:val="18"/>
                <w:szCs w:val="18"/>
              </w:rPr>
              <w:t>95% Confidence Intervall</w:t>
            </w:r>
          </w:p>
        </w:tc>
      </w:tr>
      <w:tr w:rsidR="00024408" w:rsidRPr="00EE064F" w14:paraId="7B800FFC" w14:textId="77777777" w:rsidTr="00024408">
        <w:trPr>
          <w:trHeight w:val="210"/>
        </w:trPr>
        <w:tc>
          <w:tcPr>
            <w:tcW w:w="3131" w:type="dxa"/>
            <w:gridSpan w:val="3"/>
            <w:shd w:val="clear" w:color="auto" w:fill="D9D9D9" w:themeFill="background1" w:themeFillShade="D9"/>
          </w:tcPr>
          <w:p w14:paraId="34584316" w14:textId="77777777" w:rsidR="00024408" w:rsidRPr="00EE064F" w:rsidRDefault="00024408" w:rsidP="005564DE">
            <w:pPr>
              <w:spacing w:line="480" w:lineRule="auto"/>
              <w:rPr>
                <w:rFonts w:ascii="Calibri" w:hAnsi="Calibri" w:cs="Calibri"/>
                <w:color w:val="000000" w:themeColor="text1"/>
                <w:sz w:val="18"/>
                <w:szCs w:val="18"/>
              </w:rPr>
            </w:pPr>
          </w:p>
        </w:tc>
        <w:tc>
          <w:tcPr>
            <w:tcW w:w="1623" w:type="dxa"/>
            <w:gridSpan w:val="3"/>
            <w:tcBorders>
              <w:top w:val="nil"/>
              <w:left w:val="single" w:sz="4" w:space="0" w:color="D9D9D9" w:themeColor="background1" w:themeShade="D9"/>
              <w:bottom w:val="nil"/>
            </w:tcBorders>
            <w:shd w:val="clear" w:color="auto" w:fill="D9D9D9" w:themeFill="background1" w:themeFillShade="D9"/>
          </w:tcPr>
          <w:p w14:paraId="14CA6EE0" w14:textId="77777777" w:rsidR="00024408" w:rsidRPr="00EE064F" w:rsidRDefault="00024408" w:rsidP="005564DE">
            <w:pPr>
              <w:spacing w:line="480" w:lineRule="auto"/>
              <w:jc w:val="center"/>
              <w:rPr>
                <w:rFonts w:ascii="Calibri" w:hAnsi="Calibri" w:cs="Calibri"/>
                <w:color w:val="000000" w:themeColor="text1"/>
                <w:sz w:val="18"/>
                <w:szCs w:val="18"/>
              </w:rPr>
            </w:pPr>
          </w:p>
        </w:tc>
        <w:tc>
          <w:tcPr>
            <w:tcW w:w="1130" w:type="dxa"/>
            <w:gridSpan w:val="4"/>
            <w:shd w:val="clear" w:color="auto" w:fill="D9D9D9" w:themeFill="background1" w:themeFillShade="D9"/>
          </w:tcPr>
          <w:p w14:paraId="350C3409" w14:textId="77777777"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Lower</w:t>
            </w:r>
          </w:p>
        </w:tc>
        <w:tc>
          <w:tcPr>
            <w:tcW w:w="1341" w:type="dxa"/>
            <w:shd w:val="clear" w:color="auto" w:fill="D9D9D9" w:themeFill="background1" w:themeFillShade="D9"/>
          </w:tcPr>
          <w:p w14:paraId="3034FAA3" w14:textId="77777777"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Upper</w:t>
            </w:r>
          </w:p>
        </w:tc>
      </w:tr>
      <w:tr w:rsidR="00024408" w:rsidRPr="00EE064F" w14:paraId="5A6D5C8E" w14:textId="77777777" w:rsidTr="00024408">
        <w:trPr>
          <w:trHeight w:val="180"/>
        </w:trPr>
        <w:tc>
          <w:tcPr>
            <w:tcW w:w="2972" w:type="dxa"/>
            <w:gridSpan w:val="2"/>
            <w:tcBorders>
              <w:right w:val="single" w:sz="4" w:space="0" w:color="D9D9D9" w:themeColor="background1" w:themeShade="D9"/>
            </w:tcBorders>
            <w:hideMark/>
          </w:tcPr>
          <w:p w14:paraId="00739D19" w14:textId="37F294B9" w:rsidR="00024408" w:rsidRPr="00024408" w:rsidRDefault="00024408" w:rsidP="005564DE">
            <w:pPr>
              <w:spacing w:line="480" w:lineRule="auto"/>
              <w:rPr>
                <w:rFonts w:ascii="Calibri" w:hAnsi="Calibri" w:cs="Calibri"/>
                <w:b/>
                <w:bCs/>
                <w:color w:val="000000" w:themeColor="text1"/>
                <w:sz w:val="18"/>
                <w:szCs w:val="18"/>
                <w:lang w:val="en-US"/>
              </w:rPr>
            </w:pPr>
            <w:r w:rsidRPr="00024408">
              <w:rPr>
                <w:rFonts w:ascii="Calibri" w:hAnsi="Calibri" w:cs="Calibri"/>
                <w:b/>
                <w:bCs/>
                <w:color w:val="000000" w:themeColor="text1"/>
                <w:sz w:val="18"/>
                <w:szCs w:val="18"/>
                <w:lang w:val="en-US"/>
              </w:rPr>
              <w:t>PWV</w:t>
            </w:r>
          </w:p>
          <w:p w14:paraId="12BBA04A" w14:textId="0D0E80E6" w:rsidR="00024408" w:rsidRPr="00EE064F" w:rsidRDefault="00024408"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no headache</w:t>
            </w:r>
          </w:p>
        </w:tc>
        <w:tc>
          <w:tcPr>
            <w:tcW w:w="996" w:type="dxa"/>
            <w:gridSpan w:val="2"/>
            <w:tcBorders>
              <w:top w:val="nil"/>
              <w:left w:val="single" w:sz="4" w:space="0" w:color="D9D9D9" w:themeColor="background1" w:themeShade="D9"/>
              <w:bottom w:val="nil"/>
            </w:tcBorders>
          </w:tcPr>
          <w:p w14:paraId="39B9CE7E" w14:textId="77777777" w:rsidR="00024408" w:rsidRDefault="00024408" w:rsidP="005564DE">
            <w:pPr>
              <w:spacing w:line="480" w:lineRule="auto"/>
              <w:jc w:val="center"/>
              <w:rPr>
                <w:rFonts w:ascii="Calibri" w:hAnsi="Calibri" w:cs="Calibri"/>
                <w:color w:val="000000" w:themeColor="text1"/>
                <w:sz w:val="18"/>
                <w:szCs w:val="18"/>
                <w:lang w:val="en-US"/>
              </w:rPr>
            </w:pPr>
          </w:p>
          <w:p w14:paraId="59152F7E" w14:textId="685431E4"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w:t>
            </w:r>
            <w:r>
              <w:rPr>
                <w:rFonts w:ascii="Calibri" w:hAnsi="Calibri" w:cs="Calibri"/>
                <w:color w:val="000000" w:themeColor="text1"/>
                <w:sz w:val="18"/>
                <w:szCs w:val="18"/>
              </w:rPr>
              <w:t>30</w:t>
            </w:r>
          </w:p>
        </w:tc>
        <w:tc>
          <w:tcPr>
            <w:tcW w:w="989" w:type="dxa"/>
            <w:gridSpan w:val="4"/>
            <w:hideMark/>
          </w:tcPr>
          <w:p w14:paraId="5E74398D" w14:textId="77777777" w:rsidR="00024408" w:rsidRDefault="00024408" w:rsidP="005564DE">
            <w:pPr>
              <w:spacing w:line="480" w:lineRule="auto"/>
              <w:jc w:val="center"/>
              <w:rPr>
                <w:rFonts w:ascii="Calibri" w:hAnsi="Calibri" w:cs="Calibri"/>
                <w:color w:val="000000" w:themeColor="text1"/>
                <w:sz w:val="18"/>
                <w:szCs w:val="18"/>
              </w:rPr>
            </w:pPr>
          </w:p>
          <w:p w14:paraId="1CCBEC23" w14:textId="4CB12649" w:rsidR="00024408" w:rsidRPr="00EE064F" w:rsidRDefault="00024408" w:rsidP="005564DE">
            <w:pPr>
              <w:spacing w:line="480" w:lineRule="auto"/>
              <w:jc w:val="center"/>
              <w:rPr>
                <w:color w:val="000000" w:themeColor="text1"/>
              </w:rPr>
            </w:pPr>
            <w:r w:rsidRPr="00EE064F">
              <w:rPr>
                <w:rFonts w:ascii="Calibri" w:hAnsi="Calibri" w:cs="Calibri"/>
                <w:color w:val="000000" w:themeColor="text1"/>
                <w:sz w:val="18"/>
                <w:szCs w:val="18"/>
              </w:rPr>
              <w:t>0.</w:t>
            </w:r>
            <w:r>
              <w:rPr>
                <w:rFonts w:ascii="Calibri" w:hAnsi="Calibri" w:cs="Calibri"/>
                <w:color w:val="000000" w:themeColor="text1"/>
                <w:sz w:val="18"/>
                <w:szCs w:val="18"/>
              </w:rPr>
              <w:t>342</w:t>
            </w:r>
          </w:p>
        </w:tc>
        <w:tc>
          <w:tcPr>
            <w:tcW w:w="850" w:type="dxa"/>
          </w:tcPr>
          <w:p w14:paraId="7F5E2EB9" w14:textId="77777777" w:rsidR="00024408" w:rsidRDefault="00024408" w:rsidP="005564DE">
            <w:pPr>
              <w:spacing w:line="480" w:lineRule="auto"/>
              <w:jc w:val="center"/>
              <w:rPr>
                <w:rFonts w:ascii="Calibri" w:hAnsi="Calibri" w:cs="Calibri"/>
                <w:color w:val="000000" w:themeColor="text1"/>
                <w:sz w:val="18"/>
                <w:szCs w:val="18"/>
              </w:rPr>
            </w:pPr>
          </w:p>
          <w:p w14:paraId="562EBBC0" w14:textId="1AA453CC"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Pr>
                <w:rFonts w:ascii="Calibri" w:hAnsi="Calibri" w:cs="Calibri"/>
                <w:color w:val="000000" w:themeColor="text1"/>
                <w:sz w:val="18"/>
                <w:szCs w:val="18"/>
              </w:rPr>
              <w:t>134</w:t>
            </w:r>
          </w:p>
        </w:tc>
        <w:tc>
          <w:tcPr>
            <w:tcW w:w="1418" w:type="dxa"/>
            <w:gridSpan w:val="2"/>
          </w:tcPr>
          <w:p w14:paraId="5F4BA0A2" w14:textId="77777777" w:rsidR="00024408" w:rsidRDefault="00024408" w:rsidP="005564DE">
            <w:pPr>
              <w:spacing w:line="480" w:lineRule="auto"/>
              <w:jc w:val="center"/>
              <w:rPr>
                <w:rFonts w:ascii="Calibri" w:hAnsi="Calibri" w:cs="Calibri"/>
                <w:color w:val="000000" w:themeColor="text1"/>
                <w:sz w:val="18"/>
                <w:szCs w:val="18"/>
              </w:rPr>
            </w:pPr>
          </w:p>
          <w:p w14:paraId="59E5A810" w14:textId="19870F5B"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Pr>
                <w:rFonts w:ascii="Calibri" w:hAnsi="Calibri" w:cs="Calibri"/>
                <w:color w:val="000000" w:themeColor="text1"/>
                <w:sz w:val="18"/>
                <w:szCs w:val="18"/>
              </w:rPr>
              <w:t>385</w:t>
            </w:r>
          </w:p>
        </w:tc>
      </w:tr>
      <w:tr w:rsidR="00024408" w:rsidRPr="00EE064F" w14:paraId="3A74559E" w14:textId="77777777" w:rsidTr="00024408">
        <w:trPr>
          <w:trHeight w:val="180"/>
        </w:trPr>
        <w:tc>
          <w:tcPr>
            <w:tcW w:w="2972" w:type="dxa"/>
            <w:gridSpan w:val="2"/>
            <w:tcBorders>
              <w:right w:val="single" w:sz="4" w:space="0" w:color="D9D9D9" w:themeColor="background1" w:themeShade="D9"/>
            </w:tcBorders>
            <w:hideMark/>
          </w:tcPr>
          <w:p w14:paraId="30849F42" w14:textId="77777777" w:rsidR="00024408" w:rsidRPr="00EE064F" w:rsidRDefault="00024408"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all other headaches </w:t>
            </w:r>
          </w:p>
        </w:tc>
        <w:tc>
          <w:tcPr>
            <w:tcW w:w="996" w:type="dxa"/>
            <w:gridSpan w:val="2"/>
            <w:tcBorders>
              <w:top w:val="nil"/>
              <w:left w:val="single" w:sz="4" w:space="0" w:color="D9D9D9" w:themeColor="background1" w:themeShade="D9"/>
              <w:bottom w:val="nil"/>
            </w:tcBorders>
          </w:tcPr>
          <w:p w14:paraId="150AB711" w14:textId="36DCD00B"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w:t>
            </w:r>
            <w:r w:rsidR="00890C30">
              <w:rPr>
                <w:rFonts w:ascii="Calibri" w:hAnsi="Calibri" w:cs="Calibri"/>
                <w:color w:val="000000" w:themeColor="text1"/>
                <w:sz w:val="18"/>
                <w:szCs w:val="18"/>
              </w:rPr>
              <w:t>41</w:t>
            </w:r>
          </w:p>
        </w:tc>
        <w:tc>
          <w:tcPr>
            <w:tcW w:w="989" w:type="dxa"/>
            <w:gridSpan w:val="4"/>
            <w:hideMark/>
          </w:tcPr>
          <w:p w14:paraId="571DB974" w14:textId="70084013" w:rsidR="00024408" w:rsidRPr="00EE064F" w:rsidRDefault="00024408" w:rsidP="005564DE">
            <w:pPr>
              <w:spacing w:line="480" w:lineRule="auto"/>
              <w:jc w:val="center"/>
              <w:rPr>
                <w:color w:val="000000" w:themeColor="text1"/>
              </w:rPr>
            </w:pPr>
            <w:r w:rsidRPr="00EE064F">
              <w:rPr>
                <w:rFonts w:ascii="Calibri" w:hAnsi="Calibri" w:cs="Calibri"/>
                <w:color w:val="000000" w:themeColor="text1"/>
                <w:sz w:val="18"/>
                <w:szCs w:val="18"/>
              </w:rPr>
              <w:t>0.</w:t>
            </w:r>
            <w:r w:rsidR="00890C30">
              <w:rPr>
                <w:rFonts w:ascii="Calibri" w:hAnsi="Calibri" w:cs="Calibri"/>
                <w:color w:val="000000" w:themeColor="text1"/>
                <w:sz w:val="18"/>
                <w:szCs w:val="18"/>
              </w:rPr>
              <w:t>218</w:t>
            </w:r>
          </w:p>
        </w:tc>
        <w:tc>
          <w:tcPr>
            <w:tcW w:w="850" w:type="dxa"/>
          </w:tcPr>
          <w:p w14:paraId="2A606C69" w14:textId="070647F0"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890C30">
              <w:rPr>
                <w:rFonts w:ascii="Calibri" w:hAnsi="Calibri" w:cs="Calibri"/>
                <w:color w:val="000000" w:themeColor="text1"/>
                <w:sz w:val="18"/>
                <w:szCs w:val="18"/>
              </w:rPr>
              <w:t>363</w:t>
            </w:r>
          </w:p>
        </w:tc>
        <w:tc>
          <w:tcPr>
            <w:tcW w:w="1418" w:type="dxa"/>
            <w:gridSpan w:val="2"/>
          </w:tcPr>
          <w:p w14:paraId="502BC6BE" w14:textId="495500E9"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sidR="00890C30">
              <w:rPr>
                <w:rFonts w:ascii="Calibri" w:hAnsi="Calibri" w:cs="Calibri"/>
                <w:color w:val="000000" w:themeColor="text1"/>
                <w:sz w:val="18"/>
                <w:szCs w:val="18"/>
              </w:rPr>
              <w:t>083</w:t>
            </w:r>
          </w:p>
        </w:tc>
      </w:tr>
      <w:tr w:rsidR="00024408" w:rsidRPr="00EE064F" w14:paraId="743BAD69" w14:textId="77777777" w:rsidTr="00024408">
        <w:trPr>
          <w:trHeight w:val="210"/>
        </w:trPr>
        <w:tc>
          <w:tcPr>
            <w:tcW w:w="2972" w:type="dxa"/>
            <w:gridSpan w:val="2"/>
            <w:tcBorders>
              <w:right w:val="single" w:sz="4" w:space="0" w:color="D9D9D9" w:themeColor="background1" w:themeShade="D9"/>
            </w:tcBorders>
            <w:hideMark/>
          </w:tcPr>
          <w:p w14:paraId="6F63B883" w14:textId="77777777" w:rsidR="00024408" w:rsidRDefault="00024408" w:rsidP="005564DE">
            <w:pPr>
              <w:spacing w:line="480" w:lineRule="auto"/>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Migraine with aura against all other (other headaches and no headache)</w:t>
            </w:r>
          </w:p>
          <w:p w14:paraId="1C056C23" w14:textId="55797109" w:rsidR="00024408" w:rsidRPr="00024408" w:rsidRDefault="00024408" w:rsidP="005564DE">
            <w:pPr>
              <w:spacing w:line="480" w:lineRule="auto"/>
              <w:rPr>
                <w:rFonts w:ascii="Calibri" w:hAnsi="Calibri" w:cs="Calibri"/>
                <w:b/>
                <w:bCs/>
                <w:color w:val="000000" w:themeColor="text1"/>
                <w:sz w:val="18"/>
                <w:szCs w:val="18"/>
                <w:lang w:val="en-US"/>
              </w:rPr>
            </w:pPr>
            <w:proofErr w:type="spellStart"/>
            <w:r w:rsidRPr="00024408">
              <w:rPr>
                <w:rFonts w:ascii="Calibri" w:hAnsi="Calibri" w:cs="Calibri"/>
                <w:b/>
                <w:bCs/>
                <w:color w:val="000000" w:themeColor="text1"/>
                <w:sz w:val="18"/>
                <w:szCs w:val="18"/>
                <w:lang w:val="en-US"/>
              </w:rPr>
              <w:t>cIMT</w:t>
            </w:r>
            <w:proofErr w:type="spellEnd"/>
          </w:p>
        </w:tc>
        <w:tc>
          <w:tcPr>
            <w:tcW w:w="996" w:type="dxa"/>
            <w:gridSpan w:val="2"/>
            <w:tcBorders>
              <w:top w:val="nil"/>
              <w:left w:val="single" w:sz="4" w:space="0" w:color="D9D9D9" w:themeColor="background1" w:themeShade="D9"/>
              <w:bottom w:val="nil"/>
            </w:tcBorders>
          </w:tcPr>
          <w:p w14:paraId="0D7F3757" w14:textId="7C479A73"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-0.0</w:t>
            </w:r>
            <w:r>
              <w:rPr>
                <w:rFonts w:ascii="Calibri" w:hAnsi="Calibri" w:cs="Calibri"/>
                <w:color w:val="000000" w:themeColor="text1"/>
                <w:sz w:val="18"/>
                <w:szCs w:val="18"/>
              </w:rPr>
              <w:t>24</w:t>
            </w:r>
          </w:p>
        </w:tc>
        <w:tc>
          <w:tcPr>
            <w:tcW w:w="989" w:type="dxa"/>
            <w:gridSpan w:val="4"/>
            <w:hideMark/>
          </w:tcPr>
          <w:p w14:paraId="647AB2AF" w14:textId="41818109" w:rsidR="00024408" w:rsidRPr="00EE064F" w:rsidRDefault="00024408" w:rsidP="005564DE">
            <w:pPr>
              <w:spacing w:line="480" w:lineRule="auto"/>
              <w:jc w:val="center"/>
              <w:rPr>
                <w:color w:val="000000" w:themeColor="text1"/>
              </w:rPr>
            </w:pPr>
            <w:r w:rsidRPr="00EE064F">
              <w:rPr>
                <w:rFonts w:ascii="Calibri" w:hAnsi="Calibri" w:cs="Calibri"/>
                <w:color w:val="000000" w:themeColor="text1"/>
                <w:sz w:val="18"/>
                <w:szCs w:val="18"/>
              </w:rPr>
              <w:t>0.</w:t>
            </w:r>
            <w:r>
              <w:rPr>
                <w:rFonts w:ascii="Calibri" w:hAnsi="Calibri" w:cs="Calibri"/>
                <w:color w:val="000000" w:themeColor="text1"/>
                <w:sz w:val="18"/>
                <w:szCs w:val="18"/>
              </w:rPr>
              <w:t>299</w:t>
            </w:r>
          </w:p>
        </w:tc>
        <w:tc>
          <w:tcPr>
            <w:tcW w:w="850" w:type="dxa"/>
          </w:tcPr>
          <w:p w14:paraId="5225D89D" w14:textId="51E34BD1"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Pr>
                <w:rFonts w:ascii="Calibri" w:hAnsi="Calibri" w:cs="Calibri"/>
                <w:color w:val="000000" w:themeColor="text1"/>
                <w:sz w:val="18"/>
                <w:szCs w:val="18"/>
              </w:rPr>
              <w:t>365</w:t>
            </w:r>
          </w:p>
        </w:tc>
        <w:tc>
          <w:tcPr>
            <w:tcW w:w="1418" w:type="dxa"/>
            <w:gridSpan w:val="2"/>
          </w:tcPr>
          <w:p w14:paraId="10F3CE3D" w14:textId="56325F40" w:rsidR="00024408" w:rsidRPr="00EE064F" w:rsidRDefault="00024408" w:rsidP="005564DE">
            <w:pPr>
              <w:spacing w:line="480" w:lineRule="auto"/>
              <w:jc w:val="center"/>
              <w:rPr>
                <w:rFonts w:ascii="Calibri" w:hAnsi="Calibri" w:cs="Calibri"/>
                <w:color w:val="000000" w:themeColor="text1"/>
                <w:sz w:val="18"/>
                <w:szCs w:val="18"/>
              </w:rPr>
            </w:pPr>
            <w:r w:rsidRPr="00EE064F">
              <w:rPr>
                <w:rFonts w:ascii="Calibri" w:hAnsi="Calibri" w:cs="Calibri"/>
                <w:color w:val="000000" w:themeColor="text1"/>
                <w:sz w:val="18"/>
                <w:szCs w:val="18"/>
              </w:rPr>
              <w:t>0.</w:t>
            </w:r>
            <w:r>
              <w:rPr>
                <w:rFonts w:ascii="Calibri" w:hAnsi="Calibri" w:cs="Calibri"/>
                <w:color w:val="000000" w:themeColor="text1"/>
                <w:sz w:val="18"/>
                <w:szCs w:val="18"/>
              </w:rPr>
              <w:t>112</w:t>
            </w:r>
          </w:p>
        </w:tc>
      </w:tr>
      <w:tr w:rsidR="00024408" w:rsidRPr="00EE064F" w14:paraId="37E05961" w14:textId="77777777" w:rsidTr="00024408">
        <w:trPr>
          <w:trHeight w:val="180"/>
        </w:trPr>
        <w:tc>
          <w:tcPr>
            <w:tcW w:w="2972" w:type="dxa"/>
            <w:gridSpan w:val="2"/>
            <w:tcBorders>
              <w:right w:val="single" w:sz="4" w:space="0" w:color="D9D9D9" w:themeColor="background1" w:themeShade="D9"/>
            </w:tcBorders>
            <w:hideMark/>
          </w:tcPr>
          <w:p w14:paraId="7275E70B" w14:textId="77777777" w:rsidR="00024408" w:rsidRPr="00EE064F" w:rsidRDefault="00024408"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no headache</w:t>
            </w:r>
          </w:p>
        </w:tc>
        <w:tc>
          <w:tcPr>
            <w:tcW w:w="996" w:type="dxa"/>
            <w:gridSpan w:val="2"/>
            <w:tcBorders>
              <w:top w:val="nil"/>
              <w:left w:val="single" w:sz="4" w:space="0" w:color="D9D9D9" w:themeColor="background1" w:themeShade="D9"/>
              <w:bottom w:val="nil"/>
            </w:tcBorders>
          </w:tcPr>
          <w:p w14:paraId="31CFE3F1" w14:textId="2B5C69D7"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w:t>
            </w:r>
            <w:r>
              <w:rPr>
                <w:rFonts w:ascii="Calibri" w:hAnsi="Calibri" w:cs="Calibri"/>
                <w:color w:val="000000" w:themeColor="text1"/>
                <w:sz w:val="18"/>
                <w:szCs w:val="18"/>
                <w:lang w:val="en-US"/>
              </w:rPr>
              <w:t>26</w:t>
            </w:r>
          </w:p>
        </w:tc>
        <w:tc>
          <w:tcPr>
            <w:tcW w:w="989" w:type="dxa"/>
            <w:gridSpan w:val="4"/>
            <w:hideMark/>
          </w:tcPr>
          <w:p w14:paraId="0F685ECF" w14:textId="2B063430"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Pr>
                <w:rFonts w:ascii="Calibri" w:hAnsi="Calibri" w:cs="Calibri"/>
                <w:color w:val="000000" w:themeColor="text1"/>
                <w:sz w:val="18"/>
                <w:szCs w:val="18"/>
                <w:lang w:val="en-US"/>
              </w:rPr>
              <w:t>406</w:t>
            </w:r>
          </w:p>
        </w:tc>
        <w:tc>
          <w:tcPr>
            <w:tcW w:w="850" w:type="dxa"/>
          </w:tcPr>
          <w:p w14:paraId="3209DEE7" w14:textId="7DD43321"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Pr>
                <w:rFonts w:ascii="Calibri" w:hAnsi="Calibri" w:cs="Calibri"/>
                <w:color w:val="000000" w:themeColor="text1"/>
                <w:sz w:val="18"/>
                <w:szCs w:val="18"/>
                <w:lang w:val="en-US"/>
              </w:rPr>
              <w:t>18.816</w:t>
            </w:r>
          </w:p>
        </w:tc>
        <w:tc>
          <w:tcPr>
            <w:tcW w:w="1418" w:type="dxa"/>
            <w:gridSpan w:val="2"/>
          </w:tcPr>
          <w:p w14:paraId="3FB90422" w14:textId="7BACF28E" w:rsidR="00024408" w:rsidRPr="00EE064F" w:rsidRDefault="00024408"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7.624</w:t>
            </w:r>
          </w:p>
        </w:tc>
      </w:tr>
      <w:tr w:rsidR="00024408" w:rsidRPr="00EE064F" w14:paraId="1F03990E" w14:textId="77777777" w:rsidTr="00024408">
        <w:trPr>
          <w:trHeight w:val="180"/>
        </w:trPr>
        <w:tc>
          <w:tcPr>
            <w:tcW w:w="2972" w:type="dxa"/>
            <w:gridSpan w:val="2"/>
            <w:tcBorders>
              <w:right w:val="single" w:sz="4" w:space="0" w:color="D9D9D9" w:themeColor="background1" w:themeShade="D9"/>
            </w:tcBorders>
            <w:hideMark/>
          </w:tcPr>
          <w:p w14:paraId="34D1AD97" w14:textId="77777777" w:rsidR="00024408" w:rsidRPr="00EE064F" w:rsidRDefault="00024408" w:rsidP="005564DE">
            <w:pPr>
              <w:spacing w:line="480" w:lineRule="auto"/>
              <w:rPr>
                <w:b/>
                <w:bCs/>
                <w:color w:val="000000" w:themeColor="text1"/>
                <w:lang w:val="en-US"/>
              </w:rPr>
            </w:pPr>
            <w:r w:rsidRPr="00EE064F">
              <w:rPr>
                <w:rFonts w:ascii="Calibri" w:hAnsi="Calibri" w:cs="Calibri"/>
                <w:color w:val="000000" w:themeColor="text1"/>
                <w:sz w:val="18"/>
                <w:szCs w:val="18"/>
                <w:lang w:val="en-US"/>
              </w:rPr>
              <w:t>Migraine with aura against all other headaches </w:t>
            </w:r>
          </w:p>
        </w:tc>
        <w:tc>
          <w:tcPr>
            <w:tcW w:w="996" w:type="dxa"/>
            <w:gridSpan w:val="2"/>
            <w:tcBorders>
              <w:top w:val="nil"/>
              <w:left w:val="single" w:sz="4" w:space="0" w:color="D9D9D9" w:themeColor="background1" w:themeShade="D9"/>
              <w:bottom w:val="nil"/>
            </w:tcBorders>
          </w:tcPr>
          <w:p w14:paraId="10D597AE" w14:textId="48BDD18D" w:rsidR="00024408" w:rsidRPr="00EE064F" w:rsidRDefault="00890C30"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-0.006</w:t>
            </w:r>
          </w:p>
        </w:tc>
        <w:tc>
          <w:tcPr>
            <w:tcW w:w="989" w:type="dxa"/>
            <w:gridSpan w:val="4"/>
            <w:hideMark/>
          </w:tcPr>
          <w:p w14:paraId="6D28BB3C" w14:textId="77B96447"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890C30">
              <w:rPr>
                <w:rFonts w:ascii="Calibri" w:hAnsi="Calibri" w:cs="Calibri"/>
                <w:color w:val="000000" w:themeColor="text1"/>
                <w:sz w:val="18"/>
                <w:szCs w:val="18"/>
                <w:lang w:val="en-US"/>
              </w:rPr>
              <w:t>851</w:t>
            </w:r>
          </w:p>
        </w:tc>
        <w:tc>
          <w:tcPr>
            <w:tcW w:w="850" w:type="dxa"/>
          </w:tcPr>
          <w:p w14:paraId="4EA3E282" w14:textId="3AFA4FC1"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-1</w:t>
            </w:r>
            <w:r w:rsidR="00890C30">
              <w:rPr>
                <w:rFonts w:ascii="Calibri" w:hAnsi="Calibri" w:cs="Calibri"/>
                <w:color w:val="000000" w:themeColor="text1"/>
                <w:sz w:val="18"/>
                <w:szCs w:val="18"/>
                <w:lang w:val="en-US"/>
              </w:rPr>
              <w:t>4.199</w:t>
            </w:r>
          </w:p>
        </w:tc>
        <w:tc>
          <w:tcPr>
            <w:tcW w:w="1418" w:type="dxa"/>
            <w:gridSpan w:val="2"/>
          </w:tcPr>
          <w:p w14:paraId="00357CDB" w14:textId="391EDB51" w:rsidR="00024408" w:rsidRPr="00EE064F" w:rsidRDefault="00890C30"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11.724</w:t>
            </w:r>
          </w:p>
        </w:tc>
      </w:tr>
      <w:tr w:rsidR="00024408" w:rsidRPr="00EE064F" w14:paraId="732DBD1B" w14:textId="77777777" w:rsidTr="00024408">
        <w:trPr>
          <w:trHeight w:val="210"/>
        </w:trPr>
        <w:tc>
          <w:tcPr>
            <w:tcW w:w="2972" w:type="dxa"/>
            <w:gridSpan w:val="2"/>
            <w:tcBorders>
              <w:right w:val="single" w:sz="4" w:space="0" w:color="D9D9D9" w:themeColor="background1" w:themeShade="D9"/>
            </w:tcBorders>
            <w:hideMark/>
          </w:tcPr>
          <w:p w14:paraId="68136A1A" w14:textId="77777777" w:rsidR="00024408" w:rsidRPr="00EE064F" w:rsidRDefault="00024408" w:rsidP="005564DE">
            <w:pPr>
              <w:spacing w:line="480" w:lineRule="auto"/>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Migraine with aura against all other (other headaches and no headache)</w:t>
            </w:r>
          </w:p>
        </w:tc>
        <w:tc>
          <w:tcPr>
            <w:tcW w:w="996" w:type="dxa"/>
            <w:gridSpan w:val="2"/>
            <w:tcBorders>
              <w:top w:val="nil"/>
              <w:left w:val="single" w:sz="4" w:space="0" w:color="D9D9D9" w:themeColor="background1" w:themeShade="D9"/>
              <w:bottom w:val="single" w:sz="4" w:space="0" w:color="auto"/>
            </w:tcBorders>
          </w:tcPr>
          <w:p w14:paraId="5941C589" w14:textId="7DE32E64"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0.0</w:t>
            </w:r>
            <w:r w:rsidR="00890C30">
              <w:rPr>
                <w:rFonts w:ascii="Calibri" w:hAnsi="Calibri" w:cs="Calibri"/>
                <w:color w:val="000000" w:themeColor="text1"/>
                <w:sz w:val="18"/>
                <w:szCs w:val="18"/>
                <w:lang w:val="en-US"/>
              </w:rPr>
              <w:t>09</w:t>
            </w:r>
          </w:p>
        </w:tc>
        <w:tc>
          <w:tcPr>
            <w:tcW w:w="989" w:type="dxa"/>
            <w:gridSpan w:val="4"/>
            <w:hideMark/>
          </w:tcPr>
          <w:p w14:paraId="4B43F442" w14:textId="3BA01C1D"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0.</w:t>
            </w:r>
            <w:r w:rsidR="00890C30">
              <w:rPr>
                <w:rFonts w:ascii="Calibri" w:hAnsi="Calibri" w:cs="Calibri"/>
                <w:color w:val="000000" w:themeColor="text1"/>
                <w:sz w:val="18"/>
                <w:szCs w:val="18"/>
                <w:lang w:val="en-US"/>
              </w:rPr>
              <w:t>707</w:t>
            </w:r>
          </w:p>
        </w:tc>
        <w:tc>
          <w:tcPr>
            <w:tcW w:w="850" w:type="dxa"/>
          </w:tcPr>
          <w:p w14:paraId="08FE5981" w14:textId="21EF55E5" w:rsidR="00024408" w:rsidRPr="00EE064F" w:rsidRDefault="00024408" w:rsidP="005564DE">
            <w:pPr>
              <w:spacing w:line="480" w:lineRule="auto"/>
              <w:jc w:val="center"/>
              <w:rPr>
                <w:rFonts w:ascii="Calibri" w:hAnsi="Calibri" w:cs="Calibri"/>
                <w:color w:val="000000" w:themeColor="text1"/>
                <w:sz w:val="18"/>
                <w:szCs w:val="18"/>
                <w:lang w:val="en-US"/>
              </w:rPr>
            </w:pPr>
            <w:r w:rsidRPr="00EE064F">
              <w:rPr>
                <w:rFonts w:ascii="Calibri" w:hAnsi="Calibri" w:cs="Calibri"/>
                <w:color w:val="000000" w:themeColor="text1"/>
                <w:sz w:val="18"/>
                <w:szCs w:val="18"/>
                <w:lang w:val="en-US"/>
              </w:rPr>
              <w:t>-</w:t>
            </w:r>
            <w:r w:rsidR="00890C30">
              <w:rPr>
                <w:rFonts w:ascii="Calibri" w:hAnsi="Calibri" w:cs="Calibri"/>
                <w:color w:val="000000" w:themeColor="text1"/>
                <w:sz w:val="18"/>
                <w:szCs w:val="18"/>
                <w:lang w:val="en-US"/>
              </w:rPr>
              <w:t>10.438</w:t>
            </w:r>
          </w:p>
        </w:tc>
        <w:tc>
          <w:tcPr>
            <w:tcW w:w="1418" w:type="dxa"/>
            <w:gridSpan w:val="2"/>
          </w:tcPr>
          <w:p w14:paraId="20BC4EF4" w14:textId="257F22E4" w:rsidR="00024408" w:rsidRPr="00EE064F" w:rsidRDefault="00890C30" w:rsidP="005564DE">
            <w:pPr>
              <w:spacing w:line="480" w:lineRule="auto"/>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15.390</w:t>
            </w:r>
          </w:p>
        </w:tc>
      </w:tr>
    </w:tbl>
    <w:p w14:paraId="3CBCA62D" w14:textId="794CBC5D" w:rsidR="00101C80" w:rsidRPr="00EE064F" w:rsidRDefault="00101C80" w:rsidP="00101C80">
      <w:pPr>
        <w:spacing w:line="480" w:lineRule="auto"/>
        <w:ind w:left="2832" w:hanging="2832"/>
        <w:jc w:val="both"/>
        <w:rPr>
          <w:i/>
          <w:iCs/>
          <w:color w:val="000000" w:themeColor="text1"/>
          <w:sz w:val="13"/>
          <w:szCs w:val="13"/>
          <w:lang w:val="en-US"/>
        </w:rPr>
      </w:pPr>
      <w:r w:rsidRPr="00EE064F">
        <w:rPr>
          <w:i/>
          <w:iCs/>
          <w:color w:val="000000" w:themeColor="text1"/>
          <w:sz w:val="13"/>
          <w:szCs w:val="13"/>
          <w:lang w:val="en-US"/>
        </w:rPr>
        <w:t xml:space="preserve">* </w:t>
      </w:r>
      <w:proofErr w:type="gramStart"/>
      <w:r w:rsidRPr="00EE064F">
        <w:rPr>
          <w:i/>
          <w:iCs/>
          <w:color w:val="000000" w:themeColor="text1"/>
          <w:sz w:val="13"/>
          <w:szCs w:val="13"/>
          <w:lang w:val="en-US"/>
        </w:rPr>
        <w:t>linear</w:t>
      </w:r>
      <w:proofErr w:type="gramEnd"/>
      <w:r w:rsidRPr="00EE064F">
        <w:rPr>
          <w:i/>
          <w:iCs/>
          <w:color w:val="000000" w:themeColor="text1"/>
          <w:sz w:val="13"/>
          <w:szCs w:val="13"/>
          <w:lang w:val="en-US"/>
        </w:rPr>
        <w:t xml:space="preserve"> regression, covariates in the model:</w:t>
      </w:r>
      <w:r w:rsidRPr="00EE064F">
        <w:rPr>
          <w:i/>
          <w:iCs/>
          <w:color w:val="000000" w:themeColor="text1"/>
          <w:sz w:val="13"/>
          <w:szCs w:val="13"/>
          <w:lang w:val="en-US"/>
        </w:rPr>
        <w:tab/>
      </w:r>
      <w:r w:rsidRPr="006648BE">
        <w:rPr>
          <w:b/>
          <w:bCs/>
          <w:i/>
          <w:iCs/>
          <w:color w:val="000000" w:themeColor="text1"/>
          <w:sz w:val="13"/>
          <w:szCs w:val="13"/>
          <w:lang w:val="en-US"/>
        </w:rPr>
        <w:t>sex, age, systolic blood pressure, weight</w:t>
      </w:r>
    </w:p>
    <w:p w14:paraId="2C3FDF72" w14:textId="670D51CC" w:rsidR="00101C80" w:rsidRPr="00EE064F" w:rsidRDefault="00101C80" w:rsidP="00101C80">
      <w:pPr>
        <w:pStyle w:val="NoSpacing"/>
        <w:spacing w:line="480" w:lineRule="auto"/>
        <w:jc w:val="both"/>
        <w:rPr>
          <w:i/>
          <w:iCs/>
          <w:noProof/>
          <w:color w:val="000000" w:themeColor="text1"/>
          <w:lang w:val="en-US" w:eastAsia="de-DE"/>
        </w:rPr>
      </w:pPr>
      <w:r w:rsidRPr="00EE064F">
        <w:rPr>
          <w:i/>
          <w:iCs/>
          <w:noProof/>
          <w:color w:val="000000" w:themeColor="text1"/>
          <w:lang w:val="en-US" w:eastAsia="de-DE"/>
        </w:rPr>
        <w:t xml:space="preserve">Table </w:t>
      </w:r>
      <w:r>
        <w:rPr>
          <w:i/>
          <w:iCs/>
          <w:noProof/>
          <w:color w:val="000000" w:themeColor="text1"/>
          <w:lang w:val="en-US" w:eastAsia="de-DE"/>
        </w:rPr>
        <w:t>S</w:t>
      </w:r>
      <w:r w:rsidR="00E761C3">
        <w:rPr>
          <w:i/>
          <w:iCs/>
          <w:noProof/>
          <w:color w:val="000000" w:themeColor="text1"/>
          <w:lang w:val="en-US" w:eastAsia="de-DE"/>
        </w:rPr>
        <w:t>7</w:t>
      </w:r>
      <w:r w:rsidRPr="00EE064F">
        <w:rPr>
          <w:i/>
          <w:iCs/>
          <w:noProof/>
          <w:color w:val="000000" w:themeColor="text1"/>
          <w:lang w:val="en-US" w:eastAsia="de-DE"/>
        </w:rPr>
        <w:t>: Comparisons of migraine with aura against no headache, all other headaches or both for PWV and cIMT</w:t>
      </w:r>
      <w:r>
        <w:rPr>
          <w:i/>
          <w:iCs/>
          <w:noProof/>
          <w:color w:val="000000" w:themeColor="text1"/>
          <w:lang w:val="en-US" w:eastAsia="de-DE"/>
        </w:rPr>
        <w:t xml:space="preserve"> </w:t>
      </w:r>
      <w:r w:rsidRPr="00101C80">
        <w:rPr>
          <w:b/>
          <w:bCs/>
          <w:i/>
          <w:iCs/>
          <w:noProof/>
          <w:color w:val="000000" w:themeColor="text1"/>
          <w:lang w:val="en-US" w:eastAsia="de-DE"/>
        </w:rPr>
        <w:t>with a reduced number of co-variates for all available</w:t>
      </w:r>
      <w:r>
        <w:rPr>
          <w:b/>
          <w:bCs/>
          <w:i/>
          <w:iCs/>
          <w:noProof/>
          <w:color w:val="000000" w:themeColor="text1"/>
          <w:lang w:val="en-US" w:eastAsia="de-DE"/>
        </w:rPr>
        <w:t xml:space="preserve"> p</w:t>
      </w:r>
      <w:r w:rsidRPr="00101C80">
        <w:rPr>
          <w:b/>
          <w:bCs/>
          <w:i/>
          <w:iCs/>
          <w:noProof/>
          <w:color w:val="000000" w:themeColor="text1"/>
          <w:lang w:val="en-US" w:eastAsia="de-DE"/>
        </w:rPr>
        <w:t>articipants (aged 14 to 23 years)</w:t>
      </w:r>
    </w:p>
    <w:p w14:paraId="7C00C556" w14:textId="77777777" w:rsidR="00462012" w:rsidRDefault="00462012">
      <w:pPr>
        <w:rPr>
          <w:rFonts w:asciiTheme="minorHAnsi" w:eastAsiaTheme="minorHAnsi" w:hAnsiTheme="minorHAnsi" w:cstheme="minorBidi"/>
          <w:color w:val="000000" w:themeColor="text1"/>
          <w:sz w:val="22"/>
          <w:szCs w:val="22"/>
          <w:lang w:val="en-US" w:eastAsia="en-US"/>
        </w:rPr>
      </w:pPr>
    </w:p>
    <w:p w14:paraId="34686968" w14:textId="77777777" w:rsidR="00462012" w:rsidRDefault="00462012">
      <w:pPr>
        <w:rPr>
          <w:rFonts w:asciiTheme="minorHAnsi" w:eastAsiaTheme="minorHAnsi" w:hAnsiTheme="minorHAnsi" w:cstheme="minorBidi"/>
          <w:color w:val="000000" w:themeColor="text1"/>
          <w:sz w:val="22"/>
          <w:szCs w:val="22"/>
          <w:lang w:val="en-US" w:eastAsia="en-US"/>
        </w:rPr>
      </w:pPr>
    </w:p>
    <w:p w14:paraId="3D19A477" w14:textId="77777777" w:rsidR="00462012" w:rsidRDefault="00462012">
      <w:pPr>
        <w:rPr>
          <w:rFonts w:asciiTheme="minorHAnsi" w:eastAsiaTheme="minorHAnsi" w:hAnsiTheme="minorHAnsi" w:cstheme="minorBidi"/>
          <w:color w:val="000000" w:themeColor="text1"/>
          <w:sz w:val="22"/>
          <w:szCs w:val="22"/>
          <w:lang w:val="en-US" w:eastAsia="en-US"/>
        </w:rPr>
      </w:pPr>
    </w:p>
    <w:p w14:paraId="432BE054" w14:textId="77777777" w:rsidR="00462012" w:rsidRDefault="00462012">
      <w:pPr>
        <w:rPr>
          <w:rFonts w:asciiTheme="minorHAnsi" w:eastAsiaTheme="minorHAnsi" w:hAnsiTheme="minorHAnsi" w:cstheme="minorBidi"/>
          <w:color w:val="000000" w:themeColor="text1"/>
          <w:sz w:val="22"/>
          <w:szCs w:val="22"/>
          <w:lang w:val="en-US" w:eastAsia="en-US"/>
        </w:rPr>
      </w:pPr>
    </w:p>
    <w:p w14:paraId="7ABFB0C1" w14:textId="77777777" w:rsidR="00462012" w:rsidRDefault="00462012">
      <w:pPr>
        <w:rPr>
          <w:rFonts w:asciiTheme="minorHAnsi" w:eastAsiaTheme="minorHAnsi" w:hAnsiTheme="minorHAnsi" w:cstheme="minorBidi"/>
          <w:color w:val="000000" w:themeColor="text1"/>
          <w:sz w:val="22"/>
          <w:szCs w:val="22"/>
          <w:lang w:val="en-US" w:eastAsia="en-US"/>
        </w:rPr>
      </w:pPr>
    </w:p>
    <w:p w14:paraId="67AD4285" w14:textId="77777777" w:rsidR="00462012" w:rsidRDefault="00462012">
      <w:pPr>
        <w:rPr>
          <w:rFonts w:asciiTheme="minorHAnsi" w:eastAsiaTheme="minorHAnsi" w:hAnsiTheme="minorHAnsi" w:cstheme="minorBidi"/>
          <w:color w:val="000000" w:themeColor="text1"/>
          <w:sz w:val="22"/>
          <w:szCs w:val="22"/>
          <w:lang w:val="en-US" w:eastAsia="en-US"/>
        </w:rPr>
      </w:pPr>
    </w:p>
    <w:p w14:paraId="63685EF3" w14:textId="77777777" w:rsidR="00462012" w:rsidRDefault="00462012">
      <w:pPr>
        <w:rPr>
          <w:rFonts w:asciiTheme="minorHAnsi" w:eastAsiaTheme="minorHAnsi" w:hAnsiTheme="minorHAnsi" w:cstheme="minorBidi"/>
          <w:color w:val="000000" w:themeColor="text1"/>
          <w:sz w:val="22"/>
          <w:szCs w:val="22"/>
          <w:lang w:val="en-US" w:eastAsia="en-US"/>
        </w:rPr>
      </w:pPr>
    </w:p>
    <w:p w14:paraId="0C1B67E5" w14:textId="77777777" w:rsidR="00462012" w:rsidRDefault="00462012">
      <w:pPr>
        <w:rPr>
          <w:rFonts w:asciiTheme="minorHAnsi" w:eastAsiaTheme="minorHAnsi" w:hAnsiTheme="minorHAnsi" w:cstheme="minorBidi"/>
          <w:color w:val="000000" w:themeColor="text1"/>
          <w:sz w:val="22"/>
          <w:szCs w:val="22"/>
          <w:lang w:val="en-US" w:eastAsia="en-US"/>
        </w:rPr>
      </w:pPr>
    </w:p>
    <w:p w14:paraId="0E7B211A" w14:textId="77777777" w:rsidR="00462012" w:rsidRDefault="00462012">
      <w:pPr>
        <w:rPr>
          <w:rFonts w:asciiTheme="minorHAnsi" w:eastAsiaTheme="minorHAnsi" w:hAnsiTheme="minorHAnsi" w:cstheme="minorBidi"/>
          <w:color w:val="000000" w:themeColor="text1"/>
          <w:sz w:val="22"/>
          <w:szCs w:val="22"/>
          <w:lang w:val="en-US" w:eastAsia="en-US"/>
        </w:rPr>
      </w:pPr>
    </w:p>
    <w:p w14:paraId="4DC579E7" w14:textId="77777777" w:rsidR="00462012" w:rsidRDefault="00462012">
      <w:pPr>
        <w:rPr>
          <w:rFonts w:asciiTheme="minorHAnsi" w:eastAsiaTheme="minorHAnsi" w:hAnsiTheme="minorHAnsi" w:cstheme="minorBidi"/>
          <w:color w:val="000000" w:themeColor="text1"/>
          <w:sz w:val="22"/>
          <w:szCs w:val="22"/>
          <w:lang w:val="en-US" w:eastAsia="en-US"/>
        </w:rPr>
      </w:pPr>
    </w:p>
    <w:p w14:paraId="2A280C7E" w14:textId="77777777" w:rsidR="00462012" w:rsidRDefault="00462012">
      <w:pPr>
        <w:rPr>
          <w:rFonts w:asciiTheme="minorHAnsi" w:eastAsiaTheme="minorHAnsi" w:hAnsiTheme="minorHAnsi" w:cstheme="minorBidi"/>
          <w:color w:val="000000" w:themeColor="text1"/>
          <w:sz w:val="22"/>
          <w:szCs w:val="22"/>
          <w:lang w:val="en-US" w:eastAsia="en-US"/>
        </w:rPr>
      </w:pPr>
    </w:p>
    <w:p w14:paraId="47C68A36" w14:textId="77777777" w:rsidR="00462012" w:rsidRDefault="00462012">
      <w:pPr>
        <w:rPr>
          <w:rFonts w:asciiTheme="minorHAnsi" w:eastAsiaTheme="minorHAnsi" w:hAnsiTheme="minorHAnsi" w:cstheme="minorBidi"/>
          <w:color w:val="000000" w:themeColor="text1"/>
          <w:sz w:val="22"/>
          <w:szCs w:val="22"/>
          <w:lang w:val="en-US" w:eastAsia="en-US"/>
        </w:rPr>
      </w:pPr>
    </w:p>
    <w:p w14:paraId="706CD662" w14:textId="77777777" w:rsidR="00462012" w:rsidRDefault="00462012">
      <w:pPr>
        <w:rPr>
          <w:rFonts w:asciiTheme="minorHAnsi" w:eastAsiaTheme="minorHAnsi" w:hAnsiTheme="minorHAnsi" w:cstheme="minorBidi"/>
          <w:color w:val="000000" w:themeColor="text1"/>
          <w:sz w:val="22"/>
          <w:szCs w:val="22"/>
          <w:lang w:val="en-US" w:eastAsia="en-US"/>
        </w:rPr>
      </w:pPr>
    </w:p>
    <w:p w14:paraId="5761A3B5" w14:textId="77777777" w:rsidR="00462012" w:rsidRDefault="00462012">
      <w:pPr>
        <w:rPr>
          <w:rFonts w:asciiTheme="minorHAnsi" w:eastAsiaTheme="minorHAnsi" w:hAnsiTheme="minorHAnsi" w:cstheme="minorBidi"/>
          <w:color w:val="000000" w:themeColor="text1"/>
          <w:sz w:val="22"/>
          <w:szCs w:val="22"/>
          <w:lang w:val="en-US" w:eastAsia="en-US"/>
        </w:rPr>
      </w:pPr>
    </w:p>
    <w:p w14:paraId="34DE718E" w14:textId="77777777" w:rsidR="00462012" w:rsidRDefault="00462012">
      <w:pPr>
        <w:rPr>
          <w:rFonts w:asciiTheme="minorHAnsi" w:eastAsiaTheme="minorHAnsi" w:hAnsiTheme="minorHAnsi" w:cstheme="minorBidi"/>
          <w:color w:val="000000" w:themeColor="text1"/>
          <w:sz w:val="22"/>
          <w:szCs w:val="22"/>
          <w:lang w:val="en-US" w:eastAsia="en-US"/>
        </w:rPr>
      </w:pPr>
    </w:p>
    <w:p w14:paraId="138DF0FD" w14:textId="77777777" w:rsidR="00462012" w:rsidRDefault="00462012">
      <w:pPr>
        <w:rPr>
          <w:rFonts w:asciiTheme="minorHAnsi" w:eastAsiaTheme="minorHAnsi" w:hAnsiTheme="minorHAnsi" w:cstheme="minorBidi"/>
          <w:color w:val="000000" w:themeColor="text1"/>
          <w:sz w:val="22"/>
          <w:szCs w:val="22"/>
          <w:lang w:val="en-US" w:eastAsia="en-US"/>
        </w:rPr>
      </w:pPr>
    </w:p>
    <w:bookmarkEnd w:id="0"/>
    <w:p w14:paraId="332F0EFE" w14:textId="77777777" w:rsidR="00462012" w:rsidRDefault="00462012">
      <w:pPr>
        <w:rPr>
          <w:rFonts w:asciiTheme="minorHAnsi" w:eastAsiaTheme="minorHAnsi" w:hAnsiTheme="minorHAnsi" w:cstheme="minorBidi"/>
          <w:color w:val="000000" w:themeColor="text1"/>
          <w:sz w:val="22"/>
          <w:szCs w:val="22"/>
          <w:lang w:val="en-US" w:eastAsia="en-US"/>
        </w:rPr>
      </w:pPr>
    </w:p>
    <w:sectPr w:rsidR="0046201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951C8"/>
    <w:multiLevelType w:val="hybridMultilevel"/>
    <w:tmpl w:val="4B7A1AE4"/>
    <w:lvl w:ilvl="0" w:tplc="04070015">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462012"/>
    <w:rsid w:val="00024408"/>
    <w:rsid w:val="000851D3"/>
    <w:rsid w:val="000F7DE1"/>
    <w:rsid w:val="00101C80"/>
    <w:rsid w:val="001D223B"/>
    <w:rsid w:val="00364A60"/>
    <w:rsid w:val="003A299A"/>
    <w:rsid w:val="00462012"/>
    <w:rsid w:val="005564DE"/>
    <w:rsid w:val="005E0934"/>
    <w:rsid w:val="00613C2D"/>
    <w:rsid w:val="006648BE"/>
    <w:rsid w:val="006B009B"/>
    <w:rsid w:val="00716476"/>
    <w:rsid w:val="00725377"/>
    <w:rsid w:val="00763752"/>
    <w:rsid w:val="00774F76"/>
    <w:rsid w:val="007F5333"/>
    <w:rsid w:val="00890C30"/>
    <w:rsid w:val="00895F1A"/>
    <w:rsid w:val="00B65C99"/>
    <w:rsid w:val="00BA60FA"/>
    <w:rsid w:val="00C34F1D"/>
    <w:rsid w:val="00C3533F"/>
    <w:rsid w:val="00CA06F6"/>
    <w:rsid w:val="00CC7876"/>
    <w:rsid w:val="00D146AB"/>
    <w:rsid w:val="00E1439B"/>
    <w:rsid w:val="00E3223E"/>
    <w:rsid w:val="00E761C3"/>
    <w:rsid w:val="00F20481"/>
    <w:rsid w:val="00F24230"/>
    <w:rsid w:val="00F60CE6"/>
    <w:rsid w:val="00F61FC3"/>
    <w:rsid w:val="00FD13C8"/>
    <w:rsid w:val="00FF615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F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12"/>
    <w:rPr>
      <w:rFonts w:ascii="Times New Roman" w:eastAsia="Times New Roman" w:hAnsi="Times New Roman" w:cs="Times New Roman"/>
      <w:kern w:val="0"/>
      <w:lang w:eastAsia="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62012"/>
  </w:style>
  <w:style w:type="paragraph" w:styleId="NoSpacing">
    <w:name w:val="No Spacing"/>
    <w:uiPriority w:val="1"/>
    <w:qFormat/>
    <w:rsid w:val="00462012"/>
    <w:rPr>
      <w:kern w:val="0"/>
      <w:sz w:val="22"/>
      <w:szCs w:val="22"/>
      <w:lang w:val="de-DE"/>
      <w14:ligatures w14:val="none"/>
    </w:rPr>
  </w:style>
  <w:style w:type="table" w:customStyle="1" w:styleId="Formatvorlage1">
    <w:name w:val="Formatvorlage1"/>
    <w:basedOn w:val="TableNormal"/>
    <w:uiPriority w:val="99"/>
    <w:rsid w:val="00462012"/>
    <w:rPr>
      <w:kern w:val="0"/>
      <w:sz w:val="22"/>
      <w:szCs w:val="22"/>
      <w:lang w:val="de-DE"/>
      <w14:ligatures w14:val="none"/>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64DE"/>
    <w:pPr>
      <w:spacing w:after="200" w:line="276" w:lineRule="auto"/>
      <w:ind w:left="720"/>
      <w:contextualSpacing/>
    </w:pPr>
    <w:rPr>
      <w:rFonts w:asciiTheme="minorHAnsi" w:eastAsiaTheme="minorHAnsi" w:hAnsiTheme="minorHAnsi" w:cstheme="minorBidi"/>
      <w:sz w:val="22"/>
      <w:szCs w:val="22"/>
      <w:lang w:val="de-DE" w:eastAsia="en-US"/>
    </w:rPr>
  </w:style>
  <w:style w:type="character" w:styleId="CommentReference">
    <w:name w:val="annotation reference"/>
    <w:basedOn w:val="DefaultParagraphFont"/>
    <w:uiPriority w:val="99"/>
    <w:semiHidden/>
    <w:unhideWhenUsed/>
    <w:rsid w:val="005564DE"/>
    <w:rPr>
      <w:sz w:val="16"/>
      <w:szCs w:val="16"/>
    </w:rPr>
  </w:style>
  <w:style w:type="paragraph" w:styleId="CommentText">
    <w:name w:val="annotation text"/>
    <w:basedOn w:val="Normal"/>
    <w:link w:val="CommentTextChar"/>
    <w:uiPriority w:val="99"/>
    <w:semiHidden/>
    <w:unhideWhenUsed/>
    <w:rsid w:val="005564DE"/>
    <w:rPr>
      <w:sz w:val="20"/>
      <w:szCs w:val="20"/>
    </w:rPr>
  </w:style>
  <w:style w:type="character" w:customStyle="1" w:styleId="CommentTextChar">
    <w:name w:val="Comment Text Char"/>
    <w:basedOn w:val="DefaultParagraphFont"/>
    <w:link w:val="CommentText"/>
    <w:uiPriority w:val="99"/>
    <w:semiHidden/>
    <w:rsid w:val="005564DE"/>
    <w:rPr>
      <w:rFonts w:ascii="Times New Roman" w:eastAsia="Times New Roman" w:hAnsi="Times New Roman" w:cs="Times New Roman"/>
      <w:kern w:val="0"/>
      <w:sz w:val="20"/>
      <w:szCs w:val="20"/>
      <w:lang w:eastAsia="de-DE"/>
      <w14:ligatures w14:val="none"/>
    </w:rPr>
  </w:style>
  <w:style w:type="paragraph" w:styleId="CommentSubject">
    <w:name w:val="annotation subject"/>
    <w:basedOn w:val="CommentText"/>
    <w:next w:val="CommentText"/>
    <w:link w:val="CommentSubjectChar"/>
    <w:uiPriority w:val="99"/>
    <w:semiHidden/>
    <w:unhideWhenUsed/>
    <w:rsid w:val="005564DE"/>
    <w:rPr>
      <w:b/>
      <w:bCs/>
    </w:rPr>
  </w:style>
  <w:style w:type="character" w:customStyle="1" w:styleId="CommentSubjectChar">
    <w:name w:val="Comment Subject Char"/>
    <w:basedOn w:val="CommentTextChar"/>
    <w:link w:val="CommentSubject"/>
    <w:uiPriority w:val="99"/>
    <w:semiHidden/>
    <w:rsid w:val="005564DE"/>
    <w:rPr>
      <w:rFonts w:ascii="Times New Roman" w:eastAsia="Times New Roman" w:hAnsi="Times New Roman" w:cs="Times New Roman"/>
      <w:b/>
      <w:bCs/>
      <w:kern w:val="0"/>
      <w:sz w:val="20"/>
      <w:szCs w:val="20"/>
      <w:lang w:eastAsia="de-DE"/>
      <w14:ligatures w14:val="none"/>
    </w:rPr>
  </w:style>
  <w:style w:type="paragraph" w:styleId="BalloonText">
    <w:name w:val="Balloon Text"/>
    <w:basedOn w:val="Normal"/>
    <w:link w:val="BalloonTextChar"/>
    <w:uiPriority w:val="99"/>
    <w:semiHidden/>
    <w:unhideWhenUsed/>
    <w:rsid w:val="005564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4DE"/>
    <w:rPr>
      <w:rFonts w:ascii="Segoe UI" w:eastAsia="Times New Roman" w:hAnsi="Segoe UI" w:cs="Segoe UI"/>
      <w:kern w:val="0"/>
      <w:sz w:val="18"/>
      <w:szCs w:val="18"/>
      <w:lang w:eastAsia="de-DE"/>
      <w14:ligatures w14:val="none"/>
    </w:rPr>
  </w:style>
  <w:style w:type="paragraph" w:styleId="Revision">
    <w:name w:val="Revision"/>
    <w:hidden/>
    <w:uiPriority w:val="99"/>
    <w:semiHidden/>
    <w:rsid w:val="00F61FC3"/>
    <w:rPr>
      <w:rFonts w:ascii="Times New Roman" w:eastAsia="Times New Roman" w:hAnsi="Times New Roman" w:cs="Times New Roman"/>
      <w:kern w:val="0"/>
      <w:lang w:eastAsia="de-DE"/>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12"/>
    <w:rPr>
      <w:rFonts w:ascii="Times New Roman" w:eastAsia="Times New Roman" w:hAnsi="Times New Roman" w:cs="Times New Roman"/>
      <w:kern w:val="0"/>
      <w:lang w:eastAsia="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62012"/>
  </w:style>
  <w:style w:type="paragraph" w:styleId="NoSpacing">
    <w:name w:val="No Spacing"/>
    <w:uiPriority w:val="1"/>
    <w:qFormat/>
    <w:rsid w:val="00462012"/>
    <w:rPr>
      <w:kern w:val="0"/>
      <w:sz w:val="22"/>
      <w:szCs w:val="22"/>
      <w:lang w:val="de-DE"/>
      <w14:ligatures w14:val="none"/>
    </w:rPr>
  </w:style>
  <w:style w:type="table" w:customStyle="1" w:styleId="Formatvorlage1">
    <w:name w:val="Formatvorlage1"/>
    <w:basedOn w:val="TableNormal"/>
    <w:uiPriority w:val="99"/>
    <w:rsid w:val="00462012"/>
    <w:rPr>
      <w:kern w:val="0"/>
      <w:sz w:val="22"/>
      <w:szCs w:val="22"/>
      <w:lang w:val="de-DE"/>
      <w14:ligatures w14:val="none"/>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564DE"/>
    <w:pPr>
      <w:spacing w:after="200" w:line="276" w:lineRule="auto"/>
      <w:ind w:left="720"/>
      <w:contextualSpacing/>
    </w:pPr>
    <w:rPr>
      <w:rFonts w:asciiTheme="minorHAnsi" w:eastAsiaTheme="minorHAnsi" w:hAnsiTheme="minorHAnsi" w:cstheme="minorBidi"/>
      <w:sz w:val="22"/>
      <w:szCs w:val="22"/>
      <w:lang w:val="de-DE" w:eastAsia="en-US"/>
    </w:rPr>
  </w:style>
  <w:style w:type="character" w:styleId="CommentReference">
    <w:name w:val="annotation reference"/>
    <w:basedOn w:val="DefaultParagraphFont"/>
    <w:uiPriority w:val="99"/>
    <w:semiHidden/>
    <w:unhideWhenUsed/>
    <w:rsid w:val="005564DE"/>
    <w:rPr>
      <w:sz w:val="16"/>
      <w:szCs w:val="16"/>
    </w:rPr>
  </w:style>
  <w:style w:type="paragraph" w:styleId="CommentText">
    <w:name w:val="annotation text"/>
    <w:basedOn w:val="Normal"/>
    <w:link w:val="CommentTextChar"/>
    <w:uiPriority w:val="99"/>
    <w:semiHidden/>
    <w:unhideWhenUsed/>
    <w:rsid w:val="005564DE"/>
    <w:rPr>
      <w:sz w:val="20"/>
      <w:szCs w:val="20"/>
    </w:rPr>
  </w:style>
  <w:style w:type="character" w:customStyle="1" w:styleId="CommentTextChar">
    <w:name w:val="Comment Text Char"/>
    <w:basedOn w:val="DefaultParagraphFont"/>
    <w:link w:val="CommentText"/>
    <w:uiPriority w:val="99"/>
    <w:semiHidden/>
    <w:rsid w:val="005564DE"/>
    <w:rPr>
      <w:rFonts w:ascii="Times New Roman" w:eastAsia="Times New Roman" w:hAnsi="Times New Roman" w:cs="Times New Roman"/>
      <w:kern w:val="0"/>
      <w:sz w:val="20"/>
      <w:szCs w:val="20"/>
      <w:lang w:eastAsia="de-DE"/>
      <w14:ligatures w14:val="none"/>
    </w:rPr>
  </w:style>
  <w:style w:type="paragraph" w:styleId="CommentSubject">
    <w:name w:val="annotation subject"/>
    <w:basedOn w:val="CommentText"/>
    <w:next w:val="CommentText"/>
    <w:link w:val="CommentSubjectChar"/>
    <w:uiPriority w:val="99"/>
    <w:semiHidden/>
    <w:unhideWhenUsed/>
    <w:rsid w:val="005564DE"/>
    <w:rPr>
      <w:b/>
      <w:bCs/>
    </w:rPr>
  </w:style>
  <w:style w:type="character" w:customStyle="1" w:styleId="CommentSubjectChar">
    <w:name w:val="Comment Subject Char"/>
    <w:basedOn w:val="CommentTextChar"/>
    <w:link w:val="CommentSubject"/>
    <w:uiPriority w:val="99"/>
    <w:semiHidden/>
    <w:rsid w:val="005564DE"/>
    <w:rPr>
      <w:rFonts w:ascii="Times New Roman" w:eastAsia="Times New Roman" w:hAnsi="Times New Roman" w:cs="Times New Roman"/>
      <w:b/>
      <w:bCs/>
      <w:kern w:val="0"/>
      <w:sz w:val="20"/>
      <w:szCs w:val="20"/>
      <w:lang w:eastAsia="de-DE"/>
      <w14:ligatures w14:val="none"/>
    </w:rPr>
  </w:style>
  <w:style w:type="paragraph" w:styleId="BalloonText">
    <w:name w:val="Balloon Text"/>
    <w:basedOn w:val="Normal"/>
    <w:link w:val="BalloonTextChar"/>
    <w:uiPriority w:val="99"/>
    <w:semiHidden/>
    <w:unhideWhenUsed/>
    <w:rsid w:val="005564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4DE"/>
    <w:rPr>
      <w:rFonts w:ascii="Segoe UI" w:eastAsia="Times New Roman" w:hAnsi="Segoe UI" w:cs="Segoe UI"/>
      <w:kern w:val="0"/>
      <w:sz w:val="18"/>
      <w:szCs w:val="18"/>
      <w:lang w:eastAsia="de-DE"/>
      <w14:ligatures w14:val="none"/>
    </w:rPr>
  </w:style>
  <w:style w:type="paragraph" w:styleId="Revision">
    <w:name w:val="Revision"/>
    <w:hidden/>
    <w:uiPriority w:val="99"/>
    <w:semiHidden/>
    <w:rsid w:val="00F61FC3"/>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1779</Words>
  <Characters>9629</Characters>
  <Application>Microsoft Office Word</Application>
  <DocSecurity>0</DocSecurity>
  <Lines>641</Lines>
  <Paragraphs>475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Benoît Bernar</dc:creator>
  <cp:keywords/>
  <dc:description/>
  <cp:lastModifiedBy>E746164</cp:lastModifiedBy>
  <cp:revision>4</cp:revision>
  <dcterms:created xsi:type="dcterms:W3CDTF">2023-07-05T18:04:00Z</dcterms:created>
  <dcterms:modified xsi:type="dcterms:W3CDTF">2023-07-21T13:37:00Z</dcterms:modified>
</cp:coreProperties>
</file>