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F02" w:rsidRDefault="001D4F02" w:rsidP="001D4F02">
      <w:pPr>
        <w:tabs>
          <w:tab w:val="left" w:pos="13068"/>
        </w:tabs>
      </w:pPr>
      <w:r w:rsidRPr="004D6289">
        <w:rPr>
          <w:b/>
        </w:rPr>
        <w:t>Supplementary Table 1</w:t>
      </w:r>
      <w:r>
        <w:t xml:space="preserve">: </w:t>
      </w:r>
      <w:r w:rsidRPr="004D6289">
        <w:t xml:space="preserve">Search Strategy for Ovid MEDLINE </w:t>
      </w:r>
    </w:p>
    <w:p w:rsidR="001D4F02" w:rsidRDefault="001D4F02" w:rsidP="001D4F02">
      <w:pPr>
        <w:tabs>
          <w:tab w:val="left" w:pos="13068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D4F02" w:rsidTr="00A65D23">
        <w:tc>
          <w:tcPr>
            <w:tcW w:w="4508" w:type="dxa"/>
          </w:tcPr>
          <w:p w:rsidR="001D4F02" w:rsidRPr="0056589E" w:rsidRDefault="001D4F02" w:rsidP="00A65D23">
            <w:pPr>
              <w:rPr>
                <w:b/>
              </w:rPr>
            </w:pPr>
            <w:r w:rsidRPr="0056589E">
              <w:rPr>
                <w:b/>
              </w:rPr>
              <w:t>Terms</w:t>
            </w:r>
          </w:p>
        </w:tc>
        <w:tc>
          <w:tcPr>
            <w:tcW w:w="4508" w:type="dxa"/>
          </w:tcPr>
          <w:p w:rsidR="001D4F02" w:rsidRPr="0056589E" w:rsidRDefault="001D4F02" w:rsidP="00A65D23">
            <w:pPr>
              <w:rPr>
                <w:b/>
              </w:rPr>
            </w:pPr>
            <w:r w:rsidRPr="0056589E">
              <w:rPr>
                <w:b/>
              </w:rPr>
              <w:t>Results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#1.exp Telemedicine/</w:t>
            </w:r>
          </w:p>
        </w:tc>
        <w:tc>
          <w:tcPr>
            <w:tcW w:w="4508" w:type="dxa"/>
          </w:tcPr>
          <w:p w:rsidR="001D4F02" w:rsidRDefault="001D4F02" w:rsidP="00A65D23">
            <w:r>
              <w:t>32,271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#2.exp Telecommunications/</w:t>
            </w:r>
          </w:p>
        </w:tc>
        <w:tc>
          <w:tcPr>
            <w:tcW w:w="4508" w:type="dxa"/>
          </w:tcPr>
          <w:p w:rsidR="001D4F02" w:rsidRDefault="001D4F02" w:rsidP="00A65D23">
            <w:r>
              <w:t>97,220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3.Telecare.mp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788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4.Telehealth.mp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6,616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5.e-technology.mp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64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6.mobile</w:t>
            </w:r>
            <w:proofErr w:type="gramEnd"/>
            <w:r>
              <w:t xml:space="preserve"> health.mp.</w:t>
            </w:r>
          </w:p>
        </w:tc>
        <w:tc>
          <w:tcPr>
            <w:tcW w:w="4508" w:type="dxa"/>
          </w:tcPr>
          <w:p w:rsidR="001D4F02" w:rsidRDefault="001D4F02" w:rsidP="00A65D23">
            <w:r>
              <w:t>8,718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7.interactive.mp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56,578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#.8 remote monitoring.mp.</w:t>
            </w:r>
          </w:p>
        </w:tc>
        <w:tc>
          <w:tcPr>
            <w:tcW w:w="4508" w:type="dxa"/>
          </w:tcPr>
          <w:p w:rsidR="001D4F02" w:rsidRDefault="001D4F02" w:rsidP="00A65D23">
            <w:r>
              <w:t>2,518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#.9 automated alert.mp.</w:t>
            </w:r>
          </w:p>
        </w:tc>
        <w:tc>
          <w:tcPr>
            <w:tcW w:w="4508" w:type="dxa"/>
          </w:tcPr>
          <w:p w:rsidR="001D4F02" w:rsidRDefault="001D4F02" w:rsidP="00A65D23">
            <w:r>
              <w:t>63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#10.exp Videoconferencing/</w:t>
            </w:r>
          </w:p>
        </w:tc>
        <w:tc>
          <w:tcPr>
            <w:tcW w:w="4508" w:type="dxa"/>
          </w:tcPr>
          <w:p w:rsidR="001D4F02" w:rsidRDefault="001D4F02" w:rsidP="00A65D23">
            <w:r>
              <w:t>2,123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11.digital.mp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144,370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#12.exp Self-Management/</w:t>
            </w:r>
          </w:p>
        </w:tc>
        <w:tc>
          <w:tcPr>
            <w:tcW w:w="4508" w:type="dxa"/>
          </w:tcPr>
          <w:p w:rsidR="001D4F02" w:rsidRDefault="001D4F02" w:rsidP="00A65D23">
            <w:r>
              <w:t>2,781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#13.exp Telephone/</w:t>
            </w:r>
          </w:p>
        </w:tc>
        <w:tc>
          <w:tcPr>
            <w:tcW w:w="4508" w:type="dxa"/>
          </w:tcPr>
          <w:p w:rsidR="001D4F02" w:rsidRDefault="001D4F02" w:rsidP="00A65D23">
            <w:r>
              <w:t>23,302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#14.exp Smartphone/</w:t>
            </w:r>
          </w:p>
        </w:tc>
        <w:tc>
          <w:tcPr>
            <w:tcW w:w="4508" w:type="dxa"/>
          </w:tcPr>
          <w:p w:rsidR="001D4F02" w:rsidRDefault="001D4F02" w:rsidP="00A65D23">
            <w:r>
              <w:t>5,212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#15.exp Cell Phone/</w:t>
            </w:r>
          </w:p>
        </w:tc>
        <w:tc>
          <w:tcPr>
            <w:tcW w:w="4508" w:type="dxa"/>
          </w:tcPr>
          <w:p w:rsidR="001D4F02" w:rsidRDefault="001D4F02" w:rsidP="00A65D23">
            <w:r>
              <w:t>11.244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16.anroid.mp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2,798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17.iphone.mp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910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#18.IOS.mp.</w:t>
            </w:r>
          </w:p>
        </w:tc>
        <w:tc>
          <w:tcPr>
            <w:tcW w:w="4508" w:type="dxa"/>
          </w:tcPr>
          <w:p w:rsidR="001D4F02" w:rsidRDefault="001D4F02" w:rsidP="00A65D23">
            <w:r>
              <w:t>1,727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19.device.mp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292,723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20.mobile</w:t>
            </w:r>
            <w:proofErr w:type="gramEnd"/>
            <w:r>
              <w:t xml:space="preserve"> device.mp.</w:t>
            </w:r>
          </w:p>
        </w:tc>
        <w:tc>
          <w:tcPr>
            <w:tcW w:w="4508" w:type="dxa"/>
          </w:tcPr>
          <w:p w:rsidR="001D4F02" w:rsidRDefault="001D4F02" w:rsidP="00A65D23">
            <w:r>
              <w:t>1,292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21.store-and-forward.mp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584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22.e-health.mp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3,067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23.m-health.mp</w:t>
            </w:r>
            <w:proofErr w:type="gramEnd"/>
            <w:r>
              <w:t>.</w:t>
            </w:r>
          </w:p>
        </w:tc>
        <w:tc>
          <w:tcPr>
            <w:tcW w:w="4508" w:type="dxa"/>
          </w:tcPr>
          <w:p w:rsidR="001D4F02" w:rsidRDefault="001D4F02" w:rsidP="00A65D23">
            <w:r>
              <w:t>629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#24.exp Cardiovascular Disease/</w:t>
            </w:r>
          </w:p>
        </w:tc>
        <w:tc>
          <w:tcPr>
            <w:tcW w:w="4508" w:type="dxa"/>
          </w:tcPr>
          <w:p w:rsidR="001D4F02" w:rsidRDefault="001D4F02" w:rsidP="00A65D23">
            <w:r>
              <w:t>2,430,366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#25.exp Heart Diseases/</w:t>
            </w:r>
          </w:p>
        </w:tc>
        <w:tc>
          <w:tcPr>
            <w:tcW w:w="4508" w:type="dxa"/>
          </w:tcPr>
          <w:p w:rsidR="001D4F02" w:rsidRDefault="001D4F02" w:rsidP="00A65D23">
            <w:r>
              <w:t>1,148,108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#26.exp Heart Failure/</w:t>
            </w:r>
          </w:p>
        </w:tc>
        <w:tc>
          <w:tcPr>
            <w:tcW w:w="4508" w:type="dxa"/>
          </w:tcPr>
          <w:p w:rsidR="001D4F02" w:rsidRDefault="001D4F02" w:rsidP="00A65D23">
            <w:r>
              <w:t>125,042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27.cardiac</w:t>
            </w:r>
            <w:proofErr w:type="gramEnd"/>
            <w:r>
              <w:t xml:space="preserve"> surgery.mp.</w:t>
            </w:r>
          </w:p>
        </w:tc>
        <w:tc>
          <w:tcPr>
            <w:tcW w:w="4508" w:type="dxa"/>
          </w:tcPr>
          <w:p w:rsidR="001D4F02" w:rsidRDefault="001D4F02" w:rsidP="00A65D23">
            <w:r>
              <w:t>43,106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#28.exp Thoracic Surgery/</w:t>
            </w:r>
          </w:p>
        </w:tc>
        <w:tc>
          <w:tcPr>
            <w:tcW w:w="4508" w:type="dxa"/>
          </w:tcPr>
          <w:p w:rsidR="001D4F02" w:rsidRDefault="001D4F02" w:rsidP="00A65D23">
            <w:r>
              <w:t>12,822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#29.exp Myocardial Infarction/</w:t>
            </w:r>
          </w:p>
        </w:tc>
        <w:tc>
          <w:tcPr>
            <w:tcW w:w="4508" w:type="dxa"/>
          </w:tcPr>
          <w:p w:rsidR="001D4F02" w:rsidRDefault="001D4F02" w:rsidP="00A65D23">
            <w:r>
              <w:t>178,034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#30.exp Myocardial Ischemia/</w:t>
            </w:r>
          </w:p>
        </w:tc>
        <w:tc>
          <w:tcPr>
            <w:tcW w:w="4508" w:type="dxa"/>
          </w:tcPr>
          <w:p w:rsidR="001D4F02" w:rsidRDefault="001D4F02" w:rsidP="00A65D23">
            <w:r>
              <w:t>436,437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31.silent</w:t>
            </w:r>
            <w:proofErr w:type="gramEnd"/>
            <w:r>
              <w:t xml:space="preserve"> myocardial infarction.mp.</w:t>
            </w:r>
          </w:p>
        </w:tc>
        <w:tc>
          <w:tcPr>
            <w:tcW w:w="4508" w:type="dxa"/>
          </w:tcPr>
          <w:p w:rsidR="001D4F02" w:rsidRDefault="001D4F02" w:rsidP="00A65D23">
            <w:r>
              <w:t>267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</w:t>
            </w:r>
            <w:proofErr w:type="gramStart"/>
            <w:r>
              <w:t>32.silent</w:t>
            </w:r>
            <w:proofErr w:type="gramEnd"/>
            <w:r>
              <w:t xml:space="preserve"> myocardial ischemia.mp.</w:t>
            </w:r>
          </w:p>
        </w:tc>
        <w:tc>
          <w:tcPr>
            <w:tcW w:w="4508" w:type="dxa"/>
          </w:tcPr>
          <w:p w:rsidR="001D4F02" w:rsidRDefault="001D4F02" w:rsidP="00A65D23">
            <w:r>
              <w:t>1,162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#33. Exp Coronary Artery Disease/</w:t>
            </w:r>
          </w:p>
        </w:tc>
        <w:tc>
          <w:tcPr>
            <w:tcW w:w="4508" w:type="dxa"/>
          </w:tcPr>
          <w:p w:rsidR="001D4F02" w:rsidRDefault="001D4F02" w:rsidP="00A65D23">
            <w:r>
              <w:t>64,329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#34. Exp Angina pectoris/</w:t>
            </w:r>
          </w:p>
        </w:tc>
        <w:tc>
          <w:tcPr>
            <w:tcW w:w="4508" w:type="dxa"/>
          </w:tcPr>
          <w:p w:rsidR="001D4F02" w:rsidRDefault="001D4F02" w:rsidP="00A65D23">
            <w:r>
              <w:t>43,665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#35. Exp Stroke/</w:t>
            </w:r>
          </w:p>
        </w:tc>
        <w:tc>
          <w:tcPr>
            <w:tcW w:w="4508" w:type="dxa"/>
          </w:tcPr>
          <w:p w:rsidR="001D4F02" w:rsidRDefault="001D4F02" w:rsidP="00A65D23">
            <w:r>
              <w:t>139,798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#36. Exp Pacemaker, Artificial/</w:t>
            </w:r>
          </w:p>
        </w:tc>
        <w:tc>
          <w:tcPr>
            <w:tcW w:w="4508" w:type="dxa"/>
          </w:tcPr>
          <w:p w:rsidR="001D4F02" w:rsidRDefault="001D4F02" w:rsidP="00A65D23">
            <w:r>
              <w:t>27,673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#37. Exp Defibrillators/</w:t>
            </w:r>
          </w:p>
        </w:tc>
        <w:tc>
          <w:tcPr>
            <w:tcW w:w="4508" w:type="dxa"/>
          </w:tcPr>
          <w:p w:rsidR="001D4F02" w:rsidRDefault="001D4F02" w:rsidP="00A65D23">
            <w:r>
              <w:t>18,722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#38. Exp Defibrillators. Implantable/ or ICD.mp</w:t>
            </w:r>
          </w:p>
        </w:tc>
        <w:tc>
          <w:tcPr>
            <w:tcW w:w="4508" w:type="dxa"/>
          </w:tcPr>
          <w:p w:rsidR="001D4F02" w:rsidRDefault="001D4F02" w:rsidP="00A65D23">
            <w:r>
              <w:t>47,712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#39. Exp Atrial Fibrillation/ or AF.mp.</w:t>
            </w:r>
          </w:p>
        </w:tc>
        <w:tc>
          <w:tcPr>
            <w:tcW w:w="4508" w:type="dxa"/>
          </w:tcPr>
          <w:p w:rsidR="001D4F02" w:rsidRDefault="001D4F02" w:rsidP="00A65D23">
            <w:r>
              <w:t>93,862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#40. Afib.mp.</w:t>
            </w:r>
          </w:p>
        </w:tc>
        <w:tc>
          <w:tcPr>
            <w:tcW w:w="4508" w:type="dxa"/>
          </w:tcPr>
          <w:p w:rsidR="001D4F02" w:rsidRDefault="001D4F02" w:rsidP="00A65D23">
            <w:r>
              <w:t>350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#41. copd.mp. or exp Pulmonary Disease, Chronic Obstructive/</w:t>
            </w:r>
          </w:p>
        </w:tc>
        <w:tc>
          <w:tcPr>
            <w:tcW w:w="4508" w:type="dxa"/>
          </w:tcPr>
          <w:p w:rsidR="001D4F02" w:rsidRDefault="001D4F02" w:rsidP="00A65D23">
            <w:r>
              <w:t>75,878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#42.exp Diabetes Mellitus/</w:t>
            </w:r>
          </w:p>
        </w:tc>
        <w:tc>
          <w:tcPr>
            <w:tcW w:w="4508" w:type="dxa"/>
          </w:tcPr>
          <w:p w:rsidR="001D4F02" w:rsidRDefault="001D4F02" w:rsidP="00A65D23">
            <w:r>
              <w:t>435,708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#43. Chronic disease.mp or exp Chronic Disease/</w:t>
            </w:r>
          </w:p>
        </w:tc>
        <w:tc>
          <w:tcPr>
            <w:tcW w:w="4508" w:type="dxa"/>
          </w:tcPr>
          <w:p w:rsidR="001D4F02" w:rsidRDefault="001D4F02" w:rsidP="00A65D23">
            <w:r>
              <w:t>294,090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lastRenderedPageBreak/>
              <w:t>#44.exp Hypertension/</w:t>
            </w:r>
          </w:p>
        </w:tc>
        <w:tc>
          <w:tcPr>
            <w:tcW w:w="4508" w:type="dxa"/>
          </w:tcPr>
          <w:p w:rsidR="001D4F02" w:rsidRDefault="001D4F02" w:rsidP="00A65D23">
            <w:r>
              <w:t>258,047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#45. Exp Arrhythmias, Cardiac/</w:t>
            </w:r>
          </w:p>
        </w:tc>
        <w:tc>
          <w:tcPr>
            <w:tcW w:w="4508" w:type="dxa"/>
          </w:tcPr>
          <w:p w:rsidR="001D4F02" w:rsidRDefault="001D4F02" w:rsidP="00A65D23">
            <w:r>
              <w:t>213,352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#46. #24 or #25 or #26 or #27 or #28 or #29 or #30 or #31 or #32 or #33 or #34 or #35 or #36 or #37 or #38 or #39 or #40 or #41 or #42 or #43 or #44 or #45</w:t>
            </w:r>
          </w:p>
        </w:tc>
        <w:tc>
          <w:tcPr>
            <w:tcW w:w="4508" w:type="dxa"/>
          </w:tcPr>
          <w:p w:rsidR="001D4F02" w:rsidRDefault="001D4F02" w:rsidP="00A65D23">
            <w:r>
              <w:t>3,148,500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#47. #1 or #2 or #3 or #4 or #5 or #6 or #7 or #8 or #9 or #10 or #11 or #12 or #13 or #14 or #15 or #16 or #17 or #18 or #19 or #20 or #21 or #22 or #23</w:t>
            </w:r>
          </w:p>
        </w:tc>
        <w:tc>
          <w:tcPr>
            <w:tcW w:w="4508" w:type="dxa"/>
          </w:tcPr>
          <w:p w:rsidR="001D4F02" w:rsidRDefault="001D4F02" w:rsidP="00A65D23">
            <w:r>
              <w:t>589,041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#48. #46 and #47</w:t>
            </w:r>
          </w:p>
        </w:tc>
        <w:tc>
          <w:tcPr>
            <w:tcW w:w="4508" w:type="dxa"/>
          </w:tcPr>
          <w:p w:rsidR="001D4F02" w:rsidRDefault="001D4F02" w:rsidP="00A65D23">
            <w:r>
              <w:t>88,113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#49 limit #48 to (humans and last 11 years)</w:t>
            </w:r>
          </w:p>
        </w:tc>
        <w:tc>
          <w:tcPr>
            <w:tcW w:w="4508" w:type="dxa"/>
          </w:tcPr>
          <w:p w:rsidR="001D4F02" w:rsidRDefault="001D4F02" w:rsidP="00A65D23">
            <w:r>
              <w:t>48.017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#50 (randomized controlled trials or controlled clinical trial or pragmatic clinical trial or multicentre study).</w:t>
            </w:r>
            <w:proofErr w:type="spellStart"/>
            <w:r>
              <w:t>pt</w:t>
            </w:r>
            <w:proofErr w:type="spellEnd"/>
            <w:r>
              <w:t xml:space="preserve"> or non-randomized controlled trials as topic/ or interrupted time series analysis/ or controlled before-after- studies/ or (</w:t>
            </w:r>
            <w:proofErr w:type="spellStart"/>
            <w:r>
              <w:t>ramdomis</w:t>
            </w:r>
            <w:proofErr w:type="spellEnd"/>
            <w:r>
              <w:t xml:space="preserve">* or </w:t>
            </w:r>
            <w:proofErr w:type="spellStart"/>
            <w:r>
              <w:t>randomiz</w:t>
            </w:r>
            <w:proofErr w:type="spellEnd"/>
            <w:r>
              <w:t>* or randomly</w:t>
            </w:r>
            <w:proofErr w:type="gramStart"/>
            <w:r>
              <w:t>).</w:t>
            </w:r>
            <w:proofErr w:type="spellStart"/>
            <w:r>
              <w:t>ti</w:t>
            </w:r>
            <w:proofErr w:type="gramEnd"/>
            <w:r>
              <w:t>,ab</w:t>
            </w:r>
            <w:proofErr w:type="spellEnd"/>
            <w:r>
              <w:t xml:space="preserve">. or </w:t>
            </w:r>
            <w:proofErr w:type="spellStart"/>
            <w:r>
              <w:t>trial.ti</w:t>
            </w:r>
            <w:proofErr w:type="spellEnd"/>
            <w:r>
              <w:t>. or (before adj5 after).</w:t>
            </w:r>
            <w:proofErr w:type="spellStart"/>
            <w:r>
              <w:t>mp</w:t>
            </w:r>
            <w:proofErr w:type="spellEnd"/>
            <w:r>
              <w:t>. or (pre adj5 post).</w:t>
            </w:r>
            <w:proofErr w:type="spellStart"/>
            <w:r>
              <w:t>mp</w:t>
            </w:r>
            <w:proofErr w:type="spellEnd"/>
            <w:r>
              <w:t>. or ((</w:t>
            </w:r>
            <w:proofErr w:type="spellStart"/>
            <w:r>
              <w:t>pretest</w:t>
            </w:r>
            <w:proofErr w:type="spellEnd"/>
            <w:r>
              <w:t xml:space="preserve"> or </w:t>
            </w:r>
            <w:proofErr w:type="spellStart"/>
            <w:proofErr w:type="gramStart"/>
            <w:r>
              <w:t>pre test</w:t>
            </w:r>
            <w:proofErr w:type="spellEnd"/>
            <w:proofErr w:type="gramEnd"/>
            <w:r>
              <w:t>) and (</w:t>
            </w:r>
            <w:proofErr w:type="spellStart"/>
            <w:r>
              <w:t>posttest</w:t>
            </w:r>
            <w:proofErr w:type="spellEnd"/>
            <w:r>
              <w:t xml:space="preserve"> or </w:t>
            </w:r>
            <w:proofErr w:type="spellStart"/>
            <w:r>
              <w:t>post test</w:t>
            </w:r>
            <w:proofErr w:type="spellEnd"/>
            <w:r>
              <w:t xml:space="preserve">)).mp. or </w:t>
            </w:r>
            <w:proofErr w:type="spellStart"/>
            <w:r>
              <w:t>quasiexperiment</w:t>
            </w:r>
            <w:proofErr w:type="spellEnd"/>
            <w:r>
              <w:t>*.</w:t>
            </w:r>
            <w:proofErr w:type="spellStart"/>
            <w:r>
              <w:t>mp</w:t>
            </w:r>
            <w:proofErr w:type="spellEnd"/>
            <w:r>
              <w:t>. or quasi experiment*.mp or time series.mp. or repeated measure*.</w:t>
            </w:r>
            <w:proofErr w:type="spellStart"/>
            <w:r>
              <w:t>ti</w:t>
            </w:r>
            <w:proofErr w:type="spellEnd"/>
            <w:proofErr w:type="gramStart"/>
            <w:r>
              <w:t>.,ab.</w:t>
            </w:r>
            <w:proofErr w:type="gramEnd"/>
          </w:p>
        </w:tc>
        <w:tc>
          <w:tcPr>
            <w:tcW w:w="4508" w:type="dxa"/>
          </w:tcPr>
          <w:p w:rsidR="001D4F02" w:rsidRDefault="001D4F02" w:rsidP="00A65D23">
            <w:r>
              <w:t>1,875,395</w:t>
            </w:r>
          </w:p>
        </w:tc>
      </w:tr>
      <w:tr w:rsidR="001D4F02" w:rsidTr="00A65D23">
        <w:tc>
          <w:tcPr>
            <w:tcW w:w="4508" w:type="dxa"/>
          </w:tcPr>
          <w:p w:rsidR="001D4F02" w:rsidRDefault="001D4F02" w:rsidP="00A65D23">
            <w:r>
              <w:t>#51. #49 and #50</w:t>
            </w:r>
          </w:p>
        </w:tc>
        <w:tc>
          <w:tcPr>
            <w:tcW w:w="4508" w:type="dxa"/>
          </w:tcPr>
          <w:p w:rsidR="001D4F02" w:rsidRDefault="001D4F02" w:rsidP="00A65D23">
            <w:r>
              <w:t>10,401</w:t>
            </w:r>
          </w:p>
        </w:tc>
      </w:tr>
    </w:tbl>
    <w:p w:rsidR="001D4F02" w:rsidRDefault="001D4F02" w:rsidP="001D4F02">
      <w:pPr>
        <w:tabs>
          <w:tab w:val="left" w:pos="13068"/>
        </w:tabs>
      </w:pPr>
    </w:p>
    <w:p w:rsidR="001D4F02" w:rsidRPr="00F71638" w:rsidRDefault="001D4F02" w:rsidP="001D4F02">
      <w:pPr>
        <w:tabs>
          <w:tab w:val="left" w:pos="13068"/>
        </w:tabs>
      </w:pPr>
      <w:r>
        <w:fldChar w:fldCharType="begin"/>
      </w:r>
      <w:r>
        <w:instrText xml:space="preserve"> ADDIN </w:instrText>
      </w:r>
      <w:r>
        <w:fldChar w:fldCharType="end"/>
      </w:r>
    </w:p>
    <w:p w:rsidR="00206232" w:rsidRDefault="00206232">
      <w:bookmarkStart w:id="0" w:name="_GoBack"/>
      <w:bookmarkEnd w:id="0"/>
    </w:p>
    <w:sectPr w:rsidR="00206232" w:rsidSect="004D6289">
      <w:pgSz w:w="11900" w:h="16820"/>
      <w:pgMar w:top="1366" w:right="539" w:bottom="1219" w:left="89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02"/>
    <w:rsid w:val="001D4F02"/>
    <w:rsid w:val="0020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7771DD-5125-47F1-B4A4-EAD26B81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F02"/>
    <w:pPr>
      <w:spacing w:after="0" w:line="240" w:lineRule="auto"/>
    </w:pPr>
    <w:rPr>
      <w:rFonts w:cs="Calibri (Body)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Company>The University of Liverpool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Leo, Donato</dc:creator>
  <cp:keywords/>
  <dc:description/>
  <cp:lastModifiedBy>Leo, Donato</cp:lastModifiedBy>
  <cp:revision>1</cp:revision>
  <dcterms:created xsi:type="dcterms:W3CDTF">2023-03-17T12:16:00Z</dcterms:created>
  <dcterms:modified xsi:type="dcterms:W3CDTF">2023-03-17T12:17:00Z</dcterms:modified>
</cp:coreProperties>
</file>